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2D6" w:rsidRDefault="00826B08">
      <w:pPr>
        <w:pStyle w:val="BodyText"/>
        <w:ind w:left="3705" w:firstLine="0"/>
        <w:rPr>
          <w:rFonts w:ascii="Times New Roman"/>
          <w:sz w:val="20"/>
        </w:rPr>
      </w:pPr>
      <w:bookmarkStart w:id="0" w:name="_GoBack"/>
      <w:bookmarkEnd w:id="0"/>
      <w:r w:rsidRPr="00826B08">
        <w:rPr>
          <w:rFonts w:ascii="Times New Roman"/>
          <w:noProof/>
          <w:sz w:val="20"/>
          <w:lang w:val="en-GB" w:eastAsia="en-GB"/>
        </w:rPr>
        <w:drawing>
          <wp:inline distT="0" distB="0" distL="0" distR="0">
            <wp:extent cx="1011264" cy="1028700"/>
            <wp:effectExtent l="0" t="0" r="0" b="0"/>
            <wp:docPr id="3" name="Picture 3" descr="K:\Photos\Logos\School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hotos\Logos\School Logo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82" cy="1036754"/>
                    </a:xfrm>
                    <a:prstGeom prst="rect">
                      <a:avLst/>
                    </a:prstGeom>
                    <a:noFill/>
                    <a:ln>
                      <a:noFill/>
                    </a:ln>
                  </pic:spPr>
                </pic:pic>
              </a:graphicData>
            </a:graphic>
          </wp:inline>
        </w:drawing>
      </w:r>
    </w:p>
    <w:p w:rsidR="00E072D6" w:rsidRDefault="00E072D6">
      <w:pPr>
        <w:pStyle w:val="BodyText"/>
        <w:spacing w:before="8"/>
        <w:ind w:firstLine="0"/>
        <w:rPr>
          <w:rFonts w:ascii="Times New Roman"/>
          <w:sz w:val="14"/>
        </w:rPr>
      </w:pPr>
    </w:p>
    <w:p w:rsidR="00E072D6" w:rsidRDefault="00E072D6">
      <w:pPr>
        <w:pStyle w:val="BodyText"/>
        <w:ind w:firstLine="0"/>
      </w:pPr>
    </w:p>
    <w:p w:rsidR="00E072D6" w:rsidRDefault="00B45363">
      <w:pPr>
        <w:pStyle w:val="BodyText"/>
        <w:tabs>
          <w:tab w:val="left" w:pos="2980"/>
        </w:tabs>
        <w:ind w:left="100" w:right="691" w:firstLine="0"/>
      </w:pPr>
      <w:r>
        <w:t>Post:</w:t>
      </w:r>
      <w:r>
        <w:tab/>
        <w:t>Facilities</w:t>
      </w:r>
      <w:r>
        <w:rPr>
          <w:spacing w:val="-7"/>
        </w:rPr>
        <w:t xml:space="preserve"> </w:t>
      </w:r>
      <w:r>
        <w:t>Manager</w:t>
      </w:r>
    </w:p>
    <w:p w:rsidR="00E072D6" w:rsidRDefault="00E072D6">
      <w:pPr>
        <w:pStyle w:val="BodyText"/>
        <w:spacing w:before="9"/>
        <w:ind w:firstLine="0"/>
        <w:rPr>
          <w:sz w:val="21"/>
        </w:rPr>
      </w:pPr>
    </w:p>
    <w:p w:rsidR="00E072D6" w:rsidRDefault="00B45363">
      <w:pPr>
        <w:pStyle w:val="BodyText"/>
        <w:tabs>
          <w:tab w:val="left" w:pos="2980"/>
        </w:tabs>
        <w:ind w:left="100" w:right="691" w:firstLine="0"/>
      </w:pPr>
      <w:r>
        <w:t>Reports</w:t>
      </w:r>
      <w:r>
        <w:rPr>
          <w:spacing w:val="-3"/>
        </w:rPr>
        <w:t xml:space="preserve"> </w:t>
      </w:r>
      <w:r>
        <w:t>to:</w:t>
      </w:r>
      <w:r>
        <w:tab/>
      </w:r>
      <w:r w:rsidR="00BD0281">
        <w:t>Headmistress</w:t>
      </w:r>
    </w:p>
    <w:p w:rsidR="00E072D6" w:rsidRDefault="00E072D6">
      <w:pPr>
        <w:pStyle w:val="BodyText"/>
        <w:ind w:firstLine="0"/>
      </w:pPr>
    </w:p>
    <w:p w:rsidR="00E072D6" w:rsidRDefault="00B45363">
      <w:pPr>
        <w:pStyle w:val="BodyText"/>
        <w:tabs>
          <w:tab w:val="left" w:pos="2980"/>
        </w:tabs>
        <w:ind w:left="100" w:right="691" w:firstLine="0"/>
      </w:pPr>
      <w:r>
        <w:t>Grade/Salary</w:t>
      </w:r>
      <w:r>
        <w:tab/>
        <w:t>£4</w:t>
      </w:r>
      <w:r w:rsidR="00BD0281">
        <w:t>0</w:t>
      </w:r>
      <w:r>
        <w:t xml:space="preserve"> - £</w:t>
      </w:r>
      <w:r w:rsidR="00BD0281">
        <w:t>4</w:t>
      </w:r>
      <w:r>
        <w:t>5k depending on</w:t>
      </w:r>
      <w:r>
        <w:rPr>
          <w:spacing w:val="-10"/>
        </w:rPr>
        <w:t xml:space="preserve"> </w:t>
      </w:r>
      <w:r>
        <w:t>experience</w:t>
      </w:r>
    </w:p>
    <w:p w:rsidR="00E072D6" w:rsidRDefault="00E072D6">
      <w:pPr>
        <w:pStyle w:val="BodyText"/>
        <w:spacing w:before="1"/>
        <w:ind w:firstLine="0"/>
      </w:pPr>
    </w:p>
    <w:p w:rsidR="00E072D6" w:rsidRDefault="00B45363">
      <w:pPr>
        <w:pStyle w:val="BodyText"/>
        <w:tabs>
          <w:tab w:val="left" w:pos="2980"/>
        </w:tabs>
        <w:ind w:left="2981" w:right="4096" w:hanging="2881"/>
      </w:pPr>
      <w:r>
        <w:t>Manage:</w:t>
      </w:r>
      <w:r>
        <w:tab/>
        <w:t>Premises</w:t>
      </w:r>
      <w:r>
        <w:rPr>
          <w:spacing w:val="-3"/>
        </w:rPr>
        <w:t xml:space="preserve"> </w:t>
      </w:r>
      <w:r>
        <w:t xml:space="preserve">staff Supplier contracts </w:t>
      </w:r>
    </w:p>
    <w:p w:rsidR="00E072D6" w:rsidRDefault="00E072D6">
      <w:pPr>
        <w:pStyle w:val="BodyText"/>
        <w:ind w:firstLine="0"/>
      </w:pPr>
    </w:p>
    <w:p w:rsidR="00E072D6" w:rsidRDefault="00E072D6">
      <w:pPr>
        <w:pStyle w:val="BodyText"/>
        <w:spacing w:before="10"/>
        <w:ind w:firstLine="0"/>
        <w:rPr>
          <w:sz w:val="21"/>
        </w:rPr>
      </w:pPr>
    </w:p>
    <w:p w:rsidR="00E072D6" w:rsidRDefault="00B45363">
      <w:pPr>
        <w:pStyle w:val="BodyText"/>
        <w:tabs>
          <w:tab w:val="left" w:pos="2980"/>
        </w:tabs>
        <w:spacing w:before="1"/>
        <w:ind w:left="100" w:right="691" w:firstLine="0"/>
      </w:pPr>
      <w:r>
        <w:t>Hours</w:t>
      </w:r>
      <w:r>
        <w:rPr>
          <w:spacing w:val="-1"/>
        </w:rPr>
        <w:t xml:space="preserve"> </w:t>
      </w:r>
      <w:r>
        <w:t>of employment:</w:t>
      </w:r>
      <w:r>
        <w:tab/>
      </w:r>
      <w:r w:rsidR="00BD0281">
        <w:t>40</w:t>
      </w:r>
      <w:r>
        <w:t xml:space="preserve"> hours per week, 52 week</w:t>
      </w:r>
      <w:r>
        <w:rPr>
          <w:spacing w:val="-8"/>
        </w:rPr>
        <w:t xml:space="preserve"> </w:t>
      </w:r>
      <w:r>
        <w:t>contract</w:t>
      </w:r>
    </w:p>
    <w:p w:rsidR="00E072D6" w:rsidRDefault="00B45363">
      <w:pPr>
        <w:pStyle w:val="BodyText"/>
        <w:spacing w:before="1"/>
        <w:ind w:left="2981" w:right="691" w:firstLine="0"/>
      </w:pPr>
      <w:r>
        <w:t xml:space="preserve">Full time </w:t>
      </w:r>
      <w:r w:rsidR="00826B08">
        <w:t xml:space="preserve">8am to 5pm </w:t>
      </w:r>
      <w:r>
        <w:t>(flexibility subject to discussion)</w:t>
      </w:r>
    </w:p>
    <w:p w:rsidR="00E072D6" w:rsidRDefault="00E072D6">
      <w:pPr>
        <w:pStyle w:val="BodyText"/>
        <w:spacing w:before="7"/>
        <w:ind w:firstLine="0"/>
        <w:rPr>
          <w:sz w:val="21"/>
        </w:rPr>
      </w:pPr>
    </w:p>
    <w:p w:rsidR="00E072D6" w:rsidRDefault="00B45363">
      <w:pPr>
        <w:pStyle w:val="Heading1"/>
        <w:ind w:left="100" w:right="691" w:firstLine="0"/>
      </w:pPr>
      <w:r>
        <w:t>Purpose of Job</w:t>
      </w:r>
    </w:p>
    <w:p w:rsidR="00E072D6" w:rsidRDefault="00E072D6">
      <w:pPr>
        <w:pStyle w:val="BodyText"/>
        <w:spacing w:before="9"/>
        <w:ind w:firstLine="0"/>
        <w:rPr>
          <w:sz w:val="23"/>
        </w:rPr>
      </w:pPr>
    </w:p>
    <w:p w:rsidR="00E072D6" w:rsidRDefault="00B45363">
      <w:pPr>
        <w:pStyle w:val="ListParagraph"/>
        <w:numPr>
          <w:ilvl w:val="0"/>
          <w:numId w:val="7"/>
        </w:numPr>
        <w:tabs>
          <w:tab w:val="left" w:pos="820"/>
          <w:tab w:val="left" w:pos="821"/>
        </w:tabs>
        <w:ind w:right="1216"/>
      </w:pPr>
      <w:r>
        <w:t>To</w:t>
      </w:r>
      <w:r>
        <w:rPr>
          <w:spacing w:val="-10"/>
        </w:rPr>
        <w:t xml:space="preserve"> </w:t>
      </w:r>
      <w:r>
        <w:t>effectively</w:t>
      </w:r>
      <w:r>
        <w:rPr>
          <w:spacing w:val="-8"/>
        </w:rPr>
        <w:t xml:space="preserve"> </w:t>
      </w:r>
      <w:r>
        <w:t>manage</w:t>
      </w:r>
      <w:r>
        <w:rPr>
          <w:spacing w:val="-11"/>
        </w:rPr>
        <w:t xml:space="preserve"> </w:t>
      </w:r>
      <w:r>
        <w:t>premises</w:t>
      </w:r>
      <w:r>
        <w:rPr>
          <w:spacing w:val="-8"/>
        </w:rPr>
        <w:t xml:space="preserve"> </w:t>
      </w:r>
      <w:r>
        <w:t>staff</w:t>
      </w:r>
      <w:r>
        <w:rPr>
          <w:spacing w:val="-11"/>
        </w:rPr>
        <w:t xml:space="preserve"> </w:t>
      </w:r>
      <w:r>
        <w:t>and</w:t>
      </w:r>
      <w:r>
        <w:rPr>
          <w:spacing w:val="-8"/>
        </w:rPr>
        <w:t xml:space="preserve"> </w:t>
      </w:r>
      <w:r>
        <w:t>suppliers</w:t>
      </w:r>
      <w:r>
        <w:rPr>
          <w:spacing w:val="-11"/>
        </w:rPr>
        <w:t xml:space="preserve"> </w:t>
      </w:r>
      <w:r>
        <w:t>to</w:t>
      </w:r>
      <w:r>
        <w:rPr>
          <w:spacing w:val="-8"/>
        </w:rPr>
        <w:t xml:space="preserve"> </w:t>
      </w:r>
      <w:r>
        <w:t>ensure</w:t>
      </w:r>
      <w:r>
        <w:rPr>
          <w:spacing w:val="-4"/>
        </w:rPr>
        <w:t xml:space="preserve"> </w:t>
      </w:r>
      <w:r>
        <w:t>a</w:t>
      </w:r>
      <w:r>
        <w:rPr>
          <w:spacing w:val="-8"/>
        </w:rPr>
        <w:t xml:space="preserve"> </w:t>
      </w:r>
      <w:r>
        <w:t>high</w:t>
      </w:r>
      <w:r>
        <w:rPr>
          <w:spacing w:val="-11"/>
        </w:rPr>
        <w:t xml:space="preserve"> </w:t>
      </w:r>
      <w:r>
        <w:t>quality environment</w:t>
      </w:r>
      <w:r>
        <w:rPr>
          <w:spacing w:val="-11"/>
        </w:rPr>
        <w:t xml:space="preserve"> </w:t>
      </w:r>
      <w:r>
        <w:t>in</w:t>
      </w:r>
      <w:r>
        <w:rPr>
          <w:spacing w:val="-11"/>
        </w:rPr>
        <w:t xml:space="preserve"> </w:t>
      </w:r>
      <w:r>
        <w:t>which</w:t>
      </w:r>
      <w:r>
        <w:rPr>
          <w:spacing w:val="-11"/>
        </w:rPr>
        <w:t xml:space="preserve"> </w:t>
      </w:r>
      <w:r>
        <w:t>learning</w:t>
      </w:r>
      <w:r>
        <w:rPr>
          <w:spacing w:val="-11"/>
        </w:rPr>
        <w:t xml:space="preserve"> </w:t>
      </w:r>
      <w:r>
        <w:t>can</w:t>
      </w:r>
      <w:r>
        <w:rPr>
          <w:spacing w:val="-11"/>
        </w:rPr>
        <w:t xml:space="preserve"> </w:t>
      </w:r>
      <w:r>
        <w:t>take</w:t>
      </w:r>
      <w:r>
        <w:rPr>
          <w:spacing w:val="-9"/>
        </w:rPr>
        <w:t xml:space="preserve"> </w:t>
      </w:r>
      <w:r>
        <w:t>place.</w:t>
      </w:r>
    </w:p>
    <w:p w:rsidR="00E072D6" w:rsidRDefault="00E072D6">
      <w:pPr>
        <w:pStyle w:val="BodyText"/>
        <w:spacing w:before="9"/>
        <w:ind w:firstLine="0"/>
        <w:rPr>
          <w:sz w:val="21"/>
        </w:rPr>
      </w:pPr>
    </w:p>
    <w:p w:rsidR="00E072D6" w:rsidRDefault="00B45363">
      <w:pPr>
        <w:pStyle w:val="ListParagraph"/>
        <w:numPr>
          <w:ilvl w:val="0"/>
          <w:numId w:val="7"/>
        </w:numPr>
        <w:tabs>
          <w:tab w:val="left" w:pos="820"/>
          <w:tab w:val="left" w:pos="821"/>
        </w:tabs>
        <w:ind w:right="185"/>
      </w:pPr>
      <w:r>
        <w:t>To</w:t>
      </w:r>
      <w:r>
        <w:rPr>
          <w:spacing w:val="-9"/>
        </w:rPr>
        <w:t xml:space="preserve"> </w:t>
      </w:r>
      <w:r>
        <w:t>advise</w:t>
      </w:r>
      <w:r>
        <w:rPr>
          <w:spacing w:val="-8"/>
        </w:rPr>
        <w:t xml:space="preserve"> </w:t>
      </w:r>
      <w:r>
        <w:t>on</w:t>
      </w:r>
      <w:r>
        <w:rPr>
          <w:spacing w:val="-8"/>
        </w:rPr>
        <w:t xml:space="preserve"> </w:t>
      </w:r>
      <w:r>
        <w:t>strategic</w:t>
      </w:r>
      <w:r>
        <w:rPr>
          <w:spacing w:val="-8"/>
        </w:rPr>
        <w:t xml:space="preserve"> </w:t>
      </w:r>
      <w:r>
        <w:t>matters</w:t>
      </w:r>
      <w:r>
        <w:rPr>
          <w:spacing w:val="-10"/>
        </w:rPr>
        <w:t xml:space="preserve"> </w:t>
      </w:r>
      <w:r>
        <w:t>relating</w:t>
      </w:r>
      <w:r>
        <w:rPr>
          <w:spacing w:val="-8"/>
        </w:rPr>
        <w:t xml:space="preserve"> </w:t>
      </w:r>
      <w:r>
        <w:t>to</w:t>
      </w:r>
      <w:r>
        <w:rPr>
          <w:spacing w:val="-10"/>
        </w:rPr>
        <w:t xml:space="preserve"> </w:t>
      </w:r>
      <w:r>
        <w:t>the</w:t>
      </w:r>
      <w:r>
        <w:rPr>
          <w:spacing w:val="-8"/>
        </w:rPr>
        <w:t xml:space="preserve"> </w:t>
      </w:r>
      <w:r>
        <w:t>management</w:t>
      </w:r>
      <w:r>
        <w:rPr>
          <w:spacing w:val="-10"/>
        </w:rPr>
        <w:t xml:space="preserve"> </w:t>
      </w:r>
      <w:r>
        <w:t>of</w:t>
      </w:r>
      <w:r>
        <w:rPr>
          <w:spacing w:val="-10"/>
        </w:rPr>
        <w:t xml:space="preserve"> </w:t>
      </w:r>
      <w:r>
        <w:t>the</w:t>
      </w:r>
      <w:r>
        <w:rPr>
          <w:spacing w:val="-10"/>
        </w:rPr>
        <w:t xml:space="preserve"> </w:t>
      </w:r>
      <w:r>
        <w:t>premises</w:t>
      </w:r>
      <w:r>
        <w:rPr>
          <w:spacing w:val="-8"/>
        </w:rPr>
        <w:t xml:space="preserve"> </w:t>
      </w:r>
      <w:r>
        <w:t>in</w:t>
      </w:r>
      <w:r>
        <w:rPr>
          <w:spacing w:val="-10"/>
        </w:rPr>
        <w:t xml:space="preserve"> </w:t>
      </w:r>
      <w:r>
        <w:t>terms</w:t>
      </w:r>
      <w:r>
        <w:rPr>
          <w:spacing w:val="-8"/>
        </w:rPr>
        <w:t xml:space="preserve"> </w:t>
      </w:r>
      <w:r>
        <w:t>of its maintenance and refurbishment for the future in accordance with the premises masterplan.</w:t>
      </w:r>
    </w:p>
    <w:p w:rsidR="00E072D6" w:rsidRDefault="00E072D6">
      <w:pPr>
        <w:pStyle w:val="BodyText"/>
        <w:ind w:firstLine="0"/>
      </w:pPr>
    </w:p>
    <w:p w:rsidR="00E072D6" w:rsidRDefault="00B45363">
      <w:pPr>
        <w:pStyle w:val="ListParagraph"/>
        <w:numPr>
          <w:ilvl w:val="0"/>
          <w:numId w:val="7"/>
        </w:numPr>
        <w:tabs>
          <w:tab w:val="left" w:pos="820"/>
          <w:tab w:val="left" w:pos="821"/>
        </w:tabs>
        <w:ind w:right="170"/>
      </w:pPr>
      <w:r>
        <w:t>To co-ordinate services to meet the full requirements of the School. This includes ensuring close teamwork between</w:t>
      </w:r>
      <w:r>
        <w:rPr>
          <w:spacing w:val="-13"/>
        </w:rPr>
        <w:t xml:space="preserve"> </w:t>
      </w:r>
      <w:r w:rsidR="00BD0281">
        <w:t>the caretakers</w:t>
      </w:r>
      <w:r>
        <w:rPr>
          <w:spacing w:val="-10"/>
        </w:rPr>
        <w:t xml:space="preserve"> </w:t>
      </w:r>
      <w:r>
        <w:t>handling</w:t>
      </w:r>
      <w:r>
        <w:rPr>
          <w:spacing w:val="-10"/>
        </w:rPr>
        <w:t xml:space="preserve"> </w:t>
      </w:r>
      <w:r>
        <w:t>premises,</w:t>
      </w:r>
      <w:r w:rsidR="00BD0281">
        <w:t xml:space="preserve"> and</w:t>
      </w:r>
      <w:r>
        <w:rPr>
          <w:spacing w:val="-10"/>
        </w:rPr>
        <w:t xml:space="preserve"> </w:t>
      </w:r>
      <w:r w:rsidR="00BD0281">
        <w:t>being the point of contact for the outsourcing cleaning and catering suppliers</w:t>
      </w:r>
      <w:r>
        <w:t>.</w:t>
      </w:r>
      <w:r>
        <w:rPr>
          <w:spacing w:val="-10"/>
        </w:rPr>
        <w:t xml:space="preserve"> </w:t>
      </w:r>
      <w:r>
        <w:t>It</w:t>
      </w:r>
      <w:r>
        <w:rPr>
          <w:spacing w:val="-10"/>
        </w:rPr>
        <w:t xml:space="preserve"> </w:t>
      </w:r>
      <w:r>
        <w:t>also</w:t>
      </w:r>
      <w:r>
        <w:rPr>
          <w:spacing w:val="-13"/>
        </w:rPr>
        <w:t xml:space="preserve"> </w:t>
      </w:r>
      <w:r>
        <w:t>includes ensuring</w:t>
      </w:r>
      <w:r>
        <w:rPr>
          <w:spacing w:val="-14"/>
        </w:rPr>
        <w:t xml:space="preserve"> </w:t>
      </w:r>
      <w:r>
        <w:t>teamwork</w:t>
      </w:r>
      <w:r>
        <w:rPr>
          <w:spacing w:val="-14"/>
        </w:rPr>
        <w:t xml:space="preserve"> </w:t>
      </w:r>
      <w:r>
        <w:t>between</w:t>
      </w:r>
      <w:r>
        <w:rPr>
          <w:spacing w:val="-12"/>
        </w:rPr>
        <w:t xml:space="preserve"> </w:t>
      </w:r>
      <w:r>
        <w:t>building</w:t>
      </w:r>
      <w:r>
        <w:rPr>
          <w:spacing w:val="-14"/>
        </w:rPr>
        <w:t xml:space="preserve"> </w:t>
      </w:r>
      <w:r>
        <w:t>project</w:t>
      </w:r>
      <w:r>
        <w:rPr>
          <w:spacing w:val="-12"/>
        </w:rPr>
        <w:t xml:space="preserve"> </w:t>
      </w:r>
      <w:r>
        <w:t>suppliers</w:t>
      </w:r>
      <w:r>
        <w:rPr>
          <w:spacing w:val="-12"/>
        </w:rPr>
        <w:t xml:space="preserve"> </w:t>
      </w:r>
      <w:r>
        <w:t>and</w:t>
      </w:r>
      <w:r>
        <w:rPr>
          <w:spacing w:val="-14"/>
        </w:rPr>
        <w:t xml:space="preserve"> </w:t>
      </w:r>
      <w:r>
        <w:t>the</w:t>
      </w:r>
      <w:r>
        <w:rPr>
          <w:spacing w:val="-14"/>
        </w:rPr>
        <w:t xml:space="preserve"> </w:t>
      </w:r>
      <w:r>
        <w:t>premises</w:t>
      </w:r>
      <w:r>
        <w:rPr>
          <w:spacing w:val="-14"/>
        </w:rPr>
        <w:t xml:space="preserve"> </w:t>
      </w:r>
      <w:r>
        <w:t>function.</w:t>
      </w:r>
    </w:p>
    <w:p w:rsidR="00E072D6" w:rsidRDefault="00E072D6"/>
    <w:p w:rsidR="00E072D6" w:rsidRDefault="00B45363">
      <w:pPr>
        <w:pStyle w:val="Heading1"/>
        <w:spacing w:before="57" w:line="480" w:lineRule="auto"/>
        <w:ind w:left="103" w:right="5818" w:firstLine="0"/>
      </w:pPr>
      <w:r>
        <w:t>Duties and Responsibilities: 1 Health and Safety</w:t>
      </w:r>
    </w:p>
    <w:p w:rsidR="00E072D6" w:rsidRDefault="00B45363">
      <w:pPr>
        <w:pStyle w:val="ListParagraph"/>
        <w:numPr>
          <w:ilvl w:val="0"/>
          <w:numId w:val="6"/>
        </w:numPr>
        <w:tabs>
          <w:tab w:val="left" w:pos="540"/>
          <w:tab w:val="left" w:pos="541"/>
        </w:tabs>
        <w:spacing w:before="29" w:line="252" w:lineRule="exact"/>
        <w:ind w:right="961"/>
      </w:pPr>
      <w:r>
        <w:t>Ensure</w:t>
      </w:r>
      <w:r>
        <w:rPr>
          <w:spacing w:val="-8"/>
        </w:rPr>
        <w:t xml:space="preserve"> </w:t>
      </w:r>
      <w:r>
        <w:t>that</w:t>
      </w:r>
      <w:r>
        <w:rPr>
          <w:spacing w:val="-11"/>
        </w:rPr>
        <w:t xml:space="preserve"> </w:t>
      </w:r>
      <w:r>
        <w:t>all</w:t>
      </w:r>
      <w:r>
        <w:rPr>
          <w:spacing w:val="-8"/>
        </w:rPr>
        <w:t xml:space="preserve"> </w:t>
      </w:r>
      <w:r>
        <w:t>policies</w:t>
      </w:r>
      <w:r>
        <w:rPr>
          <w:spacing w:val="-8"/>
        </w:rPr>
        <w:t xml:space="preserve"> </w:t>
      </w:r>
      <w:r>
        <w:t>and</w:t>
      </w:r>
      <w:r>
        <w:rPr>
          <w:spacing w:val="-11"/>
        </w:rPr>
        <w:t xml:space="preserve"> </w:t>
      </w:r>
      <w:r>
        <w:t>procedures</w:t>
      </w:r>
      <w:r>
        <w:rPr>
          <w:spacing w:val="-8"/>
        </w:rPr>
        <w:t xml:space="preserve"> </w:t>
      </w:r>
      <w:r>
        <w:t>related</w:t>
      </w:r>
      <w:r>
        <w:rPr>
          <w:spacing w:val="-11"/>
        </w:rPr>
        <w:t xml:space="preserve"> </w:t>
      </w:r>
      <w:r>
        <w:t>to</w:t>
      </w:r>
      <w:r>
        <w:rPr>
          <w:spacing w:val="-8"/>
        </w:rPr>
        <w:t xml:space="preserve"> </w:t>
      </w:r>
      <w:r>
        <w:t>health</w:t>
      </w:r>
      <w:r>
        <w:rPr>
          <w:spacing w:val="-8"/>
        </w:rPr>
        <w:t xml:space="preserve"> </w:t>
      </w:r>
      <w:r>
        <w:t>and</w:t>
      </w:r>
      <w:r>
        <w:rPr>
          <w:spacing w:val="-8"/>
        </w:rPr>
        <w:t xml:space="preserve"> </w:t>
      </w:r>
      <w:r>
        <w:t>safety</w:t>
      </w:r>
      <w:r>
        <w:rPr>
          <w:spacing w:val="-6"/>
        </w:rPr>
        <w:t xml:space="preserve"> </w:t>
      </w:r>
      <w:r>
        <w:t>(H&amp;S)</w:t>
      </w:r>
      <w:r>
        <w:rPr>
          <w:spacing w:val="-5"/>
        </w:rPr>
        <w:t xml:space="preserve"> </w:t>
      </w:r>
      <w:r>
        <w:t>are relevant,</w:t>
      </w:r>
      <w:r>
        <w:rPr>
          <w:spacing w:val="-14"/>
        </w:rPr>
        <w:t xml:space="preserve"> </w:t>
      </w:r>
      <w:r>
        <w:t>complied</w:t>
      </w:r>
      <w:r>
        <w:rPr>
          <w:spacing w:val="-14"/>
        </w:rPr>
        <w:t xml:space="preserve"> </w:t>
      </w:r>
      <w:r>
        <w:t>with</w:t>
      </w:r>
      <w:r>
        <w:rPr>
          <w:spacing w:val="-10"/>
        </w:rPr>
        <w:t xml:space="preserve"> </w:t>
      </w:r>
      <w:r>
        <w:t>and</w:t>
      </w:r>
      <w:r>
        <w:rPr>
          <w:spacing w:val="-13"/>
        </w:rPr>
        <w:t xml:space="preserve"> </w:t>
      </w:r>
      <w:r>
        <w:t>regularly</w:t>
      </w:r>
      <w:r>
        <w:rPr>
          <w:spacing w:val="-14"/>
        </w:rPr>
        <w:t xml:space="preserve"> </w:t>
      </w:r>
      <w:r>
        <w:t>reviewed.</w:t>
      </w:r>
    </w:p>
    <w:p w:rsidR="00BD0281" w:rsidRDefault="00BD0281">
      <w:pPr>
        <w:pStyle w:val="ListParagraph"/>
        <w:numPr>
          <w:ilvl w:val="0"/>
          <w:numId w:val="6"/>
        </w:numPr>
        <w:tabs>
          <w:tab w:val="left" w:pos="540"/>
          <w:tab w:val="left" w:pos="541"/>
        </w:tabs>
        <w:spacing w:before="29" w:line="252" w:lineRule="exact"/>
        <w:ind w:right="961"/>
      </w:pPr>
      <w:r>
        <w:t xml:space="preserve">Report to the Health &amp; Safety Officer and Headmistress on health and safety issues, as required. </w:t>
      </w:r>
    </w:p>
    <w:p w:rsidR="00E072D6" w:rsidRDefault="00B45363">
      <w:pPr>
        <w:pStyle w:val="ListParagraph"/>
        <w:numPr>
          <w:ilvl w:val="0"/>
          <w:numId w:val="6"/>
        </w:numPr>
        <w:tabs>
          <w:tab w:val="left" w:pos="540"/>
          <w:tab w:val="left" w:pos="541"/>
        </w:tabs>
        <w:spacing w:before="17" w:line="252" w:lineRule="exact"/>
        <w:ind w:right="358"/>
      </w:pPr>
      <w:r>
        <w:t>Ensure</w:t>
      </w:r>
      <w:r>
        <w:rPr>
          <w:spacing w:val="-9"/>
        </w:rPr>
        <w:t xml:space="preserve"> </w:t>
      </w:r>
      <w:r>
        <w:t>that</w:t>
      </w:r>
      <w:r>
        <w:rPr>
          <w:spacing w:val="-11"/>
        </w:rPr>
        <w:t xml:space="preserve"> </w:t>
      </w:r>
      <w:r>
        <w:t>the</w:t>
      </w:r>
      <w:r>
        <w:rPr>
          <w:spacing w:val="-10"/>
        </w:rPr>
        <w:t xml:space="preserve"> </w:t>
      </w:r>
      <w:r>
        <w:t>School</w:t>
      </w:r>
      <w:r>
        <w:rPr>
          <w:spacing w:val="-8"/>
        </w:rPr>
        <w:t xml:space="preserve"> </w:t>
      </w:r>
      <w:r>
        <w:t>buildings</w:t>
      </w:r>
      <w:r>
        <w:rPr>
          <w:spacing w:val="-9"/>
        </w:rPr>
        <w:t xml:space="preserve"> </w:t>
      </w:r>
      <w:r>
        <w:t>meet</w:t>
      </w:r>
      <w:r>
        <w:rPr>
          <w:spacing w:val="-9"/>
        </w:rPr>
        <w:t xml:space="preserve"> </w:t>
      </w:r>
      <w:r>
        <w:t>H&amp;S</w:t>
      </w:r>
      <w:r>
        <w:rPr>
          <w:spacing w:val="-10"/>
        </w:rPr>
        <w:t xml:space="preserve"> </w:t>
      </w:r>
      <w:r>
        <w:t>standards</w:t>
      </w:r>
      <w:r>
        <w:rPr>
          <w:spacing w:val="-9"/>
        </w:rPr>
        <w:t xml:space="preserve"> </w:t>
      </w:r>
      <w:r>
        <w:t>and</w:t>
      </w:r>
      <w:r>
        <w:rPr>
          <w:spacing w:val="-11"/>
        </w:rPr>
        <w:t xml:space="preserve"> </w:t>
      </w:r>
      <w:r>
        <w:t>that</w:t>
      </w:r>
      <w:r>
        <w:rPr>
          <w:spacing w:val="-6"/>
        </w:rPr>
        <w:t xml:space="preserve"> </w:t>
      </w:r>
      <w:r>
        <w:t>facilities</w:t>
      </w:r>
      <w:r>
        <w:rPr>
          <w:spacing w:val="-10"/>
        </w:rPr>
        <w:t xml:space="preserve"> </w:t>
      </w:r>
      <w:r>
        <w:t>comply</w:t>
      </w:r>
      <w:r>
        <w:rPr>
          <w:spacing w:val="-9"/>
        </w:rPr>
        <w:t xml:space="preserve"> </w:t>
      </w:r>
      <w:r>
        <w:t>with central</w:t>
      </w:r>
      <w:r>
        <w:rPr>
          <w:spacing w:val="-14"/>
        </w:rPr>
        <w:t xml:space="preserve"> </w:t>
      </w:r>
      <w:r>
        <w:t>and</w:t>
      </w:r>
      <w:r>
        <w:rPr>
          <w:spacing w:val="-14"/>
        </w:rPr>
        <w:t xml:space="preserve"> </w:t>
      </w:r>
      <w:r>
        <w:t>local</w:t>
      </w:r>
      <w:r>
        <w:rPr>
          <w:spacing w:val="-14"/>
        </w:rPr>
        <w:t xml:space="preserve"> </w:t>
      </w:r>
      <w:r>
        <w:t>government</w:t>
      </w:r>
      <w:r>
        <w:rPr>
          <w:spacing w:val="-14"/>
        </w:rPr>
        <w:t xml:space="preserve"> </w:t>
      </w:r>
      <w:r>
        <w:t>legislation.</w:t>
      </w:r>
    </w:p>
    <w:p w:rsidR="00E072D6" w:rsidRDefault="00BD0281">
      <w:pPr>
        <w:pStyle w:val="ListParagraph"/>
        <w:numPr>
          <w:ilvl w:val="0"/>
          <w:numId w:val="6"/>
        </w:numPr>
        <w:tabs>
          <w:tab w:val="left" w:pos="540"/>
          <w:tab w:val="left" w:pos="541"/>
        </w:tabs>
        <w:spacing w:line="265" w:lineRule="exact"/>
      </w:pPr>
      <w:r>
        <w:t>Work with the Health &amp; Safety Officer to p</w:t>
      </w:r>
      <w:r w:rsidR="00B45363">
        <w:t>rovide</w:t>
      </w:r>
      <w:r w:rsidR="00B45363">
        <w:rPr>
          <w:spacing w:val="-9"/>
        </w:rPr>
        <w:t xml:space="preserve"> </w:t>
      </w:r>
      <w:r w:rsidR="00B45363">
        <w:t>advice</w:t>
      </w:r>
      <w:r w:rsidR="00B45363">
        <w:rPr>
          <w:spacing w:val="-12"/>
        </w:rPr>
        <w:t xml:space="preserve"> </w:t>
      </w:r>
      <w:r w:rsidR="00B45363">
        <w:t>and</w:t>
      </w:r>
      <w:r w:rsidR="00B45363">
        <w:rPr>
          <w:spacing w:val="-9"/>
        </w:rPr>
        <w:t xml:space="preserve"> </w:t>
      </w:r>
      <w:r w:rsidR="00B45363">
        <w:t>guidance</w:t>
      </w:r>
      <w:r w:rsidR="00B45363">
        <w:rPr>
          <w:spacing w:val="-9"/>
        </w:rPr>
        <w:t xml:space="preserve"> </w:t>
      </w:r>
      <w:r w:rsidR="00B45363">
        <w:t>to</w:t>
      </w:r>
      <w:r w:rsidR="00B45363">
        <w:rPr>
          <w:spacing w:val="-9"/>
        </w:rPr>
        <w:t xml:space="preserve"> </w:t>
      </w:r>
      <w:r w:rsidR="00B45363">
        <w:t>managers</w:t>
      </w:r>
      <w:r w:rsidR="00B45363">
        <w:rPr>
          <w:spacing w:val="-9"/>
        </w:rPr>
        <w:t xml:space="preserve"> </w:t>
      </w:r>
      <w:r w:rsidR="00B45363">
        <w:t>and</w:t>
      </w:r>
      <w:r w:rsidR="00B45363">
        <w:rPr>
          <w:spacing w:val="-12"/>
        </w:rPr>
        <w:t xml:space="preserve"> </w:t>
      </w:r>
      <w:r w:rsidR="00B45363">
        <w:t>staff</w:t>
      </w:r>
      <w:r w:rsidR="00B45363">
        <w:rPr>
          <w:spacing w:val="-12"/>
        </w:rPr>
        <w:t xml:space="preserve"> </w:t>
      </w:r>
      <w:r w:rsidR="00B45363">
        <w:t>on</w:t>
      </w:r>
      <w:r w:rsidR="00B45363">
        <w:rPr>
          <w:spacing w:val="-4"/>
        </w:rPr>
        <w:t xml:space="preserve"> </w:t>
      </w:r>
      <w:r w:rsidR="00B45363">
        <w:t>H&amp;S</w:t>
      </w:r>
      <w:r w:rsidR="00B45363">
        <w:rPr>
          <w:spacing w:val="-9"/>
        </w:rPr>
        <w:t xml:space="preserve"> </w:t>
      </w:r>
      <w:r w:rsidR="00B45363">
        <w:t>matters.</w:t>
      </w:r>
    </w:p>
    <w:p w:rsidR="00E072D6" w:rsidRDefault="00B45363">
      <w:pPr>
        <w:pStyle w:val="ListParagraph"/>
        <w:numPr>
          <w:ilvl w:val="0"/>
          <w:numId w:val="6"/>
        </w:numPr>
        <w:tabs>
          <w:tab w:val="left" w:pos="540"/>
          <w:tab w:val="left" w:pos="541"/>
        </w:tabs>
        <w:spacing w:line="268" w:lineRule="exact"/>
      </w:pPr>
      <w:r>
        <w:t>Prepare</w:t>
      </w:r>
      <w:r>
        <w:rPr>
          <w:spacing w:val="-10"/>
        </w:rPr>
        <w:t xml:space="preserve"> </w:t>
      </w:r>
      <w:r>
        <w:t>H&amp;S</w:t>
      </w:r>
      <w:r>
        <w:rPr>
          <w:spacing w:val="-11"/>
        </w:rPr>
        <w:t xml:space="preserve"> </w:t>
      </w:r>
      <w:r>
        <w:t>information</w:t>
      </w:r>
      <w:r>
        <w:rPr>
          <w:spacing w:val="-10"/>
        </w:rPr>
        <w:t xml:space="preserve"> </w:t>
      </w:r>
      <w:r>
        <w:t>for</w:t>
      </w:r>
      <w:r>
        <w:rPr>
          <w:spacing w:val="-11"/>
        </w:rPr>
        <w:t xml:space="preserve"> </w:t>
      </w:r>
      <w:r>
        <w:t>the</w:t>
      </w:r>
      <w:r>
        <w:rPr>
          <w:spacing w:val="-10"/>
        </w:rPr>
        <w:t xml:space="preserve"> </w:t>
      </w:r>
      <w:r w:rsidR="000305C6">
        <w:t>Senior Leadership Team</w:t>
      </w:r>
      <w:r>
        <w:t>,</w:t>
      </w:r>
      <w:r>
        <w:rPr>
          <w:spacing w:val="-8"/>
        </w:rPr>
        <w:t xml:space="preserve"> </w:t>
      </w:r>
      <w:r>
        <w:t>as</w:t>
      </w:r>
      <w:r>
        <w:rPr>
          <w:spacing w:val="-12"/>
        </w:rPr>
        <w:t xml:space="preserve"> </w:t>
      </w:r>
      <w:r>
        <w:t>directed.</w:t>
      </w:r>
    </w:p>
    <w:p w:rsidR="00E072D6" w:rsidRDefault="00B45363">
      <w:pPr>
        <w:pStyle w:val="ListParagraph"/>
        <w:numPr>
          <w:ilvl w:val="0"/>
          <w:numId w:val="6"/>
        </w:numPr>
        <w:tabs>
          <w:tab w:val="left" w:pos="540"/>
          <w:tab w:val="left" w:pos="541"/>
        </w:tabs>
        <w:ind w:right="483"/>
      </w:pPr>
      <w:r>
        <w:t>Carry</w:t>
      </w:r>
      <w:r>
        <w:rPr>
          <w:spacing w:val="-11"/>
        </w:rPr>
        <w:t xml:space="preserve"> </w:t>
      </w:r>
      <w:r>
        <w:t>out</w:t>
      </w:r>
      <w:r>
        <w:rPr>
          <w:spacing w:val="-11"/>
        </w:rPr>
        <w:t xml:space="preserve"> </w:t>
      </w:r>
      <w:r>
        <w:t>risk</w:t>
      </w:r>
      <w:r>
        <w:rPr>
          <w:spacing w:val="-8"/>
        </w:rPr>
        <w:t xml:space="preserve"> </w:t>
      </w:r>
      <w:r>
        <w:t>assessments</w:t>
      </w:r>
      <w:r>
        <w:rPr>
          <w:spacing w:val="-9"/>
        </w:rPr>
        <w:t xml:space="preserve"> </w:t>
      </w:r>
      <w:r>
        <w:t>annually</w:t>
      </w:r>
      <w:r>
        <w:rPr>
          <w:spacing w:val="-8"/>
        </w:rPr>
        <w:t xml:space="preserve"> </w:t>
      </w:r>
      <w:r>
        <w:t>(preparation</w:t>
      </w:r>
      <w:r>
        <w:rPr>
          <w:spacing w:val="-8"/>
        </w:rPr>
        <w:t xml:space="preserve"> </w:t>
      </w:r>
      <w:r>
        <w:t>and</w:t>
      </w:r>
      <w:r>
        <w:rPr>
          <w:spacing w:val="-11"/>
        </w:rPr>
        <w:t xml:space="preserve"> </w:t>
      </w:r>
      <w:r>
        <w:t>review)</w:t>
      </w:r>
      <w:r>
        <w:rPr>
          <w:spacing w:val="-8"/>
        </w:rPr>
        <w:t xml:space="preserve"> </w:t>
      </w:r>
      <w:r>
        <w:t>for</w:t>
      </w:r>
      <w:r>
        <w:rPr>
          <w:spacing w:val="-8"/>
        </w:rPr>
        <w:t xml:space="preserve"> </w:t>
      </w:r>
      <w:r>
        <w:t>key</w:t>
      </w:r>
      <w:r>
        <w:rPr>
          <w:spacing w:val="-8"/>
        </w:rPr>
        <w:t xml:space="preserve"> </w:t>
      </w:r>
      <w:r>
        <w:t>risks</w:t>
      </w:r>
      <w:r>
        <w:rPr>
          <w:spacing w:val="-10"/>
        </w:rPr>
        <w:t xml:space="preserve"> </w:t>
      </w:r>
      <w:r>
        <w:t>such</w:t>
      </w:r>
      <w:r>
        <w:rPr>
          <w:spacing w:val="-8"/>
        </w:rPr>
        <w:t xml:space="preserve"> </w:t>
      </w:r>
      <w:r>
        <w:t>as asbestos, water quality, accidents &amp; electrical safety and ensure actions are implemented.</w:t>
      </w:r>
      <w:r>
        <w:rPr>
          <w:spacing w:val="-10"/>
        </w:rPr>
        <w:t xml:space="preserve"> </w:t>
      </w:r>
      <w:r>
        <w:t>Link</w:t>
      </w:r>
      <w:r>
        <w:rPr>
          <w:spacing w:val="-12"/>
        </w:rPr>
        <w:t xml:space="preserve"> </w:t>
      </w:r>
      <w:r>
        <w:t>significant</w:t>
      </w:r>
      <w:r>
        <w:rPr>
          <w:spacing w:val="-9"/>
        </w:rPr>
        <w:t xml:space="preserve"> </w:t>
      </w:r>
      <w:r>
        <w:t>risks</w:t>
      </w:r>
      <w:r>
        <w:rPr>
          <w:spacing w:val="-12"/>
        </w:rPr>
        <w:t xml:space="preserve"> </w:t>
      </w:r>
      <w:r>
        <w:t>to</w:t>
      </w:r>
      <w:r>
        <w:rPr>
          <w:spacing w:val="-13"/>
        </w:rPr>
        <w:t xml:space="preserve"> </w:t>
      </w:r>
      <w:r>
        <w:t>the</w:t>
      </w:r>
      <w:r>
        <w:rPr>
          <w:spacing w:val="-10"/>
        </w:rPr>
        <w:t xml:space="preserve"> </w:t>
      </w:r>
      <w:r>
        <w:t>School</w:t>
      </w:r>
      <w:r>
        <w:rPr>
          <w:spacing w:val="-10"/>
        </w:rPr>
        <w:t xml:space="preserve"> </w:t>
      </w:r>
      <w:r>
        <w:t>Risk</w:t>
      </w:r>
      <w:r>
        <w:rPr>
          <w:spacing w:val="-10"/>
        </w:rPr>
        <w:t xml:space="preserve"> </w:t>
      </w:r>
      <w:r>
        <w:t>Register.</w:t>
      </w:r>
    </w:p>
    <w:p w:rsidR="00E072D6" w:rsidRDefault="00B45363">
      <w:pPr>
        <w:pStyle w:val="ListParagraph"/>
        <w:numPr>
          <w:ilvl w:val="0"/>
          <w:numId w:val="6"/>
        </w:numPr>
        <w:tabs>
          <w:tab w:val="left" w:pos="540"/>
          <w:tab w:val="left" w:pos="541"/>
        </w:tabs>
        <w:ind w:right="292"/>
      </w:pPr>
      <w:r>
        <w:t>Maintain</w:t>
      </w:r>
      <w:r>
        <w:rPr>
          <w:spacing w:val="-13"/>
        </w:rPr>
        <w:t xml:space="preserve"> </w:t>
      </w:r>
      <w:r>
        <w:t>a</w:t>
      </w:r>
      <w:r>
        <w:rPr>
          <w:spacing w:val="-10"/>
        </w:rPr>
        <w:t xml:space="preserve"> </w:t>
      </w:r>
      <w:r>
        <w:t>record</w:t>
      </w:r>
      <w:r>
        <w:rPr>
          <w:spacing w:val="-10"/>
        </w:rPr>
        <w:t xml:space="preserve"> </w:t>
      </w:r>
      <w:r>
        <w:t>of</w:t>
      </w:r>
      <w:r>
        <w:rPr>
          <w:spacing w:val="-10"/>
        </w:rPr>
        <w:t xml:space="preserve"> </w:t>
      </w:r>
      <w:r>
        <w:t>COSHH</w:t>
      </w:r>
      <w:r>
        <w:rPr>
          <w:spacing w:val="-10"/>
        </w:rPr>
        <w:t xml:space="preserve"> </w:t>
      </w:r>
      <w:r>
        <w:t>assessments</w:t>
      </w:r>
      <w:r>
        <w:rPr>
          <w:spacing w:val="-10"/>
        </w:rPr>
        <w:t xml:space="preserve"> </w:t>
      </w:r>
      <w:r>
        <w:t>and</w:t>
      </w:r>
      <w:r>
        <w:rPr>
          <w:spacing w:val="-13"/>
        </w:rPr>
        <w:t xml:space="preserve"> </w:t>
      </w:r>
      <w:r>
        <w:t>monitor</w:t>
      </w:r>
      <w:r>
        <w:rPr>
          <w:spacing w:val="-10"/>
        </w:rPr>
        <w:t xml:space="preserve"> </w:t>
      </w:r>
      <w:r>
        <w:t>hazardous</w:t>
      </w:r>
      <w:r>
        <w:rPr>
          <w:spacing w:val="-13"/>
        </w:rPr>
        <w:t xml:space="preserve"> </w:t>
      </w:r>
      <w:r>
        <w:t>substances</w:t>
      </w:r>
      <w:r>
        <w:rPr>
          <w:spacing w:val="-13"/>
        </w:rPr>
        <w:t xml:space="preserve"> </w:t>
      </w:r>
      <w:r>
        <w:t>being brought</w:t>
      </w:r>
      <w:r>
        <w:rPr>
          <w:spacing w:val="-8"/>
        </w:rPr>
        <w:t xml:space="preserve"> </w:t>
      </w:r>
      <w:r>
        <w:t>into</w:t>
      </w:r>
      <w:r>
        <w:rPr>
          <w:spacing w:val="-11"/>
        </w:rPr>
        <w:t xml:space="preserve"> </w:t>
      </w:r>
      <w:r>
        <w:t>the</w:t>
      </w:r>
      <w:r>
        <w:rPr>
          <w:spacing w:val="-8"/>
        </w:rPr>
        <w:t xml:space="preserve"> </w:t>
      </w:r>
      <w:r>
        <w:t>School</w:t>
      </w:r>
      <w:r>
        <w:rPr>
          <w:spacing w:val="-8"/>
        </w:rPr>
        <w:t xml:space="preserve"> </w:t>
      </w:r>
      <w:r>
        <w:t>(new</w:t>
      </w:r>
      <w:r>
        <w:rPr>
          <w:spacing w:val="-8"/>
        </w:rPr>
        <w:t xml:space="preserve"> </w:t>
      </w:r>
      <w:r>
        <w:t>types</w:t>
      </w:r>
      <w:r>
        <w:rPr>
          <w:spacing w:val="-8"/>
        </w:rPr>
        <w:t xml:space="preserve"> </w:t>
      </w:r>
      <w:r>
        <w:t>of</w:t>
      </w:r>
      <w:r>
        <w:rPr>
          <w:spacing w:val="-8"/>
        </w:rPr>
        <w:t xml:space="preserve"> </w:t>
      </w:r>
      <w:r>
        <w:t>hazards</w:t>
      </w:r>
      <w:r>
        <w:rPr>
          <w:spacing w:val="-11"/>
        </w:rPr>
        <w:t xml:space="preserve"> </w:t>
      </w:r>
      <w:r>
        <w:t>or</w:t>
      </w:r>
      <w:r>
        <w:rPr>
          <w:spacing w:val="-6"/>
        </w:rPr>
        <w:t xml:space="preserve"> </w:t>
      </w:r>
      <w:r>
        <w:t>existing).</w:t>
      </w:r>
    </w:p>
    <w:p w:rsidR="00E072D6" w:rsidRDefault="00B45363">
      <w:pPr>
        <w:pStyle w:val="ListParagraph"/>
        <w:numPr>
          <w:ilvl w:val="0"/>
          <w:numId w:val="6"/>
        </w:numPr>
        <w:tabs>
          <w:tab w:val="left" w:pos="540"/>
          <w:tab w:val="left" w:pos="541"/>
        </w:tabs>
        <w:ind w:right="1144"/>
      </w:pPr>
      <w:r>
        <w:t>Carry</w:t>
      </w:r>
      <w:r>
        <w:rPr>
          <w:spacing w:val="-11"/>
        </w:rPr>
        <w:t xml:space="preserve"> </w:t>
      </w:r>
      <w:r>
        <w:t>out</w:t>
      </w:r>
      <w:r>
        <w:rPr>
          <w:spacing w:val="-11"/>
        </w:rPr>
        <w:t xml:space="preserve"> </w:t>
      </w:r>
      <w:r>
        <w:t>termly</w:t>
      </w:r>
      <w:r>
        <w:rPr>
          <w:spacing w:val="-11"/>
        </w:rPr>
        <w:t xml:space="preserve"> </w:t>
      </w:r>
      <w:r>
        <w:t>inspections</w:t>
      </w:r>
      <w:r>
        <w:rPr>
          <w:spacing w:val="-8"/>
        </w:rPr>
        <w:t xml:space="preserve"> </w:t>
      </w:r>
      <w:r>
        <w:t>of</w:t>
      </w:r>
      <w:r>
        <w:rPr>
          <w:spacing w:val="-11"/>
        </w:rPr>
        <w:t xml:space="preserve"> </w:t>
      </w:r>
      <w:r>
        <w:t>the</w:t>
      </w:r>
      <w:r>
        <w:rPr>
          <w:spacing w:val="-8"/>
        </w:rPr>
        <w:t xml:space="preserve"> </w:t>
      </w:r>
      <w:r>
        <w:t>buildings</w:t>
      </w:r>
      <w:r>
        <w:rPr>
          <w:spacing w:val="-8"/>
        </w:rPr>
        <w:t xml:space="preserve"> </w:t>
      </w:r>
      <w:r>
        <w:t>and</w:t>
      </w:r>
      <w:r>
        <w:rPr>
          <w:spacing w:val="-8"/>
        </w:rPr>
        <w:t xml:space="preserve"> </w:t>
      </w:r>
      <w:r>
        <w:t>grounds.</w:t>
      </w:r>
      <w:r>
        <w:rPr>
          <w:spacing w:val="-10"/>
        </w:rPr>
        <w:t xml:space="preserve"> </w:t>
      </w:r>
      <w:r>
        <w:t>Report</w:t>
      </w:r>
      <w:r>
        <w:rPr>
          <w:spacing w:val="-10"/>
        </w:rPr>
        <w:t xml:space="preserve"> </w:t>
      </w:r>
      <w:r>
        <w:t>findings</w:t>
      </w:r>
      <w:r>
        <w:rPr>
          <w:spacing w:val="-7"/>
        </w:rPr>
        <w:t xml:space="preserve"> </w:t>
      </w:r>
      <w:r>
        <w:lastRenderedPageBreak/>
        <w:t>&amp; recommendations</w:t>
      </w:r>
      <w:r>
        <w:rPr>
          <w:spacing w:val="-12"/>
        </w:rPr>
        <w:t xml:space="preserve"> </w:t>
      </w:r>
      <w:r>
        <w:t>to</w:t>
      </w:r>
      <w:r>
        <w:rPr>
          <w:spacing w:val="-13"/>
        </w:rPr>
        <w:t xml:space="preserve"> </w:t>
      </w:r>
      <w:r>
        <w:t>the</w:t>
      </w:r>
      <w:r>
        <w:rPr>
          <w:spacing w:val="-12"/>
        </w:rPr>
        <w:t xml:space="preserve"> </w:t>
      </w:r>
      <w:r w:rsidR="00BD0281">
        <w:t>Headmistress.</w:t>
      </w:r>
    </w:p>
    <w:p w:rsidR="00E072D6" w:rsidRDefault="00B45363">
      <w:pPr>
        <w:pStyle w:val="ListParagraph"/>
        <w:numPr>
          <w:ilvl w:val="0"/>
          <w:numId w:val="6"/>
        </w:numPr>
        <w:tabs>
          <w:tab w:val="left" w:pos="540"/>
          <w:tab w:val="left" w:pos="541"/>
        </w:tabs>
        <w:ind w:right="640"/>
      </w:pPr>
      <w:r>
        <w:t>Investigate</w:t>
      </w:r>
      <w:r>
        <w:rPr>
          <w:spacing w:val="-11"/>
        </w:rPr>
        <w:t xml:space="preserve"> </w:t>
      </w:r>
      <w:r>
        <w:t>accidents</w:t>
      </w:r>
      <w:r>
        <w:rPr>
          <w:spacing w:val="-13"/>
        </w:rPr>
        <w:t xml:space="preserve"> </w:t>
      </w:r>
      <w:r>
        <w:t>and</w:t>
      </w:r>
      <w:r>
        <w:rPr>
          <w:spacing w:val="-11"/>
        </w:rPr>
        <w:t xml:space="preserve"> </w:t>
      </w:r>
      <w:r>
        <w:t>incidents/near</w:t>
      </w:r>
      <w:r>
        <w:rPr>
          <w:spacing w:val="-13"/>
        </w:rPr>
        <w:t xml:space="preserve"> </w:t>
      </w:r>
      <w:r>
        <w:t>misses</w:t>
      </w:r>
      <w:r>
        <w:rPr>
          <w:spacing w:val="-12"/>
        </w:rPr>
        <w:t xml:space="preserve"> </w:t>
      </w:r>
      <w:r>
        <w:t>and</w:t>
      </w:r>
      <w:r>
        <w:rPr>
          <w:spacing w:val="-13"/>
        </w:rPr>
        <w:t xml:space="preserve"> </w:t>
      </w:r>
      <w:r>
        <w:t>prepare</w:t>
      </w:r>
      <w:r>
        <w:rPr>
          <w:spacing w:val="-13"/>
        </w:rPr>
        <w:t xml:space="preserve"> </w:t>
      </w:r>
      <w:r>
        <w:t>reports</w:t>
      </w:r>
      <w:r>
        <w:rPr>
          <w:spacing w:val="-11"/>
        </w:rPr>
        <w:t xml:space="preserve"> </w:t>
      </w:r>
      <w:r>
        <w:t>as</w:t>
      </w:r>
      <w:r>
        <w:rPr>
          <w:spacing w:val="-11"/>
        </w:rPr>
        <w:t xml:space="preserve"> </w:t>
      </w:r>
      <w:r>
        <w:t>required. Assess</w:t>
      </w:r>
      <w:r>
        <w:rPr>
          <w:spacing w:val="-10"/>
        </w:rPr>
        <w:t xml:space="preserve"> </w:t>
      </w:r>
      <w:r>
        <w:t>and</w:t>
      </w:r>
      <w:r>
        <w:rPr>
          <w:spacing w:val="-13"/>
        </w:rPr>
        <w:t xml:space="preserve"> </w:t>
      </w:r>
      <w:r>
        <w:t>respond</w:t>
      </w:r>
      <w:r>
        <w:rPr>
          <w:spacing w:val="-10"/>
        </w:rPr>
        <w:t xml:space="preserve"> </w:t>
      </w:r>
      <w:r>
        <w:t>to</w:t>
      </w:r>
      <w:r>
        <w:rPr>
          <w:spacing w:val="-10"/>
        </w:rPr>
        <w:t xml:space="preserve"> </w:t>
      </w:r>
      <w:r>
        <w:t>H&amp;S</w:t>
      </w:r>
      <w:r>
        <w:rPr>
          <w:spacing w:val="-10"/>
        </w:rPr>
        <w:t xml:space="preserve"> </w:t>
      </w:r>
      <w:r>
        <w:t>instructions.</w:t>
      </w:r>
    </w:p>
    <w:p w:rsidR="00E072D6" w:rsidRDefault="00B45363">
      <w:pPr>
        <w:pStyle w:val="ListParagraph"/>
        <w:numPr>
          <w:ilvl w:val="0"/>
          <w:numId w:val="6"/>
        </w:numPr>
        <w:tabs>
          <w:tab w:val="left" w:pos="540"/>
          <w:tab w:val="left" w:pos="541"/>
        </w:tabs>
        <w:ind w:right="220"/>
      </w:pPr>
      <w:r>
        <w:t>Play</w:t>
      </w:r>
      <w:r>
        <w:rPr>
          <w:spacing w:val="-6"/>
        </w:rPr>
        <w:t xml:space="preserve"> </w:t>
      </w:r>
      <w:r>
        <w:t>an</w:t>
      </w:r>
      <w:r>
        <w:rPr>
          <w:spacing w:val="-6"/>
        </w:rPr>
        <w:t xml:space="preserve"> </w:t>
      </w:r>
      <w:r>
        <w:t>active</w:t>
      </w:r>
      <w:r>
        <w:rPr>
          <w:spacing w:val="-6"/>
        </w:rPr>
        <w:t xml:space="preserve"> </w:t>
      </w:r>
      <w:r>
        <w:t>role</w:t>
      </w:r>
      <w:r>
        <w:rPr>
          <w:spacing w:val="-9"/>
        </w:rPr>
        <w:t xml:space="preserve"> </w:t>
      </w:r>
      <w:r>
        <w:t>in</w:t>
      </w:r>
      <w:r>
        <w:rPr>
          <w:spacing w:val="-6"/>
        </w:rPr>
        <w:t xml:space="preserve"> </w:t>
      </w:r>
      <w:r>
        <w:t>fire</w:t>
      </w:r>
      <w:r>
        <w:rPr>
          <w:spacing w:val="-6"/>
        </w:rPr>
        <w:t xml:space="preserve"> </w:t>
      </w:r>
      <w:r>
        <w:t>evacuation</w:t>
      </w:r>
      <w:r>
        <w:rPr>
          <w:spacing w:val="-6"/>
        </w:rPr>
        <w:t xml:space="preserve"> </w:t>
      </w:r>
      <w:r>
        <w:t>duties.</w:t>
      </w:r>
      <w:r>
        <w:rPr>
          <w:spacing w:val="-9"/>
        </w:rPr>
        <w:t xml:space="preserve"> </w:t>
      </w:r>
      <w:r>
        <w:t>Act</w:t>
      </w:r>
      <w:r>
        <w:rPr>
          <w:spacing w:val="-6"/>
        </w:rPr>
        <w:t xml:space="preserve"> </w:t>
      </w:r>
      <w:r>
        <w:t>as</w:t>
      </w:r>
      <w:r>
        <w:rPr>
          <w:spacing w:val="-6"/>
        </w:rPr>
        <w:t xml:space="preserve"> </w:t>
      </w:r>
      <w:r>
        <w:t>a</w:t>
      </w:r>
      <w:r>
        <w:rPr>
          <w:spacing w:val="-9"/>
        </w:rPr>
        <w:t xml:space="preserve"> </w:t>
      </w:r>
      <w:r>
        <w:t>fire</w:t>
      </w:r>
      <w:r>
        <w:rPr>
          <w:spacing w:val="-9"/>
        </w:rPr>
        <w:t xml:space="preserve"> </w:t>
      </w:r>
      <w:r>
        <w:t>warden</w:t>
      </w:r>
      <w:r w:rsidR="00BD0281">
        <w:t>.</w:t>
      </w:r>
    </w:p>
    <w:p w:rsidR="00E072D6" w:rsidRDefault="00B45363">
      <w:pPr>
        <w:pStyle w:val="ListParagraph"/>
        <w:numPr>
          <w:ilvl w:val="0"/>
          <w:numId w:val="6"/>
        </w:numPr>
        <w:tabs>
          <w:tab w:val="left" w:pos="540"/>
          <w:tab w:val="left" w:pos="541"/>
        </w:tabs>
        <w:ind w:right="271"/>
      </w:pPr>
      <w:r>
        <w:t>Oversee the critical incident and disaster recovery plan, ensuring that the School administration</w:t>
      </w:r>
      <w:r>
        <w:rPr>
          <w:spacing w:val="-11"/>
        </w:rPr>
        <w:t xml:space="preserve"> </w:t>
      </w:r>
      <w:r>
        <w:t>could</w:t>
      </w:r>
      <w:r>
        <w:rPr>
          <w:spacing w:val="-11"/>
        </w:rPr>
        <w:t xml:space="preserve"> </w:t>
      </w:r>
      <w:r>
        <w:t>recover</w:t>
      </w:r>
      <w:r>
        <w:rPr>
          <w:spacing w:val="-12"/>
        </w:rPr>
        <w:t xml:space="preserve"> </w:t>
      </w:r>
      <w:r>
        <w:t>its</w:t>
      </w:r>
      <w:r>
        <w:rPr>
          <w:spacing w:val="-13"/>
        </w:rPr>
        <w:t xml:space="preserve"> </w:t>
      </w:r>
      <w:r>
        <w:t>working</w:t>
      </w:r>
      <w:r>
        <w:rPr>
          <w:spacing w:val="-11"/>
        </w:rPr>
        <w:t xml:space="preserve"> </w:t>
      </w:r>
      <w:r>
        <w:t>efficiency</w:t>
      </w:r>
      <w:r>
        <w:rPr>
          <w:spacing w:val="-8"/>
        </w:rPr>
        <w:t xml:space="preserve"> </w:t>
      </w:r>
      <w:r>
        <w:t>promptly</w:t>
      </w:r>
      <w:r>
        <w:rPr>
          <w:spacing w:val="-13"/>
        </w:rPr>
        <w:t xml:space="preserve"> </w:t>
      </w:r>
      <w:r>
        <w:t>in</w:t>
      </w:r>
      <w:r>
        <w:rPr>
          <w:spacing w:val="-11"/>
        </w:rPr>
        <w:t xml:space="preserve"> </w:t>
      </w:r>
      <w:r>
        <w:t>case</w:t>
      </w:r>
      <w:r>
        <w:rPr>
          <w:spacing w:val="-11"/>
        </w:rPr>
        <w:t xml:space="preserve"> </w:t>
      </w:r>
      <w:r>
        <w:t>of</w:t>
      </w:r>
      <w:r>
        <w:rPr>
          <w:spacing w:val="-13"/>
        </w:rPr>
        <w:t xml:space="preserve"> </w:t>
      </w:r>
      <w:r>
        <w:t>an</w:t>
      </w:r>
      <w:r>
        <w:rPr>
          <w:spacing w:val="-13"/>
        </w:rPr>
        <w:t xml:space="preserve"> </w:t>
      </w:r>
      <w:r>
        <w:t>emergency.</w:t>
      </w:r>
    </w:p>
    <w:p w:rsidR="00E072D6" w:rsidRDefault="00E072D6">
      <w:pPr>
        <w:pStyle w:val="BodyText"/>
        <w:ind w:firstLine="0"/>
      </w:pPr>
    </w:p>
    <w:p w:rsidR="00E072D6" w:rsidRDefault="00E072D6">
      <w:pPr>
        <w:pStyle w:val="BodyText"/>
        <w:spacing w:before="8"/>
        <w:ind w:firstLine="0"/>
        <w:rPr>
          <w:sz w:val="21"/>
        </w:rPr>
      </w:pPr>
    </w:p>
    <w:p w:rsidR="00E072D6" w:rsidRDefault="00B45363">
      <w:pPr>
        <w:pStyle w:val="Heading1"/>
        <w:numPr>
          <w:ilvl w:val="0"/>
          <w:numId w:val="5"/>
        </w:numPr>
        <w:tabs>
          <w:tab w:val="left" w:pos="464"/>
        </w:tabs>
        <w:jc w:val="left"/>
      </w:pPr>
      <w:r>
        <w:t>Capital</w:t>
      </w:r>
      <w:r>
        <w:rPr>
          <w:spacing w:val="-12"/>
        </w:rPr>
        <w:t xml:space="preserve"> </w:t>
      </w:r>
      <w:r>
        <w:t>Works</w:t>
      </w:r>
      <w:r>
        <w:rPr>
          <w:spacing w:val="-12"/>
        </w:rPr>
        <w:t xml:space="preserve"> </w:t>
      </w:r>
      <w:r>
        <w:t>and</w:t>
      </w:r>
      <w:r>
        <w:rPr>
          <w:spacing w:val="-12"/>
        </w:rPr>
        <w:t xml:space="preserve"> </w:t>
      </w:r>
      <w:r>
        <w:t>Specific</w:t>
      </w:r>
      <w:r>
        <w:rPr>
          <w:spacing w:val="-14"/>
        </w:rPr>
        <w:t xml:space="preserve"> </w:t>
      </w:r>
      <w:r>
        <w:t>Projects</w:t>
      </w:r>
    </w:p>
    <w:p w:rsidR="00E072D6" w:rsidRDefault="00E072D6">
      <w:pPr>
        <w:pStyle w:val="BodyText"/>
        <w:spacing w:before="2"/>
        <w:ind w:firstLine="0"/>
        <w:rPr>
          <w:b/>
        </w:rPr>
      </w:pPr>
    </w:p>
    <w:p w:rsidR="00E072D6" w:rsidRDefault="00BD0281">
      <w:pPr>
        <w:pStyle w:val="ListParagraph"/>
        <w:numPr>
          <w:ilvl w:val="0"/>
          <w:numId w:val="4"/>
        </w:numPr>
        <w:tabs>
          <w:tab w:val="left" w:pos="540"/>
          <w:tab w:val="left" w:pos="541"/>
        </w:tabs>
        <w:ind w:right="132"/>
      </w:pPr>
      <w:r>
        <w:t xml:space="preserve">Act as project </w:t>
      </w:r>
      <w:r w:rsidR="00826B08">
        <w:t>coordinator</w:t>
      </w:r>
      <w:r>
        <w:t>, along with the Projects Manager,</w:t>
      </w:r>
      <w:r w:rsidR="00B45363">
        <w:t xml:space="preserve"> for </w:t>
      </w:r>
      <w:r w:rsidR="000305C6">
        <w:t>all capital building and ground</w:t>
      </w:r>
      <w:r w:rsidR="00B45363">
        <w:t xml:space="preserve"> works.  Act as the School representative at any premises contractor meetings and report back as necessary.</w:t>
      </w:r>
      <w:r w:rsidR="00B45363">
        <w:rPr>
          <w:spacing w:val="-12"/>
        </w:rPr>
        <w:t xml:space="preserve"> </w:t>
      </w:r>
      <w:r w:rsidR="00B45363">
        <w:t>Ensure</w:t>
      </w:r>
      <w:r w:rsidR="00B45363">
        <w:rPr>
          <w:spacing w:val="-14"/>
        </w:rPr>
        <w:t xml:space="preserve"> </w:t>
      </w:r>
      <w:r w:rsidR="00B45363">
        <w:t>work</w:t>
      </w:r>
      <w:r w:rsidR="00B45363">
        <w:rPr>
          <w:spacing w:val="-10"/>
        </w:rPr>
        <w:t xml:space="preserve"> </w:t>
      </w:r>
      <w:r w:rsidR="00B45363">
        <w:t>completed</w:t>
      </w:r>
      <w:r w:rsidR="00B45363">
        <w:rPr>
          <w:spacing w:val="-12"/>
        </w:rPr>
        <w:t xml:space="preserve"> </w:t>
      </w:r>
      <w:r w:rsidR="00B45363">
        <w:t>by</w:t>
      </w:r>
      <w:r w:rsidR="00B45363">
        <w:rPr>
          <w:spacing w:val="-10"/>
        </w:rPr>
        <w:t xml:space="preserve"> </w:t>
      </w:r>
      <w:r w:rsidR="00B45363">
        <w:t>premises</w:t>
      </w:r>
      <w:r w:rsidR="00B45363">
        <w:rPr>
          <w:spacing w:val="-11"/>
        </w:rPr>
        <w:t xml:space="preserve"> </w:t>
      </w:r>
      <w:r w:rsidR="00B45363">
        <w:t>contractors</w:t>
      </w:r>
      <w:r w:rsidR="00B45363">
        <w:rPr>
          <w:spacing w:val="-14"/>
        </w:rPr>
        <w:t xml:space="preserve"> </w:t>
      </w:r>
      <w:r w:rsidR="00B45363">
        <w:t>is</w:t>
      </w:r>
      <w:r w:rsidR="00B45363">
        <w:rPr>
          <w:spacing w:val="-14"/>
        </w:rPr>
        <w:t xml:space="preserve"> </w:t>
      </w:r>
      <w:r w:rsidR="00B45363">
        <w:t>completed</w:t>
      </w:r>
      <w:r w:rsidR="00B45363">
        <w:rPr>
          <w:spacing w:val="-12"/>
        </w:rPr>
        <w:t xml:space="preserve"> </w:t>
      </w:r>
      <w:r w:rsidR="00B45363">
        <w:t>satisfactorily and follow up on any</w:t>
      </w:r>
      <w:r w:rsidR="00B45363">
        <w:rPr>
          <w:spacing w:val="-40"/>
        </w:rPr>
        <w:t xml:space="preserve"> </w:t>
      </w:r>
      <w:r w:rsidR="00B45363">
        <w:t>issues.</w:t>
      </w:r>
    </w:p>
    <w:p w:rsidR="00E072D6" w:rsidRDefault="00B45363">
      <w:pPr>
        <w:pStyle w:val="ListParagraph"/>
        <w:numPr>
          <w:ilvl w:val="0"/>
          <w:numId w:val="4"/>
        </w:numPr>
        <w:tabs>
          <w:tab w:val="left" w:pos="540"/>
          <w:tab w:val="left" w:pos="541"/>
        </w:tabs>
        <w:spacing w:before="20" w:line="252" w:lineRule="exact"/>
        <w:ind w:right="634"/>
      </w:pPr>
      <w:r>
        <w:t>Ensure</w:t>
      </w:r>
      <w:r>
        <w:rPr>
          <w:spacing w:val="-8"/>
        </w:rPr>
        <w:t xml:space="preserve"> </w:t>
      </w:r>
      <w:r>
        <w:t>building</w:t>
      </w:r>
      <w:r>
        <w:rPr>
          <w:spacing w:val="-8"/>
        </w:rPr>
        <w:t xml:space="preserve"> </w:t>
      </w:r>
      <w:r>
        <w:t>works</w:t>
      </w:r>
      <w:r>
        <w:rPr>
          <w:spacing w:val="-11"/>
        </w:rPr>
        <w:t xml:space="preserve"> </w:t>
      </w:r>
      <w:r>
        <w:t>and</w:t>
      </w:r>
      <w:r>
        <w:rPr>
          <w:spacing w:val="-8"/>
        </w:rPr>
        <w:t xml:space="preserve"> </w:t>
      </w:r>
      <w:r>
        <w:t>maintenance</w:t>
      </w:r>
      <w:r>
        <w:rPr>
          <w:spacing w:val="-11"/>
        </w:rPr>
        <w:t xml:space="preserve"> </w:t>
      </w:r>
      <w:r>
        <w:t>is</w:t>
      </w:r>
      <w:r>
        <w:rPr>
          <w:spacing w:val="-8"/>
        </w:rPr>
        <w:t xml:space="preserve"> </w:t>
      </w:r>
      <w:r>
        <w:t>carried</w:t>
      </w:r>
      <w:r>
        <w:rPr>
          <w:spacing w:val="-8"/>
        </w:rPr>
        <w:t xml:space="preserve"> </w:t>
      </w:r>
      <w:r>
        <w:t>out</w:t>
      </w:r>
      <w:r>
        <w:rPr>
          <w:spacing w:val="-8"/>
        </w:rPr>
        <w:t xml:space="preserve"> </w:t>
      </w:r>
      <w:r>
        <w:t>by</w:t>
      </w:r>
      <w:r>
        <w:rPr>
          <w:spacing w:val="-8"/>
        </w:rPr>
        <w:t xml:space="preserve"> </w:t>
      </w:r>
      <w:r>
        <w:t>contractors</w:t>
      </w:r>
      <w:r>
        <w:rPr>
          <w:spacing w:val="-7"/>
        </w:rPr>
        <w:t xml:space="preserve"> </w:t>
      </w:r>
      <w:r>
        <w:t>on</w:t>
      </w:r>
      <w:r>
        <w:rPr>
          <w:spacing w:val="-11"/>
        </w:rPr>
        <w:t xml:space="preserve"> </w:t>
      </w:r>
      <w:r>
        <w:t>time</w:t>
      </w:r>
      <w:r>
        <w:rPr>
          <w:spacing w:val="-9"/>
        </w:rPr>
        <w:t xml:space="preserve"> </w:t>
      </w:r>
      <w:r>
        <w:t>and within</w:t>
      </w:r>
      <w:r>
        <w:rPr>
          <w:spacing w:val="-23"/>
        </w:rPr>
        <w:t xml:space="preserve"> </w:t>
      </w:r>
      <w:r>
        <w:t>budget.</w:t>
      </w:r>
    </w:p>
    <w:p w:rsidR="00E072D6" w:rsidRDefault="00B45363">
      <w:pPr>
        <w:pStyle w:val="ListParagraph"/>
        <w:numPr>
          <w:ilvl w:val="0"/>
          <w:numId w:val="4"/>
        </w:numPr>
        <w:tabs>
          <w:tab w:val="left" w:pos="540"/>
          <w:tab w:val="left" w:pos="541"/>
        </w:tabs>
        <w:ind w:right="661"/>
      </w:pPr>
      <w:r>
        <w:t>Prepare</w:t>
      </w:r>
      <w:r>
        <w:rPr>
          <w:spacing w:val="-9"/>
        </w:rPr>
        <w:t xml:space="preserve"> </w:t>
      </w:r>
      <w:r>
        <w:t>report</w:t>
      </w:r>
      <w:r>
        <w:rPr>
          <w:spacing w:val="-8"/>
        </w:rPr>
        <w:t xml:space="preserve"> </w:t>
      </w:r>
      <w:r>
        <w:t>information</w:t>
      </w:r>
      <w:r>
        <w:rPr>
          <w:spacing w:val="-10"/>
        </w:rPr>
        <w:t xml:space="preserve"> </w:t>
      </w:r>
      <w:r>
        <w:t>for</w:t>
      </w:r>
      <w:r>
        <w:rPr>
          <w:spacing w:val="-9"/>
        </w:rPr>
        <w:t xml:space="preserve"> </w:t>
      </w:r>
      <w:r>
        <w:t>the</w:t>
      </w:r>
      <w:r>
        <w:rPr>
          <w:spacing w:val="-8"/>
        </w:rPr>
        <w:t xml:space="preserve"> </w:t>
      </w:r>
      <w:r>
        <w:t>senior</w:t>
      </w:r>
      <w:r>
        <w:rPr>
          <w:spacing w:val="-11"/>
        </w:rPr>
        <w:t xml:space="preserve"> </w:t>
      </w:r>
      <w:r>
        <w:t>leadership</w:t>
      </w:r>
      <w:r>
        <w:rPr>
          <w:spacing w:val="-12"/>
        </w:rPr>
        <w:t xml:space="preserve"> </w:t>
      </w:r>
      <w:r>
        <w:t>team</w:t>
      </w:r>
      <w:r>
        <w:rPr>
          <w:spacing w:val="-10"/>
        </w:rPr>
        <w:t xml:space="preserve"> </w:t>
      </w:r>
      <w:r>
        <w:t>to</w:t>
      </w:r>
      <w:r>
        <w:rPr>
          <w:spacing w:val="-7"/>
        </w:rPr>
        <w:t xml:space="preserve"> </w:t>
      </w:r>
      <w:r>
        <w:t>make recommendations, or seek approval for any proposed building or refurbishment projects.</w:t>
      </w:r>
    </w:p>
    <w:p w:rsidR="00BD0281" w:rsidRDefault="00BD0281" w:rsidP="00BD0281">
      <w:pPr>
        <w:pStyle w:val="ListParagraph"/>
        <w:tabs>
          <w:tab w:val="left" w:pos="540"/>
          <w:tab w:val="left" w:pos="541"/>
        </w:tabs>
        <w:ind w:left="540" w:right="661" w:firstLine="0"/>
      </w:pPr>
    </w:p>
    <w:p w:rsidR="00E072D6" w:rsidRDefault="00B45363">
      <w:pPr>
        <w:pStyle w:val="Heading1"/>
        <w:numPr>
          <w:ilvl w:val="0"/>
          <w:numId w:val="5"/>
        </w:numPr>
        <w:tabs>
          <w:tab w:val="left" w:pos="361"/>
        </w:tabs>
        <w:spacing w:before="57"/>
        <w:ind w:left="360" w:hanging="240"/>
        <w:jc w:val="left"/>
      </w:pPr>
      <w:r>
        <w:t>Premises and</w:t>
      </w:r>
      <w:r>
        <w:rPr>
          <w:spacing w:val="-29"/>
        </w:rPr>
        <w:t xml:space="preserve"> </w:t>
      </w:r>
      <w:r>
        <w:t>Security</w:t>
      </w:r>
    </w:p>
    <w:p w:rsidR="00E072D6" w:rsidRDefault="00E072D6">
      <w:pPr>
        <w:pStyle w:val="BodyText"/>
        <w:spacing w:before="2"/>
        <w:ind w:firstLine="0"/>
        <w:rPr>
          <w:b/>
        </w:rPr>
      </w:pPr>
    </w:p>
    <w:p w:rsidR="00E072D6" w:rsidRDefault="00B45363">
      <w:pPr>
        <w:pStyle w:val="ListParagraph"/>
        <w:numPr>
          <w:ilvl w:val="0"/>
          <w:numId w:val="3"/>
        </w:numPr>
        <w:tabs>
          <w:tab w:val="left" w:pos="480"/>
          <w:tab w:val="left" w:pos="481"/>
        </w:tabs>
        <w:spacing w:before="1" w:line="268" w:lineRule="exact"/>
      </w:pPr>
      <w:r>
        <w:t>Ensure</w:t>
      </w:r>
      <w:r>
        <w:rPr>
          <w:spacing w:val="-8"/>
        </w:rPr>
        <w:t xml:space="preserve"> </w:t>
      </w:r>
      <w:r>
        <w:t>that</w:t>
      </w:r>
      <w:r>
        <w:rPr>
          <w:spacing w:val="-10"/>
        </w:rPr>
        <w:t xml:space="preserve"> </w:t>
      </w:r>
      <w:r>
        <w:t>effective</w:t>
      </w:r>
      <w:r>
        <w:rPr>
          <w:spacing w:val="-8"/>
        </w:rPr>
        <w:t xml:space="preserve"> </w:t>
      </w:r>
      <w:r>
        <w:t>systems</w:t>
      </w:r>
      <w:r>
        <w:rPr>
          <w:spacing w:val="-8"/>
        </w:rPr>
        <w:t xml:space="preserve"> </w:t>
      </w:r>
      <w:r>
        <w:t>are</w:t>
      </w:r>
      <w:r>
        <w:rPr>
          <w:spacing w:val="-8"/>
        </w:rPr>
        <w:t xml:space="preserve"> </w:t>
      </w:r>
      <w:r>
        <w:t>in</w:t>
      </w:r>
      <w:r>
        <w:rPr>
          <w:spacing w:val="-8"/>
        </w:rPr>
        <w:t xml:space="preserve"> </w:t>
      </w:r>
      <w:r>
        <w:t>place</w:t>
      </w:r>
      <w:r>
        <w:rPr>
          <w:spacing w:val="-10"/>
        </w:rPr>
        <w:t xml:space="preserve"> </w:t>
      </w:r>
      <w:r>
        <w:t>to</w:t>
      </w:r>
      <w:r>
        <w:rPr>
          <w:spacing w:val="-10"/>
        </w:rPr>
        <w:t xml:space="preserve"> </w:t>
      </w:r>
      <w:r>
        <w:t>ensure</w:t>
      </w:r>
      <w:r>
        <w:rPr>
          <w:spacing w:val="-10"/>
        </w:rPr>
        <w:t xml:space="preserve"> </w:t>
      </w:r>
      <w:r>
        <w:t>site</w:t>
      </w:r>
      <w:r>
        <w:rPr>
          <w:spacing w:val="-10"/>
        </w:rPr>
        <w:t xml:space="preserve"> </w:t>
      </w:r>
      <w:r>
        <w:t>security</w:t>
      </w:r>
      <w:r>
        <w:rPr>
          <w:spacing w:val="-8"/>
        </w:rPr>
        <w:t xml:space="preserve"> </w:t>
      </w:r>
      <w:r>
        <w:t>and</w:t>
      </w:r>
      <w:r>
        <w:rPr>
          <w:spacing w:val="-10"/>
        </w:rPr>
        <w:t xml:space="preserve"> </w:t>
      </w:r>
      <w:r>
        <w:t>safety.</w:t>
      </w:r>
    </w:p>
    <w:p w:rsidR="00E072D6" w:rsidRDefault="00B45363">
      <w:pPr>
        <w:pStyle w:val="ListParagraph"/>
        <w:numPr>
          <w:ilvl w:val="0"/>
          <w:numId w:val="3"/>
        </w:numPr>
        <w:tabs>
          <w:tab w:val="left" w:pos="480"/>
          <w:tab w:val="left" w:pos="481"/>
        </w:tabs>
        <w:ind w:right="356"/>
      </w:pPr>
      <w:r>
        <w:t>Act as the principal point of contact for contractual issues with regard to premises- related</w:t>
      </w:r>
      <w:r>
        <w:rPr>
          <w:spacing w:val="-9"/>
        </w:rPr>
        <w:t xml:space="preserve"> </w:t>
      </w:r>
      <w:r>
        <w:t>contracts</w:t>
      </w:r>
      <w:r>
        <w:rPr>
          <w:spacing w:val="-9"/>
        </w:rPr>
        <w:t xml:space="preserve"> </w:t>
      </w:r>
      <w:r>
        <w:t>such</w:t>
      </w:r>
      <w:r>
        <w:rPr>
          <w:spacing w:val="-12"/>
        </w:rPr>
        <w:t xml:space="preserve"> </w:t>
      </w:r>
      <w:r>
        <w:t>as</w:t>
      </w:r>
      <w:r>
        <w:rPr>
          <w:spacing w:val="-9"/>
        </w:rPr>
        <w:t xml:space="preserve"> </w:t>
      </w:r>
      <w:r>
        <w:t>those</w:t>
      </w:r>
      <w:r>
        <w:rPr>
          <w:spacing w:val="-12"/>
        </w:rPr>
        <w:t xml:space="preserve"> </w:t>
      </w:r>
      <w:r>
        <w:t>for</w:t>
      </w:r>
      <w:r>
        <w:rPr>
          <w:spacing w:val="-9"/>
        </w:rPr>
        <w:t xml:space="preserve"> </w:t>
      </w:r>
      <w:r>
        <w:t>grounds</w:t>
      </w:r>
      <w:r>
        <w:rPr>
          <w:spacing w:val="-12"/>
        </w:rPr>
        <w:t xml:space="preserve"> </w:t>
      </w:r>
      <w:r>
        <w:t>maintenance,</w:t>
      </w:r>
      <w:r>
        <w:rPr>
          <w:spacing w:val="-12"/>
        </w:rPr>
        <w:t xml:space="preserve"> </w:t>
      </w:r>
      <w:r>
        <w:t>plant</w:t>
      </w:r>
      <w:r>
        <w:rPr>
          <w:spacing w:val="-9"/>
        </w:rPr>
        <w:t xml:space="preserve"> </w:t>
      </w:r>
      <w:r>
        <w:t>maintenance,</w:t>
      </w:r>
      <w:r>
        <w:rPr>
          <w:spacing w:val="-9"/>
        </w:rPr>
        <w:t xml:space="preserve"> </w:t>
      </w:r>
      <w:r>
        <w:t>alarm and</w:t>
      </w:r>
      <w:r>
        <w:rPr>
          <w:spacing w:val="-8"/>
        </w:rPr>
        <w:t xml:space="preserve"> </w:t>
      </w:r>
      <w:r>
        <w:t>door</w:t>
      </w:r>
      <w:r>
        <w:rPr>
          <w:spacing w:val="-11"/>
        </w:rPr>
        <w:t xml:space="preserve"> </w:t>
      </w:r>
      <w:r>
        <w:t>access</w:t>
      </w:r>
      <w:r w:rsidR="00BD0281">
        <w:t>.</w:t>
      </w:r>
    </w:p>
    <w:p w:rsidR="00E072D6" w:rsidRDefault="00B45363">
      <w:pPr>
        <w:pStyle w:val="ListParagraph"/>
        <w:numPr>
          <w:ilvl w:val="0"/>
          <w:numId w:val="3"/>
        </w:numPr>
        <w:tabs>
          <w:tab w:val="left" w:pos="480"/>
          <w:tab w:val="left" w:pos="481"/>
        </w:tabs>
        <w:spacing w:line="268" w:lineRule="exact"/>
      </w:pPr>
      <w:r>
        <w:t>Be</w:t>
      </w:r>
      <w:r>
        <w:rPr>
          <w:spacing w:val="-10"/>
        </w:rPr>
        <w:t xml:space="preserve"> </w:t>
      </w:r>
      <w:r>
        <w:t>the</w:t>
      </w:r>
      <w:r>
        <w:rPr>
          <w:spacing w:val="-8"/>
        </w:rPr>
        <w:t xml:space="preserve"> </w:t>
      </w:r>
      <w:r>
        <w:t>after-hours</w:t>
      </w:r>
      <w:r>
        <w:rPr>
          <w:spacing w:val="-11"/>
        </w:rPr>
        <w:t xml:space="preserve"> </w:t>
      </w:r>
      <w:r>
        <w:t>contact</w:t>
      </w:r>
      <w:r>
        <w:rPr>
          <w:spacing w:val="-11"/>
        </w:rPr>
        <w:t xml:space="preserve"> </w:t>
      </w:r>
      <w:r>
        <w:t>person</w:t>
      </w:r>
      <w:r>
        <w:rPr>
          <w:spacing w:val="-11"/>
        </w:rPr>
        <w:t xml:space="preserve"> </w:t>
      </w:r>
      <w:r>
        <w:t>for</w:t>
      </w:r>
      <w:r>
        <w:rPr>
          <w:spacing w:val="-11"/>
        </w:rPr>
        <w:t xml:space="preserve"> </w:t>
      </w:r>
      <w:r>
        <w:t>the</w:t>
      </w:r>
      <w:r>
        <w:rPr>
          <w:spacing w:val="-11"/>
        </w:rPr>
        <w:t xml:space="preserve"> </w:t>
      </w:r>
      <w:r>
        <w:t>alarm</w:t>
      </w:r>
      <w:r>
        <w:rPr>
          <w:spacing w:val="-10"/>
        </w:rPr>
        <w:t xml:space="preserve"> </w:t>
      </w:r>
      <w:r>
        <w:t>security</w:t>
      </w:r>
      <w:r>
        <w:rPr>
          <w:spacing w:val="-11"/>
        </w:rPr>
        <w:t xml:space="preserve"> </w:t>
      </w:r>
      <w:r>
        <w:t>company</w:t>
      </w:r>
      <w:r>
        <w:rPr>
          <w:spacing w:val="-11"/>
        </w:rPr>
        <w:t xml:space="preserve"> </w:t>
      </w:r>
      <w:r>
        <w:t>to</w:t>
      </w:r>
      <w:r>
        <w:rPr>
          <w:spacing w:val="-8"/>
        </w:rPr>
        <w:t xml:space="preserve"> </w:t>
      </w:r>
      <w:r>
        <w:t>liaise</w:t>
      </w:r>
      <w:r>
        <w:rPr>
          <w:spacing w:val="-8"/>
        </w:rPr>
        <w:t xml:space="preserve"> </w:t>
      </w:r>
      <w:r>
        <w:t>with.</w:t>
      </w:r>
    </w:p>
    <w:p w:rsidR="00E072D6" w:rsidRDefault="00B45363">
      <w:pPr>
        <w:pStyle w:val="ListParagraph"/>
        <w:numPr>
          <w:ilvl w:val="0"/>
          <w:numId w:val="3"/>
        </w:numPr>
        <w:tabs>
          <w:tab w:val="left" w:pos="480"/>
          <w:tab w:val="left" w:pos="481"/>
        </w:tabs>
        <w:spacing w:before="19" w:line="252" w:lineRule="exact"/>
        <w:ind w:right="452"/>
      </w:pPr>
      <w:r>
        <w:t>Ensure</w:t>
      </w:r>
      <w:r>
        <w:rPr>
          <w:spacing w:val="-8"/>
        </w:rPr>
        <w:t xml:space="preserve"> </w:t>
      </w:r>
      <w:r>
        <w:t>that</w:t>
      </w:r>
      <w:r>
        <w:rPr>
          <w:spacing w:val="-11"/>
        </w:rPr>
        <w:t xml:space="preserve"> </w:t>
      </w:r>
      <w:r>
        <w:t>the</w:t>
      </w:r>
      <w:r>
        <w:rPr>
          <w:spacing w:val="-9"/>
        </w:rPr>
        <w:t xml:space="preserve"> </w:t>
      </w:r>
      <w:r>
        <w:t>School</w:t>
      </w:r>
      <w:r>
        <w:rPr>
          <w:spacing w:val="-7"/>
        </w:rPr>
        <w:t xml:space="preserve"> </w:t>
      </w:r>
      <w:r>
        <w:t>has</w:t>
      </w:r>
      <w:r>
        <w:rPr>
          <w:spacing w:val="-11"/>
        </w:rPr>
        <w:t xml:space="preserve"> </w:t>
      </w:r>
      <w:r>
        <w:t>all</w:t>
      </w:r>
      <w:r>
        <w:rPr>
          <w:spacing w:val="-10"/>
        </w:rPr>
        <w:t xml:space="preserve"> </w:t>
      </w:r>
      <w:r>
        <w:t>relevant</w:t>
      </w:r>
      <w:r>
        <w:rPr>
          <w:spacing w:val="-7"/>
        </w:rPr>
        <w:t xml:space="preserve"> </w:t>
      </w:r>
      <w:r>
        <w:t>premises-related</w:t>
      </w:r>
      <w:r>
        <w:rPr>
          <w:spacing w:val="-10"/>
        </w:rPr>
        <w:t xml:space="preserve"> </w:t>
      </w:r>
      <w:r>
        <w:t>insurance</w:t>
      </w:r>
      <w:r>
        <w:rPr>
          <w:spacing w:val="-7"/>
        </w:rPr>
        <w:t xml:space="preserve"> </w:t>
      </w:r>
      <w:r>
        <w:t>cover</w:t>
      </w:r>
      <w:r>
        <w:rPr>
          <w:spacing w:val="-8"/>
        </w:rPr>
        <w:t xml:space="preserve"> </w:t>
      </w:r>
      <w:r>
        <w:t>and</w:t>
      </w:r>
      <w:r>
        <w:rPr>
          <w:spacing w:val="-9"/>
        </w:rPr>
        <w:t xml:space="preserve"> </w:t>
      </w:r>
      <w:r>
        <w:t>up</w:t>
      </w:r>
      <w:r>
        <w:rPr>
          <w:spacing w:val="-11"/>
        </w:rPr>
        <w:t xml:space="preserve"> </w:t>
      </w:r>
      <w:r>
        <w:t>to date</w:t>
      </w:r>
      <w:r>
        <w:rPr>
          <w:spacing w:val="-17"/>
        </w:rPr>
        <w:t xml:space="preserve"> </w:t>
      </w:r>
      <w:r>
        <w:t>legal</w:t>
      </w:r>
      <w:r>
        <w:rPr>
          <w:spacing w:val="-18"/>
        </w:rPr>
        <w:t xml:space="preserve"> </w:t>
      </w:r>
      <w:r>
        <w:t>documentation</w:t>
      </w:r>
      <w:r>
        <w:rPr>
          <w:spacing w:val="-17"/>
        </w:rPr>
        <w:t xml:space="preserve"> </w:t>
      </w:r>
      <w:r>
        <w:t>(certifications).</w:t>
      </w:r>
    </w:p>
    <w:p w:rsidR="00E072D6" w:rsidRDefault="00B45363">
      <w:pPr>
        <w:pStyle w:val="ListParagraph"/>
        <w:numPr>
          <w:ilvl w:val="0"/>
          <w:numId w:val="3"/>
        </w:numPr>
        <w:tabs>
          <w:tab w:val="left" w:pos="480"/>
          <w:tab w:val="left" w:pos="481"/>
        </w:tabs>
        <w:spacing w:before="17" w:line="252" w:lineRule="exact"/>
        <w:ind w:right="372"/>
      </w:pPr>
      <w:r>
        <w:t>Arrange</w:t>
      </w:r>
      <w:r>
        <w:rPr>
          <w:spacing w:val="-11"/>
        </w:rPr>
        <w:t xml:space="preserve"> </w:t>
      </w:r>
      <w:r>
        <w:t>regular</w:t>
      </w:r>
      <w:r>
        <w:rPr>
          <w:spacing w:val="-13"/>
        </w:rPr>
        <w:t xml:space="preserve"> </w:t>
      </w:r>
      <w:r>
        <w:t>meetings</w:t>
      </w:r>
      <w:r>
        <w:rPr>
          <w:spacing w:val="-11"/>
        </w:rPr>
        <w:t xml:space="preserve"> </w:t>
      </w:r>
      <w:r>
        <w:t>with</w:t>
      </w:r>
      <w:r>
        <w:rPr>
          <w:spacing w:val="-11"/>
        </w:rPr>
        <w:t xml:space="preserve"> </w:t>
      </w:r>
      <w:r>
        <w:t>the</w:t>
      </w:r>
      <w:r>
        <w:rPr>
          <w:spacing w:val="-10"/>
        </w:rPr>
        <w:t xml:space="preserve"> </w:t>
      </w:r>
      <w:r>
        <w:t>School</w:t>
      </w:r>
      <w:r>
        <w:rPr>
          <w:spacing w:val="-11"/>
        </w:rPr>
        <w:t xml:space="preserve"> </w:t>
      </w:r>
      <w:r w:rsidR="000305C6">
        <w:t>leadership</w:t>
      </w:r>
      <w:r>
        <w:rPr>
          <w:spacing w:val="-13"/>
        </w:rPr>
        <w:t xml:space="preserve"> </w:t>
      </w:r>
      <w:r>
        <w:t>to</w:t>
      </w:r>
      <w:r>
        <w:rPr>
          <w:spacing w:val="-11"/>
        </w:rPr>
        <w:t xml:space="preserve"> </w:t>
      </w:r>
      <w:r>
        <w:t>discuss</w:t>
      </w:r>
      <w:r>
        <w:rPr>
          <w:spacing w:val="-12"/>
        </w:rPr>
        <w:t xml:space="preserve"> </w:t>
      </w:r>
      <w:r>
        <w:t>performance</w:t>
      </w:r>
      <w:r>
        <w:rPr>
          <w:spacing w:val="-11"/>
        </w:rPr>
        <w:t xml:space="preserve"> </w:t>
      </w:r>
      <w:r>
        <w:t>and any matters of</w:t>
      </w:r>
      <w:r>
        <w:rPr>
          <w:spacing w:val="-36"/>
        </w:rPr>
        <w:t xml:space="preserve"> </w:t>
      </w:r>
      <w:r>
        <w:t>concern.</w:t>
      </w:r>
    </w:p>
    <w:p w:rsidR="00E072D6" w:rsidRDefault="00B45363">
      <w:pPr>
        <w:pStyle w:val="ListParagraph"/>
        <w:numPr>
          <w:ilvl w:val="0"/>
          <w:numId w:val="3"/>
        </w:numPr>
        <w:tabs>
          <w:tab w:val="left" w:pos="480"/>
          <w:tab w:val="left" w:pos="481"/>
        </w:tabs>
        <w:ind w:right="376"/>
      </w:pPr>
      <w:r>
        <w:t>Investigate any breaches of physical security. Recommend ways of making improvements</w:t>
      </w:r>
      <w:r>
        <w:rPr>
          <w:spacing w:val="-9"/>
        </w:rPr>
        <w:t xml:space="preserve"> </w:t>
      </w:r>
      <w:r>
        <w:t>and</w:t>
      </w:r>
      <w:r>
        <w:rPr>
          <w:spacing w:val="-11"/>
        </w:rPr>
        <w:t xml:space="preserve"> </w:t>
      </w:r>
      <w:r>
        <w:t>act</w:t>
      </w:r>
      <w:r>
        <w:rPr>
          <w:spacing w:val="-11"/>
        </w:rPr>
        <w:t xml:space="preserve"> </w:t>
      </w:r>
      <w:r>
        <w:t>as</w:t>
      </w:r>
      <w:r>
        <w:rPr>
          <w:spacing w:val="-9"/>
        </w:rPr>
        <w:t xml:space="preserve"> </w:t>
      </w:r>
      <w:r>
        <w:t>adviser</w:t>
      </w:r>
      <w:r>
        <w:rPr>
          <w:spacing w:val="-9"/>
        </w:rPr>
        <w:t xml:space="preserve"> </w:t>
      </w:r>
      <w:r>
        <w:t>to</w:t>
      </w:r>
      <w:r>
        <w:rPr>
          <w:spacing w:val="-9"/>
        </w:rPr>
        <w:t xml:space="preserve"> </w:t>
      </w:r>
      <w:r>
        <w:t>senior</w:t>
      </w:r>
      <w:r>
        <w:rPr>
          <w:spacing w:val="-9"/>
        </w:rPr>
        <w:t xml:space="preserve"> </w:t>
      </w:r>
      <w:r w:rsidR="000305C6">
        <w:t>leadership</w:t>
      </w:r>
      <w:r>
        <w:rPr>
          <w:spacing w:val="-11"/>
        </w:rPr>
        <w:t xml:space="preserve"> </w:t>
      </w:r>
      <w:r>
        <w:t>on security</w:t>
      </w:r>
      <w:r>
        <w:rPr>
          <w:spacing w:val="-23"/>
        </w:rPr>
        <w:t xml:space="preserve"> </w:t>
      </w:r>
      <w:r>
        <w:t>issues.</w:t>
      </w:r>
    </w:p>
    <w:p w:rsidR="00E072D6" w:rsidRDefault="000305C6">
      <w:pPr>
        <w:pStyle w:val="ListParagraph"/>
        <w:numPr>
          <w:ilvl w:val="0"/>
          <w:numId w:val="3"/>
        </w:numPr>
        <w:tabs>
          <w:tab w:val="left" w:pos="480"/>
          <w:tab w:val="left" w:pos="481"/>
        </w:tabs>
        <w:spacing w:before="17" w:line="252" w:lineRule="exact"/>
        <w:ind w:right="471"/>
      </w:pPr>
      <w:r>
        <w:t>P</w:t>
      </w:r>
      <w:r w:rsidR="00B45363">
        <w:t>repare</w:t>
      </w:r>
      <w:r w:rsidR="00B45363">
        <w:rPr>
          <w:spacing w:val="-8"/>
        </w:rPr>
        <w:t xml:space="preserve"> </w:t>
      </w:r>
      <w:r w:rsidR="00B45363">
        <w:t>and</w:t>
      </w:r>
      <w:r w:rsidR="00B45363">
        <w:rPr>
          <w:spacing w:val="-8"/>
        </w:rPr>
        <w:t xml:space="preserve"> </w:t>
      </w:r>
      <w:r w:rsidR="00B45363">
        <w:t>regularly</w:t>
      </w:r>
      <w:r w:rsidR="00B45363">
        <w:rPr>
          <w:spacing w:val="-10"/>
        </w:rPr>
        <w:t xml:space="preserve"> </w:t>
      </w:r>
      <w:r w:rsidR="00B45363">
        <w:t>review</w:t>
      </w:r>
      <w:r w:rsidR="00B45363">
        <w:rPr>
          <w:spacing w:val="-8"/>
        </w:rPr>
        <w:t xml:space="preserve"> </w:t>
      </w:r>
      <w:r w:rsidR="00B45363">
        <w:t>a</w:t>
      </w:r>
      <w:r w:rsidR="00B45363">
        <w:rPr>
          <w:spacing w:val="-10"/>
        </w:rPr>
        <w:t xml:space="preserve"> </w:t>
      </w:r>
      <w:r w:rsidR="00B45363">
        <w:t>maintenance plan</w:t>
      </w:r>
      <w:r w:rsidR="00B45363">
        <w:rPr>
          <w:spacing w:val="-9"/>
        </w:rPr>
        <w:t xml:space="preserve"> </w:t>
      </w:r>
      <w:r w:rsidR="00B45363">
        <w:t>for</w:t>
      </w:r>
      <w:r w:rsidR="00B45363">
        <w:rPr>
          <w:spacing w:val="-9"/>
        </w:rPr>
        <w:t xml:space="preserve"> </w:t>
      </w:r>
      <w:r w:rsidR="00B45363">
        <w:t>the</w:t>
      </w:r>
      <w:r w:rsidR="00B45363">
        <w:rPr>
          <w:spacing w:val="-12"/>
        </w:rPr>
        <w:t xml:space="preserve"> </w:t>
      </w:r>
      <w:r w:rsidR="00B45363">
        <w:t>building</w:t>
      </w:r>
      <w:r w:rsidR="00B45363">
        <w:rPr>
          <w:spacing w:val="-9"/>
        </w:rPr>
        <w:t xml:space="preserve"> </w:t>
      </w:r>
      <w:r w:rsidR="00B45363">
        <w:t>and</w:t>
      </w:r>
      <w:r w:rsidR="00B45363">
        <w:rPr>
          <w:spacing w:val="-9"/>
        </w:rPr>
        <w:t xml:space="preserve"> </w:t>
      </w:r>
      <w:r w:rsidR="00B45363">
        <w:t>grounds.</w:t>
      </w:r>
      <w:r w:rsidR="00B45363">
        <w:rPr>
          <w:spacing w:val="-8"/>
        </w:rPr>
        <w:t xml:space="preserve"> </w:t>
      </w:r>
      <w:r w:rsidR="00B45363">
        <w:t>Create</w:t>
      </w:r>
      <w:r w:rsidR="00B45363">
        <w:rPr>
          <w:spacing w:val="-12"/>
        </w:rPr>
        <w:t xml:space="preserve"> </w:t>
      </w:r>
      <w:r w:rsidR="00B45363">
        <w:t>team</w:t>
      </w:r>
      <w:r w:rsidR="00B45363">
        <w:rPr>
          <w:spacing w:val="-11"/>
        </w:rPr>
        <w:t xml:space="preserve"> </w:t>
      </w:r>
      <w:r w:rsidR="00B45363">
        <w:t>work</w:t>
      </w:r>
      <w:r w:rsidR="00B45363">
        <w:rPr>
          <w:spacing w:val="-11"/>
        </w:rPr>
        <w:t xml:space="preserve"> </w:t>
      </w:r>
      <w:r w:rsidR="00B45363">
        <w:t>plans</w:t>
      </w:r>
      <w:r w:rsidR="00B45363">
        <w:rPr>
          <w:spacing w:val="-9"/>
        </w:rPr>
        <w:t xml:space="preserve"> </w:t>
      </w:r>
      <w:r w:rsidR="00B45363">
        <w:t>and</w:t>
      </w:r>
      <w:r w:rsidR="00B45363">
        <w:rPr>
          <w:spacing w:val="-12"/>
        </w:rPr>
        <w:t xml:space="preserve"> </w:t>
      </w:r>
      <w:r w:rsidR="00B45363">
        <w:t>rosters</w:t>
      </w:r>
      <w:r w:rsidR="00B45363">
        <w:rPr>
          <w:spacing w:val="-9"/>
        </w:rPr>
        <w:t xml:space="preserve"> </w:t>
      </w:r>
      <w:r w:rsidR="00B45363">
        <w:t>accordingly.</w:t>
      </w:r>
    </w:p>
    <w:p w:rsidR="00E072D6" w:rsidRDefault="00B45363">
      <w:pPr>
        <w:pStyle w:val="ListParagraph"/>
        <w:numPr>
          <w:ilvl w:val="0"/>
          <w:numId w:val="3"/>
        </w:numPr>
        <w:tabs>
          <w:tab w:val="left" w:pos="480"/>
          <w:tab w:val="left" w:pos="481"/>
        </w:tabs>
        <w:spacing w:before="17" w:line="252" w:lineRule="exact"/>
        <w:ind w:right="217"/>
      </w:pPr>
      <w:r>
        <w:t>Line</w:t>
      </w:r>
      <w:r>
        <w:rPr>
          <w:spacing w:val="-8"/>
        </w:rPr>
        <w:t xml:space="preserve"> </w:t>
      </w:r>
      <w:r>
        <w:t>manage</w:t>
      </w:r>
      <w:r>
        <w:rPr>
          <w:spacing w:val="-10"/>
        </w:rPr>
        <w:t xml:space="preserve"> </w:t>
      </w:r>
      <w:r>
        <w:t>the</w:t>
      </w:r>
      <w:r>
        <w:rPr>
          <w:spacing w:val="-8"/>
        </w:rPr>
        <w:t xml:space="preserve"> </w:t>
      </w:r>
      <w:r>
        <w:t>members</w:t>
      </w:r>
      <w:r>
        <w:rPr>
          <w:spacing w:val="-9"/>
        </w:rPr>
        <w:t xml:space="preserve"> </w:t>
      </w:r>
      <w:r>
        <w:t>of</w:t>
      </w:r>
      <w:r>
        <w:rPr>
          <w:spacing w:val="-8"/>
        </w:rPr>
        <w:t xml:space="preserve"> </w:t>
      </w:r>
      <w:r>
        <w:t>the</w:t>
      </w:r>
      <w:r>
        <w:rPr>
          <w:spacing w:val="-10"/>
        </w:rPr>
        <w:t xml:space="preserve"> </w:t>
      </w:r>
      <w:r>
        <w:t>premises</w:t>
      </w:r>
      <w:r>
        <w:rPr>
          <w:spacing w:val="-8"/>
        </w:rPr>
        <w:t xml:space="preserve"> </w:t>
      </w:r>
      <w:r>
        <w:t>team</w:t>
      </w:r>
      <w:r>
        <w:rPr>
          <w:spacing w:val="-8"/>
        </w:rPr>
        <w:t xml:space="preserve"> </w:t>
      </w:r>
      <w:r>
        <w:t>and</w:t>
      </w:r>
      <w:r>
        <w:rPr>
          <w:spacing w:val="-10"/>
        </w:rPr>
        <w:t xml:space="preserve"> </w:t>
      </w:r>
      <w:r>
        <w:t>work</w:t>
      </w:r>
      <w:r>
        <w:rPr>
          <w:spacing w:val="-8"/>
        </w:rPr>
        <w:t xml:space="preserve"> </w:t>
      </w:r>
      <w:r>
        <w:t>with</w:t>
      </w:r>
      <w:r>
        <w:rPr>
          <w:spacing w:val="-10"/>
        </w:rPr>
        <w:t xml:space="preserve"> </w:t>
      </w:r>
      <w:r>
        <w:t>the</w:t>
      </w:r>
      <w:r>
        <w:rPr>
          <w:spacing w:val="-8"/>
        </w:rPr>
        <w:t xml:space="preserve"> </w:t>
      </w:r>
      <w:r>
        <w:t>HR</w:t>
      </w:r>
      <w:r>
        <w:rPr>
          <w:spacing w:val="-8"/>
        </w:rPr>
        <w:t xml:space="preserve"> </w:t>
      </w:r>
      <w:r>
        <w:t>department</w:t>
      </w:r>
      <w:r>
        <w:rPr>
          <w:spacing w:val="-8"/>
        </w:rPr>
        <w:t xml:space="preserve"> </w:t>
      </w:r>
      <w:r>
        <w:t>to ensure</w:t>
      </w:r>
      <w:r>
        <w:rPr>
          <w:spacing w:val="-8"/>
        </w:rPr>
        <w:t xml:space="preserve"> </w:t>
      </w:r>
      <w:r>
        <w:t>all</w:t>
      </w:r>
      <w:r>
        <w:rPr>
          <w:spacing w:val="-9"/>
        </w:rPr>
        <w:t xml:space="preserve"> </w:t>
      </w:r>
      <w:r>
        <w:t>HR</w:t>
      </w:r>
      <w:r>
        <w:rPr>
          <w:spacing w:val="-9"/>
        </w:rPr>
        <w:t xml:space="preserve"> </w:t>
      </w:r>
      <w:r>
        <w:t>policies</w:t>
      </w:r>
      <w:r>
        <w:rPr>
          <w:spacing w:val="-12"/>
        </w:rPr>
        <w:t xml:space="preserve"> </w:t>
      </w:r>
      <w:r>
        <w:t>are</w:t>
      </w:r>
      <w:r>
        <w:rPr>
          <w:spacing w:val="-12"/>
        </w:rPr>
        <w:t xml:space="preserve"> </w:t>
      </w:r>
      <w:r>
        <w:t>complied</w:t>
      </w:r>
      <w:r>
        <w:rPr>
          <w:spacing w:val="-9"/>
        </w:rPr>
        <w:t xml:space="preserve"> </w:t>
      </w:r>
      <w:r>
        <w:t>with.</w:t>
      </w:r>
    </w:p>
    <w:p w:rsidR="00E072D6" w:rsidRDefault="00B45363">
      <w:pPr>
        <w:pStyle w:val="ListParagraph"/>
        <w:numPr>
          <w:ilvl w:val="0"/>
          <w:numId w:val="3"/>
        </w:numPr>
        <w:tabs>
          <w:tab w:val="left" w:pos="480"/>
          <w:tab w:val="left" w:pos="481"/>
        </w:tabs>
        <w:spacing w:before="17" w:line="252" w:lineRule="exact"/>
        <w:ind w:right="801"/>
      </w:pPr>
      <w:r>
        <w:t>Ensure</w:t>
      </w:r>
      <w:r>
        <w:rPr>
          <w:spacing w:val="-7"/>
        </w:rPr>
        <w:t xml:space="preserve"> </w:t>
      </w:r>
      <w:r>
        <w:t>the</w:t>
      </w:r>
      <w:r>
        <w:rPr>
          <w:spacing w:val="-7"/>
        </w:rPr>
        <w:t xml:space="preserve"> </w:t>
      </w:r>
      <w:r>
        <w:t>premises</w:t>
      </w:r>
      <w:r>
        <w:rPr>
          <w:spacing w:val="-7"/>
        </w:rPr>
        <w:t xml:space="preserve"> </w:t>
      </w:r>
      <w:r>
        <w:t>staff</w:t>
      </w:r>
      <w:r>
        <w:rPr>
          <w:spacing w:val="-10"/>
        </w:rPr>
        <w:t xml:space="preserve"> </w:t>
      </w:r>
      <w:r>
        <w:t>work</w:t>
      </w:r>
      <w:r>
        <w:rPr>
          <w:spacing w:val="-10"/>
        </w:rPr>
        <w:t xml:space="preserve"> </w:t>
      </w:r>
      <w:r>
        <w:t>well</w:t>
      </w:r>
      <w:r>
        <w:rPr>
          <w:spacing w:val="-7"/>
        </w:rPr>
        <w:t xml:space="preserve"> </w:t>
      </w:r>
      <w:r>
        <w:t>on</w:t>
      </w:r>
      <w:r>
        <w:rPr>
          <w:spacing w:val="-7"/>
        </w:rPr>
        <w:t xml:space="preserve"> </w:t>
      </w:r>
      <w:r>
        <w:t>a</w:t>
      </w:r>
      <w:r>
        <w:rPr>
          <w:spacing w:val="-10"/>
        </w:rPr>
        <w:t xml:space="preserve"> </w:t>
      </w:r>
      <w:r>
        <w:t>daily</w:t>
      </w:r>
      <w:r>
        <w:rPr>
          <w:spacing w:val="-7"/>
        </w:rPr>
        <w:t xml:space="preserve"> </w:t>
      </w:r>
      <w:r>
        <w:t>basis</w:t>
      </w:r>
      <w:r>
        <w:rPr>
          <w:spacing w:val="-10"/>
        </w:rPr>
        <w:t xml:space="preserve"> </w:t>
      </w:r>
      <w:r>
        <w:t>with</w:t>
      </w:r>
      <w:r>
        <w:rPr>
          <w:spacing w:val="-10"/>
        </w:rPr>
        <w:t xml:space="preserve"> </w:t>
      </w:r>
      <w:r>
        <w:t>the</w:t>
      </w:r>
      <w:r>
        <w:rPr>
          <w:spacing w:val="-7"/>
        </w:rPr>
        <w:t xml:space="preserve"> </w:t>
      </w:r>
      <w:r>
        <w:t>cleaning</w:t>
      </w:r>
      <w:r>
        <w:rPr>
          <w:spacing w:val="-10"/>
        </w:rPr>
        <w:t xml:space="preserve"> </w:t>
      </w:r>
      <w:r w:rsidR="00BD0281">
        <w:rPr>
          <w:spacing w:val="-10"/>
        </w:rPr>
        <w:t xml:space="preserve">and catering </w:t>
      </w:r>
      <w:r>
        <w:t>team</w:t>
      </w:r>
      <w:r w:rsidR="00BD0281">
        <w:t>s</w:t>
      </w:r>
      <w:r>
        <w:rPr>
          <w:spacing w:val="-7"/>
        </w:rPr>
        <w:t xml:space="preserve"> </w:t>
      </w:r>
      <w:r>
        <w:t xml:space="preserve">and </w:t>
      </w:r>
      <w:r w:rsidR="00BD0281">
        <w:t xml:space="preserve">administrative </w:t>
      </w:r>
      <w:r>
        <w:t>staff.</w:t>
      </w:r>
    </w:p>
    <w:p w:rsidR="00E072D6" w:rsidRDefault="00E072D6">
      <w:pPr>
        <w:pStyle w:val="BodyText"/>
        <w:ind w:firstLine="0"/>
      </w:pPr>
    </w:p>
    <w:p w:rsidR="00E072D6" w:rsidRDefault="00E072D6">
      <w:pPr>
        <w:pStyle w:val="BodyText"/>
        <w:spacing w:before="6"/>
        <w:ind w:firstLine="0"/>
        <w:rPr>
          <w:sz w:val="21"/>
        </w:rPr>
      </w:pPr>
    </w:p>
    <w:p w:rsidR="00E072D6" w:rsidRDefault="00B45363">
      <w:pPr>
        <w:pStyle w:val="Heading1"/>
        <w:numPr>
          <w:ilvl w:val="0"/>
          <w:numId w:val="5"/>
        </w:numPr>
        <w:tabs>
          <w:tab w:val="left" w:pos="481"/>
        </w:tabs>
        <w:spacing w:before="1"/>
        <w:ind w:left="480"/>
        <w:jc w:val="left"/>
      </w:pPr>
      <w:r>
        <w:t>Catering</w:t>
      </w:r>
      <w:r w:rsidR="00826B08">
        <w:t xml:space="preserve"> and Cleaning Services</w:t>
      </w:r>
    </w:p>
    <w:p w:rsidR="00E072D6" w:rsidRDefault="00E072D6">
      <w:pPr>
        <w:pStyle w:val="BodyText"/>
        <w:spacing w:before="2"/>
        <w:ind w:firstLine="0"/>
        <w:rPr>
          <w:b/>
        </w:rPr>
      </w:pPr>
    </w:p>
    <w:p w:rsidR="00E072D6" w:rsidRDefault="00B45363">
      <w:pPr>
        <w:pStyle w:val="ListParagraph"/>
        <w:numPr>
          <w:ilvl w:val="0"/>
          <w:numId w:val="3"/>
        </w:numPr>
        <w:tabs>
          <w:tab w:val="left" w:pos="480"/>
          <w:tab w:val="left" w:pos="481"/>
        </w:tabs>
        <w:ind w:right="492"/>
      </w:pPr>
      <w:r>
        <w:t>Be</w:t>
      </w:r>
      <w:r>
        <w:rPr>
          <w:spacing w:val="-9"/>
        </w:rPr>
        <w:t xml:space="preserve"> </w:t>
      </w:r>
      <w:r>
        <w:t>the</w:t>
      </w:r>
      <w:r>
        <w:rPr>
          <w:spacing w:val="-7"/>
        </w:rPr>
        <w:t xml:space="preserve"> </w:t>
      </w:r>
      <w:r>
        <w:t>principal</w:t>
      </w:r>
      <w:r>
        <w:rPr>
          <w:spacing w:val="-10"/>
        </w:rPr>
        <w:t xml:space="preserve"> </w:t>
      </w:r>
      <w:r>
        <w:t>point</w:t>
      </w:r>
      <w:r>
        <w:rPr>
          <w:spacing w:val="-10"/>
        </w:rPr>
        <w:t xml:space="preserve"> </w:t>
      </w:r>
      <w:r>
        <w:t>of</w:t>
      </w:r>
      <w:r>
        <w:rPr>
          <w:spacing w:val="-7"/>
        </w:rPr>
        <w:t xml:space="preserve"> </w:t>
      </w:r>
      <w:r>
        <w:t>contact</w:t>
      </w:r>
      <w:r>
        <w:rPr>
          <w:spacing w:val="-10"/>
        </w:rPr>
        <w:t xml:space="preserve"> </w:t>
      </w:r>
      <w:r>
        <w:t>for</w:t>
      </w:r>
      <w:r>
        <w:rPr>
          <w:spacing w:val="-10"/>
        </w:rPr>
        <w:t xml:space="preserve"> </w:t>
      </w:r>
      <w:r>
        <w:t>contractual</w:t>
      </w:r>
      <w:r>
        <w:rPr>
          <w:spacing w:val="-6"/>
        </w:rPr>
        <w:t xml:space="preserve"> </w:t>
      </w:r>
      <w:r>
        <w:t>compliance</w:t>
      </w:r>
      <w:r>
        <w:rPr>
          <w:spacing w:val="-9"/>
        </w:rPr>
        <w:t xml:space="preserve"> </w:t>
      </w:r>
      <w:r>
        <w:t>issues</w:t>
      </w:r>
      <w:r>
        <w:rPr>
          <w:spacing w:val="-7"/>
        </w:rPr>
        <w:t xml:space="preserve"> </w:t>
      </w:r>
      <w:r>
        <w:t>on</w:t>
      </w:r>
      <w:r>
        <w:rPr>
          <w:spacing w:val="-7"/>
        </w:rPr>
        <w:t xml:space="preserve"> </w:t>
      </w:r>
      <w:r>
        <w:t>a</w:t>
      </w:r>
      <w:r>
        <w:rPr>
          <w:spacing w:val="-10"/>
        </w:rPr>
        <w:t xml:space="preserve"> </w:t>
      </w:r>
      <w:r>
        <w:t>daily</w:t>
      </w:r>
      <w:r>
        <w:rPr>
          <w:spacing w:val="-10"/>
        </w:rPr>
        <w:t xml:space="preserve"> </w:t>
      </w:r>
      <w:r>
        <w:t>basis. Ensure that the catering</w:t>
      </w:r>
      <w:r w:rsidR="00826B08">
        <w:t xml:space="preserve"> and cleaning</w:t>
      </w:r>
      <w:r>
        <w:t xml:space="preserve"> compan</w:t>
      </w:r>
      <w:r w:rsidR="00826B08">
        <w:t>ies</w:t>
      </w:r>
      <w:r>
        <w:t xml:space="preserve"> ha</w:t>
      </w:r>
      <w:r w:rsidR="00826B08">
        <w:t>ve</w:t>
      </w:r>
      <w:r>
        <w:t xml:space="preserve"> all the necessary insurance and legal documentation</w:t>
      </w:r>
      <w:r>
        <w:rPr>
          <w:spacing w:val="-14"/>
        </w:rPr>
        <w:t xml:space="preserve"> </w:t>
      </w:r>
      <w:r>
        <w:t>relating</w:t>
      </w:r>
      <w:r>
        <w:rPr>
          <w:spacing w:val="-14"/>
        </w:rPr>
        <w:t xml:space="preserve"> </w:t>
      </w:r>
      <w:r>
        <w:t>to</w:t>
      </w:r>
      <w:r>
        <w:rPr>
          <w:spacing w:val="-12"/>
        </w:rPr>
        <w:t xml:space="preserve"> </w:t>
      </w:r>
      <w:r>
        <w:t>its</w:t>
      </w:r>
      <w:r>
        <w:rPr>
          <w:spacing w:val="-9"/>
        </w:rPr>
        <w:t xml:space="preserve"> </w:t>
      </w:r>
      <w:r>
        <w:t>activities.</w:t>
      </w:r>
    </w:p>
    <w:p w:rsidR="00E072D6" w:rsidRDefault="00B45363">
      <w:pPr>
        <w:pStyle w:val="ListParagraph"/>
        <w:numPr>
          <w:ilvl w:val="0"/>
          <w:numId w:val="3"/>
        </w:numPr>
        <w:tabs>
          <w:tab w:val="left" w:pos="480"/>
          <w:tab w:val="left" w:pos="481"/>
        </w:tabs>
        <w:ind w:right="291"/>
      </w:pPr>
      <w:r>
        <w:t xml:space="preserve">Arrange regular meetings with the company management (currently </w:t>
      </w:r>
      <w:r w:rsidR="00BD0281">
        <w:t>Accent Catering</w:t>
      </w:r>
      <w:r w:rsidR="00890008">
        <w:t xml:space="preserve"> and Intercontinental Facilities Services Ltd.</w:t>
      </w:r>
      <w:r>
        <w:t>)</w:t>
      </w:r>
      <w:r>
        <w:rPr>
          <w:spacing w:val="-7"/>
        </w:rPr>
        <w:t xml:space="preserve"> </w:t>
      </w:r>
      <w:r>
        <w:t>to</w:t>
      </w:r>
      <w:r>
        <w:rPr>
          <w:spacing w:val="-8"/>
        </w:rPr>
        <w:t xml:space="preserve"> </w:t>
      </w:r>
      <w:r>
        <w:t>discuss</w:t>
      </w:r>
      <w:r>
        <w:rPr>
          <w:spacing w:val="-10"/>
        </w:rPr>
        <w:t xml:space="preserve"> </w:t>
      </w:r>
      <w:r>
        <w:t>the</w:t>
      </w:r>
      <w:r>
        <w:rPr>
          <w:spacing w:val="-10"/>
        </w:rPr>
        <w:t xml:space="preserve"> </w:t>
      </w:r>
      <w:r>
        <w:t>service</w:t>
      </w:r>
      <w:r>
        <w:rPr>
          <w:spacing w:val="-10"/>
        </w:rPr>
        <w:t xml:space="preserve"> </w:t>
      </w:r>
      <w:r>
        <w:t>provided</w:t>
      </w:r>
      <w:r>
        <w:rPr>
          <w:spacing w:val="-10"/>
        </w:rPr>
        <w:t xml:space="preserve"> </w:t>
      </w:r>
      <w:r>
        <w:t>and</w:t>
      </w:r>
      <w:r>
        <w:rPr>
          <w:spacing w:val="-10"/>
        </w:rPr>
        <w:t xml:space="preserve"> </w:t>
      </w:r>
      <w:r>
        <w:t>to</w:t>
      </w:r>
      <w:r>
        <w:rPr>
          <w:spacing w:val="-8"/>
        </w:rPr>
        <w:t xml:space="preserve"> </w:t>
      </w:r>
      <w:r>
        <w:t>ensure</w:t>
      </w:r>
      <w:r>
        <w:rPr>
          <w:spacing w:val="-8"/>
        </w:rPr>
        <w:t xml:space="preserve"> </w:t>
      </w:r>
      <w:r>
        <w:t>the</w:t>
      </w:r>
      <w:r>
        <w:rPr>
          <w:spacing w:val="-10"/>
        </w:rPr>
        <w:t xml:space="preserve"> </w:t>
      </w:r>
      <w:r w:rsidR="00890008">
        <w:t>companies are</w:t>
      </w:r>
      <w:r>
        <w:rPr>
          <w:spacing w:val="-8"/>
        </w:rPr>
        <w:t xml:space="preserve"> </w:t>
      </w:r>
      <w:r>
        <w:t>working</w:t>
      </w:r>
      <w:r>
        <w:rPr>
          <w:spacing w:val="-8"/>
        </w:rPr>
        <w:t xml:space="preserve"> </w:t>
      </w:r>
      <w:r>
        <w:t xml:space="preserve">to </w:t>
      </w:r>
      <w:r w:rsidR="00890008">
        <w:t>the</w:t>
      </w:r>
      <w:r>
        <w:rPr>
          <w:spacing w:val="-13"/>
        </w:rPr>
        <w:t xml:space="preserve"> </w:t>
      </w:r>
      <w:r>
        <w:t>agreed</w:t>
      </w:r>
      <w:r>
        <w:rPr>
          <w:spacing w:val="-12"/>
        </w:rPr>
        <w:t xml:space="preserve"> </w:t>
      </w:r>
      <w:r>
        <w:t>contractual</w:t>
      </w:r>
      <w:r>
        <w:rPr>
          <w:spacing w:val="-14"/>
        </w:rPr>
        <w:t xml:space="preserve"> </w:t>
      </w:r>
      <w:r>
        <w:t>service</w:t>
      </w:r>
      <w:r>
        <w:rPr>
          <w:spacing w:val="-12"/>
        </w:rPr>
        <w:t xml:space="preserve"> </w:t>
      </w:r>
      <w:r>
        <w:t>levels.</w:t>
      </w:r>
    </w:p>
    <w:p w:rsidR="00E072D6" w:rsidRDefault="00B45363" w:rsidP="00BD0281">
      <w:pPr>
        <w:pStyle w:val="ListParagraph"/>
        <w:numPr>
          <w:ilvl w:val="0"/>
          <w:numId w:val="3"/>
        </w:numPr>
        <w:tabs>
          <w:tab w:val="left" w:pos="480"/>
          <w:tab w:val="left" w:pos="481"/>
        </w:tabs>
        <w:ind w:right="475"/>
        <w:sectPr w:rsidR="00E072D6">
          <w:footerReference w:type="default" r:id="rId8"/>
          <w:pgSz w:w="11910" w:h="16840"/>
          <w:pgMar w:top="1360" w:right="1320" w:bottom="1200" w:left="1680" w:header="0" w:footer="943" w:gutter="0"/>
          <w:cols w:space="720"/>
        </w:sectPr>
      </w:pPr>
      <w:r>
        <w:t>Ensure</w:t>
      </w:r>
      <w:r>
        <w:rPr>
          <w:spacing w:val="-10"/>
        </w:rPr>
        <w:t xml:space="preserve"> </w:t>
      </w:r>
      <w:r>
        <w:t>that</w:t>
      </w:r>
      <w:r>
        <w:rPr>
          <w:spacing w:val="-12"/>
        </w:rPr>
        <w:t xml:space="preserve"> </w:t>
      </w:r>
      <w:r>
        <w:t>good</w:t>
      </w:r>
      <w:r>
        <w:rPr>
          <w:spacing w:val="-10"/>
        </w:rPr>
        <w:t xml:space="preserve"> </w:t>
      </w:r>
      <w:r>
        <w:t>health</w:t>
      </w:r>
      <w:r>
        <w:rPr>
          <w:spacing w:val="-10"/>
        </w:rPr>
        <w:t xml:space="preserve"> </w:t>
      </w:r>
      <w:r>
        <w:t>and</w:t>
      </w:r>
      <w:r>
        <w:rPr>
          <w:spacing w:val="-10"/>
        </w:rPr>
        <w:t xml:space="preserve"> </w:t>
      </w:r>
      <w:r>
        <w:t>safety</w:t>
      </w:r>
      <w:r>
        <w:rPr>
          <w:spacing w:val="-10"/>
        </w:rPr>
        <w:t xml:space="preserve"> </w:t>
      </w:r>
      <w:r>
        <w:t>standards</w:t>
      </w:r>
      <w:r>
        <w:rPr>
          <w:spacing w:val="-12"/>
        </w:rPr>
        <w:t xml:space="preserve"> </w:t>
      </w:r>
      <w:r>
        <w:t>are</w:t>
      </w:r>
      <w:r>
        <w:rPr>
          <w:spacing w:val="-10"/>
        </w:rPr>
        <w:t xml:space="preserve"> </w:t>
      </w:r>
      <w:r>
        <w:t>maintained,</w:t>
      </w:r>
      <w:r>
        <w:rPr>
          <w:spacing w:val="-12"/>
        </w:rPr>
        <w:t xml:space="preserve"> </w:t>
      </w:r>
      <w:r>
        <w:t>all</w:t>
      </w:r>
      <w:r>
        <w:rPr>
          <w:spacing w:val="-12"/>
        </w:rPr>
        <w:t xml:space="preserve"> </w:t>
      </w:r>
      <w:r>
        <w:t>risk</w:t>
      </w:r>
      <w:r>
        <w:rPr>
          <w:spacing w:val="-12"/>
        </w:rPr>
        <w:t xml:space="preserve"> </w:t>
      </w:r>
      <w:r>
        <w:t>assessments carried out and reviewed, and all hazardous substances stored are used in accordance</w:t>
      </w:r>
      <w:r>
        <w:rPr>
          <w:spacing w:val="-17"/>
        </w:rPr>
        <w:t xml:space="preserve"> </w:t>
      </w:r>
      <w:r>
        <w:t>with</w:t>
      </w:r>
      <w:r>
        <w:rPr>
          <w:spacing w:val="-17"/>
        </w:rPr>
        <w:t xml:space="preserve"> </w:t>
      </w:r>
      <w:r>
        <w:t>the</w:t>
      </w:r>
      <w:r>
        <w:rPr>
          <w:spacing w:val="-14"/>
        </w:rPr>
        <w:t xml:space="preserve"> </w:t>
      </w:r>
      <w:r>
        <w:t>COSHH</w:t>
      </w:r>
      <w:r>
        <w:rPr>
          <w:spacing w:val="-14"/>
        </w:rPr>
        <w:t xml:space="preserve"> </w:t>
      </w:r>
      <w:r>
        <w:t>regulations.</w:t>
      </w:r>
    </w:p>
    <w:p w:rsidR="00E072D6" w:rsidRDefault="00E072D6">
      <w:pPr>
        <w:pStyle w:val="BodyText"/>
        <w:ind w:firstLine="0"/>
      </w:pPr>
    </w:p>
    <w:p w:rsidR="00E072D6" w:rsidRDefault="00E072D6">
      <w:pPr>
        <w:pStyle w:val="BodyText"/>
        <w:spacing w:before="8"/>
        <w:ind w:firstLine="0"/>
        <w:rPr>
          <w:sz w:val="21"/>
        </w:rPr>
      </w:pPr>
    </w:p>
    <w:p w:rsidR="00E072D6" w:rsidRDefault="00B45363">
      <w:pPr>
        <w:pStyle w:val="Heading1"/>
        <w:numPr>
          <w:ilvl w:val="0"/>
          <w:numId w:val="5"/>
        </w:numPr>
        <w:tabs>
          <w:tab w:val="left" w:pos="667"/>
        </w:tabs>
        <w:ind w:left="666" w:hanging="283"/>
        <w:jc w:val="left"/>
      </w:pPr>
      <w:r>
        <w:t>Procurement</w:t>
      </w:r>
      <w:r>
        <w:rPr>
          <w:spacing w:val="-19"/>
        </w:rPr>
        <w:t xml:space="preserve"> </w:t>
      </w:r>
      <w:r>
        <w:t>and</w:t>
      </w:r>
      <w:r>
        <w:rPr>
          <w:spacing w:val="-18"/>
        </w:rPr>
        <w:t xml:space="preserve"> </w:t>
      </w:r>
      <w:r>
        <w:t>contract</w:t>
      </w:r>
      <w:r>
        <w:rPr>
          <w:spacing w:val="-18"/>
        </w:rPr>
        <w:t xml:space="preserve"> </w:t>
      </w:r>
      <w:r>
        <w:t>management</w:t>
      </w:r>
    </w:p>
    <w:p w:rsidR="00E072D6" w:rsidRDefault="00E072D6">
      <w:pPr>
        <w:pStyle w:val="BodyText"/>
        <w:spacing w:before="2"/>
        <w:ind w:firstLine="0"/>
        <w:rPr>
          <w:b/>
        </w:rPr>
      </w:pPr>
    </w:p>
    <w:p w:rsidR="00E072D6" w:rsidRDefault="00B45363">
      <w:pPr>
        <w:pStyle w:val="ListParagraph"/>
        <w:numPr>
          <w:ilvl w:val="0"/>
          <w:numId w:val="2"/>
        </w:numPr>
        <w:tabs>
          <w:tab w:val="left" w:pos="820"/>
          <w:tab w:val="left" w:pos="821"/>
        </w:tabs>
        <w:ind w:right="345"/>
      </w:pPr>
      <w:r>
        <w:t>Calculate</w:t>
      </w:r>
      <w:r>
        <w:rPr>
          <w:spacing w:val="-8"/>
        </w:rPr>
        <w:t xml:space="preserve"> </w:t>
      </w:r>
      <w:r>
        <w:t>and</w:t>
      </w:r>
      <w:r>
        <w:rPr>
          <w:spacing w:val="-8"/>
        </w:rPr>
        <w:t xml:space="preserve"> </w:t>
      </w:r>
      <w:r>
        <w:t>compare</w:t>
      </w:r>
      <w:r>
        <w:rPr>
          <w:spacing w:val="-5"/>
        </w:rPr>
        <w:t xml:space="preserve"> </w:t>
      </w:r>
      <w:r>
        <w:t>costs</w:t>
      </w:r>
      <w:r>
        <w:rPr>
          <w:spacing w:val="-8"/>
        </w:rPr>
        <w:t xml:space="preserve"> </w:t>
      </w:r>
      <w:r>
        <w:t>for</w:t>
      </w:r>
      <w:r>
        <w:rPr>
          <w:spacing w:val="-8"/>
        </w:rPr>
        <w:t xml:space="preserve"> </w:t>
      </w:r>
      <w:r>
        <w:t>required</w:t>
      </w:r>
      <w:r>
        <w:rPr>
          <w:spacing w:val="-8"/>
        </w:rPr>
        <w:t xml:space="preserve"> </w:t>
      </w:r>
      <w:r>
        <w:t>goods</w:t>
      </w:r>
      <w:r>
        <w:rPr>
          <w:spacing w:val="-8"/>
        </w:rPr>
        <w:t xml:space="preserve"> </w:t>
      </w:r>
      <w:r>
        <w:t>or</w:t>
      </w:r>
      <w:r>
        <w:rPr>
          <w:spacing w:val="-11"/>
        </w:rPr>
        <w:t xml:space="preserve"> </w:t>
      </w:r>
      <w:r>
        <w:t>services</w:t>
      </w:r>
      <w:r>
        <w:rPr>
          <w:spacing w:val="-11"/>
        </w:rPr>
        <w:t xml:space="preserve"> </w:t>
      </w:r>
      <w:r>
        <w:t>to</w:t>
      </w:r>
      <w:r>
        <w:rPr>
          <w:spacing w:val="-8"/>
        </w:rPr>
        <w:t xml:space="preserve"> </w:t>
      </w:r>
      <w:r>
        <w:t>ensure</w:t>
      </w:r>
      <w:r>
        <w:rPr>
          <w:spacing w:val="-8"/>
        </w:rPr>
        <w:t xml:space="preserve"> </w:t>
      </w:r>
      <w:r>
        <w:t>best</w:t>
      </w:r>
      <w:r>
        <w:rPr>
          <w:spacing w:val="-7"/>
        </w:rPr>
        <w:t xml:space="preserve"> </w:t>
      </w:r>
      <w:r>
        <w:t>value</w:t>
      </w:r>
      <w:r>
        <w:rPr>
          <w:spacing w:val="-11"/>
        </w:rPr>
        <w:t xml:space="preserve"> </w:t>
      </w:r>
      <w:r>
        <w:t>for money for the</w:t>
      </w:r>
      <w:r>
        <w:rPr>
          <w:spacing w:val="-33"/>
        </w:rPr>
        <w:t xml:space="preserve"> </w:t>
      </w:r>
      <w:r>
        <w:t>School.</w:t>
      </w:r>
    </w:p>
    <w:p w:rsidR="00E072D6" w:rsidRDefault="00B45363">
      <w:pPr>
        <w:pStyle w:val="ListParagraph"/>
        <w:numPr>
          <w:ilvl w:val="0"/>
          <w:numId w:val="2"/>
        </w:numPr>
        <w:tabs>
          <w:tab w:val="left" w:pos="820"/>
          <w:tab w:val="left" w:pos="821"/>
        </w:tabs>
        <w:ind w:right="241"/>
      </w:pPr>
      <w:r>
        <w:t>Maintain</w:t>
      </w:r>
      <w:r>
        <w:rPr>
          <w:spacing w:val="-10"/>
        </w:rPr>
        <w:t xml:space="preserve"> </w:t>
      </w:r>
      <w:r>
        <w:t>a</w:t>
      </w:r>
      <w:r>
        <w:rPr>
          <w:spacing w:val="-8"/>
        </w:rPr>
        <w:t xml:space="preserve"> </w:t>
      </w:r>
      <w:r>
        <w:t>preferred</w:t>
      </w:r>
      <w:r>
        <w:rPr>
          <w:spacing w:val="-10"/>
        </w:rPr>
        <w:t xml:space="preserve"> </w:t>
      </w:r>
      <w:r>
        <w:t>list</w:t>
      </w:r>
      <w:r>
        <w:rPr>
          <w:spacing w:val="-8"/>
        </w:rPr>
        <w:t xml:space="preserve"> </w:t>
      </w:r>
      <w:r>
        <w:t>of</w:t>
      </w:r>
      <w:r>
        <w:rPr>
          <w:spacing w:val="-8"/>
        </w:rPr>
        <w:t xml:space="preserve"> </w:t>
      </w:r>
      <w:r>
        <w:t>premises</w:t>
      </w:r>
      <w:r>
        <w:rPr>
          <w:spacing w:val="-7"/>
        </w:rPr>
        <w:t xml:space="preserve"> </w:t>
      </w:r>
      <w:r>
        <w:t>service</w:t>
      </w:r>
      <w:r>
        <w:rPr>
          <w:spacing w:val="-8"/>
        </w:rPr>
        <w:t xml:space="preserve"> </w:t>
      </w:r>
      <w:r>
        <w:t>providers</w:t>
      </w:r>
      <w:r>
        <w:rPr>
          <w:spacing w:val="-9"/>
        </w:rPr>
        <w:t xml:space="preserve"> </w:t>
      </w:r>
      <w:r>
        <w:t>in</w:t>
      </w:r>
      <w:r>
        <w:rPr>
          <w:spacing w:val="-10"/>
        </w:rPr>
        <w:t xml:space="preserve"> </w:t>
      </w:r>
      <w:r>
        <w:t>active</w:t>
      </w:r>
      <w:r>
        <w:rPr>
          <w:spacing w:val="-10"/>
        </w:rPr>
        <w:t xml:space="preserve"> </w:t>
      </w:r>
      <w:r>
        <w:t>use.</w:t>
      </w:r>
      <w:r>
        <w:rPr>
          <w:spacing w:val="-8"/>
        </w:rPr>
        <w:t xml:space="preserve"> </w:t>
      </w:r>
    </w:p>
    <w:p w:rsidR="00E072D6" w:rsidRDefault="00E072D6">
      <w:pPr>
        <w:pStyle w:val="BodyText"/>
        <w:spacing w:before="7"/>
        <w:ind w:firstLine="0"/>
        <w:rPr>
          <w:sz w:val="21"/>
        </w:rPr>
      </w:pPr>
    </w:p>
    <w:p w:rsidR="00E072D6" w:rsidRDefault="00B45363">
      <w:pPr>
        <w:pStyle w:val="Heading1"/>
        <w:numPr>
          <w:ilvl w:val="0"/>
          <w:numId w:val="5"/>
        </w:numPr>
        <w:tabs>
          <w:tab w:val="left" w:pos="667"/>
        </w:tabs>
        <w:ind w:left="666" w:hanging="283"/>
        <w:jc w:val="left"/>
      </w:pPr>
      <w:r>
        <w:t>Staff</w:t>
      </w:r>
    </w:p>
    <w:p w:rsidR="00E072D6" w:rsidRDefault="00E072D6">
      <w:pPr>
        <w:pStyle w:val="BodyText"/>
        <w:spacing w:before="2"/>
        <w:ind w:firstLine="0"/>
        <w:rPr>
          <w:b/>
        </w:rPr>
      </w:pPr>
    </w:p>
    <w:p w:rsidR="00E072D6" w:rsidRDefault="00B45363">
      <w:pPr>
        <w:pStyle w:val="ListParagraph"/>
        <w:numPr>
          <w:ilvl w:val="0"/>
          <w:numId w:val="1"/>
        </w:numPr>
        <w:tabs>
          <w:tab w:val="left" w:pos="820"/>
          <w:tab w:val="left" w:pos="821"/>
        </w:tabs>
        <w:ind w:right="494"/>
      </w:pPr>
      <w:r>
        <w:t>Coordinate</w:t>
      </w:r>
      <w:r>
        <w:rPr>
          <w:spacing w:val="-9"/>
        </w:rPr>
        <w:t xml:space="preserve"> </w:t>
      </w:r>
      <w:r>
        <w:t>and</w:t>
      </w:r>
      <w:r>
        <w:rPr>
          <w:spacing w:val="-12"/>
        </w:rPr>
        <w:t xml:space="preserve"> </w:t>
      </w:r>
      <w:r>
        <w:t>lead</w:t>
      </w:r>
      <w:r>
        <w:rPr>
          <w:spacing w:val="-9"/>
        </w:rPr>
        <w:t xml:space="preserve"> </w:t>
      </w:r>
      <w:r>
        <w:t>the</w:t>
      </w:r>
      <w:r>
        <w:rPr>
          <w:spacing w:val="-9"/>
        </w:rPr>
        <w:t xml:space="preserve"> </w:t>
      </w:r>
      <w:r>
        <w:t>people</w:t>
      </w:r>
      <w:r>
        <w:rPr>
          <w:spacing w:val="-9"/>
        </w:rPr>
        <w:t xml:space="preserve"> </w:t>
      </w:r>
      <w:r>
        <w:t>working</w:t>
      </w:r>
      <w:r>
        <w:rPr>
          <w:spacing w:val="-12"/>
        </w:rPr>
        <w:t xml:space="preserve"> </w:t>
      </w:r>
      <w:r>
        <w:t>within</w:t>
      </w:r>
      <w:r>
        <w:rPr>
          <w:spacing w:val="-12"/>
        </w:rPr>
        <w:t xml:space="preserve"> </w:t>
      </w:r>
      <w:r>
        <w:t>the</w:t>
      </w:r>
      <w:r>
        <w:rPr>
          <w:spacing w:val="-8"/>
        </w:rPr>
        <w:t xml:space="preserve"> </w:t>
      </w:r>
      <w:r>
        <w:t>premises</w:t>
      </w:r>
      <w:r>
        <w:rPr>
          <w:spacing w:val="-12"/>
        </w:rPr>
        <w:t xml:space="preserve"> </w:t>
      </w:r>
      <w:r>
        <w:t>function,</w:t>
      </w:r>
      <w:r>
        <w:rPr>
          <w:spacing w:val="-12"/>
        </w:rPr>
        <w:t xml:space="preserve"> </w:t>
      </w:r>
      <w:r>
        <w:t>including</w:t>
      </w:r>
      <w:r>
        <w:rPr>
          <w:spacing w:val="-11"/>
        </w:rPr>
        <w:t xml:space="preserve"> </w:t>
      </w:r>
      <w:r>
        <w:t>the premises staff and</w:t>
      </w:r>
      <w:r>
        <w:rPr>
          <w:spacing w:val="-43"/>
        </w:rPr>
        <w:t xml:space="preserve"> </w:t>
      </w:r>
      <w:r>
        <w:t>contractors.</w:t>
      </w:r>
    </w:p>
    <w:p w:rsidR="00E072D6" w:rsidRDefault="00B45363">
      <w:pPr>
        <w:pStyle w:val="ListParagraph"/>
        <w:numPr>
          <w:ilvl w:val="0"/>
          <w:numId w:val="1"/>
        </w:numPr>
        <w:tabs>
          <w:tab w:val="left" w:pos="820"/>
          <w:tab w:val="left" w:pos="821"/>
        </w:tabs>
        <w:spacing w:line="268" w:lineRule="exact"/>
      </w:pPr>
      <w:r>
        <w:t>Arrange</w:t>
      </w:r>
      <w:r>
        <w:rPr>
          <w:spacing w:val="-10"/>
        </w:rPr>
        <w:t xml:space="preserve"> </w:t>
      </w:r>
      <w:r>
        <w:t>appropriate</w:t>
      </w:r>
      <w:r>
        <w:rPr>
          <w:spacing w:val="-10"/>
        </w:rPr>
        <w:t xml:space="preserve"> </w:t>
      </w:r>
      <w:r>
        <w:t>training</w:t>
      </w:r>
      <w:r>
        <w:rPr>
          <w:spacing w:val="-11"/>
        </w:rPr>
        <w:t xml:space="preserve"> </w:t>
      </w:r>
      <w:r>
        <w:t>for</w:t>
      </w:r>
      <w:r>
        <w:rPr>
          <w:spacing w:val="-12"/>
        </w:rPr>
        <w:t xml:space="preserve"> </w:t>
      </w:r>
      <w:r>
        <w:t>staff</w:t>
      </w:r>
      <w:r>
        <w:rPr>
          <w:spacing w:val="-8"/>
        </w:rPr>
        <w:t xml:space="preserve"> </w:t>
      </w:r>
      <w:r>
        <w:t>within</w:t>
      </w:r>
      <w:r>
        <w:rPr>
          <w:spacing w:val="-10"/>
        </w:rPr>
        <w:t xml:space="preserve"> </w:t>
      </w:r>
      <w:r>
        <w:t>the</w:t>
      </w:r>
      <w:r>
        <w:rPr>
          <w:spacing w:val="-12"/>
        </w:rPr>
        <w:t xml:space="preserve"> </w:t>
      </w:r>
      <w:r>
        <w:t>premises</w:t>
      </w:r>
      <w:r>
        <w:rPr>
          <w:spacing w:val="-12"/>
        </w:rPr>
        <w:t xml:space="preserve"> </w:t>
      </w:r>
      <w:r>
        <w:t>team.</w:t>
      </w:r>
    </w:p>
    <w:p w:rsidR="00E072D6" w:rsidRDefault="00BD0281">
      <w:pPr>
        <w:pStyle w:val="ListParagraph"/>
        <w:numPr>
          <w:ilvl w:val="0"/>
          <w:numId w:val="1"/>
        </w:numPr>
        <w:tabs>
          <w:tab w:val="left" w:pos="820"/>
          <w:tab w:val="left" w:pos="821"/>
        </w:tabs>
        <w:ind w:right="356"/>
      </w:pPr>
      <w:r>
        <w:t xml:space="preserve">Work with the HR Manager </w:t>
      </w:r>
      <w:r w:rsidR="00B45363">
        <w:t>to</w:t>
      </w:r>
      <w:r w:rsidR="00B45363">
        <w:rPr>
          <w:spacing w:val="-10"/>
        </w:rPr>
        <w:t xml:space="preserve"> </w:t>
      </w:r>
      <w:r w:rsidR="00B45363">
        <w:t>monitor</w:t>
      </w:r>
      <w:r w:rsidR="00B45363">
        <w:rPr>
          <w:spacing w:val="-10"/>
        </w:rPr>
        <w:t xml:space="preserve"> </w:t>
      </w:r>
      <w:r w:rsidR="00B45363">
        <w:t>and demonstrate</w:t>
      </w:r>
      <w:r w:rsidR="00B45363">
        <w:rPr>
          <w:spacing w:val="-12"/>
        </w:rPr>
        <w:t xml:space="preserve"> </w:t>
      </w:r>
      <w:r w:rsidR="00B45363">
        <w:t>achievement</w:t>
      </w:r>
      <w:r w:rsidR="00B45363">
        <w:rPr>
          <w:spacing w:val="-12"/>
        </w:rPr>
        <w:t xml:space="preserve"> </w:t>
      </w:r>
      <w:r w:rsidR="00B45363">
        <w:t>of</w:t>
      </w:r>
      <w:r w:rsidR="00B45363">
        <w:rPr>
          <w:spacing w:val="-9"/>
        </w:rPr>
        <w:t xml:space="preserve"> </w:t>
      </w:r>
      <w:r w:rsidR="00B45363">
        <w:t>agreed</w:t>
      </w:r>
      <w:r w:rsidR="00B45363">
        <w:rPr>
          <w:spacing w:val="-9"/>
        </w:rPr>
        <w:t xml:space="preserve"> </w:t>
      </w:r>
      <w:r w:rsidR="00B45363">
        <w:t>service</w:t>
      </w:r>
      <w:r w:rsidR="00B45363">
        <w:rPr>
          <w:spacing w:val="-12"/>
        </w:rPr>
        <w:t xml:space="preserve"> </w:t>
      </w:r>
      <w:r w:rsidR="00B45363">
        <w:t>levels</w:t>
      </w:r>
      <w:r w:rsidR="00B45363">
        <w:rPr>
          <w:spacing w:val="-9"/>
        </w:rPr>
        <w:t xml:space="preserve"> </w:t>
      </w:r>
      <w:r w:rsidR="00B45363">
        <w:t>and</w:t>
      </w:r>
      <w:r w:rsidR="00B45363">
        <w:rPr>
          <w:spacing w:val="-9"/>
        </w:rPr>
        <w:t xml:space="preserve"> </w:t>
      </w:r>
      <w:r w:rsidR="00B45363">
        <w:t>lead</w:t>
      </w:r>
      <w:r w:rsidR="00B45363">
        <w:rPr>
          <w:spacing w:val="-9"/>
        </w:rPr>
        <w:t xml:space="preserve"> </w:t>
      </w:r>
      <w:r w:rsidR="00B45363">
        <w:t>on</w:t>
      </w:r>
      <w:r w:rsidR="00B45363">
        <w:rPr>
          <w:spacing w:val="-12"/>
        </w:rPr>
        <w:t xml:space="preserve"> </w:t>
      </w:r>
      <w:r w:rsidR="00B45363">
        <w:t>improvement</w:t>
      </w:r>
      <w:r w:rsidR="00B45363">
        <w:rPr>
          <w:spacing w:val="-5"/>
        </w:rPr>
        <w:t xml:space="preserve"> </w:t>
      </w:r>
      <w:r w:rsidR="00B45363">
        <w:t>in</w:t>
      </w:r>
      <w:r w:rsidR="00B45363">
        <w:rPr>
          <w:spacing w:val="-12"/>
        </w:rPr>
        <w:t xml:space="preserve"> </w:t>
      </w:r>
      <w:r w:rsidR="00B45363">
        <w:t>staff performance.</w:t>
      </w:r>
      <w:r w:rsidR="00B45363">
        <w:rPr>
          <w:spacing w:val="-10"/>
        </w:rPr>
        <w:t xml:space="preserve"> </w:t>
      </w:r>
      <w:r w:rsidR="00B45363">
        <w:t>Update</w:t>
      </w:r>
      <w:r w:rsidR="00B45363">
        <w:rPr>
          <w:spacing w:val="-13"/>
        </w:rPr>
        <w:t xml:space="preserve"> </w:t>
      </w:r>
      <w:r w:rsidR="00B45363">
        <w:t>job</w:t>
      </w:r>
      <w:r w:rsidR="00B45363">
        <w:rPr>
          <w:spacing w:val="-10"/>
        </w:rPr>
        <w:t xml:space="preserve"> </w:t>
      </w:r>
      <w:r w:rsidR="00B45363">
        <w:t>descriptions</w:t>
      </w:r>
      <w:r w:rsidR="00B45363">
        <w:rPr>
          <w:spacing w:val="-13"/>
        </w:rPr>
        <w:t xml:space="preserve"> </w:t>
      </w:r>
      <w:r w:rsidR="00B45363">
        <w:t>as</w:t>
      </w:r>
      <w:r w:rsidR="00B45363">
        <w:rPr>
          <w:spacing w:val="-13"/>
        </w:rPr>
        <w:t xml:space="preserve"> </w:t>
      </w:r>
      <w:r w:rsidR="00B45363">
        <w:t>the</w:t>
      </w:r>
      <w:r w:rsidR="00B45363">
        <w:rPr>
          <w:spacing w:val="-10"/>
        </w:rPr>
        <w:t xml:space="preserve"> </w:t>
      </w:r>
      <w:r w:rsidR="00B45363">
        <w:t>School</w:t>
      </w:r>
      <w:r w:rsidR="00B45363">
        <w:rPr>
          <w:spacing w:val="-13"/>
        </w:rPr>
        <w:t xml:space="preserve"> </w:t>
      </w:r>
      <w:r w:rsidR="00B45363">
        <w:t>needs</w:t>
      </w:r>
      <w:r w:rsidR="00B45363">
        <w:rPr>
          <w:spacing w:val="-13"/>
        </w:rPr>
        <w:t xml:space="preserve"> </w:t>
      </w:r>
      <w:r w:rsidR="00B45363">
        <w:t>change.</w:t>
      </w:r>
    </w:p>
    <w:p w:rsidR="00890008" w:rsidRDefault="00890008" w:rsidP="00890008">
      <w:pPr>
        <w:pStyle w:val="BodyText"/>
        <w:ind w:left="463" w:firstLine="0"/>
        <w:jc w:val="right"/>
      </w:pPr>
    </w:p>
    <w:p w:rsidR="00E072D6" w:rsidRDefault="00890008" w:rsidP="00890008">
      <w:pPr>
        <w:pStyle w:val="BodyText"/>
        <w:numPr>
          <w:ilvl w:val="0"/>
          <w:numId w:val="5"/>
        </w:numPr>
        <w:ind w:hanging="37"/>
        <w:jc w:val="left"/>
        <w:rPr>
          <w:b/>
        </w:rPr>
      </w:pPr>
      <w:r>
        <w:rPr>
          <w:b/>
        </w:rPr>
        <w:t>Network Services</w:t>
      </w:r>
    </w:p>
    <w:p w:rsidR="00890008" w:rsidRDefault="00890008" w:rsidP="00890008">
      <w:pPr>
        <w:pStyle w:val="BodyText"/>
        <w:ind w:left="463" w:firstLine="0"/>
        <w:jc w:val="right"/>
        <w:rPr>
          <w:b/>
        </w:rPr>
      </w:pPr>
    </w:p>
    <w:p w:rsidR="00890008" w:rsidRPr="00890008" w:rsidRDefault="00890008" w:rsidP="00890008">
      <w:pPr>
        <w:pStyle w:val="BodyText"/>
        <w:numPr>
          <w:ilvl w:val="0"/>
          <w:numId w:val="9"/>
        </w:numPr>
        <w:ind w:left="709" w:hanging="283"/>
        <w:rPr>
          <w:b/>
        </w:rPr>
      </w:pPr>
      <w:r>
        <w:t>Be</w:t>
      </w:r>
      <w:r>
        <w:rPr>
          <w:spacing w:val="-9"/>
        </w:rPr>
        <w:t xml:space="preserve"> </w:t>
      </w:r>
      <w:r>
        <w:t>the</w:t>
      </w:r>
      <w:r>
        <w:rPr>
          <w:spacing w:val="-7"/>
        </w:rPr>
        <w:t xml:space="preserve"> </w:t>
      </w:r>
      <w:r>
        <w:t>principal</w:t>
      </w:r>
      <w:r>
        <w:rPr>
          <w:spacing w:val="-10"/>
        </w:rPr>
        <w:t xml:space="preserve"> </w:t>
      </w:r>
      <w:r>
        <w:t>point</w:t>
      </w:r>
      <w:r>
        <w:rPr>
          <w:spacing w:val="-10"/>
        </w:rPr>
        <w:t xml:space="preserve"> </w:t>
      </w:r>
      <w:r>
        <w:t>of</w:t>
      </w:r>
      <w:r>
        <w:rPr>
          <w:spacing w:val="-7"/>
        </w:rPr>
        <w:t xml:space="preserve"> </w:t>
      </w:r>
      <w:r>
        <w:t>contact</w:t>
      </w:r>
      <w:r>
        <w:rPr>
          <w:spacing w:val="-10"/>
        </w:rPr>
        <w:t xml:space="preserve"> </w:t>
      </w:r>
      <w:r>
        <w:t xml:space="preserve">for the IT Services provider (currently Educare Ltd) and coordinate the weekly jobs list and long term planning.   </w:t>
      </w:r>
    </w:p>
    <w:p w:rsidR="00E072D6" w:rsidRDefault="00E072D6">
      <w:pPr>
        <w:pStyle w:val="BodyText"/>
        <w:spacing w:before="11"/>
        <w:ind w:firstLine="0"/>
        <w:rPr>
          <w:sz w:val="31"/>
        </w:rPr>
      </w:pPr>
    </w:p>
    <w:p w:rsidR="00826B08" w:rsidRDefault="00826B08" w:rsidP="00826B08">
      <w:pPr>
        <w:rPr>
          <w:lang w:val="en-GB"/>
        </w:rPr>
      </w:pPr>
      <w:r w:rsidRPr="00826B08">
        <w:rPr>
          <w:lang w:val="en-GB"/>
        </w:rPr>
        <w:t xml:space="preserve">Devonshire House is a co-educational IAPS </w:t>
      </w:r>
      <w:r w:rsidR="00B45363">
        <w:rPr>
          <w:lang w:val="en-GB"/>
        </w:rPr>
        <w:t>Prep and Pre Prep School with 68</w:t>
      </w:r>
      <w:r w:rsidRPr="00826B08">
        <w:rPr>
          <w:lang w:val="en-GB"/>
        </w:rPr>
        <w:t>0 pupils</w:t>
      </w:r>
      <w:r w:rsidR="00B45363">
        <w:rPr>
          <w:lang w:val="en-GB"/>
        </w:rPr>
        <w:t>.</w:t>
      </w:r>
    </w:p>
    <w:p w:rsidR="00826B08" w:rsidRPr="00826B08" w:rsidRDefault="00826B08" w:rsidP="00826B08">
      <w:pPr>
        <w:rPr>
          <w:lang w:val="en-GB"/>
        </w:rPr>
      </w:pPr>
    </w:p>
    <w:p w:rsidR="00826B08" w:rsidRDefault="00826B08" w:rsidP="00826B08">
      <w:pPr>
        <w:rPr>
          <w:bCs/>
          <w:lang w:val="en-GB"/>
        </w:rPr>
      </w:pPr>
      <w:r w:rsidRPr="00826B08">
        <w:rPr>
          <w:lang w:val="en-GB"/>
        </w:rPr>
        <w:t>Devonshire House Preparatory School is committed to safeguarding and promoting the welfare of children and applicants must be willing to undergo child protection screening appropriate to the post, including checks with past employers and the Criminal Records Bureau.</w:t>
      </w:r>
      <w:r w:rsidRPr="00826B08">
        <w:rPr>
          <w:bCs/>
          <w:lang w:val="en-GB"/>
        </w:rPr>
        <w:t xml:space="preserve"> If the candidate has lived in a country other than the UK for a period of 3 months or more since the age of 18, a foreign criminal policy check will be required irrespective of whether they worked in those countries. </w:t>
      </w:r>
    </w:p>
    <w:p w:rsidR="00826B08" w:rsidRPr="00826B08" w:rsidRDefault="00826B08" w:rsidP="00826B08">
      <w:pPr>
        <w:rPr>
          <w:lang w:val="en-GB"/>
        </w:rPr>
      </w:pPr>
    </w:p>
    <w:p w:rsidR="00826B08" w:rsidRPr="00826B08" w:rsidRDefault="00826B08" w:rsidP="00826B08">
      <w:pPr>
        <w:rPr>
          <w:lang w:val="en-GB"/>
        </w:rPr>
      </w:pPr>
      <w:r w:rsidRPr="00826B08">
        <w:rPr>
          <w:lang w:val="en-GB"/>
        </w:rPr>
        <w:t>Devonshire House Preparatory School is an equal opportunities employer.</w:t>
      </w:r>
    </w:p>
    <w:p w:rsidR="00E072D6" w:rsidRDefault="00E072D6"/>
    <w:p w:rsidR="00EF1AEB" w:rsidRDefault="00EF1AEB"/>
    <w:p w:rsidR="00EF1AEB" w:rsidRDefault="00EF1AEB" w:rsidP="00EF1AEB">
      <w:pPr>
        <w:spacing w:before="65" w:after="4"/>
        <w:ind w:left="3372"/>
        <w:rPr>
          <w:b/>
          <w:sz w:val="28"/>
        </w:rPr>
      </w:pPr>
      <w:r>
        <w:rPr>
          <w:b/>
          <w:sz w:val="28"/>
        </w:rPr>
        <w:t>Person Specification</w:t>
      </w:r>
    </w:p>
    <w:p w:rsidR="00826B08" w:rsidRPr="00826B08" w:rsidRDefault="00826B08" w:rsidP="00826B08">
      <w:pPr>
        <w:rPr>
          <w:lang w:val="en-GB"/>
        </w:rPr>
      </w:pPr>
    </w:p>
    <w:p w:rsidR="00826B08" w:rsidRPr="00826B08" w:rsidRDefault="00826B08" w:rsidP="00826B08">
      <w:pPr>
        <w:numPr>
          <w:ilvl w:val="0"/>
          <w:numId w:val="8"/>
        </w:numPr>
        <w:rPr>
          <w:lang w:val="en-GB"/>
        </w:rPr>
      </w:pPr>
      <w:r w:rsidRPr="00826B08">
        <w:rPr>
          <w:lang w:val="en-GB"/>
        </w:rPr>
        <w:t>To work in a co-operative, diplomatic and flexible manner.</w:t>
      </w:r>
    </w:p>
    <w:p w:rsidR="00826B08" w:rsidRPr="00826B08" w:rsidRDefault="00826B08" w:rsidP="00826B08">
      <w:pPr>
        <w:numPr>
          <w:ilvl w:val="0"/>
          <w:numId w:val="8"/>
        </w:numPr>
        <w:rPr>
          <w:lang w:val="en-GB"/>
        </w:rPr>
      </w:pPr>
      <w:r w:rsidRPr="00826B08">
        <w:rPr>
          <w:lang w:val="en-GB"/>
        </w:rPr>
        <w:t>To foster and maintain good working relationships, acting as a courteous, friendly and business-like member of the school team.</w:t>
      </w:r>
    </w:p>
    <w:p w:rsidR="00826B08" w:rsidRPr="00826B08" w:rsidRDefault="00826B08" w:rsidP="00826B08">
      <w:pPr>
        <w:numPr>
          <w:ilvl w:val="0"/>
          <w:numId w:val="8"/>
        </w:numPr>
        <w:rPr>
          <w:lang w:val="en-GB"/>
        </w:rPr>
      </w:pPr>
      <w:r w:rsidRPr="00826B08">
        <w:rPr>
          <w:lang w:val="en-GB"/>
        </w:rPr>
        <w:t>To maintain good practice in terms of staff attendance, discipline and professional attitude in the school.</w:t>
      </w:r>
    </w:p>
    <w:p w:rsidR="00826B08" w:rsidRPr="00826B08" w:rsidRDefault="00826B08" w:rsidP="00826B08">
      <w:pPr>
        <w:numPr>
          <w:ilvl w:val="0"/>
          <w:numId w:val="8"/>
        </w:numPr>
        <w:rPr>
          <w:lang w:val="en-GB"/>
        </w:rPr>
      </w:pPr>
      <w:r w:rsidRPr="00826B08">
        <w:rPr>
          <w:lang w:val="en-GB"/>
        </w:rPr>
        <w:t>To keep the Head and Deputy Heads informed of any relevant matters concerning pupils or staff.</w:t>
      </w:r>
    </w:p>
    <w:p w:rsidR="00826B08" w:rsidRPr="00826B08" w:rsidRDefault="00826B08" w:rsidP="00826B08">
      <w:pPr>
        <w:numPr>
          <w:ilvl w:val="0"/>
          <w:numId w:val="8"/>
        </w:numPr>
        <w:rPr>
          <w:lang w:val="en-GB"/>
        </w:rPr>
      </w:pPr>
      <w:r w:rsidRPr="00826B08">
        <w:rPr>
          <w:lang w:val="en-GB"/>
        </w:rPr>
        <w:t>To work with the administrative staff in order to ensure the smooth running of the school on a day-to-day basis and on special occasions.</w:t>
      </w:r>
    </w:p>
    <w:p w:rsidR="00826B08" w:rsidRPr="00826B08" w:rsidRDefault="00826B08" w:rsidP="00826B08">
      <w:pPr>
        <w:numPr>
          <w:ilvl w:val="0"/>
          <w:numId w:val="8"/>
        </w:numPr>
        <w:rPr>
          <w:lang w:val="en-GB"/>
        </w:rPr>
      </w:pPr>
      <w:r w:rsidRPr="00826B08">
        <w:rPr>
          <w:lang w:val="en-GB"/>
        </w:rPr>
        <w:t>To undertake such additional duties as might be reasonably requested by the Headmistress or other authorised person.</w:t>
      </w:r>
    </w:p>
    <w:p w:rsidR="00826B08" w:rsidRPr="00826B08" w:rsidRDefault="00826B08" w:rsidP="00826B08">
      <w:pPr>
        <w:rPr>
          <w:lang w:val="en-GB"/>
        </w:rPr>
      </w:pPr>
    </w:p>
    <w:p w:rsidR="00826B08" w:rsidRPr="00826B08" w:rsidRDefault="00826B08" w:rsidP="00826B08">
      <w:pPr>
        <w:rPr>
          <w:lang w:val="en-GB"/>
        </w:rPr>
      </w:pPr>
    </w:p>
    <w:p w:rsidR="00826B08" w:rsidRPr="00826B08" w:rsidRDefault="00826B08" w:rsidP="00826B08">
      <w:pPr>
        <w:rPr>
          <w:lang w:val="en-GB"/>
        </w:rPr>
      </w:pPr>
      <w:r w:rsidRPr="00826B08">
        <w:rPr>
          <w:lang w:val="en-GB"/>
        </w:rPr>
        <w:t>Elements of this job description may be re-negotiated periodically.</w:t>
      </w:r>
    </w:p>
    <w:p w:rsidR="00826B08" w:rsidRDefault="00826B08">
      <w:pPr>
        <w:sectPr w:rsidR="00826B08">
          <w:pgSz w:w="11910" w:h="16840"/>
          <w:pgMar w:top="1380" w:right="1320" w:bottom="1200" w:left="1340" w:header="0" w:footer="943" w:gutter="0"/>
          <w:cols w:space="720"/>
        </w:sectPr>
      </w:pPr>
    </w:p>
    <w:p w:rsidR="00E072D6" w:rsidRDefault="00E072D6">
      <w:pPr>
        <w:pStyle w:val="BodyText"/>
        <w:ind w:firstLine="0"/>
        <w:rPr>
          <w:sz w:val="20"/>
        </w:rPr>
      </w:pPr>
    </w:p>
    <w:p w:rsidR="00E072D6" w:rsidRDefault="00E072D6">
      <w:pPr>
        <w:pStyle w:val="BodyText"/>
        <w:spacing w:before="3"/>
        <w:ind w:firstLine="0"/>
        <w:rPr>
          <w:sz w:val="26"/>
        </w:rPr>
      </w:pPr>
    </w:p>
    <w:tbl>
      <w:tblPr>
        <w:tblpPr w:leftFromText="180" w:rightFromText="180" w:vertAnchor="text" w:horzAnchor="margin" w:tblpXSpec="center" w:tblpY="185"/>
        <w:tblW w:w="10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3781"/>
        <w:gridCol w:w="3152"/>
        <w:gridCol w:w="1418"/>
      </w:tblGrid>
      <w:tr w:rsidR="00EF1AEB" w:rsidTr="00EF1AEB">
        <w:trPr>
          <w:trHeight w:hRule="exact" w:val="263"/>
        </w:trPr>
        <w:tc>
          <w:tcPr>
            <w:tcW w:w="1858" w:type="dxa"/>
            <w:tcBorders>
              <w:left w:val="single" w:sz="4" w:space="0" w:color="000000"/>
            </w:tcBorders>
            <w:shd w:val="clear" w:color="auto" w:fill="D9D9D9"/>
          </w:tcPr>
          <w:p w:rsidR="00EF1AEB" w:rsidRDefault="00EF1AEB" w:rsidP="00EF1AEB">
            <w:pPr>
              <w:pStyle w:val="TableParagraph"/>
              <w:spacing w:line="249" w:lineRule="exact"/>
              <w:ind w:left="556" w:right="558"/>
              <w:jc w:val="center"/>
              <w:rPr>
                <w:b/>
              </w:rPr>
            </w:pPr>
            <w:r>
              <w:rPr>
                <w:b/>
                <w:w w:val="90"/>
              </w:rPr>
              <w:t>Criteria</w:t>
            </w:r>
          </w:p>
        </w:tc>
        <w:tc>
          <w:tcPr>
            <w:tcW w:w="3781" w:type="dxa"/>
            <w:shd w:val="clear" w:color="auto" w:fill="D9D9D9"/>
          </w:tcPr>
          <w:p w:rsidR="00EF1AEB" w:rsidRDefault="00EF1AEB" w:rsidP="00EF1AEB">
            <w:pPr>
              <w:pStyle w:val="TableParagraph"/>
              <w:spacing w:line="249" w:lineRule="exact"/>
              <w:ind w:left="1430" w:right="1431"/>
              <w:jc w:val="center"/>
              <w:rPr>
                <w:b/>
              </w:rPr>
            </w:pPr>
            <w:r>
              <w:rPr>
                <w:b/>
                <w:w w:val="90"/>
              </w:rPr>
              <w:t>Essential</w:t>
            </w:r>
          </w:p>
        </w:tc>
        <w:tc>
          <w:tcPr>
            <w:tcW w:w="3152" w:type="dxa"/>
            <w:shd w:val="clear" w:color="auto" w:fill="D9D9D9"/>
          </w:tcPr>
          <w:p w:rsidR="00EF1AEB" w:rsidRDefault="00EF1AEB" w:rsidP="00EF1AEB">
            <w:pPr>
              <w:pStyle w:val="TableParagraph"/>
              <w:spacing w:line="249" w:lineRule="exact"/>
              <w:ind w:left="1103" w:right="1106"/>
              <w:jc w:val="center"/>
              <w:rPr>
                <w:b/>
              </w:rPr>
            </w:pPr>
            <w:r>
              <w:rPr>
                <w:b/>
                <w:w w:val="90"/>
              </w:rPr>
              <w:t>Desirable</w:t>
            </w:r>
          </w:p>
        </w:tc>
        <w:tc>
          <w:tcPr>
            <w:tcW w:w="1418" w:type="dxa"/>
            <w:shd w:val="clear" w:color="auto" w:fill="D9D9D9"/>
          </w:tcPr>
          <w:p w:rsidR="00EF1AEB" w:rsidRDefault="00EF1AEB" w:rsidP="00EF1AEB">
            <w:pPr>
              <w:pStyle w:val="TableParagraph"/>
              <w:spacing w:line="249" w:lineRule="exact"/>
              <w:ind w:left="144" w:right="148"/>
              <w:jc w:val="center"/>
              <w:rPr>
                <w:b/>
              </w:rPr>
            </w:pPr>
            <w:r>
              <w:rPr>
                <w:b/>
                <w:w w:val="80"/>
              </w:rPr>
              <w:t>Assessed by</w:t>
            </w:r>
          </w:p>
        </w:tc>
      </w:tr>
      <w:tr w:rsidR="00EF1AEB" w:rsidTr="00EF1AEB">
        <w:trPr>
          <w:trHeight w:hRule="exact" w:val="396"/>
        </w:trPr>
        <w:tc>
          <w:tcPr>
            <w:tcW w:w="1858" w:type="dxa"/>
            <w:vMerge w:val="restart"/>
            <w:tcBorders>
              <w:left w:val="single" w:sz="4" w:space="0" w:color="000000"/>
            </w:tcBorders>
          </w:tcPr>
          <w:p w:rsidR="00EF1AEB" w:rsidRDefault="00EF1AEB" w:rsidP="00EF1AEB">
            <w:pPr>
              <w:pStyle w:val="TableParagraph"/>
              <w:rPr>
                <w:b/>
              </w:rPr>
            </w:pPr>
          </w:p>
          <w:p w:rsidR="00EF1AEB" w:rsidRDefault="00EF1AEB" w:rsidP="00EF1AEB">
            <w:pPr>
              <w:pStyle w:val="TableParagraph"/>
              <w:rPr>
                <w:b/>
              </w:rPr>
            </w:pPr>
          </w:p>
          <w:p w:rsidR="00EF1AEB" w:rsidRDefault="00EF1AEB" w:rsidP="00EF1AEB">
            <w:pPr>
              <w:pStyle w:val="TableParagraph"/>
              <w:rPr>
                <w:b/>
              </w:rPr>
            </w:pPr>
          </w:p>
          <w:p w:rsidR="00EF1AEB" w:rsidRDefault="00EF1AEB" w:rsidP="00EF1AEB">
            <w:pPr>
              <w:pStyle w:val="TableParagraph"/>
              <w:rPr>
                <w:b/>
              </w:rPr>
            </w:pPr>
          </w:p>
          <w:p w:rsidR="00EF1AEB" w:rsidRDefault="00EF1AEB" w:rsidP="00EF1AEB">
            <w:pPr>
              <w:pStyle w:val="TableParagraph"/>
              <w:rPr>
                <w:b/>
              </w:rPr>
            </w:pPr>
          </w:p>
          <w:p w:rsidR="00EF1AEB" w:rsidRDefault="00EF1AEB" w:rsidP="00EF1AEB">
            <w:pPr>
              <w:pStyle w:val="TableParagraph"/>
              <w:rPr>
                <w:b/>
              </w:rPr>
            </w:pPr>
          </w:p>
          <w:p w:rsidR="00EF1AEB" w:rsidRDefault="00EF1AEB" w:rsidP="00EF1AEB">
            <w:pPr>
              <w:pStyle w:val="TableParagraph"/>
              <w:spacing w:before="7"/>
              <w:rPr>
                <w:b/>
                <w:sz w:val="21"/>
              </w:rPr>
            </w:pPr>
          </w:p>
          <w:p w:rsidR="00EF1AEB" w:rsidRDefault="00EF1AEB" w:rsidP="00EF1AEB">
            <w:pPr>
              <w:pStyle w:val="TableParagraph"/>
              <w:ind w:left="465"/>
              <w:rPr>
                <w:b/>
              </w:rPr>
            </w:pPr>
            <w:r>
              <w:rPr>
                <w:b/>
                <w:w w:val="90"/>
              </w:rPr>
              <w:t>Experience</w:t>
            </w:r>
          </w:p>
        </w:tc>
        <w:tc>
          <w:tcPr>
            <w:tcW w:w="3781" w:type="dxa"/>
            <w:tcBorders>
              <w:bottom w:val="nil"/>
            </w:tcBorders>
          </w:tcPr>
          <w:p w:rsidR="00EF1AEB" w:rsidRDefault="00EF1AEB" w:rsidP="00EF1AEB">
            <w:pPr>
              <w:pStyle w:val="TableParagraph"/>
              <w:spacing w:line="251" w:lineRule="exact"/>
              <w:ind w:left="103" w:right="7"/>
            </w:pPr>
            <w:r>
              <w:t>Extensive Facilities Management</w:t>
            </w:r>
          </w:p>
        </w:tc>
        <w:tc>
          <w:tcPr>
            <w:tcW w:w="3152" w:type="dxa"/>
            <w:tcBorders>
              <w:bottom w:val="nil"/>
            </w:tcBorders>
          </w:tcPr>
          <w:p w:rsidR="00EF1AEB" w:rsidRDefault="00EF1AEB" w:rsidP="00EF1AEB"/>
        </w:tc>
        <w:tc>
          <w:tcPr>
            <w:tcW w:w="1418" w:type="dxa"/>
            <w:tcBorders>
              <w:bottom w:val="nil"/>
            </w:tcBorders>
          </w:tcPr>
          <w:p w:rsidR="00EF1AEB" w:rsidRDefault="00EF1AEB" w:rsidP="00EF1AEB">
            <w:pPr>
              <w:pStyle w:val="TableParagraph"/>
              <w:spacing w:line="248" w:lineRule="exact"/>
              <w:ind w:left="144" w:right="148"/>
              <w:jc w:val="center"/>
              <w:rPr>
                <w:b/>
              </w:rPr>
            </w:pPr>
            <w:r>
              <w:rPr>
                <w:b/>
              </w:rPr>
              <w:t>A/I</w:t>
            </w:r>
          </w:p>
        </w:tc>
      </w:tr>
      <w:tr w:rsidR="00EF1AEB" w:rsidTr="00EF1AEB">
        <w:trPr>
          <w:trHeight w:hRule="exact" w:val="516"/>
        </w:trPr>
        <w:tc>
          <w:tcPr>
            <w:tcW w:w="1858" w:type="dxa"/>
            <w:vMerge/>
            <w:tcBorders>
              <w:left w:val="single" w:sz="4" w:space="0" w:color="000000"/>
            </w:tcBorders>
          </w:tcPr>
          <w:p w:rsidR="00EF1AEB" w:rsidRDefault="00EF1AEB" w:rsidP="00EF1AEB"/>
        </w:tc>
        <w:tc>
          <w:tcPr>
            <w:tcW w:w="3781" w:type="dxa"/>
            <w:tcBorders>
              <w:top w:val="nil"/>
              <w:bottom w:val="nil"/>
            </w:tcBorders>
          </w:tcPr>
          <w:p w:rsidR="00EF1AEB" w:rsidRDefault="00EF1AEB" w:rsidP="00EF1AEB"/>
        </w:tc>
        <w:tc>
          <w:tcPr>
            <w:tcW w:w="3152" w:type="dxa"/>
            <w:tcBorders>
              <w:top w:val="nil"/>
              <w:bottom w:val="nil"/>
            </w:tcBorders>
          </w:tcPr>
          <w:p w:rsidR="00EF1AEB" w:rsidRDefault="00EF1AEB" w:rsidP="00EF1AEB">
            <w:pPr>
              <w:pStyle w:val="TableParagraph"/>
              <w:spacing w:before="120"/>
              <w:ind w:left="103" w:right="136"/>
              <w:rPr>
                <w:b/>
              </w:rPr>
            </w:pPr>
            <w:r>
              <w:rPr>
                <w:b/>
                <w:w w:val="80"/>
              </w:rPr>
              <w:t>Working in a school environment</w:t>
            </w:r>
          </w:p>
        </w:tc>
        <w:tc>
          <w:tcPr>
            <w:tcW w:w="1418" w:type="dxa"/>
            <w:tcBorders>
              <w:top w:val="nil"/>
              <w:bottom w:val="nil"/>
            </w:tcBorders>
          </w:tcPr>
          <w:p w:rsidR="00EF1AEB" w:rsidRDefault="00EF1AEB" w:rsidP="00EF1AEB">
            <w:pPr>
              <w:pStyle w:val="TableParagraph"/>
              <w:spacing w:before="120"/>
              <w:ind w:left="144" w:right="147"/>
              <w:jc w:val="center"/>
              <w:rPr>
                <w:b/>
              </w:rPr>
            </w:pPr>
            <w:r>
              <w:rPr>
                <w:b/>
              </w:rPr>
              <w:t>A/I</w:t>
            </w:r>
          </w:p>
        </w:tc>
      </w:tr>
      <w:tr w:rsidR="00EF1AEB" w:rsidTr="00EF1AEB">
        <w:trPr>
          <w:trHeight w:hRule="exact" w:val="1024"/>
        </w:trPr>
        <w:tc>
          <w:tcPr>
            <w:tcW w:w="1858" w:type="dxa"/>
            <w:vMerge/>
            <w:tcBorders>
              <w:left w:val="single" w:sz="4" w:space="0" w:color="000000"/>
            </w:tcBorders>
          </w:tcPr>
          <w:p w:rsidR="00EF1AEB" w:rsidRDefault="00EF1AEB" w:rsidP="00EF1AEB"/>
        </w:tc>
        <w:tc>
          <w:tcPr>
            <w:tcW w:w="3781" w:type="dxa"/>
            <w:tcBorders>
              <w:top w:val="nil"/>
              <w:bottom w:val="nil"/>
            </w:tcBorders>
          </w:tcPr>
          <w:p w:rsidR="00EF1AEB" w:rsidRDefault="00EF1AEB" w:rsidP="00EF1AEB">
            <w:pPr>
              <w:pStyle w:val="TableParagraph"/>
              <w:spacing w:before="122"/>
              <w:ind w:left="103" w:right="7"/>
            </w:pPr>
            <w:r>
              <w:t xml:space="preserve">Strong Management Experience to include line management </w:t>
            </w:r>
          </w:p>
        </w:tc>
        <w:tc>
          <w:tcPr>
            <w:tcW w:w="3152" w:type="dxa"/>
            <w:tcBorders>
              <w:top w:val="nil"/>
              <w:bottom w:val="nil"/>
            </w:tcBorders>
          </w:tcPr>
          <w:p w:rsidR="00EF1AEB" w:rsidRDefault="00EF1AEB" w:rsidP="00EF1AEB"/>
        </w:tc>
        <w:tc>
          <w:tcPr>
            <w:tcW w:w="1418" w:type="dxa"/>
            <w:tcBorders>
              <w:top w:val="nil"/>
              <w:bottom w:val="nil"/>
            </w:tcBorders>
          </w:tcPr>
          <w:p w:rsidR="00EF1AEB" w:rsidRDefault="00EF1AEB" w:rsidP="00EF1AEB">
            <w:pPr>
              <w:pStyle w:val="TableParagraph"/>
              <w:spacing w:before="120"/>
              <w:ind w:left="144" w:right="148"/>
              <w:jc w:val="center"/>
              <w:rPr>
                <w:b/>
              </w:rPr>
            </w:pPr>
            <w:r>
              <w:rPr>
                <w:b/>
              </w:rPr>
              <w:t>A</w:t>
            </w:r>
          </w:p>
        </w:tc>
      </w:tr>
      <w:tr w:rsidR="00EF1AEB" w:rsidTr="00EF1AEB">
        <w:trPr>
          <w:trHeight w:hRule="exact" w:val="516"/>
        </w:trPr>
        <w:tc>
          <w:tcPr>
            <w:tcW w:w="1858" w:type="dxa"/>
            <w:vMerge/>
            <w:tcBorders>
              <w:left w:val="single" w:sz="4" w:space="0" w:color="000000"/>
            </w:tcBorders>
          </w:tcPr>
          <w:p w:rsidR="00EF1AEB" w:rsidRDefault="00EF1AEB" w:rsidP="00EF1AEB"/>
        </w:tc>
        <w:tc>
          <w:tcPr>
            <w:tcW w:w="3781" w:type="dxa"/>
            <w:tcBorders>
              <w:top w:val="nil"/>
              <w:bottom w:val="nil"/>
            </w:tcBorders>
          </w:tcPr>
          <w:p w:rsidR="00EF1AEB" w:rsidRDefault="00EF1AEB" w:rsidP="00EF1AEB">
            <w:pPr>
              <w:pStyle w:val="TableParagraph"/>
              <w:spacing w:before="121"/>
              <w:ind w:left="103" w:right="7"/>
            </w:pPr>
            <w:r>
              <w:t>Rostering &amp; work plans</w:t>
            </w:r>
          </w:p>
        </w:tc>
        <w:tc>
          <w:tcPr>
            <w:tcW w:w="3152" w:type="dxa"/>
            <w:tcBorders>
              <w:top w:val="nil"/>
              <w:bottom w:val="nil"/>
            </w:tcBorders>
          </w:tcPr>
          <w:p w:rsidR="00EF1AEB" w:rsidRDefault="00EF1AEB" w:rsidP="00EF1AEB"/>
        </w:tc>
        <w:tc>
          <w:tcPr>
            <w:tcW w:w="1418" w:type="dxa"/>
            <w:tcBorders>
              <w:top w:val="nil"/>
              <w:bottom w:val="nil"/>
            </w:tcBorders>
          </w:tcPr>
          <w:p w:rsidR="00EF1AEB" w:rsidRDefault="00EF1AEB" w:rsidP="00EF1AEB">
            <w:pPr>
              <w:pStyle w:val="TableParagraph"/>
              <w:spacing w:before="119"/>
              <w:ind w:left="143" w:right="148"/>
              <w:jc w:val="center"/>
              <w:rPr>
                <w:b/>
              </w:rPr>
            </w:pPr>
            <w:r>
              <w:rPr>
                <w:b/>
              </w:rPr>
              <w:t>A</w:t>
            </w:r>
          </w:p>
        </w:tc>
      </w:tr>
      <w:tr w:rsidR="00EF1AEB" w:rsidTr="00EF1AEB">
        <w:trPr>
          <w:trHeight w:hRule="exact" w:val="516"/>
        </w:trPr>
        <w:tc>
          <w:tcPr>
            <w:tcW w:w="1858" w:type="dxa"/>
            <w:vMerge/>
            <w:tcBorders>
              <w:left w:val="single" w:sz="4" w:space="0" w:color="000000"/>
            </w:tcBorders>
          </w:tcPr>
          <w:p w:rsidR="00EF1AEB" w:rsidRDefault="00EF1AEB" w:rsidP="00EF1AEB"/>
        </w:tc>
        <w:tc>
          <w:tcPr>
            <w:tcW w:w="3781" w:type="dxa"/>
            <w:tcBorders>
              <w:top w:val="nil"/>
              <w:bottom w:val="nil"/>
            </w:tcBorders>
          </w:tcPr>
          <w:p w:rsidR="00EF1AEB" w:rsidRDefault="00EF1AEB" w:rsidP="00EF1AEB">
            <w:pPr>
              <w:pStyle w:val="TableParagraph"/>
              <w:spacing w:before="121"/>
              <w:ind w:right="7"/>
            </w:pPr>
          </w:p>
        </w:tc>
        <w:tc>
          <w:tcPr>
            <w:tcW w:w="3152" w:type="dxa"/>
            <w:tcBorders>
              <w:top w:val="nil"/>
              <w:bottom w:val="nil"/>
            </w:tcBorders>
          </w:tcPr>
          <w:p w:rsidR="00EF1AEB" w:rsidRDefault="00EF1AEB" w:rsidP="00EF1AEB"/>
        </w:tc>
        <w:tc>
          <w:tcPr>
            <w:tcW w:w="1418" w:type="dxa"/>
            <w:tcBorders>
              <w:top w:val="nil"/>
              <w:bottom w:val="nil"/>
            </w:tcBorders>
          </w:tcPr>
          <w:p w:rsidR="00EF1AEB" w:rsidRDefault="00EF1AEB" w:rsidP="00EF1AEB">
            <w:pPr>
              <w:pStyle w:val="TableParagraph"/>
              <w:spacing w:before="119"/>
              <w:ind w:left="144" w:right="147"/>
              <w:jc w:val="center"/>
              <w:rPr>
                <w:b/>
              </w:rPr>
            </w:pPr>
          </w:p>
        </w:tc>
      </w:tr>
      <w:tr w:rsidR="00EF1AEB" w:rsidTr="00EF1AEB">
        <w:trPr>
          <w:trHeight w:hRule="exact" w:val="516"/>
        </w:trPr>
        <w:tc>
          <w:tcPr>
            <w:tcW w:w="1858" w:type="dxa"/>
            <w:vMerge/>
            <w:tcBorders>
              <w:left w:val="single" w:sz="4" w:space="0" w:color="000000"/>
            </w:tcBorders>
          </w:tcPr>
          <w:p w:rsidR="00EF1AEB" w:rsidRDefault="00EF1AEB" w:rsidP="00EF1AEB"/>
        </w:tc>
        <w:tc>
          <w:tcPr>
            <w:tcW w:w="3781" w:type="dxa"/>
            <w:tcBorders>
              <w:top w:val="nil"/>
              <w:bottom w:val="nil"/>
            </w:tcBorders>
          </w:tcPr>
          <w:p w:rsidR="00EF1AEB" w:rsidRDefault="00EF1AEB" w:rsidP="00EF1AEB">
            <w:pPr>
              <w:pStyle w:val="TableParagraph"/>
              <w:spacing w:before="121"/>
              <w:ind w:left="103" w:right="7"/>
            </w:pPr>
            <w:r>
              <w:t>Premises development projects</w:t>
            </w:r>
          </w:p>
        </w:tc>
        <w:tc>
          <w:tcPr>
            <w:tcW w:w="3152" w:type="dxa"/>
            <w:tcBorders>
              <w:top w:val="nil"/>
              <w:bottom w:val="nil"/>
            </w:tcBorders>
          </w:tcPr>
          <w:p w:rsidR="00EF1AEB" w:rsidRDefault="00EF1AEB" w:rsidP="00EF1AEB"/>
        </w:tc>
        <w:tc>
          <w:tcPr>
            <w:tcW w:w="1418" w:type="dxa"/>
            <w:tcBorders>
              <w:top w:val="nil"/>
              <w:bottom w:val="nil"/>
            </w:tcBorders>
          </w:tcPr>
          <w:p w:rsidR="00EF1AEB" w:rsidRDefault="00EF1AEB" w:rsidP="00EF1AEB">
            <w:pPr>
              <w:pStyle w:val="TableParagraph"/>
              <w:spacing w:before="119"/>
              <w:ind w:right="2"/>
              <w:jc w:val="center"/>
              <w:rPr>
                <w:b/>
              </w:rPr>
            </w:pPr>
            <w:r>
              <w:rPr>
                <w:b/>
              </w:rPr>
              <w:t>A</w:t>
            </w:r>
          </w:p>
        </w:tc>
      </w:tr>
      <w:tr w:rsidR="00EF1AEB" w:rsidTr="00EF1AEB">
        <w:trPr>
          <w:trHeight w:hRule="exact" w:val="768"/>
        </w:trPr>
        <w:tc>
          <w:tcPr>
            <w:tcW w:w="1858" w:type="dxa"/>
            <w:vMerge/>
            <w:tcBorders>
              <w:left w:val="single" w:sz="4" w:space="0" w:color="000000"/>
            </w:tcBorders>
          </w:tcPr>
          <w:p w:rsidR="00EF1AEB" w:rsidRDefault="00EF1AEB" w:rsidP="00EF1AEB"/>
        </w:tc>
        <w:tc>
          <w:tcPr>
            <w:tcW w:w="3781" w:type="dxa"/>
            <w:vMerge w:val="restart"/>
            <w:tcBorders>
              <w:top w:val="nil"/>
            </w:tcBorders>
          </w:tcPr>
          <w:p w:rsidR="00EF1AEB" w:rsidRDefault="00EF1AEB" w:rsidP="00EF1AEB">
            <w:pPr>
              <w:pStyle w:val="TableParagraph"/>
              <w:spacing w:before="121"/>
              <w:ind w:left="103" w:right="7"/>
            </w:pPr>
          </w:p>
        </w:tc>
        <w:tc>
          <w:tcPr>
            <w:tcW w:w="3152" w:type="dxa"/>
            <w:tcBorders>
              <w:top w:val="nil"/>
              <w:bottom w:val="nil"/>
            </w:tcBorders>
          </w:tcPr>
          <w:p w:rsidR="00EF1AEB" w:rsidRDefault="00EF1AEB" w:rsidP="00EF1AEB"/>
        </w:tc>
        <w:tc>
          <w:tcPr>
            <w:tcW w:w="1418" w:type="dxa"/>
            <w:tcBorders>
              <w:top w:val="nil"/>
              <w:bottom w:val="nil"/>
            </w:tcBorders>
          </w:tcPr>
          <w:p w:rsidR="00EF1AEB" w:rsidRDefault="00EF1AEB" w:rsidP="00EF1AEB">
            <w:pPr>
              <w:pStyle w:val="TableParagraph"/>
              <w:spacing w:before="119"/>
              <w:ind w:left="143" w:right="148"/>
              <w:jc w:val="center"/>
              <w:rPr>
                <w:b/>
              </w:rPr>
            </w:pPr>
          </w:p>
        </w:tc>
      </w:tr>
      <w:tr w:rsidR="00EF1AEB" w:rsidTr="00EF1AEB">
        <w:trPr>
          <w:trHeight w:hRule="exact" w:val="90"/>
        </w:trPr>
        <w:tc>
          <w:tcPr>
            <w:tcW w:w="1858" w:type="dxa"/>
            <w:vMerge/>
            <w:tcBorders>
              <w:left w:val="single" w:sz="4" w:space="0" w:color="000000"/>
            </w:tcBorders>
          </w:tcPr>
          <w:p w:rsidR="00EF1AEB" w:rsidRDefault="00EF1AEB" w:rsidP="00EF1AEB"/>
        </w:tc>
        <w:tc>
          <w:tcPr>
            <w:tcW w:w="3781" w:type="dxa"/>
            <w:vMerge/>
            <w:tcBorders>
              <w:bottom w:val="nil"/>
            </w:tcBorders>
          </w:tcPr>
          <w:p w:rsidR="00EF1AEB" w:rsidRDefault="00EF1AEB" w:rsidP="00EF1AEB"/>
        </w:tc>
        <w:tc>
          <w:tcPr>
            <w:tcW w:w="3152" w:type="dxa"/>
            <w:tcBorders>
              <w:top w:val="nil"/>
              <w:bottom w:val="nil"/>
            </w:tcBorders>
          </w:tcPr>
          <w:p w:rsidR="00EF1AEB" w:rsidRDefault="00EF1AEB" w:rsidP="00EF1AEB">
            <w:pPr>
              <w:pStyle w:val="TableParagraph"/>
              <w:spacing w:before="7"/>
              <w:rPr>
                <w:b/>
                <w:sz w:val="32"/>
              </w:rPr>
            </w:pPr>
          </w:p>
          <w:p w:rsidR="00EF1AEB" w:rsidRDefault="00EF1AEB" w:rsidP="00EF1AEB">
            <w:pPr>
              <w:pStyle w:val="TableParagraph"/>
              <w:ind w:left="103" w:right="136"/>
            </w:pPr>
            <w:r>
              <w:rPr>
                <w:w w:val="75"/>
              </w:rPr>
              <w:t xml:space="preserve">Catering contract management </w:t>
            </w:r>
            <w:r>
              <w:rPr>
                <w:w w:val="85"/>
              </w:rPr>
              <w:t>experience</w:t>
            </w:r>
          </w:p>
        </w:tc>
        <w:tc>
          <w:tcPr>
            <w:tcW w:w="1418" w:type="dxa"/>
            <w:tcBorders>
              <w:top w:val="nil"/>
              <w:bottom w:val="nil"/>
            </w:tcBorders>
          </w:tcPr>
          <w:p w:rsidR="00EF1AEB" w:rsidRDefault="00EF1AEB" w:rsidP="00EF1AEB">
            <w:pPr>
              <w:pStyle w:val="TableParagraph"/>
              <w:ind w:left="143" w:right="148"/>
              <w:jc w:val="center"/>
              <w:rPr>
                <w:b/>
              </w:rPr>
            </w:pPr>
          </w:p>
        </w:tc>
      </w:tr>
      <w:tr w:rsidR="00EF1AEB" w:rsidTr="00EF1AEB">
        <w:trPr>
          <w:trHeight w:hRule="exact" w:val="90"/>
        </w:trPr>
        <w:tc>
          <w:tcPr>
            <w:tcW w:w="1858" w:type="dxa"/>
            <w:vMerge/>
            <w:tcBorders>
              <w:left w:val="single" w:sz="4" w:space="0" w:color="000000"/>
            </w:tcBorders>
          </w:tcPr>
          <w:p w:rsidR="00EF1AEB" w:rsidRDefault="00EF1AEB" w:rsidP="00EF1AEB"/>
        </w:tc>
        <w:tc>
          <w:tcPr>
            <w:tcW w:w="3781" w:type="dxa"/>
            <w:tcBorders>
              <w:top w:val="nil"/>
              <w:bottom w:val="nil"/>
            </w:tcBorders>
          </w:tcPr>
          <w:p w:rsidR="00EF1AEB" w:rsidRDefault="00EF1AEB" w:rsidP="00EF1AEB"/>
        </w:tc>
        <w:tc>
          <w:tcPr>
            <w:tcW w:w="3152" w:type="dxa"/>
            <w:tcBorders>
              <w:top w:val="nil"/>
              <w:bottom w:val="nil"/>
            </w:tcBorders>
          </w:tcPr>
          <w:p w:rsidR="00EF1AEB" w:rsidRDefault="00EF1AEB" w:rsidP="00EF1AEB">
            <w:pPr>
              <w:pStyle w:val="TableParagraph"/>
              <w:spacing w:before="121"/>
              <w:ind w:left="103" w:right="136"/>
            </w:pPr>
          </w:p>
        </w:tc>
        <w:tc>
          <w:tcPr>
            <w:tcW w:w="1418" w:type="dxa"/>
            <w:tcBorders>
              <w:top w:val="nil"/>
              <w:bottom w:val="nil"/>
            </w:tcBorders>
          </w:tcPr>
          <w:p w:rsidR="00EF1AEB" w:rsidRDefault="00EF1AEB" w:rsidP="00EF1AEB">
            <w:pPr>
              <w:pStyle w:val="TableParagraph"/>
              <w:spacing w:before="119"/>
              <w:ind w:left="144" w:right="147"/>
              <w:jc w:val="center"/>
              <w:rPr>
                <w:b/>
              </w:rPr>
            </w:pPr>
          </w:p>
        </w:tc>
      </w:tr>
      <w:tr w:rsidR="00EF1AEB" w:rsidTr="00EF1AEB">
        <w:trPr>
          <w:trHeight w:hRule="exact" w:val="90"/>
        </w:trPr>
        <w:tc>
          <w:tcPr>
            <w:tcW w:w="1858" w:type="dxa"/>
            <w:vMerge/>
            <w:tcBorders>
              <w:left w:val="single" w:sz="4" w:space="0" w:color="000000"/>
            </w:tcBorders>
          </w:tcPr>
          <w:p w:rsidR="00EF1AEB" w:rsidRDefault="00EF1AEB" w:rsidP="00EF1AEB"/>
        </w:tc>
        <w:tc>
          <w:tcPr>
            <w:tcW w:w="3781" w:type="dxa"/>
            <w:tcBorders>
              <w:top w:val="nil"/>
              <w:bottom w:val="nil"/>
            </w:tcBorders>
          </w:tcPr>
          <w:p w:rsidR="00EF1AEB" w:rsidRDefault="00EF1AEB" w:rsidP="00EF1AEB"/>
        </w:tc>
        <w:tc>
          <w:tcPr>
            <w:tcW w:w="3152" w:type="dxa"/>
            <w:tcBorders>
              <w:top w:val="nil"/>
              <w:bottom w:val="nil"/>
            </w:tcBorders>
          </w:tcPr>
          <w:p w:rsidR="00EF1AEB" w:rsidRDefault="00EF1AEB" w:rsidP="00EF1AEB">
            <w:pPr>
              <w:pStyle w:val="TableParagraph"/>
              <w:spacing w:before="121"/>
              <w:ind w:left="103" w:right="136"/>
            </w:pPr>
          </w:p>
        </w:tc>
        <w:tc>
          <w:tcPr>
            <w:tcW w:w="1418" w:type="dxa"/>
            <w:tcBorders>
              <w:top w:val="nil"/>
              <w:bottom w:val="nil"/>
            </w:tcBorders>
          </w:tcPr>
          <w:p w:rsidR="00EF1AEB" w:rsidRDefault="00EF1AEB" w:rsidP="00EF1AEB">
            <w:pPr>
              <w:pStyle w:val="TableParagraph"/>
              <w:spacing w:before="119"/>
              <w:ind w:left="143" w:right="148"/>
              <w:jc w:val="center"/>
              <w:rPr>
                <w:b/>
              </w:rPr>
            </w:pPr>
          </w:p>
        </w:tc>
      </w:tr>
      <w:tr w:rsidR="00EF1AEB" w:rsidTr="00EF1AEB">
        <w:trPr>
          <w:trHeight w:hRule="exact" w:val="90"/>
        </w:trPr>
        <w:tc>
          <w:tcPr>
            <w:tcW w:w="1858" w:type="dxa"/>
            <w:vMerge/>
            <w:tcBorders>
              <w:left w:val="single" w:sz="4" w:space="0" w:color="000000"/>
              <w:bottom w:val="single" w:sz="36" w:space="0" w:color="D9D9D9"/>
            </w:tcBorders>
          </w:tcPr>
          <w:p w:rsidR="00EF1AEB" w:rsidRDefault="00EF1AEB" w:rsidP="00EF1AEB"/>
        </w:tc>
        <w:tc>
          <w:tcPr>
            <w:tcW w:w="3781" w:type="dxa"/>
            <w:tcBorders>
              <w:top w:val="nil"/>
              <w:bottom w:val="single" w:sz="36" w:space="0" w:color="D9D9D9"/>
            </w:tcBorders>
          </w:tcPr>
          <w:p w:rsidR="00EF1AEB" w:rsidRDefault="00EF1AEB" w:rsidP="00EF1AEB"/>
        </w:tc>
        <w:tc>
          <w:tcPr>
            <w:tcW w:w="3152" w:type="dxa"/>
            <w:tcBorders>
              <w:top w:val="nil"/>
              <w:bottom w:val="single" w:sz="36" w:space="0" w:color="D9D9D9"/>
            </w:tcBorders>
          </w:tcPr>
          <w:p w:rsidR="00EF1AEB" w:rsidRDefault="00EF1AEB" w:rsidP="00EF1AEB">
            <w:pPr>
              <w:pStyle w:val="TableParagraph"/>
              <w:spacing w:before="121"/>
              <w:ind w:left="103" w:right="247"/>
              <w:jc w:val="both"/>
            </w:pPr>
          </w:p>
        </w:tc>
        <w:tc>
          <w:tcPr>
            <w:tcW w:w="1418" w:type="dxa"/>
            <w:tcBorders>
              <w:top w:val="nil"/>
              <w:bottom w:val="single" w:sz="36" w:space="0" w:color="D9D9D9"/>
            </w:tcBorders>
          </w:tcPr>
          <w:p w:rsidR="00EF1AEB" w:rsidRDefault="00EF1AEB" w:rsidP="00EF1AEB">
            <w:pPr>
              <w:pStyle w:val="TableParagraph"/>
              <w:spacing w:before="119"/>
              <w:ind w:left="144" w:right="147"/>
              <w:jc w:val="center"/>
              <w:rPr>
                <w:b/>
              </w:rPr>
            </w:pPr>
          </w:p>
        </w:tc>
      </w:tr>
      <w:tr w:rsidR="00EF1AEB" w:rsidTr="00EF1AEB">
        <w:trPr>
          <w:trHeight w:hRule="exact" w:val="1207"/>
        </w:trPr>
        <w:tc>
          <w:tcPr>
            <w:tcW w:w="1858" w:type="dxa"/>
            <w:vMerge w:val="restart"/>
            <w:tcBorders>
              <w:top w:val="single" w:sz="36" w:space="0" w:color="D9D9D9"/>
              <w:left w:val="single" w:sz="4" w:space="0" w:color="000000"/>
            </w:tcBorders>
          </w:tcPr>
          <w:p w:rsidR="00EF1AEB" w:rsidRDefault="00EF1AEB" w:rsidP="00EF1AEB">
            <w:pPr>
              <w:pStyle w:val="TableParagraph"/>
              <w:rPr>
                <w:b/>
              </w:rPr>
            </w:pPr>
          </w:p>
          <w:p w:rsidR="00EF1AEB" w:rsidRDefault="00EF1AEB" w:rsidP="00EF1AEB">
            <w:pPr>
              <w:pStyle w:val="TableParagraph"/>
              <w:rPr>
                <w:b/>
              </w:rPr>
            </w:pPr>
          </w:p>
          <w:p w:rsidR="00EF1AEB" w:rsidRDefault="00EF1AEB" w:rsidP="00EF1AEB">
            <w:pPr>
              <w:pStyle w:val="TableParagraph"/>
              <w:rPr>
                <w:b/>
              </w:rPr>
            </w:pPr>
          </w:p>
          <w:p w:rsidR="00EF1AEB" w:rsidRDefault="00EF1AEB" w:rsidP="00EF1AEB">
            <w:pPr>
              <w:pStyle w:val="TableParagraph"/>
              <w:spacing w:before="6"/>
              <w:rPr>
                <w:b/>
              </w:rPr>
            </w:pPr>
          </w:p>
          <w:p w:rsidR="00EF1AEB" w:rsidRDefault="00EF1AEB" w:rsidP="00EF1AEB">
            <w:pPr>
              <w:pStyle w:val="TableParagraph"/>
              <w:spacing w:before="1"/>
              <w:ind w:left="403"/>
              <w:rPr>
                <w:b/>
              </w:rPr>
            </w:pPr>
            <w:r>
              <w:rPr>
                <w:b/>
                <w:w w:val="90"/>
              </w:rPr>
              <w:t>Qualification</w:t>
            </w:r>
          </w:p>
        </w:tc>
        <w:tc>
          <w:tcPr>
            <w:tcW w:w="3781" w:type="dxa"/>
            <w:tcBorders>
              <w:top w:val="single" w:sz="36" w:space="0" w:color="D9D9D9"/>
              <w:bottom w:val="nil"/>
            </w:tcBorders>
          </w:tcPr>
          <w:p w:rsidR="00EF1AEB" w:rsidRDefault="00EF1AEB" w:rsidP="00EF1AEB">
            <w:pPr>
              <w:pStyle w:val="TableParagraph"/>
              <w:spacing w:before="8"/>
              <w:ind w:left="103" w:right="7"/>
            </w:pPr>
          </w:p>
        </w:tc>
        <w:tc>
          <w:tcPr>
            <w:tcW w:w="3152" w:type="dxa"/>
            <w:vMerge w:val="restart"/>
            <w:tcBorders>
              <w:top w:val="single" w:sz="36" w:space="0" w:color="D9D9D9"/>
            </w:tcBorders>
          </w:tcPr>
          <w:p w:rsidR="00EF1AEB" w:rsidRDefault="00EF1AEB" w:rsidP="00EF1AEB">
            <w:r>
              <w:t>Have completed or be working towards a EBOSH/IOSH qualification</w:t>
            </w:r>
          </w:p>
          <w:p w:rsidR="00EF1AEB" w:rsidRDefault="00EF1AEB" w:rsidP="00EF1AEB"/>
          <w:p w:rsidR="00EF1AEB" w:rsidRDefault="00EF1AEB" w:rsidP="00EF1AEB">
            <w:r>
              <w:t>Hold or undertake training for first aid certification.</w:t>
            </w:r>
          </w:p>
          <w:p w:rsidR="00EF1AEB" w:rsidRDefault="00EF1AEB" w:rsidP="00EF1AEB"/>
          <w:p w:rsidR="00EF1AEB" w:rsidRDefault="00EF1AEB" w:rsidP="00EF1AEB">
            <w:r>
              <w:t>Hold or undertake training for a suitable H&amp;S qualification, including asbestos and critical incident management.</w:t>
            </w:r>
          </w:p>
        </w:tc>
        <w:tc>
          <w:tcPr>
            <w:tcW w:w="1418" w:type="dxa"/>
            <w:tcBorders>
              <w:top w:val="single" w:sz="36" w:space="0" w:color="D9D9D9"/>
              <w:bottom w:val="nil"/>
            </w:tcBorders>
          </w:tcPr>
          <w:p w:rsidR="00EF1AEB" w:rsidRDefault="00EF1AEB" w:rsidP="00EF1AEB">
            <w:pPr>
              <w:pStyle w:val="TableParagraph"/>
              <w:spacing w:before="6"/>
              <w:ind w:left="143" w:right="148"/>
              <w:jc w:val="center"/>
              <w:rPr>
                <w:b/>
              </w:rPr>
            </w:pPr>
            <w:r>
              <w:rPr>
                <w:b/>
              </w:rPr>
              <w:t>A</w:t>
            </w:r>
          </w:p>
        </w:tc>
      </w:tr>
      <w:tr w:rsidR="00EF1AEB" w:rsidTr="00EF1AEB">
        <w:trPr>
          <w:trHeight w:hRule="exact" w:val="123"/>
        </w:trPr>
        <w:tc>
          <w:tcPr>
            <w:tcW w:w="1858" w:type="dxa"/>
            <w:vMerge/>
            <w:tcBorders>
              <w:left w:val="single" w:sz="4" w:space="0" w:color="000000"/>
            </w:tcBorders>
          </w:tcPr>
          <w:p w:rsidR="00EF1AEB" w:rsidRDefault="00EF1AEB" w:rsidP="00EF1AEB"/>
        </w:tc>
        <w:tc>
          <w:tcPr>
            <w:tcW w:w="3781" w:type="dxa"/>
            <w:tcBorders>
              <w:top w:val="nil"/>
              <w:bottom w:val="nil"/>
            </w:tcBorders>
          </w:tcPr>
          <w:p w:rsidR="00EF1AEB" w:rsidRDefault="00EF1AEB" w:rsidP="00EF1AEB">
            <w:pPr>
              <w:pStyle w:val="TableParagraph"/>
              <w:spacing w:before="121"/>
              <w:ind w:left="103" w:right="7"/>
            </w:pPr>
          </w:p>
        </w:tc>
        <w:tc>
          <w:tcPr>
            <w:tcW w:w="3152" w:type="dxa"/>
            <w:vMerge/>
          </w:tcPr>
          <w:p w:rsidR="00EF1AEB" w:rsidRDefault="00EF1AEB" w:rsidP="00EF1AEB"/>
        </w:tc>
        <w:tc>
          <w:tcPr>
            <w:tcW w:w="1418" w:type="dxa"/>
            <w:tcBorders>
              <w:top w:val="nil"/>
              <w:bottom w:val="nil"/>
            </w:tcBorders>
          </w:tcPr>
          <w:p w:rsidR="00EF1AEB" w:rsidRDefault="00EF1AEB" w:rsidP="00EF1AEB">
            <w:pPr>
              <w:pStyle w:val="TableParagraph"/>
              <w:spacing w:before="119"/>
              <w:ind w:right="2"/>
              <w:jc w:val="center"/>
              <w:rPr>
                <w:b/>
              </w:rPr>
            </w:pPr>
          </w:p>
        </w:tc>
      </w:tr>
      <w:tr w:rsidR="00EF1AEB" w:rsidTr="00EF1AEB">
        <w:trPr>
          <w:trHeight w:hRule="exact" w:val="90"/>
        </w:trPr>
        <w:tc>
          <w:tcPr>
            <w:tcW w:w="1858" w:type="dxa"/>
            <w:vMerge/>
            <w:tcBorders>
              <w:left w:val="single" w:sz="4" w:space="0" w:color="000000"/>
            </w:tcBorders>
          </w:tcPr>
          <w:p w:rsidR="00EF1AEB" w:rsidRDefault="00EF1AEB" w:rsidP="00EF1AEB"/>
        </w:tc>
        <w:tc>
          <w:tcPr>
            <w:tcW w:w="3781" w:type="dxa"/>
            <w:tcBorders>
              <w:top w:val="nil"/>
              <w:bottom w:val="nil"/>
            </w:tcBorders>
          </w:tcPr>
          <w:p w:rsidR="00EF1AEB" w:rsidRDefault="00EF1AEB" w:rsidP="00EF1AEB">
            <w:pPr>
              <w:pStyle w:val="TableParagraph"/>
              <w:spacing w:before="121"/>
              <w:ind w:left="103" w:right="7"/>
            </w:pPr>
          </w:p>
        </w:tc>
        <w:tc>
          <w:tcPr>
            <w:tcW w:w="3152" w:type="dxa"/>
            <w:vMerge/>
          </w:tcPr>
          <w:p w:rsidR="00EF1AEB" w:rsidRDefault="00EF1AEB" w:rsidP="00EF1AEB"/>
        </w:tc>
        <w:tc>
          <w:tcPr>
            <w:tcW w:w="1418" w:type="dxa"/>
            <w:tcBorders>
              <w:top w:val="nil"/>
              <w:bottom w:val="nil"/>
            </w:tcBorders>
          </w:tcPr>
          <w:p w:rsidR="00EF1AEB" w:rsidRDefault="00EF1AEB" w:rsidP="00EF1AEB">
            <w:pPr>
              <w:pStyle w:val="TableParagraph"/>
              <w:spacing w:before="119"/>
              <w:ind w:right="2"/>
              <w:jc w:val="center"/>
              <w:rPr>
                <w:b/>
              </w:rPr>
            </w:pPr>
          </w:p>
        </w:tc>
      </w:tr>
      <w:tr w:rsidR="00EF1AEB" w:rsidTr="00281DC5">
        <w:trPr>
          <w:trHeight w:hRule="exact" w:val="1643"/>
        </w:trPr>
        <w:tc>
          <w:tcPr>
            <w:tcW w:w="1858" w:type="dxa"/>
            <w:vMerge/>
            <w:tcBorders>
              <w:left w:val="single" w:sz="4" w:space="0" w:color="000000"/>
            </w:tcBorders>
          </w:tcPr>
          <w:p w:rsidR="00EF1AEB" w:rsidRDefault="00EF1AEB" w:rsidP="00EF1AEB"/>
        </w:tc>
        <w:tc>
          <w:tcPr>
            <w:tcW w:w="3781" w:type="dxa"/>
            <w:tcBorders>
              <w:top w:val="nil"/>
            </w:tcBorders>
          </w:tcPr>
          <w:p w:rsidR="00EF1AEB" w:rsidRDefault="00EF1AEB" w:rsidP="00EF1AEB">
            <w:pPr>
              <w:pStyle w:val="TableParagraph"/>
              <w:spacing w:before="121"/>
              <w:ind w:left="103" w:right="7"/>
            </w:pPr>
            <w:r>
              <w:t>Have a high standard of computer literacy, with ability to use MS Word, Excel and Project to a competent level</w:t>
            </w:r>
          </w:p>
        </w:tc>
        <w:tc>
          <w:tcPr>
            <w:tcW w:w="3152" w:type="dxa"/>
            <w:vMerge/>
          </w:tcPr>
          <w:p w:rsidR="00EF1AEB" w:rsidRDefault="00EF1AEB" w:rsidP="00EF1AEB"/>
        </w:tc>
        <w:tc>
          <w:tcPr>
            <w:tcW w:w="1418" w:type="dxa"/>
            <w:tcBorders>
              <w:top w:val="nil"/>
            </w:tcBorders>
          </w:tcPr>
          <w:p w:rsidR="00EF1AEB" w:rsidRDefault="00EF1AEB" w:rsidP="00EF1AEB">
            <w:pPr>
              <w:pStyle w:val="TableParagraph"/>
              <w:spacing w:before="119"/>
              <w:ind w:right="2"/>
              <w:jc w:val="center"/>
              <w:rPr>
                <w:b/>
              </w:rPr>
            </w:pPr>
            <w:r>
              <w:rPr>
                <w:b/>
              </w:rPr>
              <w:t>A/I</w:t>
            </w:r>
          </w:p>
        </w:tc>
      </w:tr>
    </w:tbl>
    <w:p w:rsidR="00E072D6" w:rsidRDefault="00E072D6">
      <w:pPr>
        <w:pStyle w:val="BodyText"/>
        <w:spacing w:before="4"/>
        <w:ind w:firstLine="0"/>
        <w:rPr>
          <w:rFonts w:ascii="Times New Roman"/>
          <w:sz w:val="17"/>
        </w:rPr>
      </w:pPr>
    </w:p>
    <w:sectPr w:rsidR="00E072D6">
      <w:pgSz w:w="11910" w:h="16840"/>
      <w:pgMar w:top="1580" w:right="1320" w:bottom="1140" w:left="1680" w:header="0" w:footer="9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7E2" w:rsidRDefault="00B45363">
      <w:r>
        <w:separator/>
      </w:r>
    </w:p>
  </w:endnote>
  <w:endnote w:type="continuationSeparator" w:id="0">
    <w:p w:rsidR="007317E2" w:rsidRDefault="00B4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D6" w:rsidRDefault="00EF1AEB">
    <w:pPr>
      <w:pStyle w:val="BodyText"/>
      <w:spacing w:line="14" w:lineRule="auto"/>
      <w:ind w:firstLine="0"/>
      <w:rPr>
        <w:sz w:val="16"/>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6551930</wp:posOffset>
              </wp:positionH>
              <wp:positionV relativeFrom="page">
                <wp:posOffset>9916160</wp:posOffset>
              </wp:positionV>
              <wp:extent cx="121920" cy="165735"/>
              <wp:effectExtent l="0" t="635"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2D6" w:rsidRDefault="00B45363">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281DC5">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9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" filled="f" stroked="f">
              <v:textbox inset="0,0,0,0">
                <w:txbxContent>
                  <w:p w:rsidR="00E072D6" w:rsidRDefault="00B45363">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281DC5">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7E2" w:rsidRDefault="00B45363">
      <w:r>
        <w:separator/>
      </w:r>
    </w:p>
  </w:footnote>
  <w:footnote w:type="continuationSeparator" w:id="0">
    <w:p w:rsidR="007317E2" w:rsidRDefault="00B45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58ED"/>
    <w:multiLevelType w:val="hybridMultilevel"/>
    <w:tmpl w:val="9C12F7EA"/>
    <w:lvl w:ilvl="0" w:tplc="822C724C">
      <w:numFmt w:val="bullet"/>
      <w:lvlText w:val=""/>
      <w:lvlJc w:val="left"/>
      <w:pPr>
        <w:ind w:left="540" w:hanging="360"/>
      </w:pPr>
      <w:rPr>
        <w:rFonts w:ascii="Symbol" w:eastAsia="Symbol" w:hAnsi="Symbol" w:cs="Symbol" w:hint="default"/>
        <w:w w:val="98"/>
        <w:sz w:val="22"/>
        <w:szCs w:val="22"/>
      </w:rPr>
    </w:lvl>
    <w:lvl w:ilvl="1" w:tplc="3A12461A">
      <w:numFmt w:val="bullet"/>
      <w:lvlText w:val="•"/>
      <w:lvlJc w:val="left"/>
      <w:pPr>
        <w:ind w:left="1382" w:hanging="360"/>
      </w:pPr>
      <w:rPr>
        <w:rFonts w:hint="default"/>
      </w:rPr>
    </w:lvl>
    <w:lvl w:ilvl="2" w:tplc="B4E09E7E">
      <w:numFmt w:val="bullet"/>
      <w:lvlText w:val="•"/>
      <w:lvlJc w:val="left"/>
      <w:pPr>
        <w:ind w:left="2225" w:hanging="360"/>
      </w:pPr>
      <w:rPr>
        <w:rFonts w:hint="default"/>
      </w:rPr>
    </w:lvl>
    <w:lvl w:ilvl="3" w:tplc="F34689E4">
      <w:numFmt w:val="bullet"/>
      <w:lvlText w:val="•"/>
      <w:lvlJc w:val="left"/>
      <w:pPr>
        <w:ind w:left="3067" w:hanging="360"/>
      </w:pPr>
      <w:rPr>
        <w:rFonts w:hint="default"/>
      </w:rPr>
    </w:lvl>
    <w:lvl w:ilvl="4" w:tplc="9790E23C">
      <w:numFmt w:val="bullet"/>
      <w:lvlText w:val="•"/>
      <w:lvlJc w:val="left"/>
      <w:pPr>
        <w:ind w:left="3910" w:hanging="360"/>
      </w:pPr>
      <w:rPr>
        <w:rFonts w:hint="default"/>
      </w:rPr>
    </w:lvl>
    <w:lvl w:ilvl="5" w:tplc="92624212">
      <w:numFmt w:val="bullet"/>
      <w:lvlText w:val="•"/>
      <w:lvlJc w:val="left"/>
      <w:pPr>
        <w:ind w:left="4753" w:hanging="360"/>
      </w:pPr>
      <w:rPr>
        <w:rFonts w:hint="default"/>
      </w:rPr>
    </w:lvl>
    <w:lvl w:ilvl="6" w:tplc="1736E324">
      <w:numFmt w:val="bullet"/>
      <w:lvlText w:val="•"/>
      <w:lvlJc w:val="left"/>
      <w:pPr>
        <w:ind w:left="5595" w:hanging="360"/>
      </w:pPr>
      <w:rPr>
        <w:rFonts w:hint="default"/>
      </w:rPr>
    </w:lvl>
    <w:lvl w:ilvl="7" w:tplc="6E52B30A">
      <w:numFmt w:val="bullet"/>
      <w:lvlText w:val="•"/>
      <w:lvlJc w:val="left"/>
      <w:pPr>
        <w:ind w:left="6438" w:hanging="360"/>
      </w:pPr>
      <w:rPr>
        <w:rFonts w:hint="default"/>
      </w:rPr>
    </w:lvl>
    <w:lvl w:ilvl="8" w:tplc="F43C2488">
      <w:numFmt w:val="bullet"/>
      <w:lvlText w:val="•"/>
      <w:lvlJc w:val="left"/>
      <w:pPr>
        <w:ind w:left="7281" w:hanging="360"/>
      </w:pPr>
      <w:rPr>
        <w:rFonts w:hint="default"/>
      </w:rPr>
    </w:lvl>
  </w:abstractNum>
  <w:abstractNum w:abstractNumId="1" w15:restartNumberingAfterBreak="0">
    <w:nsid w:val="0A477C78"/>
    <w:multiLevelType w:val="hybridMultilevel"/>
    <w:tmpl w:val="9CCCB9AA"/>
    <w:lvl w:ilvl="0" w:tplc="48C66B36">
      <w:numFmt w:val="bullet"/>
      <w:lvlText w:val=""/>
      <w:lvlJc w:val="left"/>
      <w:pPr>
        <w:ind w:left="820" w:hanging="360"/>
      </w:pPr>
      <w:rPr>
        <w:rFonts w:ascii="Symbol" w:eastAsia="Symbol" w:hAnsi="Symbol" w:cs="Symbol" w:hint="default"/>
        <w:w w:val="98"/>
        <w:sz w:val="22"/>
        <w:szCs w:val="22"/>
      </w:rPr>
    </w:lvl>
    <w:lvl w:ilvl="1" w:tplc="9042DAAE">
      <w:numFmt w:val="bullet"/>
      <w:lvlText w:val="•"/>
      <w:lvlJc w:val="left"/>
      <w:pPr>
        <w:ind w:left="1662" w:hanging="360"/>
      </w:pPr>
      <w:rPr>
        <w:rFonts w:hint="default"/>
      </w:rPr>
    </w:lvl>
    <w:lvl w:ilvl="2" w:tplc="F21838F4">
      <w:numFmt w:val="bullet"/>
      <w:lvlText w:val="•"/>
      <w:lvlJc w:val="left"/>
      <w:pPr>
        <w:ind w:left="2505" w:hanging="360"/>
      </w:pPr>
      <w:rPr>
        <w:rFonts w:hint="default"/>
      </w:rPr>
    </w:lvl>
    <w:lvl w:ilvl="3" w:tplc="5DE481A4">
      <w:numFmt w:val="bullet"/>
      <w:lvlText w:val="•"/>
      <w:lvlJc w:val="left"/>
      <w:pPr>
        <w:ind w:left="3347" w:hanging="360"/>
      </w:pPr>
      <w:rPr>
        <w:rFonts w:hint="default"/>
      </w:rPr>
    </w:lvl>
    <w:lvl w:ilvl="4" w:tplc="ED381EF8">
      <w:numFmt w:val="bullet"/>
      <w:lvlText w:val="•"/>
      <w:lvlJc w:val="left"/>
      <w:pPr>
        <w:ind w:left="4190" w:hanging="360"/>
      </w:pPr>
      <w:rPr>
        <w:rFonts w:hint="default"/>
      </w:rPr>
    </w:lvl>
    <w:lvl w:ilvl="5" w:tplc="675CAD20">
      <w:numFmt w:val="bullet"/>
      <w:lvlText w:val="•"/>
      <w:lvlJc w:val="left"/>
      <w:pPr>
        <w:ind w:left="5033" w:hanging="360"/>
      </w:pPr>
      <w:rPr>
        <w:rFonts w:hint="default"/>
      </w:rPr>
    </w:lvl>
    <w:lvl w:ilvl="6" w:tplc="3BBACD36">
      <w:numFmt w:val="bullet"/>
      <w:lvlText w:val="•"/>
      <w:lvlJc w:val="left"/>
      <w:pPr>
        <w:ind w:left="5875" w:hanging="360"/>
      </w:pPr>
      <w:rPr>
        <w:rFonts w:hint="default"/>
      </w:rPr>
    </w:lvl>
    <w:lvl w:ilvl="7" w:tplc="4EBE568C">
      <w:numFmt w:val="bullet"/>
      <w:lvlText w:val="•"/>
      <w:lvlJc w:val="left"/>
      <w:pPr>
        <w:ind w:left="6718" w:hanging="360"/>
      </w:pPr>
      <w:rPr>
        <w:rFonts w:hint="default"/>
      </w:rPr>
    </w:lvl>
    <w:lvl w:ilvl="8" w:tplc="B9E4CDDA">
      <w:numFmt w:val="bullet"/>
      <w:lvlText w:val="•"/>
      <w:lvlJc w:val="left"/>
      <w:pPr>
        <w:ind w:left="7561" w:hanging="360"/>
      </w:pPr>
      <w:rPr>
        <w:rFonts w:hint="default"/>
      </w:rPr>
    </w:lvl>
  </w:abstractNum>
  <w:abstractNum w:abstractNumId="2" w15:restartNumberingAfterBreak="0">
    <w:nsid w:val="270B0196"/>
    <w:multiLevelType w:val="hybridMultilevel"/>
    <w:tmpl w:val="EF0E821C"/>
    <w:lvl w:ilvl="0" w:tplc="ED0A4ADA">
      <w:start w:val="1"/>
      <w:numFmt w:val="decimal"/>
      <w:lvlText w:val="%1."/>
      <w:lvlJc w:val="left"/>
      <w:pPr>
        <w:tabs>
          <w:tab w:val="num" w:pos="1080"/>
        </w:tabs>
        <w:ind w:left="1080" w:hanging="84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501042FC"/>
    <w:multiLevelType w:val="hybridMultilevel"/>
    <w:tmpl w:val="F7DEC22A"/>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4" w15:restartNumberingAfterBreak="0">
    <w:nsid w:val="529860BE"/>
    <w:multiLevelType w:val="hybridMultilevel"/>
    <w:tmpl w:val="39106D7E"/>
    <w:lvl w:ilvl="0" w:tplc="F10A9764">
      <w:start w:val="2"/>
      <w:numFmt w:val="decimal"/>
      <w:lvlText w:val="%1."/>
      <w:lvlJc w:val="left"/>
      <w:pPr>
        <w:ind w:left="463" w:hanging="360"/>
        <w:jc w:val="right"/>
      </w:pPr>
      <w:rPr>
        <w:rFonts w:ascii="Arial" w:eastAsia="Arial" w:hAnsi="Arial" w:cs="Arial" w:hint="default"/>
        <w:b/>
        <w:bCs/>
        <w:w w:val="98"/>
        <w:sz w:val="22"/>
        <w:szCs w:val="22"/>
      </w:rPr>
    </w:lvl>
    <w:lvl w:ilvl="1" w:tplc="4F52627A">
      <w:numFmt w:val="bullet"/>
      <w:lvlText w:val="•"/>
      <w:lvlJc w:val="left"/>
      <w:pPr>
        <w:ind w:left="1310" w:hanging="360"/>
      </w:pPr>
      <w:rPr>
        <w:rFonts w:hint="default"/>
      </w:rPr>
    </w:lvl>
    <w:lvl w:ilvl="2" w:tplc="64F8FF3E">
      <w:numFmt w:val="bullet"/>
      <w:lvlText w:val="•"/>
      <w:lvlJc w:val="left"/>
      <w:pPr>
        <w:ind w:left="2161" w:hanging="360"/>
      </w:pPr>
      <w:rPr>
        <w:rFonts w:hint="default"/>
      </w:rPr>
    </w:lvl>
    <w:lvl w:ilvl="3" w:tplc="B344D506">
      <w:numFmt w:val="bullet"/>
      <w:lvlText w:val="•"/>
      <w:lvlJc w:val="left"/>
      <w:pPr>
        <w:ind w:left="3011" w:hanging="360"/>
      </w:pPr>
      <w:rPr>
        <w:rFonts w:hint="default"/>
      </w:rPr>
    </w:lvl>
    <w:lvl w:ilvl="4" w:tplc="D4D46254">
      <w:numFmt w:val="bullet"/>
      <w:lvlText w:val="•"/>
      <w:lvlJc w:val="left"/>
      <w:pPr>
        <w:ind w:left="3862" w:hanging="360"/>
      </w:pPr>
      <w:rPr>
        <w:rFonts w:hint="default"/>
      </w:rPr>
    </w:lvl>
    <w:lvl w:ilvl="5" w:tplc="B38688E2">
      <w:numFmt w:val="bullet"/>
      <w:lvlText w:val="•"/>
      <w:lvlJc w:val="left"/>
      <w:pPr>
        <w:ind w:left="4713" w:hanging="360"/>
      </w:pPr>
      <w:rPr>
        <w:rFonts w:hint="default"/>
      </w:rPr>
    </w:lvl>
    <w:lvl w:ilvl="6" w:tplc="A66C10C8">
      <w:numFmt w:val="bullet"/>
      <w:lvlText w:val="•"/>
      <w:lvlJc w:val="left"/>
      <w:pPr>
        <w:ind w:left="5563" w:hanging="360"/>
      </w:pPr>
      <w:rPr>
        <w:rFonts w:hint="default"/>
      </w:rPr>
    </w:lvl>
    <w:lvl w:ilvl="7" w:tplc="408204CC">
      <w:numFmt w:val="bullet"/>
      <w:lvlText w:val="•"/>
      <w:lvlJc w:val="left"/>
      <w:pPr>
        <w:ind w:left="6414" w:hanging="360"/>
      </w:pPr>
      <w:rPr>
        <w:rFonts w:hint="default"/>
      </w:rPr>
    </w:lvl>
    <w:lvl w:ilvl="8" w:tplc="683077E6">
      <w:numFmt w:val="bullet"/>
      <w:lvlText w:val="•"/>
      <w:lvlJc w:val="left"/>
      <w:pPr>
        <w:ind w:left="7265" w:hanging="360"/>
      </w:pPr>
      <w:rPr>
        <w:rFonts w:hint="default"/>
      </w:rPr>
    </w:lvl>
  </w:abstractNum>
  <w:abstractNum w:abstractNumId="5" w15:restartNumberingAfterBreak="0">
    <w:nsid w:val="65413009"/>
    <w:multiLevelType w:val="hybridMultilevel"/>
    <w:tmpl w:val="F74E1372"/>
    <w:lvl w:ilvl="0" w:tplc="402EA618">
      <w:numFmt w:val="bullet"/>
      <w:lvlText w:val=""/>
      <w:lvlJc w:val="left"/>
      <w:pPr>
        <w:ind w:left="540" w:hanging="360"/>
      </w:pPr>
      <w:rPr>
        <w:rFonts w:ascii="Symbol" w:eastAsia="Symbol" w:hAnsi="Symbol" w:cs="Symbol" w:hint="default"/>
        <w:w w:val="98"/>
        <w:sz w:val="22"/>
        <w:szCs w:val="22"/>
      </w:rPr>
    </w:lvl>
    <w:lvl w:ilvl="1" w:tplc="7550DED6">
      <w:numFmt w:val="bullet"/>
      <w:lvlText w:val="-"/>
      <w:lvlJc w:val="left"/>
      <w:pPr>
        <w:ind w:left="1620" w:hanging="360"/>
      </w:pPr>
      <w:rPr>
        <w:rFonts w:ascii="Arial" w:eastAsia="Arial" w:hAnsi="Arial" w:cs="Arial" w:hint="default"/>
        <w:w w:val="97"/>
        <w:sz w:val="22"/>
        <w:szCs w:val="22"/>
      </w:rPr>
    </w:lvl>
    <w:lvl w:ilvl="2" w:tplc="3EB2A4CC">
      <w:numFmt w:val="bullet"/>
      <w:lvlText w:val="•"/>
      <w:lvlJc w:val="left"/>
      <w:pPr>
        <w:ind w:left="2436" w:hanging="360"/>
      </w:pPr>
      <w:rPr>
        <w:rFonts w:hint="default"/>
      </w:rPr>
    </w:lvl>
    <w:lvl w:ilvl="3" w:tplc="CA7473D2">
      <w:numFmt w:val="bullet"/>
      <w:lvlText w:val="•"/>
      <w:lvlJc w:val="left"/>
      <w:pPr>
        <w:ind w:left="3252" w:hanging="360"/>
      </w:pPr>
      <w:rPr>
        <w:rFonts w:hint="default"/>
      </w:rPr>
    </w:lvl>
    <w:lvl w:ilvl="4" w:tplc="C0CAC002">
      <w:numFmt w:val="bullet"/>
      <w:lvlText w:val="•"/>
      <w:lvlJc w:val="left"/>
      <w:pPr>
        <w:ind w:left="4068" w:hanging="360"/>
      </w:pPr>
      <w:rPr>
        <w:rFonts w:hint="default"/>
      </w:rPr>
    </w:lvl>
    <w:lvl w:ilvl="5" w:tplc="B0346B42">
      <w:numFmt w:val="bullet"/>
      <w:lvlText w:val="•"/>
      <w:lvlJc w:val="left"/>
      <w:pPr>
        <w:ind w:left="4885" w:hanging="360"/>
      </w:pPr>
      <w:rPr>
        <w:rFonts w:hint="default"/>
      </w:rPr>
    </w:lvl>
    <w:lvl w:ilvl="6" w:tplc="49DAC3D0">
      <w:numFmt w:val="bullet"/>
      <w:lvlText w:val="•"/>
      <w:lvlJc w:val="left"/>
      <w:pPr>
        <w:ind w:left="5701" w:hanging="360"/>
      </w:pPr>
      <w:rPr>
        <w:rFonts w:hint="default"/>
      </w:rPr>
    </w:lvl>
    <w:lvl w:ilvl="7" w:tplc="9DD0C4AE">
      <w:numFmt w:val="bullet"/>
      <w:lvlText w:val="•"/>
      <w:lvlJc w:val="left"/>
      <w:pPr>
        <w:ind w:left="6517" w:hanging="360"/>
      </w:pPr>
      <w:rPr>
        <w:rFonts w:hint="default"/>
      </w:rPr>
    </w:lvl>
    <w:lvl w:ilvl="8" w:tplc="03AE80B2">
      <w:numFmt w:val="bullet"/>
      <w:lvlText w:val="•"/>
      <w:lvlJc w:val="left"/>
      <w:pPr>
        <w:ind w:left="7333" w:hanging="360"/>
      </w:pPr>
      <w:rPr>
        <w:rFonts w:hint="default"/>
      </w:rPr>
    </w:lvl>
  </w:abstractNum>
  <w:abstractNum w:abstractNumId="6" w15:restartNumberingAfterBreak="0">
    <w:nsid w:val="69E53AAE"/>
    <w:multiLevelType w:val="hybridMultilevel"/>
    <w:tmpl w:val="BD88B41E"/>
    <w:lvl w:ilvl="0" w:tplc="895C1F2A">
      <w:numFmt w:val="bullet"/>
      <w:lvlText w:val=""/>
      <w:lvlJc w:val="left"/>
      <w:pPr>
        <w:ind w:left="480" w:hanging="360"/>
      </w:pPr>
      <w:rPr>
        <w:rFonts w:ascii="Symbol" w:eastAsia="Symbol" w:hAnsi="Symbol" w:cs="Symbol" w:hint="default"/>
        <w:w w:val="98"/>
        <w:sz w:val="22"/>
        <w:szCs w:val="22"/>
      </w:rPr>
    </w:lvl>
    <w:lvl w:ilvl="1" w:tplc="0270D326">
      <w:numFmt w:val="bullet"/>
      <w:lvlText w:val=""/>
      <w:lvlJc w:val="left"/>
      <w:pPr>
        <w:ind w:left="820" w:hanging="360"/>
      </w:pPr>
      <w:rPr>
        <w:rFonts w:ascii="Symbol" w:eastAsia="Symbol" w:hAnsi="Symbol" w:cs="Symbol" w:hint="default"/>
        <w:w w:val="98"/>
        <w:sz w:val="22"/>
        <w:szCs w:val="22"/>
      </w:rPr>
    </w:lvl>
    <w:lvl w:ilvl="2" w:tplc="02D4D1A4">
      <w:numFmt w:val="bullet"/>
      <w:lvlText w:val="•"/>
      <w:lvlJc w:val="left"/>
      <w:pPr>
        <w:ind w:left="1718" w:hanging="360"/>
      </w:pPr>
      <w:rPr>
        <w:rFonts w:hint="default"/>
      </w:rPr>
    </w:lvl>
    <w:lvl w:ilvl="3" w:tplc="38E631BC">
      <w:numFmt w:val="bullet"/>
      <w:lvlText w:val="•"/>
      <w:lvlJc w:val="left"/>
      <w:pPr>
        <w:ind w:left="2616" w:hanging="360"/>
      </w:pPr>
      <w:rPr>
        <w:rFonts w:hint="default"/>
      </w:rPr>
    </w:lvl>
    <w:lvl w:ilvl="4" w:tplc="7486C47C">
      <w:numFmt w:val="bullet"/>
      <w:lvlText w:val="•"/>
      <w:lvlJc w:val="left"/>
      <w:pPr>
        <w:ind w:left="3515" w:hanging="360"/>
      </w:pPr>
      <w:rPr>
        <w:rFonts w:hint="default"/>
      </w:rPr>
    </w:lvl>
    <w:lvl w:ilvl="5" w:tplc="650C023E">
      <w:numFmt w:val="bullet"/>
      <w:lvlText w:val="•"/>
      <w:lvlJc w:val="left"/>
      <w:pPr>
        <w:ind w:left="4413" w:hanging="360"/>
      </w:pPr>
      <w:rPr>
        <w:rFonts w:hint="default"/>
      </w:rPr>
    </w:lvl>
    <w:lvl w:ilvl="6" w:tplc="6F1291A8">
      <w:numFmt w:val="bullet"/>
      <w:lvlText w:val="•"/>
      <w:lvlJc w:val="left"/>
      <w:pPr>
        <w:ind w:left="5312" w:hanging="360"/>
      </w:pPr>
      <w:rPr>
        <w:rFonts w:hint="default"/>
      </w:rPr>
    </w:lvl>
    <w:lvl w:ilvl="7" w:tplc="4F246D62">
      <w:numFmt w:val="bullet"/>
      <w:lvlText w:val="•"/>
      <w:lvlJc w:val="left"/>
      <w:pPr>
        <w:ind w:left="6210" w:hanging="360"/>
      </w:pPr>
      <w:rPr>
        <w:rFonts w:hint="default"/>
      </w:rPr>
    </w:lvl>
    <w:lvl w:ilvl="8" w:tplc="D5AA8654">
      <w:numFmt w:val="bullet"/>
      <w:lvlText w:val="•"/>
      <w:lvlJc w:val="left"/>
      <w:pPr>
        <w:ind w:left="7109" w:hanging="360"/>
      </w:pPr>
      <w:rPr>
        <w:rFonts w:hint="default"/>
      </w:rPr>
    </w:lvl>
  </w:abstractNum>
  <w:abstractNum w:abstractNumId="7" w15:restartNumberingAfterBreak="0">
    <w:nsid w:val="777353E5"/>
    <w:multiLevelType w:val="hybridMultilevel"/>
    <w:tmpl w:val="9A66C730"/>
    <w:lvl w:ilvl="0" w:tplc="05C6E91C">
      <w:numFmt w:val="bullet"/>
      <w:lvlText w:val=""/>
      <w:lvlJc w:val="left"/>
      <w:pPr>
        <w:ind w:left="820" w:hanging="360"/>
      </w:pPr>
      <w:rPr>
        <w:rFonts w:ascii="Symbol" w:eastAsia="Symbol" w:hAnsi="Symbol" w:cs="Symbol" w:hint="default"/>
        <w:w w:val="98"/>
        <w:sz w:val="22"/>
        <w:szCs w:val="22"/>
      </w:rPr>
    </w:lvl>
    <w:lvl w:ilvl="1" w:tplc="7812E034">
      <w:numFmt w:val="bullet"/>
      <w:lvlText w:val="•"/>
      <w:lvlJc w:val="left"/>
      <w:pPr>
        <w:ind w:left="1662" w:hanging="360"/>
      </w:pPr>
      <w:rPr>
        <w:rFonts w:hint="default"/>
      </w:rPr>
    </w:lvl>
    <w:lvl w:ilvl="2" w:tplc="E32C9660">
      <w:numFmt w:val="bullet"/>
      <w:lvlText w:val="•"/>
      <w:lvlJc w:val="left"/>
      <w:pPr>
        <w:ind w:left="2505" w:hanging="360"/>
      </w:pPr>
      <w:rPr>
        <w:rFonts w:hint="default"/>
      </w:rPr>
    </w:lvl>
    <w:lvl w:ilvl="3" w:tplc="5BF64EF6">
      <w:numFmt w:val="bullet"/>
      <w:lvlText w:val="•"/>
      <w:lvlJc w:val="left"/>
      <w:pPr>
        <w:ind w:left="3347" w:hanging="360"/>
      </w:pPr>
      <w:rPr>
        <w:rFonts w:hint="default"/>
      </w:rPr>
    </w:lvl>
    <w:lvl w:ilvl="4" w:tplc="BBCE448E">
      <w:numFmt w:val="bullet"/>
      <w:lvlText w:val="•"/>
      <w:lvlJc w:val="left"/>
      <w:pPr>
        <w:ind w:left="4190" w:hanging="360"/>
      </w:pPr>
      <w:rPr>
        <w:rFonts w:hint="default"/>
      </w:rPr>
    </w:lvl>
    <w:lvl w:ilvl="5" w:tplc="63229F12">
      <w:numFmt w:val="bullet"/>
      <w:lvlText w:val="•"/>
      <w:lvlJc w:val="left"/>
      <w:pPr>
        <w:ind w:left="5033" w:hanging="360"/>
      </w:pPr>
      <w:rPr>
        <w:rFonts w:hint="default"/>
      </w:rPr>
    </w:lvl>
    <w:lvl w:ilvl="6" w:tplc="0D4204EA">
      <w:numFmt w:val="bullet"/>
      <w:lvlText w:val="•"/>
      <w:lvlJc w:val="left"/>
      <w:pPr>
        <w:ind w:left="5875" w:hanging="360"/>
      </w:pPr>
      <w:rPr>
        <w:rFonts w:hint="default"/>
      </w:rPr>
    </w:lvl>
    <w:lvl w:ilvl="7" w:tplc="DC1CD0A6">
      <w:numFmt w:val="bullet"/>
      <w:lvlText w:val="•"/>
      <w:lvlJc w:val="left"/>
      <w:pPr>
        <w:ind w:left="6718" w:hanging="360"/>
      </w:pPr>
      <w:rPr>
        <w:rFonts w:hint="default"/>
      </w:rPr>
    </w:lvl>
    <w:lvl w:ilvl="8" w:tplc="034A8224">
      <w:numFmt w:val="bullet"/>
      <w:lvlText w:val="•"/>
      <w:lvlJc w:val="left"/>
      <w:pPr>
        <w:ind w:left="7561" w:hanging="360"/>
      </w:pPr>
      <w:rPr>
        <w:rFonts w:hint="default"/>
      </w:rPr>
    </w:lvl>
  </w:abstractNum>
  <w:abstractNum w:abstractNumId="8" w15:restartNumberingAfterBreak="0">
    <w:nsid w:val="7DC41428"/>
    <w:multiLevelType w:val="hybridMultilevel"/>
    <w:tmpl w:val="D19CE378"/>
    <w:lvl w:ilvl="0" w:tplc="293C4934">
      <w:numFmt w:val="bullet"/>
      <w:lvlText w:val=""/>
      <w:lvlJc w:val="left"/>
      <w:pPr>
        <w:ind w:left="820" w:hanging="360"/>
      </w:pPr>
      <w:rPr>
        <w:rFonts w:ascii="Symbol" w:eastAsia="Symbol" w:hAnsi="Symbol" w:cs="Symbol" w:hint="default"/>
        <w:w w:val="98"/>
        <w:sz w:val="22"/>
        <w:szCs w:val="22"/>
      </w:rPr>
    </w:lvl>
    <w:lvl w:ilvl="1" w:tplc="AA7850C4">
      <w:numFmt w:val="bullet"/>
      <w:lvlText w:val="•"/>
      <w:lvlJc w:val="left"/>
      <w:pPr>
        <w:ind w:left="1662" w:hanging="360"/>
      </w:pPr>
      <w:rPr>
        <w:rFonts w:hint="default"/>
      </w:rPr>
    </w:lvl>
    <w:lvl w:ilvl="2" w:tplc="DCB0FB9A">
      <w:numFmt w:val="bullet"/>
      <w:lvlText w:val="•"/>
      <w:lvlJc w:val="left"/>
      <w:pPr>
        <w:ind w:left="2505" w:hanging="360"/>
      </w:pPr>
      <w:rPr>
        <w:rFonts w:hint="default"/>
      </w:rPr>
    </w:lvl>
    <w:lvl w:ilvl="3" w:tplc="0C86D19E">
      <w:numFmt w:val="bullet"/>
      <w:lvlText w:val="•"/>
      <w:lvlJc w:val="left"/>
      <w:pPr>
        <w:ind w:left="3347" w:hanging="360"/>
      </w:pPr>
      <w:rPr>
        <w:rFonts w:hint="default"/>
      </w:rPr>
    </w:lvl>
    <w:lvl w:ilvl="4" w:tplc="33269622">
      <w:numFmt w:val="bullet"/>
      <w:lvlText w:val="•"/>
      <w:lvlJc w:val="left"/>
      <w:pPr>
        <w:ind w:left="4190" w:hanging="360"/>
      </w:pPr>
      <w:rPr>
        <w:rFonts w:hint="default"/>
      </w:rPr>
    </w:lvl>
    <w:lvl w:ilvl="5" w:tplc="164CA94A">
      <w:numFmt w:val="bullet"/>
      <w:lvlText w:val="•"/>
      <w:lvlJc w:val="left"/>
      <w:pPr>
        <w:ind w:left="5033" w:hanging="360"/>
      </w:pPr>
      <w:rPr>
        <w:rFonts w:hint="default"/>
      </w:rPr>
    </w:lvl>
    <w:lvl w:ilvl="6" w:tplc="10B4121C">
      <w:numFmt w:val="bullet"/>
      <w:lvlText w:val="•"/>
      <w:lvlJc w:val="left"/>
      <w:pPr>
        <w:ind w:left="5875" w:hanging="360"/>
      </w:pPr>
      <w:rPr>
        <w:rFonts w:hint="default"/>
      </w:rPr>
    </w:lvl>
    <w:lvl w:ilvl="7" w:tplc="FA147208">
      <w:numFmt w:val="bullet"/>
      <w:lvlText w:val="•"/>
      <w:lvlJc w:val="left"/>
      <w:pPr>
        <w:ind w:left="6718" w:hanging="360"/>
      </w:pPr>
      <w:rPr>
        <w:rFonts w:hint="default"/>
      </w:rPr>
    </w:lvl>
    <w:lvl w:ilvl="8" w:tplc="FEA81204">
      <w:numFmt w:val="bullet"/>
      <w:lvlText w:val="•"/>
      <w:lvlJc w:val="left"/>
      <w:pPr>
        <w:ind w:left="7561" w:hanging="360"/>
      </w:pPr>
      <w:rPr>
        <w:rFonts w:hint="default"/>
      </w:rPr>
    </w:lvl>
  </w:abstractNum>
  <w:num w:numId="1">
    <w:abstractNumId w:val="7"/>
  </w:num>
  <w:num w:numId="2">
    <w:abstractNumId w:val="1"/>
  </w:num>
  <w:num w:numId="3">
    <w:abstractNumId w:val="6"/>
  </w:num>
  <w:num w:numId="4">
    <w:abstractNumId w:val="5"/>
  </w:num>
  <w:num w:numId="5">
    <w:abstractNumId w:val="4"/>
  </w:num>
  <w:num w:numId="6">
    <w:abstractNumId w:val="0"/>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D6"/>
    <w:rsid w:val="000305C6"/>
    <w:rsid w:val="00156CEC"/>
    <w:rsid w:val="00281DC5"/>
    <w:rsid w:val="007317E2"/>
    <w:rsid w:val="00826B08"/>
    <w:rsid w:val="00890008"/>
    <w:rsid w:val="00B45363"/>
    <w:rsid w:val="00BD0281"/>
    <w:rsid w:val="00E072D6"/>
    <w:rsid w:val="00EF1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B5E70C3-F66B-4A45-9228-7E33DD82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8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26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B0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Phillips</dc:creator>
  <cp:lastModifiedBy>HRM@devonshirehouseprepschool.co.uk</cp:lastModifiedBy>
  <cp:revision>2</cp:revision>
  <cp:lastPrinted>2017-08-24T10:39:00Z</cp:lastPrinted>
  <dcterms:created xsi:type="dcterms:W3CDTF">2018-06-29T09:29:00Z</dcterms:created>
  <dcterms:modified xsi:type="dcterms:W3CDTF">2018-06-29T09:29:00Z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Microsoft® Word 2010</vt:lpwstr>
  </property>
  <property fmtid="{D5CDD505-2E9C-101B-9397-08002B2CF9AE}" pid="4" name="LastSaved">
    <vt:filetime>2017-08-24T00:00:00Z</vt:filetime>
  </property>
</Properties>
</file>