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CD" w:rsidRPr="00C54466" w:rsidRDefault="002A4390" w:rsidP="00C54466">
      <w:pPr>
        <w:jc w:val="center"/>
        <w:rPr>
          <w:sz w:val="28"/>
          <w:szCs w:val="28"/>
        </w:rPr>
      </w:pPr>
      <w:r>
        <w:rPr>
          <w:b/>
          <w:noProof/>
          <w:sz w:val="28"/>
          <w:szCs w:val="28"/>
        </w:rPr>
        <w:t>EFL Teacher</w:t>
      </w:r>
      <w:r w:rsidR="00743A59">
        <w:rPr>
          <w:b/>
          <w:noProof/>
          <w:sz w:val="28"/>
          <w:szCs w:val="28"/>
        </w:rPr>
        <w:t xml:space="preserve"> </w:t>
      </w:r>
    </w:p>
    <w:p w:rsidR="004F00CD" w:rsidRDefault="004F00CD"/>
    <w:p w:rsidR="004F00CD" w:rsidRPr="00C54466" w:rsidRDefault="004F00CD"/>
    <w:p w:rsidR="004F00CD" w:rsidRPr="002C5FF6" w:rsidRDefault="004F00CD">
      <w:pPr>
        <w:rPr>
          <w:sz w:val="24"/>
          <w:szCs w:val="24"/>
        </w:rPr>
      </w:pPr>
      <w:r w:rsidRPr="002C5FF6">
        <w:rPr>
          <w:sz w:val="24"/>
          <w:szCs w:val="24"/>
        </w:rPr>
        <w:t>Team:</w:t>
      </w:r>
      <w:r w:rsidRPr="002C5FF6">
        <w:rPr>
          <w:sz w:val="24"/>
          <w:szCs w:val="24"/>
        </w:rPr>
        <w:tab/>
      </w:r>
      <w:r w:rsidRPr="002C5FF6">
        <w:rPr>
          <w:sz w:val="24"/>
          <w:szCs w:val="24"/>
        </w:rPr>
        <w:tab/>
      </w:r>
      <w:r w:rsidRPr="002C5FF6">
        <w:rPr>
          <w:sz w:val="24"/>
          <w:szCs w:val="24"/>
        </w:rPr>
        <w:tab/>
      </w:r>
      <w:r w:rsidR="002A4390">
        <w:rPr>
          <w:sz w:val="24"/>
          <w:szCs w:val="24"/>
        </w:rPr>
        <w:t>International (English as a Foreign Language)</w:t>
      </w:r>
    </w:p>
    <w:p w:rsidR="004F00CD" w:rsidRPr="002C5FF6" w:rsidRDefault="004F00CD">
      <w:pPr>
        <w:rPr>
          <w:sz w:val="24"/>
          <w:szCs w:val="24"/>
        </w:rPr>
      </w:pPr>
    </w:p>
    <w:p w:rsidR="004F00CD" w:rsidRPr="002C5FF6" w:rsidRDefault="004F00CD">
      <w:pPr>
        <w:rPr>
          <w:sz w:val="24"/>
          <w:szCs w:val="24"/>
        </w:rPr>
      </w:pPr>
      <w:r w:rsidRPr="002C5FF6">
        <w:rPr>
          <w:sz w:val="24"/>
          <w:szCs w:val="24"/>
        </w:rPr>
        <w:t>Re</w:t>
      </w:r>
      <w:r w:rsidR="00FC3015">
        <w:rPr>
          <w:sz w:val="24"/>
          <w:szCs w:val="24"/>
        </w:rPr>
        <w:t>ports</w:t>
      </w:r>
      <w:r w:rsidRPr="002C5FF6">
        <w:rPr>
          <w:sz w:val="24"/>
          <w:szCs w:val="24"/>
        </w:rPr>
        <w:t xml:space="preserve"> to:</w:t>
      </w:r>
      <w:r w:rsidRPr="002C5FF6">
        <w:rPr>
          <w:sz w:val="24"/>
          <w:szCs w:val="24"/>
        </w:rPr>
        <w:tab/>
      </w:r>
      <w:r w:rsidR="00FC3015">
        <w:rPr>
          <w:sz w:val="24"/>
          <w:szCs w:val="24"/>
        </w:rPr>
        <w:tab/>
      </w:r>
      <w:r w:rsidR="002A4390">
        <w:rPr>
          <w:noProof/>
          <w:sz w:val="24"/>
          <w:szCs w:val="24"/>
        </w:rPr>
        <w:t>Director of Studies</w:t>
      </w:r>
    </w:p>
    <w:p w:rsidR="004F00CD" w:rsidRDefault="004F00CD">
      <w:pPr>
        <w:rPr>
          <w:sz w:val="24"/>
          <w:szCs w:val="24"/>
        </w:rPr>
      </w:pPr>
    </w:p>
    <w:p w:rsidR="00FC3015" w:rsidRPr="002C5FF6" w:rsidRDefault="00FC3015">
      <w:pPr>
        <w:rPr>
          <w:sz w:val="24"/>
          <w:szCs w:val="24"/>
        </w:rPr>
      </w:pPr>
      <w:r>
        <w:rPr>
          <w:sz w:val="24"/>
          <w:szCs w:val="24"/>
        </w:rPr>
        <w:t>Location:</w:t>
      </w:r>
      <w:r>
        <w:rPr>
          <w:sz w:val="24"/>
          <w:szCs w:val="24"/>
        </w:rPr>
        <w:tab/>
      </w:r>
      <w:r>
        <w:rPr>
          <w:sz w:val="24"/>
          <w:szCs w:val="24"/>
        </w:rPr>
        <w:tab/>
        <w:t>Chichester</w:t>
      </w:r>
    </w:p>
    <w:p w:rsidR="004F00CD" w:rsidRPr="002C5FF6" w:rsidRDefault="004F00CD">
      <w:pPr>
        <w:rPr>
          <w:sz w:val="24"/>
          <w:szCs w:val="24"/>
        </w:rPr>
      </w:pPr>
    </w:p>
    <w:p w:rsidR="004F00CD" w:rsidRPr="002C5FF6" w:rsidRDefault="00FC3015" w:rsidP="00C54466">
      <w:pPr>
        <w:pStyle w:val="Heading5"/>
        <w:rPr>
          <w:sz w:val="24"/>
          <w:szCs w:val="24"/>
        </w:rPr>
      </w:pPr>
      <w:r>
        <w:rPr>
          <w:sz w:val="24"/>
          <w:szCs w:val="24"/>
        </w:rPr>
        <w:t>Job Purpose</w:t>
      </w:r>
    </w:p>
    <w:p w:rsidR="004F00CD" w:rsidRPr="002C5FF6" w:rsidRDefault="004F00CD" w:rsidP="00C54466">
      <w:pPr>
        <w:rPr>
          <w:sz w:val="24"/>
          <w:szCs w:val="24"/>
        </w:rPr>
      </w:pPr>
    </w:p>
    <w:p w:rsidR="004F00CD" w:rsidRDefault="004F00CD" w:rsidP="009E3057">
      <w:pPr>
        <w:numPr>
          <w:ilvl w:val="0"/>
          <w:numId w:val="2"/>
        </w:numPr>
        <w:tabs>
          <w:tab w:val="clear" w:pos="720"/>
          <w:tab w:val="num" w:pos="426"/>
        </w:tabs>
        <w:ind w:left="426" w:hanging="426"/>
        <w:rPr>
          <w:sz w:val="24"/>
          <w:szCs w:val="24"/>
        </w:rPr>
      </w:pPr>
      <w:r w:rsidRPr="00C9589D">
        <w:rPr>
          <w:noProof/>
          <w:sz w:val="24"/>
          <w:szCs w:val="24"/>
        </w:rPr>
        <w:t>To undertake teaching activities in the curriculum area</w:t>
      </w:r>
      <w:r w:rsidR="00817CD4">
        <w:rPr>
          <w:noProof/>
          <w:sz w:val="24"/>
          <w:szCs w:val="24"/>
        </w:rPr>
        <w:t>,</w:t>
      </w:r>
      <w:r w:rsidRPr="00C9589D">
        <w:rPr>
          <w:noProof/>
          <w:sz w:val="24"/>
          <w:szCs w:val="24"/>
        </w:rPr>
        <w:t xml:space="preserve"> ensuring a high quality of</w:t>
      </w:r>
      <w:r w:rsidR="008774A4">
        <w:rPr>
          <w:noProof/>
          <w:sz w:val="24"/>
          <w:szCs w:val="24"/>
        </w:rPr>
        <w:t xml:space="preserve"> provision</w:t>
      </w:r>
      <w:r w:rsidR="00817CD4">
        <w:rPr>
          <w:noProof/>
          <w:sz w:val="24"/>
          <w:szCs w:val="24"/>
        </w:rPr>
        <w:t>,</w:t>
      </w:r>
      <w:r w:rsidR="008774A4">
        <w:rPr>
          <w:noProof/>
          <w:sz w:val="24"/>
          <w:szCs w:val="24"/>
        </w:rPr>
        <w:t xml:space="preserve"> in response to learners’</w:t>
      </w:r>
      <w:r w:rsidRPr="00C9589D">
        <w:rPr>
          <w:noProof/>
          <w:sz w:val="24"/>
          <w:szCs w:val="24"/>
        </w:rPr>
        <w:t xml:space="preserve"> needs.</w:t>
      </w:r>
    </w:p>
    <w:p w:rsidR="006D1F59" w:rsidRPr="002C5FF6" w:rsidRDefault="006D1F59" w:rsidP="009E3057">
      <w:pPr>
        <w:numPr>
          <w:ilvl w:val="0"/>
          <w:numId w:val="2"/>
        </w:numPr>
        <w:tabs>
          <w:tab w:val="clear" w:pos="720"/>
          <w:tab w:val="num" w:pos="426"/>
        </w:tabs>
        <w:ind w:left="426" w:hanging="426"/>
        <w:rPr>
          <w:sz w:val="24"/>
          <w:szCs w:val="24"/>
        </w:rPr>
      </w:pPr>
      <w:r>
        <w:rPr>
          <w:noProof/>
          <w:sz w:val="24"/>
          <w:szCs w:val="24"/>
        </w:rPr>
        <w:t>To contribute to the design, development and review of programmes in the curriculum area.</w:t>
      </w:r>
    </w:p>
    <w:p w:rsidR="004F00CD" w:rsidRPr="002C5FF6" w:rsidRDefault="004F00CD" w:rsidP="009E3057">
      <w:pPr>
        <w:numPr>
          <w:ilvl w:val="0"/>
          <w:numId w:val="2"/>
        </w:numPr>
        <w:tabs>
          <w:tab w:val="clear" w:pos="720"/>
          <w:tab w:val="num" w:pos="426"/>
        </w:tabs>
        <w:ind w:left="426" w:hanging="426"/>
        <w:rPr>
          <w:sz w:val="24"/>
          <w:szCs w:val="24"/>
        </w:rPr>
      </w:pPr>
      <w:r w:rsidRPr="00C9589D">
        <w:rPr>
          <w:noProof/>
          <w:sz w:val="24"/>
          <w:szCs w:val="24"/>
        </w:rPr>
        <w:t>To ensure that student needs are met in a responsive way</w:t>
      </w:r>
      <w:r w:rsidR="00727DC4">
        <w:rPr>
          <w:noProof/>
          <w:sz w:val="24"/>
          <w:szCs w:val="24"/>
        </w:rPr>
        <w:t>,</w:t>
      </w:r>
      <w:r w:rsidRPr="00C9589D">
        <w:rPr>
          <w:noProof/>
          <w:sz w:val="24"/>
          <w:szCs w:val="24"/>
        </w:rPr>
        <w:t xml:space="preserve"> in line with the concept of inclusive learning.</w:t>
      </w:r>
    </w:p>
    <w:p w:rsidR="004F00CD" w:rsidRPr="002C5FF6" w:rsidRDefault="004F00CD">
      <w:pPr>
        <w:rPr>
          <w:sz w:val="24"/>
          <w:szCs w:val="24"/>
        </w:rPr>
      </w:pPr>
    </w:p>
    <w:p w:rsidR="004F00CD" w:rsidRPr="002C5FF6" w:rsidRDefault="004F00CD" w:rsidP="00C54466">
      <w:pPr>
        <w:pStyle w:val="Heading5"/>
        <w:rPr>
          <w:sz w:val="24"/>
          <w:szCs w:val="24"/>
        </w:rPr>
      </w:pPr>
      <w:r>
        <w:rPr>
          <w:sz w:val="24"/>
          <w:szCs w:val="24"/>
        </w:rPr>
        <w:t>Key Responsibilities</w:t>
      </w:r>
    </w:p>
    <w:p w:rsidR="004F00CD" w:rsidRPr="002C5FF6" w:rsidRDefault="004F00CD" w:rsidP="00C54466">
      <w:pPr>
        <w:rPr>
          <w:sz w:val="24"/>
          <w:szCs w:val="24"/>
        </w:rPr>
      </w:pPr>
    </w:p>
    <w:p w:rsidR="004F00CD" w:rsidRDefault="004F00CD" w:rsidP="009E3057">
      <w:pPr>
        <w:numPr>
          <w:ilvl w:val="0"/>
          <w:numId w:val="3"/>
        </w:numPr>
        <w:tabs>
          <w:tab w:val="clear" w:pos="720"/>
          <w:tab w:val="num" w:pos="426"/>
        </w:tabs>
        <w:ind w:left="426" w:hanging="426"/>
        <w:rPr>
          <w:sz w:val="24"/>
          <w:szCs w:val="24"/>
        </w:rPr>
      </w:pPr>
      <w:r w:rsidRPr="00C9589D">
        <w:rPr>
          <w:noProof/>
          <w:sz w:val="24"/>
          <w:szCs w:val="24"/>
        </w:rPr>
        <w:t>To undertake teaching and learning related activities</w:t>
      </w:r>
      <w:r>
        <w:rPr>
          <w:noProof/>
          <w:sz w:val="24"/>
          <w:szCs w:val="24"/>
        </w:rPr>
        <w:t>,</w:t>
      </w:r>
      <w:r w:rsidRPr="00C9589D">
        <w:rPr>
          <w:noProof/>
          <w:sz w:val="24"/>
          <w:szCs w:val="24"/>
        </w:rPr>
        <w:t xml:space="preserve"> including tutoring</w:t>
      </w:r>
      <w:r>
        <w:rPr>
          <w:noProof/>
          <w:sz w:val="24"/>
          <w:szCs w:val="24"/>
        </w:rPr>
        <w:t>,</w:t>
      </w:r>
      <w:r w:rsidRPr="00C9589D">
        <w:rPr>
          <w:noProof/>
          <w:sz w:val="24"/>
          <w:szCs w:val="24"/>
        </w:rPr>
        <w:t xml:space="preserve"> as agreed.</w:t>
      </w:r>
    </w:p>
    <w:p w:rsidR="004F00CD" w:rsidRPr="002C5FF6" w:rsidRDefault="004F00CD" w:rsidP="009E3057">
      <w:pPr>
        <w:numPr>
          <w:ilvl w:val="0"/>
          <w:numId w:val="3"/>
        </w:numPr>
        <w:tabs>
          <w:tab w:val="clear" w:pos="720"/>
          <w:tab w:val="num" w:pos="426"/>
        </w:tabs>
        <w:ind w:left="426" w:hanging="426"/>
        <w:rPr>
          <w:sz w:val="24"/>
          <w:szCs w:val="24"/>
        </w:rPr>
      </w:pPr>
      <w:r w:rsidRPr="00C9589D">
        <w:rPr>
          <w:noProof/>
          <w:sz w:val="24"/>
          <w:szCs w:val="24"/>
        </w:rPr>
        <w:t>To ensure that appropriate learning materials are prepared and assessments and assignments are undertaken in a timely manner.</w:t>
      </w:r>
    </w:p>
    <w:p w:rsidR="004F00CD" w:rsidRDefault="004F00CD" w:rsidP="009E3057">
      <w:pPr>
        <w:numPr>
          <w:ilvl w:val="0"/>
          <w:numId w:val="3"/>
        </w:numPr>
        <w:tabs>
          <w:tab w:val="clear" w:pos="720"/>
          <w:tab w:val="num" w:pos="426"/>
        </w:tabs>
        <w:ind w:left="426" w:hanging="426"/>
        <w:rPr>
          <w:sz w:val="24"/>
          <w:szCs w:val="24"/>
        </w:rPr>
      </w:pPr>
      <w:r w:rsidRPr="00C9589D">
        <w:rPr>
          <w:noProof/>
          <w:sz w:val="24"/>
          <w:szCs w:val="24"/>
        </w:rPr>
        <w:t xml:space="preserve">To undertake administration and provide reports and statistics regarding student and </w:t>
      </w:r>
      <w:r w:rsidR="002A4390">
        <w:rPr>
          <w:noProof/>
          <w:sz w:val="24"/>
          <w:szCs w:val="24"/>
        </w:rPr>
        <w:t>teaching matters in a timely manner.</w:t>
      </w:r>
    </w:p>
    <w:p w:rsidR="002A4390" w:rsidRDefault="002A4390" w:rsidP="009E3057">
      <w:pPr>
        <w:numPr>
          <w:ilvl w:val="0"/>
          <w:numId w:val="3"/>
        </w:numPr>
        <w:tabs>
          <w:tab w:val="clear" w:pos="720"/>
          <w:tab w:val="num" w:pos="426"/>
        </w:tabs>
        <w:ind w:left="426" w:hanging="426"/>
        <w:rPr>
          <w:sz w:val="24"/>
          <w:szCs w:val="24"/>
        </w:rPr>
      </w:pPr>
      <w:r>
        <w:rPr>
          <w:noProof/>
          <w:sz w:val="24"/>
          <w:szCs w:val="24"/>
        </w:rPr>
        <w:t xml:space="preserve">To </w:t>
      </w:r>
      <w:r w:rsidR="006D1F59">
        <w:rPr>
          <w:noProof/>
          <w:sz w:val="24"/>
          <w:szCs w:val="24"/>
        </w:rPr>
        <w:t>deliver</w:t>
      </w:r>
      <w:r>
        <w:rPr>
          <w:noProof/>
          <w:sz w:val="24"/>
          <w:szCs w:val="24"/>
        </w:rPr>
        <w:t xml:space="preserve"> best practice in curricula and learning activities, taking into consideration British Council guidel</w:t>
      </w:r>
      <w:r w:rsidR="009E3057">
        <w:rPr>
          <w:noProof/>
          <w:sz w:val="24"/>
          <w:szCs w:val="24"/>
        </w:rPr>
        <w:t>ines.</w:t>
      </w:r>
    </w:p>
    <w:p w:rsidR="002A4390" w:rsidRDefault="002A4390" w:rsidP="009E3057">
      <w:pPr>
        <w:numPr>
          <w:ilvl w:val="0"/>
          <w:numId w:val="3"/>
        </w:numPr>
        <w:tabs>
          <w:tab w:val="clear" w:pos="720"/>
          <w:tab w:val="num" w:pos="426"/>
        </w:tabs>
        <w:ind w:left="426" w:hanging="426"/>
        <w:rPr>
          <w:sz w:val="24"/>
          <w:szCs w:val="24"/>
        </w:rPr>
      </w:pPr>
      <w:r>
        <w:rPr>
          <w:noProof/>
          <w:sz w:val="24"/>
          <w:szCs w:val="24"/>
        </w:rPr>
        <w:t>To</w:t>
      </w:r>
      <w:r w:rsidR="006D1F59">
        <w:rPr>
          <w:noProof/>
          <w:sz w:val="24"/>
          <w:szCs w:val="24"/>
        </w:rPr>
        <w:t xml:space="preserve"> </w:t>
      </w:r>
      <w:r>
        <w:rPr>
          <w:noProof/>
          <w:sz w:val="24"/>
          <w:szCs w:val="24"/>
        </w:rPr>
        <w:t>utilitise CLASS, GEL and other information systems as directed to improve efficiency and the student experience.</w:t>
      </w:r>
    </w:p>
    <w:p w:rsidR="00165F16" w:rsidRPr="000145D6" w:rsidRDefault="00E51D6D" w:rsidP="009E3057">
      <w:pPr>
        <w:numPr>
          <w:ilvl w:val="0"/>
          <w:numId w:val="3"/>
        </w:numPr>
        <w:tabs>
          <w:tab w:val="clear" w:pos="720"/>
          <w:tab w:val="num" w:pos="426"/>
        </w:tabs>
        <w:ind w:left="426" w:hanging="426"/>
        <w:rPr>
          <w:sz w:val="24"/>
          <w:szCs w:val="24"/>
        </w:rPr>
      </w:pPr>
      <w:r w:rsidRPr="000145D6">
        <w:rPr>
          <w:noProof/>
          <w:sz w:val="24"/>
          <w:szCs w:val="24"/>
        </w:rPr>
        <w:t>To understand</w:t>
      </w:r>
      <w:r w:rsidR="00165F16" w:rsidRPr="000145D6">
        <w:rPr>
          <w:noProof/>
          <w:sz w:val="24"/>
          <w:szCs w:val="24"/>
        </w:rPr>
        <w:t xml:space="preserve"> personal responsibilities in relation to Safeguarding.</w:t>
      </w:r>
    </w:p>
    <w:p w:rsidR="00165F16" w:rsidRPr="002C5FF6" w:rsidRDefault="006D1F59" w:rsidP="009E3057">
      <w:pPr>
        <w:numPr>
          <w:ilvl w:val="0"/>
          <w:numId w:val="3"/>
        </w:numPr>
        <w:tabs>
          <w:tab w:val="clear" w:pos="720"/>
          <w:tab w:val="num" w:pos="426"/>
        </w:tabs>
        <w:ind w:left="426" w:hanging="426"/>
        <w:rPr>
          <w:sz w:val="24"/>
          <w:szCs w:val="24"/>
        </w:rPr>
      </w:pPr>
      <w:r>
        <w:rPr>
          <w:noProof/>
          <w:sz w:val="24"/>
          <w:szCs w:val="24"/>
        </w:rPr>
        <w:t xml:space="preserve">To attend </w:t>
      </w:r>
      <w:r w:rsidR="002A4390">
        <w:rPr>
          <w:noProof/>
          <w:sz w:val="24"/>
          <w:szCs w:val="24"/>
        </w:rPr>
        <w:t>training on current developments in EFL teaching practice.</w:t>
      </w:r>
    </w:p>
    <w:p w:rsidR="002A4390" w:rsidRDefault="002A4390" w:rsidP="00C54466">
      <w:pPr>
        <w:rPr>
          <w:b/>
          <w:sz w:val="24"/>
          <w:szCs w:val="24"/>
        </w:rPr>
      </w:pPr>
    </w:p>
    <w:p w:rsidR="002A4390" w:rsidRDefault="002A4390"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DC1033" w:rsidRDefault="00DC1033" w:rsidP="00C54466">
      <w:pPr>
        <w:rPr>
          <w:b/>
          <w:sz w:val="24"/>
          <w:szCs w:val="24"/>
        </w:rPr>
      </w:pPr>
    </w:p>
    <w:p w:rsidR="009E3057" w:rsidRDefault="009E3057" w:rsidP="00C54466">
      <w:pPr>
        <w:rPr>
          <w:b/>
          <w:sz w:val="24"/>
          <w:szCs w:val="24"/>
        </w:rPr>
      </w:pPr>
    </w:p>
    <w:p w:rsidR="00FC3015" w:rsidRPr="00DB2589" w:rsidRDefault="00FC3015" w:rsidP="00FC3015">
      <w:pPr>
        <w:rPr>
          <w:b/>
          <w:sz w:val="24"/>
          <w:szCs w:val="24"/>
        </w:rPr>
      </w:pPr>
      <w:r w:rsidRPr="00DB2589">
        <w:rPr>
          <w:b/>
          <w:sz w:val="24"/>
          <w:szCs w:val="24"/>
        </w:rPr>
        <w:lastRenderedPageBreak/>
        <w:t>Role Context</w:t>
      </w:r>
    </w:p>
    <w:p w:rsidR="00FC3015" w:rsidRDefault="00FC3015" w:rsidP="00FC3015">
      <w:pPr>
        <w:rPr>
          <w:sz w:val="24"/>
          <w:szCs w:val="24"/>
        </w:rPr>
      </w:pPr>
    </w:p>
    <w:p w:rsidR="00FC3015" w:rsidRPr="00A87E80" w:rsidRDefault="00FC3015" w:rsidP="00FC3015">
      <w:pPr>
        <w:rPr>
          <w:sz w:val="24"/>
          <w:szCs w:val="24"/>
        </w:rPr>
      </w:pPr>
      <w:r w:rsidRPr="00A87E80">
        <w:rPr>
          <w:sz w:val="24"/>
          <w:szCs w:val="24"/>
        </w:rPr>
        <w:t xml:space="preserve">Chichester </w:t>
      </w:r>
      <w:r>
        <w:rPr>
          <w:sz w:val="24"/>
          <w:szCs w:val="24"/>
        </w:rPr>
        <w:t>College expects staff</w:t>
      </w:r>
      <w:r w:rsidRPr="00A87E80">
        <w:rPr>
          <w:sz w:val="24"/>
          <w:szCs w:val="24"/>
        </w:rPr>
        <w:t xml:space="preserve"> to:</w:t>
      </w:r>
    </w:p>
    <w:p w:rsidR="00FC3015" w:rsidRPr="00A87E80" w:rsidRDefault="00FC3015" w:rsidP="00FC3015">
      <w:pPr>
        <w:rPr>
          <w:sz w:val="24"/>
          <w:szCs w:val="24"/>
        </w:rPr>
      </w:pPr>
    </w:p>
    <w:p w:rsidR="00FC3015" w:rsidRPr="00A87E80" w:rsidRDefault="00FC3015" w:rsidP="00FC3015">
      <w:pPr>
        <w:numPr>
          <w:ilvl w:val="0"/>
          <w:numId w:val="1"/>
        </w:numPr>
        <w:tabs>
          <w:tab w:val="clear" w:pos="720"/>
          <w:tab w:val="num" w:pos="426"/>
        </w:tabs>
        <w:ind w:left="426" w:hanging="426"/>
        <w:rPr>
          <w:sz w:val="24"/>
          <w:szCs w:val="24"/>
        </w:rPr>
      </w:pPr>
      <w:r w:rsidRPr="00A87E80">
        <w:rPr>
          <w:sz w:val="24"/>
          <w:szCs w:val="24"/>
        </w:rPr>
        <w:t>Work withi</w:t>
      </w:r>
      <w:r>
        <w:rPr>
          <w:sz w:val="24"/>
          <w:szCs w:val="24"/>
        </w:rPr>
        <w:t>n the context of the Group</w:t>
      </w:r>
      <w:r w:rsidRPr="00A87E80">
        <w:rPr>
          <w:sz w:val="24"/>
          <w:szCs w:val="24"/>
        </w:rPr>
        <w:t>’s core values, code of conduct, quality requirements and continuous improvement ethos.</w:t>
      </w:r>
    </w:p>
    <w:p w:rsidR="00FC3015" w:rsidRPr="00A87E80" w:rsidRDefault="00FC3015" w:rsidP="00FC3015">
      <w:pPr>
        <w:tabs>
          <w:tab w:val="num" w:pos="426"/>
        </w:tabs>
        <w:ind w:left="426" w:hanging="426"/>
        <w:rPr>
          <w:sz w:val="24"/>
          <w:szCs w:val="24"/>
        </w:rPr>
      </w:pPr>
    </w:p>
    <w:p w:rsidR="00FC3015" w:rsidRDefault="00FC3015" w:rsidP="00FC3015">
      <w:pPr>
        <w:numPr>
          <w:ilvl w:val="0"/>
          <w:numId w:val="1"/>
        </w:numPr>
        <w:tabs>
          <w:tab w:val="clear" w:pos="720"/>
          <w:tab w:val="num" w:pos="426"/>
        </w:tabs>
        <w:ind w:left="426" w:hanging="426"/>
        <w:rPr>
          <w:sz w:val="24"/>
          <w:szCs w:val="24"/>
        </w:rPr>
      </w:pPr>
      <w:r w:rsidRPr="00A87E80">
        <w:rPr>
          <w:sz w:val="24"/>
          <w:szCs w:val="24"/>
        </w:rPr>
        <w:t>Undertake their duties in accordance with Group policy and procedures, particularly with respect to</w:t>
      </w:r>
      <w:r>
        <w:rPr>
          <w:sz w:val="24"/>
          <w:szCs w:val="24"/>
        </w:rPr>
        <w:t>:</w:t>
      </w:r>
    </w:p>
    <w:p w:rsidR="00FC3015" w:rsidRDefault="00FC3015" w:rsidP="00FC3015">
      <w:pPr>
        <w:numPr>
          <w:ilvl w:val="0"/>
          <w:numId w:val="6"/>
        </w:numPr>
        <w:ind w:left="709" w:hanging="283"/>
        <w:rPr>
          <w:sz w:val="24"/>
          <w:szCs w:val="24"/>
        </w:rPr>
      </w:pPr>
      <w:r w:rsidRPr="00A87E80">
        <w:rPr>
          <w:sz w:val="24"/>
          <w:szCs w:val="24"/>
        </w:rPr>
        <w:t>Human Re</w:t>
      </w:r>
      <w:r>
        <w:rPr>
          <w:sz w:val="24"/>
          <w:szCs w:val="24"/>
        </w:rPr>
        <w:t>sources policies and procedures;</w:t>
      </w:r>
    </w:p>
    <w:p w:rsidR="00FC3015" w:rsidRDefault="00FC3015" w:rsidP="00FC3015">
      <w:pPr>
        <w:numPr>
          <w:ilvl w:val="0"/>
          <w:numId w:val="6"/>
        </w:numPr>
        <w:ind w:left="709" w:hanging="283"/>
        <w:rPr>
          <w:sz w:val="24"/>
          <w:szCs w:val="24"/>
        </w:rPr>
      </w:pPr>
      <w:r>
        <w:rPr>
          <w:sz w:val="24"/>
          <w:szCs w:val="24"/>
        </w:rPr>
        <w:t>E</w:t>
      </w:r>
      <w:r w:rsidRPr="00A87E80">
        <w:rPr>
          <w:sz w:val="24"/>
          <w:szCs w:val="24"/>
        </w:rPr>
        <w:t>quality, diversity and inclusion policies an</w:t>
      </w:r>
      <w:r>
        <w:rPr>
          <w:sz w:val="24"/>
          <w:szCs w:val="24"/>
        </w:rPr>
        <w:t>d procedures;</w:t>
      </w:r>
    </w:p>
    <w:p w:rsidR="00FC3015" w:rsidRDefault="00FC3015" w:rsidP="00FC3015">
      <w:pPr>
        <w:numPr>
          <w:ilvl w:val="0"/>
          <w:numId w:val="6"/>
        </w:numPr>
        <w:ind w:left="709" w:hanging="283"/>
        <w:rPr>
          <w:sz w:val="24"/>
          <w:szCs w:val="24"/>
        </w:rPr>
      </w:pPr>
      <w:r>
        <w:rPr>
          <w:sz w:val="24"/>
          <w:szCs w:val="24"/>
        </w:rPr>
        <w:t>The Group’s health and s</w:t>
      </w:r>
      <w:r w:rsidRPr="00A87E80">
        <w:rPr>
          <w:sz w:val="24"/>
          <w:szCs w:val="24"/>
        </w:rPr>
        <w:t>afety policies and procedures</w:t>
      </w:r>
      <w:r>
        <w:rPr>
          <w:sz w:val="24"/>
          <w:szCs w:val="24"/>
        </w:rPr>
        <w:t>;</w:t>
      </w:r>
    </w:p>
    <w:p w:rsidR="00FC3015" w:rsidRDefault="00FC3015" w:rsidP="00FC3015">
      <w:pPr>
        <w:numPr>
          <w:ilvl w:val="0"/>
          <w:numId w:val="6"/>
        </w:numPr>
        <w:ind w:left="709" w:hanging="283"/>
        <w:rPr>
          <w:sz w:val="24"/>
          <w:szCs w:val="24"/>
        </w:rPr>
      </w:pPr>
      <w:r>
        <w:rPr>
          <w:sz w:val="24"/>
          <w:szCs w:val="24"/>
        </w:rPr>
        <w:t>Safeguarding and Prevent;</w:t>
      </w:r>
    </w:p>
    <w:p w:rsidR="00FC3015" w:rsidRPr="00A87E80" w:rsidRDefault="00FC3015" w:rsidP="00FC3015">
      <w:pPr>
        <w:numPr>
          <w:ilvl w:val="0"/>
          <w:numId w:val="6"/>
        </w:numPr>
        <w:ind w:left="709" w:hanging="283"/>
        <w:rPr>
          <w:sz w:val="24"/>
          <w:szCs w:val="24"/>
        </w:rPr>
      </w:pPr>
      <w:r>
        <w:rPr>
          <w:sz w:val="24"/>
          <w:szCs w:val="24"/>
        </w:rPr>
        <w:t>The Group</w:t>
      </w:r>
      <w:r w:rsidRPr="00A87E80">
        <w:rPr>
          <w:sz w:val="24"/>
          <w:szCs w:val="24"/>
        </w:rPr>
        <w:t>’s policy on the confidentiality of data stored electronically and</w:t>
      </w:r>
      <w:r>
        <w:rPr>
          <w:sz w:val="24"/>
          <w:szCs w:val="24"/>
        </w:rPr>
        <w:t xml:space="preserve"> by other means in line with</w:t>
      </w:r>
      <w:r w:rsidRPr="00A87E80">
        <w:rPr>
          <w:sz w:val="24"/>
          <w:szCs w:val="24"/>
        </w:rPr>
        <w:t xml:space="preserve"> </w:t>
      </w:r>
      <w:r>
        <w:rPr>
          <w:sz w:val="24"/>
          <w:szCs w:val="24"/>
        </w:rPr>
        <w:t>d</w:t>
      </w:r>
      <w:r w:rsidRPr="00A87E80">
        <w:rPr>
          <w:sz w:val="24"/>
          <w:szCs w:val="24"/>
        </w:rPr>
        <w:t xml:space="preserve">ata </w:t>
      </w:r>
      <w:r>
        <w:rPr>
          <w:sz w:val="24"/>
          <w:szCs w:val="24"/>
        </w:rPr>
        <w:t>protection legislation</w:t>
      </w:r>
      <w:r w:rsidRPr="00A87E80">
        <w:rPr>
          <w:sz w:val="24"/>
          <w:szCs w:val="24"/>
        </w:rPr>
        <w:t>.</w:t>
      </w:r>
    </w:p>
    <w:p w:rsidR="00FC3015" w:rsidRPr="00A87E80" w:rsidRDefault="00FC3015" w:rsidP="00FC3015">
      <w:pPr>
        <w:tabs>
          <w:tab w:val="num" w:pos="426"/>
        </w:tabs>
        <w:rPr>
          <w:sz w:val="24"/>
          <w:szCs w:val="24"/>
        </w:rPr>
      </w:pPr>
    </w:p>
    <w:p w:rsidR="00FC3015" w:rsidRPr="00A87E80" w:rsidRDefault="00FC3015" w:rsidP="00FC3015">
      <w:pPr>
        <w:numPr>
          <w:ilvl w:val="0"/>
          <w:numId w:val="5"/>
        </w:numPr>
        <w:tabs>
          <w:tab w:val="clear" w:pos="720"/>
          <w:tab w:val="num" w:pos="426"/>
        </w:tabs>
        <w:ind w:left="426" w:hanging="426"/>
        <w:rPr>
          <w:sz w:val="24"/>
          <w:szCs w:val="24"/>
        </w:rPr>
      </w:pPr>
      <w:r w:rsidRPr="00A87E80">
        <w:rPr>
          <w:sz w:val="24"/>
          <w:szCs w:val="24"/>
        </w:rPr>
        <w:t>Keep abreast of developments in their own area of expertise and undertake staff development opportunities where identified and approved, subject to funding.</w:t>
      </w:r>
    </w:p>
    <w:p w:rsidR="00FC3015" w:rsidRPr="00A87E80" w:rsidRDefault="00FC3015" w:rsidP="00FC3015">
      <w:pPr>
        <w:tabs>
          <w:tab w:val="left" w:pos="426"/>
        </w:tabs>
        <w:rPr>
          <w:sz w:val="24"/>
          <w:szCs w:val="24"/>
        </w:rPr>
      </w:pPr>
    </w:p>
    <w:p w:rsidR="00FC3015" w:rsidRPr="00A87E80" w:rsidRDefault="00FC3015" w:rsidP="00FC3015">
      <w:pPr>
        <w:rPr>
          <w:sz w:val="24"/>
          <w:szCs w:val="24"/>
        </w:rPr>
      </w:pPr>
      <w:r w:rsidRPr="00A87E80">
        <w:rPr>
          <w:sz w:val="24"/>
          <w:szCs w:val="24"/>
        </w:rPr>
        <w:t>Evening and weekend work may be required.</w:t>
      </w:r>
    </w:p>
    <w:p w:rsidR="00FC3015" w:rsidRPr="00A87E80" w:rsidRDefault="00FC3015" w:rsidP="00FC3015">
      <w:pPr>
        <w:rPr>
          <w:sz w:val="24"/>
          <w:szCs w:val="24"/>
        </w:rPr>
      </w:pPr>
    </w:p>
    <w:p w:rsidR="00FC3015" w:rsidRPr="00A87E80" w:rsidRDefault="00FC3015" w:rsidP="00FC3015">
      <w:pPr>
        <w:rPr>
          <w:sz w:val="24"/>
          <w:szCs w:val="24"/>
        </w:rPr>
      </w:pPr>
      <w:r w:rsidRPr="00A87E80">
        <w:rPr>
          <w:sz w:val="24"/>
          <w:szCs w:val="24"/>
        </w:rPr>
        <w:t>You may be required to undertake such duties as may be reasonably required of you commensurate with this grade.</w:t>
      </w:r>
    </w:p>
    <w:p w:rsidR="00FC3015" w:rsidRPr="00A87E80" w:rsidRDefault="00FC3015" w:rsidP="00FC3015">
      <w:pPr>
        <w:rPr>
          <w:sz w:val="24"/>
          <w:szCs w:val="24"/>
        </w:rPr>
      </w:pPr>
    </w:p>
    <w:p w:rsidR="00FC3015" w:rsidRPr="00A87E80" w:rsidRDefault="00FC3015" w:rsidP="00FC3015">
      <w:pPr>
        <w:rPr>
          <w:sz w:val="24"/>
          <w:szCs w:val="24"/>
        </w:rPr>
      </w:pPr>
      <w:r w:rsidRPr="00A87E80">
        <w:rPr>
          <w:sz w:val="24"/>
          <w:szCs w:val="24"/>
        </w:rPr>
        <w:t>Work outside the College must not interfere with the effective delivery of your duties.  Additional work requires approval by the Chief Executive Officer.</w:t>
      </w:r>
    </w:p>
    <w:p w:rsidR="00FC3015" w:rsidRPr="00A87E80" w:rsidRDefault="00FC3015" w:rsidP="00FC3015">
      <w:pPr>
        <w:rPr>
          <w:sz w:val="24"/>
          <w:szCs w:val="24"/>
        </w:rPr>
      </w:pPr>
    </w:p>
    <w:p w:rsidR="00FC3015" w:rsidRPr="00A87E80" w:rsidRDefault="00FC3015" w:rsidP="00FC3015">
      <w:pPr>
        <w:rPr>
          <w:sz w:val="24"/>
          <w:szCs w:val="24"/>
        </w:rPr>
      </w:pPr>
      <w:r w:rsidRPr="00A87E80">
        <w:rPr>
          <w:sz w:val="24"/>
          <w:szCs w:val="24"/>
        </w:rPr>
        <w:t>Other supporting information can be found on the Group’s website.</w:t>
      </w:r>
    </w:p>
    <w:p w:rsidR="00FC3015" w:rsidRPr="00A87E80" w:rsidRDefault="00FC3015" w:rsidP="00FC3015">
      <w:pPr>
        <w:rPr>
          <w:sz w:val="24"/>
          <w:szCs w:val="24"/>
        </w:rPr>
      </w:pPr>
    </w:p>
    <w:p w:rsidR="00FC3015" w:rsidRPr="00A87E80" w:rsidRDefault="00FC3015" w:rsidP="00FC3015">
      <w:pPr>
        <w:rPr>
          <w:sz w:val="24"/>
          <w:szCs w:val="24"/>
        </w:rPr>
      </w:pPr>
      <w:r w:rsidRPr="00A87E80">
        <w:rPr>
          <w:sz w:val="24"/>
          <w:szCs w:val="24"/>
        </w:rPr>
        <w:t>This job description is current at the date shown below.  It is liable to variation by management in consultation with you to reflect or anticipate changes in, or to, the job.</w:t>
      </w:r>
    </w:p>
    <w:p w:rsidR="004F00CD" w:rsidRDefault="004F00CD" w:rsidP="00C54466">
      <w:pPr>
        <w:rPr>
          <w:sz w:val="24"/>
          <w:szCs w:val="24"/>
        </w:rPr>
      </w:pPr>
    </w:p>
    <w:p w:rsidR="004F00CD" w:rsidRPr="002C5FF6" w:rsidRDefault="004F00CD" w:rsidP="00C54466">
      <w:pPr>
        <w:rPr>
          <w:sz w:val="24"/>
          <w:szCs w:val="24"/>
        </w:rPr>
      </w:pPr>
    </w:p>
    <w:p w:rsidR="004F00CD" w:rsidRPr="002C5FF6" w:rsidRDefault="004F00CD">
      <w:pPr>
        <w:rPr>
          <w:sz w:val="24"/>
          <w:szCs w:val="24"/>
        </w:rPr>
        <w:sectPr w:rsidR="004F00CD" w:rsidRPr="002C5FF6" w:rsidSect="00FE314B">
          <w:headerReference w:type="default" r:id="rId8"/>
          <w:footerReference w:type="default" r:id="rId9"/>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4F00CD" w:rsidRPr="002C5FF6">
        <w:trPr>
          <w:cantSplit/>
          <w:trHeight w:val="424"/>
        </w:trPr>
        <w:tc>
          <w:tcPr>
            <w:tcW w:w="6238" w:type="dxa"/>
            <w:tcBorders>
              <w:top w:val="single" w:sz="4" w:space="0" w:color="auto"/>
              <w:left w:val="single" w:sz="4" w:space="0" w:color="auto"/>
              <w:bottom w:val="single" w:sz="4" w:space="0" w:color="auto"/>
              <w:right w:val="nil"/>
            </w:tcBorders>
            <w:vAlign w:val="center"/>
          </w:tcPr>
          <w:p w:rsidR="004F00CD" w:rsidRPr="002C5FF6" w:rsidRDefault="004F00CD" w:rsidP="00F44F0C">
            <w:pPr>
              <w:pStyle w:val="Header"/>
              <w:tabs>
                <w:tab w:val="clear" w:pos="4153"/>
                <w:tab w:val="clear" w:pos="8306"/>
              </w:tabs>
              <w:rPr>
                <w:b/>
                <w:sz w:val="24"/>
                <w:szCs w:val="24"/>
              </w:rPr>
            </w:pPr>
            <w:r w:rsidRPr="002C5FF6">
              <w:rPr>
                <w:b/>
                <w:sz w:val="24"/>
                <w:szCs w:val="24"/>
              </w:rPr>
              <w:lastRenderedPageBreak/>
              <w:t>Criteria</w:t>
            </w:r>
          </w:p>
        </w:tc>
        <w:tc>
          <w:tcPr>
            <w:tcW w:w="1842" w:type="dxa"/>
            <w:tcBorders>
              <w:top w:val="single" w:sz="4" w:space="0" w:color="auto"/>
              <w:left w:val="nil"/>
              <w:bottom w:val="single" w:sz="4" w:space="0" w:color="auto"/>
              <w:right w:val="nil"/>
            </w:tcBorders>
            <w:vAlign w:val="center"/>
          </w:tcPr>
          <w:p w:rsidR="004F00CD" w:rsidRPr="002C5FF6" w:rsidRDefault="004F00CD" w:rsidP="00F44F0C">
            <w:pPr>
              <w:pStyle w:val="Header"/>
              <w:tabs>
                <w:tab w:val="clear" w:pos="4153"/>
                <w:tab w:val="clear" w:pos="8306"/>
              </w:tabs>
              <w:jc w:val="center"/>
              <w:rPr>
                <w:b/>
                <w:sz w:val="24"/>
                <w:szCs w:val="24"/>
              </w:rPr>
            </w:pPr>
            <w:r w:rsidRPr="002C5FF6">
              <w:rPr>
                <w:b/>
                <w:sz w:val="24"/>
                <w:szCs w:val="24"/>
              </w:rPr>
              <w:t>Essential/</w:t>
            </w:r>
          </w:p>
          <w:p w:rsidR="004F00CD" w:rsidRPr="002C5FF6" w:rsidRDefault="004F00CD" w:rsidP="00F44F0C">
            <w:pPr>
              <w:pStyle w:val="Header"/>
              <w:tabs>
                <w:tab w:val="clear" w:pos="4153"/>
                <w:tab w:val="clear" w:pos="8306"/>
              </w:tabs>
              <w:jc w:val="center"/>
              <w:rPr>
                <w:b/>
                <w:sz w:val="24"/>
                <w:szCs w:val="24"/>
              </w:rPr>
            </w:pPr>
            <w:r w:rsidRPr="002C5FF6">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rsidR="004F00CD" w:rsidRPr="002C5FF6" w:rsidRDefault="004F00CD" w:rsidP="00F44F0C">
            <w:pPr>
              <w:pStyle w:val="Header"/>
              <w:tabs>
                <w:tab w:val="clear" w:pos="4153"/>
                <w:tab w:val="clear" w:pos="8306"/>
              </w:tabs>
              <w:jc w:val="center"/>
              <w:rPr>
                <w:b/>
                <w:sz w:val="24"/>
                <w:szCs w:val="24"/>
              </w:rPr>
            </w:pPr>
            <w:r w:rsidRPr="002C5FF6">
              <w:rPr>
                <w:b/>
                <w:sz w:val="24"/>
                <w:szCs w:val="24"/>
              </w:rPr>
              <w:t>How Assessed</w:t>
            </w:r>
          </w:p>
        </w:tc>
      </w:tr>
      <w:tr w:rsidR="004F00CD" w:rsidRPr="002C5FF6">
        <w:trPr>
          <w:cantSplit/>
          <w:trHeight w:val="289"/>
        </w:trPr>
        <w:tc>
          <w:tcPr>
            <w:tcW w:w="10348" w:type="dxa"/>
            <w:gridSpan w:val="3"/>
            <w:tcBorders>
              <w:top w:val="nil"/>
              <w:left w:val="nil"/>
              <w:bottom w:val="nil"/>
              <w:right w:val="nil"/>
            </w:tcBorders>
          </w:tcPr>
          <w:p w:rsidR="004F00CD" w:rsidRPr="002C5FF6" w:rsidRDefault="004F00CD" w:rsidP="00F44F0C">
            <w:pPr>
              <w:pStyle w:val="Header"/>
              <w:tabs>
                <w:tab w:val="clear" w:pos="4153"/>
                <w:tab w:val="clear" w:pos="8306"/>
              </w:tabs>
              <w:rPr>
                <w:b/>
                <w:sz w:val="24"/>
                <w:szCs w:val="24"/>
              </w:rPr>
            </w:pPr>
          </w:p>
        </w:tc>
      </w:tr>
      <w:tr w:rsidR="004F00CD" w:rsidRPr="002C5FF6">
        <w:trPr>
          <w:cantSplit/>
          <w:trHeight w:val="289"/>
        </w:trPr>
        <w:tc>
          <w:tcPr>
            <w:tcW w:w="10348" w:type="dxa"/>
            <w:gridSpan w:val="3"/>
            <w:tcBorders>
              <w:top w:val="single" w:sz="4" w:space="0" w:color="auto"/>
              <w:left w:val="single" w:sz="4" w:space="0" w:color="auto"/>
              <w:bottom w:val="nil"/>
              <w:right w:val="single" w:sz="4" w:space="0" w:color="auto"/>
            </w:tcBorders>
          </w:tcPr>
          <w:p w:rsidR="004F00CD" w:rsidRPr="002C5FF6" w:rsidRDefault="004F00CD" w:rsidP="00F44F0C">
            <w:pPr>
              <w:pStyle w:val="Header"/>
              <w:tabs>
                <w:tab w:val="clear" w:pos="4153"/>
                <w:tab w:val="clear" w:pos="8306"/>
              </w:tabs>
              <w:rPr>
                <w:b/>
                <w:sz w:val="24"/>
                <w:szCs w:val="24"/>
              </w:rPr>
            </w:pPr>
            <w:r w:rsidRPr="002C5FF6">
              <w:rPr>
                <w:b/>
                <w:sz w:val="24"/>
                <w:szCs w:val="24"/>
              </w:rPr>
              <w:t>Qualifications</w:t>
            </w:r>
          </w:p>
        </w:tc>
      </w:tr>
      <w:tr w:rsidR="00DC1033" w:rsidRPr="002C5FF6" w:rsidTr="00035860">
        <w:trPr>
          <w:cantSplit/>
          <w:trHeight w:val="270"/>
        </w:trPr>
        <w:tc>
          <w:tcPr>
            <w:tcW w:w="6238" w:type="dxa"/>
            <w:tcBorders>
              <w:top w:val="single" w:sz="4" w:space="0" w:color="auto"/>
              <w:left w:val="single" w:sz="4" w:space="0" w:color="auto"/>
              <w:bottom w:val="single" w:sz="4" w:space="0" w:color="auto"/>
              <w:right w:val="single" w:sz="4" w:space="0" w:color="auto"/>
            </w:tcBorders>
          </w:tcPr>
          <w:p w:rsidR="00DC1033" w:rsidRPr="002C5FF6" w:rsidRDefault="00DC1033" w:rsidP="008834FE">
            <w:pPr>
              <w:pStyle w:val="Header"/>
              <w:tabs>
                <w:tab w:val="clear" w:pos="4153"/>
                <w:tab w:val="clear" w:pos="8306"/>
              </w:tabs>
              <w:rPr>
                <w:sz w:val="24"/>
                <w:szCs w:val="24"/>
              </w:rPr>
            </w:pPr>
            <w:r>
              <w:rPr>
                <w:sz w:val="24"/>
                <w:szCs w:val="24"/>
              </w:rPr>
              <w:t>TEFLI</w:t>
            </w:r>
          </w:p>
        </w:tc>
        <w:tc>
          <w:tcPr>
            <w:tcW w:w="1842" w:type="dxa"/>
            <w:tcBorders>
              <w:top w:val="single" w:sz="4" w:space="0" w:color="auto"/>
              <w:left w:val="single" w:sz="4" w:space="0" w:color="auto"/>
              <w:bottom w:val="single" w:sz="4" w:space="0" w:color="auto"/>
              <w:right w:val="single" w:sz="4" w:space="0" w:color="auto"/>
            </w:tcBorders>
          </w:tcPr>
          <w:p w:rsidR="00DC1033" w:rsidRPr="002C5FF6" w:rsidRDefault="00DC1033" w:rsidP="00F44F0C">
            <w:pPr>
              <w:pStyle w:val="Header"/>
              <w:tabs>
                <w:tab w:val="clear" w:pos="4153"/>
                <w:tab w:val="clear" w:pos="8306"/>
              </w:tabs>
              <w:jc w:val="center"/>
              <w:rPr>
                <w:sz w:val="24"/>
                <w:szCs w:val="24"/>
              </w:rPr>
            </w:pPr>
            <w:r w:rsidRPr="00C9589D">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DC1033" w:rsidRPr="002C5FF6" w:rsidRDefault="00DC1033" w:rsidP="00DC1033">
            <w:pPr>
              <w:pStyle w:val="Header"/>
              <w:tabs>
                <w:tab w:val="clear" w:pos="4153"/>
                <w:tab w:val="clear" w:pos="8306"/>
              </w:tabs>
              <w:jc w:val="center"/>
              <w:rPr>
                <w:sz w:val="24"/>
                <w:szCs w:val="24"/>
              </w:rPr>
            </w:pPr>
            <w:r w:rsidRPr="00C9589D">
              <w:rPr>
                <w:noProof/>
                <w:sz w:val="24"/>
                <w:szCs w:val="24"/>
              </w:rPr>
              <w:t xml:space="preserve">Application Form/ </w:t>
            </w:r>
            <w:r w:rsidR="00772940">
              <w:rPr>
                <w:noProof/>
                <w:sz w:val="24"/>
                <w:szCs w:val="24"/>
              </w:rPr>
              <w:t>Certificates</w:t>
            </w:r>
            <w:r>
              <w:rPr>
                <w:noProof/>
                <w:sz w:val="24"/>
                <w:szCs w:val="24"/>
              </w:rPr>
              <w:t>/ Assessment</w:t>
            </w:r>
          </w:p>
        </w:tc>
      </w:tr>
      <w:tr w:rsidR="00DC1033" w:rsidRPr="002C5FF6" w:rsidTr="00035860">
        <w:trPr>
          <w:cantSplit/>
          <w:trHeight w:val="270"/>
        </w:trPr>
        <w:tc>
          <w:tcPr>
            <w:tcW w:w="6238" w:type="dxa"/>
            <w:tcBorders>
              <w:top w:val="single" w:sz="4" w:space="0" w:color="auto"/>
              <w:left w:val="single" w:sz="4" w:space="0" w:color="auto"/>
              <w:bottom w:val="single" w:sz="4" w:space="0" w:color="auto"/>
              <w:right w:val="single" w:sz="4" w:space="0" w:color="auto"/>
            </w:tcBorders>
          </w:tcPr>
          <w:p w:rsidR="00DC1033" w:rsidRPr="00727DC4" w:rsidRDefault="00DC1033" w:rsidP="00636063">
            <w:pPr>
              <w:pStyle w:val="Header"/>
              <w:tabs>
                <w:tab w:val="clear" w:pos="4153"/>
                <w:tab w:val="clear" w:pos="8306"/>
              </w:tabs>
              <w:rPr>
                <w:noProof/>
                <w:sz w:val="24"/>
                <w:szCs w:val="24"/>
              </w:rPr>
            </w:pPr>
            <w:r w:rsidRPr="00727DC4">
              <w:rPr>
                <w:noProof/>
                <w:sz w:val="24"/>
                <w:szCs w:val="24"/>
              </w:rPr>
              <w:t>Level 2 literacy and numeracy</w:t>
            </w:r>
          </w:p>
        </w:tc>
        <w:tc>
          <w:tcPr>
            <w:tcW w:w="1842" w:type="dxa"/>
            <w:tcBorders>
              <w:top w:val="single" w:sz="4" w:space="0" w:color="auto"/>
              <w:left w:val="single" w:sz="4" w:space="0" w:color="auto"/>
              <w:bottom w:val="single" w:sz="4" w:space="0" w:color="auto"/>
              <w:right w:val="single" w:sz="4" w:space="0" w:color="auto"/>
            </w:tcBorders>
          </w:tcPr>
          <w:p w:rsidR="00DC1033" w:rsidRPr="00817CD4" w:rsidRDefault="00DC1033"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DC1033" w:rsidRPr="00C9589D" w:rsidRDefault="00DC1033" w:rsidP="00F44F0C">
            <w:pPr>
              <w:pStyle w:val="Header"/>
              <w:tabs>
                <w:tab w:val="clear" w:pos="4153"/>
                <w:tab w:val="clear" w:pos="8306"/>
              </w:tabs>
              <w:jc w:val="center"/>
              <w:rPr>
                <w:noProof/>
                <w:sz w:val="24"/>
                <w:szCs w:val="24"/>
              </w:rPr>
            </w:pPr>
          </w:p>
        </w:tc>
      </w:tr>
      <w:tr w:rsidR="00DC1033" w:rsidRPr="002C5FF6" w:rsidTr="00DC1033">
        <w:trPr>
          <w:cantSplit/>
          <w:trHeight w:val="255"/>
        </w:trPr>
        <w:tc>
          <w:tcPr>
            <w:tcW w:w="6238" w:type="dxa"/>
            <w:tcBorders>
              <w:top w:val="single" w:sz="4" w:space="0" w:color="auto"/>
              <w:left w:val="single" w:sz="4" w:space="0" w:color="auto"/>
              <w:bottom w:val="single" w:sz="4" w:space="0" w:color="auto"/>
              <w:right w:val="single" w:sz="4" w:space="0" w:color="auto"/>
            </w:tcBorders>
          </w:tcPr>
          <w:p w:rsidR="00DC1033" w:rsidRPr="006D1F59" w:rsidRDefault="00DC1033" w:rsidP="000145D6">
            <w:pPr>
              <w:pStyle w:val="Header"/>
              <w:tabs>
                <w:tab w:val="clear" w:pos="4153"/>
                <w:tab w:val="clear" w:pos="8306"/>
              </w:tabs>
              <w:rPr>
                <w:noProof/>
                <w:sz w:val="24"/>
                <w:szCs w:val="24"/>
              </w:rPr>
            </w:pPr>
            <w:r>
              <w:rPr>
                <w:noProof/>
                <w:sz w:val="24"/>
                <w:szCs w:val="24"/>
              </w:rPr>
              <w:t>Degree</w:t>
            </w:r>
          </w:p>
        </w:tc>
        <w:tc>
          <w:tcPr>
            <w:tcW w:w="1842" w:type="dxa"/>
            <w:tcBorders>
              <w:top w:val="single" w:sz="4" w:space="0" w:color="auto"/>
              <w:left w:val="single" w:sz="4" w:space="0" w:color="auto"/>
              <w:bottom w:val="single" w:sz="4" w:space="0" w:color="auto"/>
              <w:right w:val="single" w:sz="4" w:space="0" w:color="auto"/>
            </w:tcBorders>
          </w:tcPr>
          <w:p w:rsidR="00DC1033" w:rsidRDefault="00DC1033" w:rsidP="00F44F0C">
            <w:pPr>
              <w:pStyle w:val="Header"/>
              <w:tabs>
                <w:tab w:val="clear" w:pos="4153"/>
                <w:tab w:val="clear" w:pos="8306"/>
              </w:tabs>
              <w:jc w:val="center"/>
              <w:rPr>
                <w:noProof/>
                <w:sz w:val="24"/>
                <w:szCs w:val="24"/>
              </w:rPr>
            </w:pPr>
            <w:r>
              <w:rPr>
                <w:noProof/>
                <w:sz w:val="24"/>
                <w:szCs w:val="24"/>
              </w:rPr>
              <w:t>Desirable</w:t>
            </w:r>
          </w:p>
        </w:tc>
        <w:tc>
          <w:tcPr>
            <w:tcW w:w="2268" w:type="dxa"/>
            <w:vMerge/>
            <w:tcBorders>
              <w:left w:val="single" w:sz="4" w:space="0" w:color="auto"/>
              <w:bottom w:val="single" w:sz="4" w:space="0" w:color="auto"/>
              <w:right w:val="single" w:sz="4" w:space="0" w:color="auto"/>
            </w:tcBorders>
            <w:vAlign w:val="center"/>
          </w:tcPr>
          <w:p w:rsidR="00DC1033" w:rsidRPr="00C9589D" w:rsidRDefault="00DC1033" w:rsidP="00F44F0C">
            <w:pPr>
              <w:pStyle w:val="Header"/>
              <w:tabs>
                <w:tab w:val="clear" w:pos="4153"/>
                <w:tab w:val="clear" w:pos="8306"/>
              </w:tabs>
              <w:jc w:val="center"/>
              <w:rPr>
                <w:noProof/>
                <w:sz w:val="24"/>
                <w:szCs w:val="24"/>
              </w:rPr>
            </w:pPr>
          </w:p>
        </w:tc>
      </w:tr>
      <w:tr w:rsidR="004F00CD" w:rsidRPr="002C5FF6">
        <w:trPr>
          <w:cantSplit/>
          <w:trHeight w:val="270"/>
        </w:trPr>
        <w:tc>
          <w:tcPr>
            <w:tcW w:w="10348" w:type="dxa"/>
            <w:gridSpan w:val="3"/>
            <w:tcBorders>
              <w:top w:val="nil"/>
              <w:left w:val="nil"/>
              <w:bottom w:val="nil"/>
              <w:right w:val="nil"/>
            </w:tcBorders>
          </w:tcPr>
          <w:p w:rsidR="004F00CD" w:rsidRPr="002C5FF6" w:rsidRDefault="004F00CD" w:rsidP="00F44F0C">
            <w:pPr>
              <w:pStyle w:val="Header"/>
              <w:tabs>
                <w:tab w:val="clear" w:pos="4153"/>
                <w:tab w:val="clear" w:pos="8306"/>
              </w:tabs>
              <w:jc w:val="center"/>
              <w:rPr>
                <w:sz w:val="24"/>
                <w:szCs w:val="24"/>
              </w:rPr>
            </w:pPr>
          </w:p>
        </w:tc>
      </w:tr>
      <w:tr w:rsidR="004F00CD" w:rsidRPr="002C5FF6" w:rsidTr="00DC1033">
        <w:trPr>
          <w:cantSplit/>
          <w:trHeight w:val="270"/>
        </w:trPr>
        <w:tc>
          <w:tcPr>
            <w:tcW w:w="10348" w:type="dxa"/>
            <w:gridSpan w:val="3"/>
            <w:tcBorders>
              <w:top w:val="single" w:sz="4" w:space="0" w:color="auto"/>
              <w:left w:val="single" w:sz="4" w:space="0" w:color="auto"/>
              <w:bottom w:val="single" w:sz="4" w:space="0" w:color="auto"/>
              <w:right w:val="single" w:sz="4" w:space="0" w:color="auto"/>
            </w:tcBorders>
          </w:tcPr>
          <w:p w:rsidR="004F00CD" w:rsidRPr="002C5FF6" w:rsidRDefault="004F00CD" w:rsidP="00F44F0C">
            <w:pPr>
              <w:pStyle w:val="Header"/>
              <w:tabs>
                <w:tab w:val="clear" w:pos="4153"/>
                <w:tab w:val="clear" w:pos="8306"/>
              </w:tabs>
              <w:rPr>
                <w:sz w:val="24"/>
                <w:szCs w:val="24"/>
              </w:rPr>
            </w:pPr>
            <w:r w:rsidRPr="002C5FF6">
              <w:rPr>
                <w:b/>
                <w:sz w:val="24"/>
                <w:szCs w:val="24"/>
              </w:rPr>
              <w:t>Experience</w:t>
            </w:r>
          </w:p>
        </w:tc>
      </w:tr>
      <w:tr w:rsidR="003B332D" w:rsidRPr="002C5FF6" w:rsidTr="00DC1033">
        <w:trPr>
          <w:cantSplit/>
          <w:trHeight w:val="280"/>
        </w:trPr>
        <w:tc>
          <w:tcPr>
            <w:tcW w:w="6238" w:type="dxa"/>
            <w:tcBorders>
              <w:top w:val="single" w:sz="4" w:space="0" w:color="auto"/>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rPr>
                <w:sz w:val="24"/>
                <w:szCs w:val="24"/>
              </w:rPr>
            </w:pPr>
            <w:r>
              <w:rPr>
                <w:noProof/>
                <w:sz w:val="24"/>
                <w:szCs w:val="24"/>
              </w:rPr>
              <w:t>T</w:t>
            </w:r>
            <w:r w:rsidRPr="00833082">
              <w:rPr>
                <w:noProof/>
                <w:sz w:val="24"/>
                <w:szCs w:val="24"/>
              </w:rPr>
              <w:t xml:space="preserve">eaching and assessing </w:t>
            </w:r>
            <w:r w:rsidR="000145D6">
              <w:rPr>
                <w:noProof/>
                <w:sz w:val="24"/>
                <w:szCs w:val="24"/>
              </w:rPr>
              <w:t>students</w:t>
            </w:r>
          </w:p>
        </w:tc>
        <w:tc>
          <w:tcPr>
            <w:tcW w:w="1842" w:type="dxa"/>
            <w:tcBorders>
              <w:top w:val="single" w:sz="4" w:space="0" w:color="auto"/>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r>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tcPr>
          <w:p w:rsidR="003B332D" w:rsidRDefault="003B332D" w:rsidP="00F44F0C">
            <w:pPr>
              <w:pStyle w:val="Header"/>
              <w:tabs>
                <w:tab w:val="clear" w:pos="4153"/>
                <w:tab w:val="clear" w:pos="8306"/>
              </w:tabs>
              <w:jc w:val="center"/>
              <w:rPr>
                <w:sz w:val="24"/>
                <w:szCs w:val="24"/>
              </w:rPr>
            </w:pPr>
          </w:p>
          <w:p w:rsidR="003B332D" w:rsidRDefault="00772940" w:rsidP="00F44F0C">
            <w:pPr>
              <w:pStyle w:val="Header"/>
              <w:tabs>
                <w:tab w:val="clear" w:pos="4153"/>
                <w:tab w:val="clear" w:pos="8306"/>
              </w:tabs>
              <w:jc w:val="center"/>
              <w:rPr>
                <w:sz w:val="24"/>
                <w:szCs w:val="24"/>
              </w:rPr>
            </w:pPr>
            <w:r>
              <w:rPr>
                <w:sz w:val="24"/>
                <w:szCs w:val="24"/>
              </w:rPr>
              <w:t>Application Form/ Interview</w:t>
            </w:r>
            <w:r w:rsidR="003B332D">
              <w:rPr>
                <w:sz w:val="24"/>
                <w:szCs w:val="24"/>
              </w:rPr>
              <w:t>/</w:t>
            </w:r>
          </w:p>
          <w:p w:rsidR="003B332D" w:rsidRPr="002C5FF6" w:rsidRDefault="006C181C" w:rsidP="00F44F0C">
            <w:pPr>
              <w:pStyle w:val="Header"/>
              <w:tabs>
                <w:tab w:val="clear" w:pos="4153"/>
                <w:tab w:val="clear" w:pos="8306"/>
              </w:tabs>
              <w:jc w:val="center"/>
              <w:rPr>
                <w:sz w:val="24"/>
                <w:szCs w:val="24"/>
              </w:rPr>
            </w:pPr>
            <w:r>
              <w:rPr>
                <w:sz w:val="24"/>
                <w:szCs w:val="24"/>
              </w:rPr>
              <w:t>Assessment</w:t>
            </w:r>
          </w:p>
        </w:tc>
      </w:tr>
      <w:tr w:rsidR="003B332D" w:rsidRPr="002C5FF6" w:rsidTr="00DC1033">
        <w:trPr>
          <w:cantSplit/>
          <w:trHeight w:val="280"/>
        </w:trPr>
        <w:tc>
          <w:tcPr>
            <w:tcW w:w="6238" w:type="dxa"/>
            <w:tcBorders>
              <w:top w:val="single" w:sz="4" w:space="0" w:color="auto"/>
              <w:left w:val="single" w:sz="4" w:space="0" w:color="auto"/>
              <w:bottom w:val="single" w:sz="4" w:space="0" w:color="auto"/>
              <w:right w:val="single" w:sz="4" w:space="0" w:color="auto"/>
            </w:tcBorders>
          </w:tcPr>
          <w:p w:rsidR="003B332D" w:rsidRDefault="006D1F59" w:rsidP="00F44F0C">
            <w:pPr>
              <w:pStyle w:val="Header"/>
              <w:tabs>
                <w:tab w:val="clear" w:pos="4153"/>
                <w:tab w:val="clear" w:pos="8306"/>
              </w:tabs>
              <w:rPr>
                <w:noProof/>
                <w:sz w:val="24"/>
                <w:szCs w:val="24"/>
              </w:rPr>
            </w:pPr>
            <w:r>
              <w:rPr>
                <w:noProof/>
                <w:sz w:val="24"/>
                <w:szCs w:val="24"/>
              </w:rPr>
              <w:t xml:space="preserve">Accurate testing </w:t>
            </w:r>
            <w:r w:rsidR="003B332D">
              <w:rPr>
                <w:noProof/>
                <w:sz w:val="24"/>
                <w:szCs w:val="24"/>
              </w:rPr>
              <w:t>of students</w:t>
            </w:r>
          </w:p>
        </w:tc>
        <w:tc>
          <w:tcPr>
            <w:tcW w:w="1842" w:type="dxa"/>
            <w:tcBorders>
              <w:top w:val="single" w:sz="4" w:space="0" w:color="auto"/>
              <w:left w:val="single" w:sz="4" w:space="0" w:color="auto"/>
              <w:bottom w:val="single" w:sz="4" w:space="0" w:color="auto"/>
              <w:right w:val="single" w:sz="4" w:space="0" w:color="auto"/>
            </w:tcBorders>
          </w:tcPr>
          <w:p w:rsidR="003B332D" w:rsidRDefault="003B332D"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top w:val="single" w:sz="4" w:space="0" w:color="auto"/>
              <w:left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p>
        </w:tc>
      </w:tr>
      <w:tr w:rsidR="003B332D"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rPr>
                <w:sz w:val="24"/>
                <w:szCs w:val="24"/>
              </w:rPr>
            </w:pPr>
            <w:r>
              <w:rPr>
                <w:noProof/>
                <w:sz w:val="24"/>
                <w:szCs w:val="24"/>
              </w:rPr>
              <w:t>C</w:t>
            </w:r>
            <w:r w:rsidRPr="00833082">
              <w:rPr>
                <w:noProof/>
                <w:sz w:val="24"/>
                <w:szCs w:val="24"/>
              </w:rPr>
              <w:t>urriculum delivery and associated administration</w:t>
            </w:r>
          </w:p>
        </w:tc>
        <w:tc>
          <w:tcPr>
            <w:tcW w:w="1842" w:type="dxa"/>
            <w:tcBorders>
              <w:top w:val="single" w:sz="4" w:space="0" w:color="auto"/>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r>
              <w:rPr>
                <w:noProof/>
                <w:sz w:val="24"/>
                <w:szCs w:val="24"/>
              </w:rPr>
              <w:t>Essential</w:t>
            </w:r>
          </w:p>
        </w:tc>
        <w:tc>
          <w:tcPr>
            <w:tcW w:w="2268" w:type="dxa"/>
            <w:vMerge/>
            <w:tcBorders>
              <w:left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p>
        </w:tc>
      </w:tr>
      <w:tr w:rsidR="003B332D"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rPr>
                <w:sz w:val="24"/>
                <w:szCs w:val="24"/>
              </w:rPr>
            </w:pPr>
            <w:r w:rsidRPr="00833082">
              <w:rPr>
                <w:noProof/>
                <w:sz w:val="24"/>
                <w:szCs w:val="24"/>
              </w:rPr>
              <w:t>Managing diverse groups of students</w:t>
            </w:r>
          </w:p>
        </w:tc>
        <w:tc>
          <w:tcPr>
            <w:tcW w:w="1842" w:type="dxa"/>
            <w:tcBorders>
              <w:top w:val="single" w:sz="4" w:space="0" w:color="auto"/>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r w:rsidRPr="00833082">
              <w:rPr>
                <w:noProof/>
                <w:sz w:val="24"/>
                <w:szCs w:val="24"/>
              </w:rPr>
              <w:t>Desirable</w:t>
            </w:r>
          </w:p>
        </w:tc>
        <w:tc>
          <w:tcPr>
            <w:tcW w:w="2268" w:type="dxa"/>
            <w:vMerge/>
            <w:tcBorders>
              <w:left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p>
        </w:tc>
      </w:tr>
      <w:tr w:rsidR="003B332D" w:rsidRPr="002C5FF6" w:rsidTr="00DC1033">
        <w:trPr>
          <w:cantSplit/>
          <w:trHeight w:val="280"/>
        </w:trPr>
        <w:tc>
          <w:tcPr>
            <w:tcW w:w="6238" w:type="dxa"/>
            <w:tcBorders>
              <w:top w:val="single" w:sz="4" w:space="0" w:color="auto"/>
              <w:left w:val="single" w:sz="4" w:space="0" w:color="auto"/>
              <w:bottom w:val="single" w:sz="4" w:space="0" w:color="auto"/>
              <w:right w:val="single" w:sz="4" w:space="0" w:color="auto"/>
            </w:tcBorders>
          </w:tcPr>
          <w:p w:rsidR="003B332D" w:rsidRPr="000145D6" w:rsidRDefault="003B332D" w:rsidP="00F44F0C">
            <w:pPr>
              <w:pStyle w:val="Header"/>
              <w:tabs>
                <w:tab w:val="clear" w:pos="4153"/>
                <w:tab w:val="clear" w:pos="8306"/>
              </w:tabs>
              <w:rPr>
                <w:noProof/>
                <w:sz w:val="24"/>
                <w:szCs w:val="24"/>
              </w:rPr>
            </w:pPr>
            <w:r w:rsidRPr="000145D6">
              <w:rPr>
                <w:sz w:val="24"/>
                <w:szCs w:val="24"/>
              </w:rPr>
              <w:t>Using CLASS and GEL systems</w:t>
            </w:r>
            <w:r w:rsidR="000145D6" w:rsidRPr="000145D6">
              <w:rPr>
                <w:sz w:val="24"/>
                <w:szCs w:val="24"/>
              </w:rPr>
              <w:t xml:space="preserve"> or similar</w:t>
            </w:r>
          </w:p>
        </w:tc>
        <w:tc>
          <w:tcPr>
            <w:tcW w:w="1842" w:type="dxa"/>
            <w:tcBorders>
              <w:top w:val="single" w:sz="4" w:space="0" w:color="auto"/>
              <w:left w:val="single" w:sz="4" w:space="0" w:color="auto"/>
              <w:bottom w:val="single" w:sz="4" w:space="0" w:color="auto"/>
              <w:right w:val="single" w:sz="4" w:space="0" w:color="auto"/>
            </w:tcBorders>
          </w:tcPr>
          <w:p w:rsidR="003B332D" w:rsidRPr="000145D6" w:rsidRDefault="000145D6" w:rsidP="00F44F0C">
            <w:pPr>
              <w:pStyle w:val="Header"/>
              <w:tabs>
                <w:tab w:val="clear" w:pos="4153"/>
                <w:tab w:val="clear" w:pos="8306"/>
              </w:tabs>
              <w:jc w:val="center"/>
              <w:rPr>
                <w:noProof/>
                <w:sz w:val="24"/>
                <w:szCs w:val="24"/>
              </w:rPr>
            </w:pPr>
            <w:r>
              <w:rPr>
                <w:noProof/>
                <w:sz w:val="24"/>
                <w:szCs w:val="24"/>
              </w:rPr>
              <w:t>Desirable</w:t>
            </w:r>
          </w:p>
        </w:tc>
        <w:tc>
          <w:tcPr>
            <w:tcW w:w="2268" w:type="dxa"/>
            <w:vMerge/>
            <w:tcBorders>
              <w:left w:val="single" w:sz="4" w:space="0" w:color="auto"/>
              <w:bottom w:val="single" w:sz="4" w:space="0" w:color="auto"/>
              <w:right w:val="single" w:sz="4" w:space="0" w:color="auto"/>
            </w:tcBorders>
          </w:tcPr>
          <w:p w:rsidR="003B332D" w:rsidRPr="002C5FF6" w:rsidRDefault="003B332D" w:rsidP="00F44F0C">
            <w:pPr>
              <w:pStyle w:val="Header"/>
              <w:tabs>
                <w:tab w:val="clear" w:pos="4153"/>
                <w:tab w:val="clear" w:pos="8306"/>
              </w:tabs>
              <w:jc w:val="center"/>
              <w:rPr>
                <w:sz w:val="24"/>
                <w:szCs w:val="24"/>
              </w:rPr>
            </w:pPr>
          </w:p>
        </w:tc>
      </w:tr>
      <w:tr w:rsidR="004F00CD" w:rsidRPr="002C5FF6" w:rsidTr="00DC1033">
        <w:trPr>
          <w:cantSplit/>
          <w:trHeight w:val="280"/>
        </w:trPr>
        <w:tc>
          <w:tcPr>
            <w:tcW w:w="10348" w:type="dxa"/>
            <w:gridSpan w:val="3"/>
            <w:tcBorders>
              <w:top w:val="single" w:sz="4" w:space="0" w:color="auto"/>
              <w:left w:val="nil"/>
              <w:bottom w:val="single" w:sz="4" w:space="0" w:color="auto"/>
              <w:right w:val="nil"/>
            </w:tcBorders>
          </w:tcPr>
          <w:p w:rsidR="004F00CD" w:rsidRPr="002C5FF6" w:rsidRDefault="004F00CD" w:rsidP="00F44F0C">
            <w:pPr>
              <w:pStyle w:val="Header"/>
              <w:tabs>
                <w:tab w:val="clear" w:pos="4153"/>
                <w:tab w:val="clear" w:pos="8306"/>
              </w:tabs>
              <w:jc w:val="center"/>
              <w:rPr>
                <w:sz w:val="24"/>
                <w:szCs w:val="24"/>
              </w:rPr>
            </w:pPr>
          </w:p>
        </w:tc>
      </w:tr>
      <w:tr w:rsidR="004F00CD" w:rsidRPr="002C5FF6">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rsidR="004F00CD" w:rsidRPr="002C5FF6" w:rsidRDefault="004F00CD" w:rsidP="00F44F0C">
            <w:pPr>
              <w:pStyle w:val="Header"/>
              <w:tabs>
                <w:tab w:val="clear" w:pos="4153"/>
                <w:tab w:val="clear" w:pos="8306"/>
              </w:tabs>
              <w:rPr>
                <w:sz w:val="24"/>
                <w:szCs w:val="24"/>
              </w:rPr>
            </w:pPr>
            <w:r w:rsidRPr="002C5FF6">
              <w:rPr>
                <w:b/>
                <w:sz w:val="24"/>
                <w:szCs w:val="24"/>
              </w:rPr>
              <w:t>Knowledge</w:t>
            </w:r>
          </w:p>
        </w:tc>
      </w:tr>
      <w:tr w:rsidR="0042694A"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42694A" w:rsidRPr="000E6303" w:rsidRDefault="00BC37BC" w:rsidP="00B579A1">
            <w:pPr>
              <w:pStyle w:val="Header"/>
              <w:tabs>
                <w:tab w:val="clear" w:pos="4153"/>
                <w:tab w:val="clear" w:pos="8306"/>
              </w:tabs>
              <w:rPr>
                <w:sz w:val="24"/>
                <w:szCs w:val="24"/>
              </w:rPr>
            </w:pPr>
            <w:r>
              <w:rPr>
                <w:sz w:val="24"/>
                <w:szCs w:val="24"/>
              </w:rPr>
              <w:t>Current EFL teaching methodologies (including use of ILT)</w:t>
            </w:r>
          </w:p>
        </w:tc>
        <w:tc>
          <w:tcPr>
            <w:tcW w:w="1842" w:type="dxa"/>
            <w:tcBorders>
              <w:top w:val="single" w:sz="4" w:space="0" w:color="auto"/>
              <w:left w:val="single" w:sz="4" w:space="0" w:color="auto"/>
              <w:bottom w:val="single" w:sz="4" w:space="0" w:color="auto"/>
              <w:right w:val="single" w:sz="4" w:space="0" w:color="auto"/>
            </w:tcBorders>
          </w:tcPr>
          <w:p w:rsidR="0042694A" w:rsidRPr="000E6303" w:rsidRDefault="0042694A" w:rsidP="00F44F0C">
            <w:pPr>
              <w:pStyle w:val="Header"/>
              <w:tabs>
                <w:tab w:val="clear" w:pos="4153"/>
                <w:tab w:val="clear" w:pos="8306"/>
              </w:tabs>
              <w:jc w:val="center"/>
              <w:rPr>
                <w:sz w:val="24"/>
                <w:szCs w:val="24"/>
              </w:rPr>
            </w:pPr>
            <w:r w:rsidRPr="000E6303">
              <w:rPr>
                <w:noProof/>
                <w:sz w:val="24"/>
                <w:szCs w:val="24"/>
              </w:rPr>
              <w:t>Essential</w:t>
            </w:r>
          </w:p>
        </w:tc>
        <w:tc>
          <w:tcPr>
            <w:tcW w:w="2268" w:type="dxa"/>
            <w:vMerge w:val="restart"/>
            <w:tcBorders>
              <w:left w:val="single" w:sz="4" w:space="0" w:color="auto"/>
              <w:right w:val="single" w:sz="4" w:space="0" w:color="auto"/>
            </w:tcBorders>
            <w:vAlign w:val="center"/>
          </w:tcPr>
          <w:p w:rsidR="0042694A" w:rsidRPr="002C5FF6" w:rsidRDefault="00772940" w:rsidP="00F44F0C">
            <w:pPr>
              <w:pStyle w:val="Header"/>
              <w:jc w:val="center"/>
              <w:rPr>
                <w:sz w:val="24"/>
                <w:szCs w:val="24"/>
              </w:rPr>
            </w:pPr>
            <w:r>
              <w:rPr>
                <w:sz w:val="24"/>
                <w:szCs w:val="24"/>
              </w:rPr>
              <w:t>Application Form/ Interview</w:t>
            </w:r>
            <w:r w:rsidR="006C181C">
              <w:rPr>
                <w:sz w:val="24"/>
                <w:szCs w:val="24"/>
              </w:rPr>
              <w:t>/ Assessment</w:t>
            </w:r>
          </w:p>
        </w:tc>
      </w:tr>
      <w:tr w:rsidR="00BC37BC"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BC37BC" w:rsidRDefault="00BC37BC" w:rsidP="00B579A1">
            <w:pPr>
              <w:pStyle w:val="Header"/>
              <w:tabs>
                <w:tab w:val="clear" w:pos="4153"/>
                <w:tab w:val="clear" w:pos="8306"/>
              </w:tabs>
              <w:rPr>
                <w:sz w:val="24"/>
                <w:szCs w:val="24"/>
              </w:rPr>
            </w:pPr>
            <w:r>
              <w:rPr>
                <w:sz w:val="24"/>
                <w:szCs w:val="24"/>
              </w:rPr>
              <w:t xml:space="preserve">Common European Framework of Reference and EFL </w:t>
            </w:r>
            <w:r w:rsidR="005C49FE">
              <w:rPr>
                <w:sz w:val="24"/>
                <w:szCs w:val="24"/>
              </w:rPr>
              <w:t>qualifications</w:t>
            </w:r>
          </w:p>
        </w:tc>
        <w:tc>
          <w:tcPr>
            <w:tcW w:w="1842" w:type="dxa"/>
            <w:tcBorders>
              <w:top w:val="single" w:sz="4" w:space="0" w:color="auto"/>
              <w:left w:val="single" w:sz="4" w:space="0" w:color="auto"/>
              <w:bottom w:val="single" w:sz="4" w:space="0" w:color="auto"/>
              <w:right w:val="single" w:sz="4" w:space="0" w:color="auto"/>
            </w:tcBorders>
          </w:tcPr>
          <w:p w:rsidR="00BC37BC" w:rsidRPr="000E6303" w:rsidRDefault="00BC37BC"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BC37BC" w:rsidRPr="002C5FF6" w:rsidRDefault="00BC37BC" w:rsidP="00F44F0C">
            <w:pPr>
              <w:pStyle w:val="Header"/>
              <w:jc w:val="center"/>
              <w:rPr>
                <w:sz w:val="24"/>
                <w:szCs w:val="24"/>
              </w:rPr>
            </w:pPr>
          </w:p>
        </w:tc>
      </w:tr>
      <w:tr w:rsidR="00BC37BC"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BC37BC" w:rsidRPr="006D1F59" w:rsidRDefault="000145D6" w:rsidP="00772940">
            <w:pPr>
              <w:pStyle w:val="Header"/>
              <w:tabs>
                <w:tab w:val="clear" w:pos="4153"/>
                <w:tab w:val="clear" w:pos="8306"/>
              </w:tabs>
              <w:rPr>
                <w:i/>
                <w:sz w:val="24"/>
                <w:szCs w:val="24"/>
              </w:rPr>
            </w:pPr>
            <w:r>
              <w:rPr>
                <w:sz w:val="24"/>
                <w:szCs w:val="24"/>
              </w:rPr>
              <w:t xml:space="preserve">Working knowledge of </w:t>
            </w:r>
            <w:r w:rsidR="00BC37BC">
              <w:rPr>
                <w:sz w:val="24"/>
                <w:szCs w:val="24"/>
              </w:rPr>
              <w:t>Microsoft</w:t>
            </w:r>
            <w:r w:rsidR="00251513">
              <w:rPr>
                <w:sz w:val="24"/>
                <w:szCs w:val="24"/>
              </w:rPr>
              <w:t xml:space="preserve"> Office</w:t>
            </w:r>
            <w:r w:rsidR="00BC37BC">
              <w:rPr>
                <w:sz w:val="24"/>
                <w:szCs w:val="24"/>
              </w:rPr>
              <w:t xml:space="preserve"> applications</w:t>
            </w:r>
            <w:r>
              <w:rPr>
                <w:sz w:val="24"/>
                <w:szCs w:val="24"/>
              </w:rPr>
              <w:t xml:space="preserve"> </w:t>
            </w:r>
            <w:r w:rsidR="00251513">
              <w:rPr>
                <w:sz w:val="24"/>
                <w:szCs w:val="24"/>
              </w:rPr>
              <w:t xml:space="preserve">including </w:t>
            </w:r>
            <w:r>
              <w:rPr>
                <w:sz w:val="24"/>
                <w:szCs w:val="24"/>
              </w:rPr>
              <w:t xml:space="preserve">Word, Excel and </w:t>
            </w:r>
            <w:r w:rsidR="00772940">
              <w:rPr>
                <w:sz w:val="24"/>
                <w:szCs w:val="24"/>
              </w:rPr>
              <w:t>Powerp</w:t>
            </w:r>
            <w:r w:rsidR="00DC1033">
              <w:rPr>
                <w:sz w:val="24"/>
                <w:szCs w:val="24"/>
              </w:rPr>
              <w:t>oint</w:t>
            </w:r>
          </w:p>
        </w:tc>
        <w:tc>
          <w:tcPr>
            <w:tcW w:w="1842" w:type="dxa"/>
            <w:tcBorders>
              <w:top w:val="single" w:sz="4" w:space="0" w:color="auto"/>
              <w:left w:val="single" w:sz="4" w:space="0" w:color="auto"/>
              <w:bottom w:val="single" w:sz="4" w:space="0" w:color="auto"/>
              <w:right w:val="single" w:sz="4" w:space="0" w:color="auto"/>
            </w:tcBorders>
          </w:tcPr>
          <w:p w:rsidR="00BC37BC" w:rsidRPr="000E6303" w:rsidRDefault="00BC37BC"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BC37BC" w:rsidRPr="002C5FF6" w:rsidRDefault="00BC37BC" w:rsidP="00F44F0C">
            <w:pPr>
              <w:pStyle w:val="Header"/>
              <w:jc w:val="center"/>
              <w:rPr>
                <w:sz w:val="24"/>
                <w:szCs w:val="24"/>
              </w:rPr>
            </w:pPr>
          </w:p>
        </w:tc>
      </w:tr>
      <w:tr w:rsidR="00BC37BC"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BC37BC" w:rsidRPr="000E6303" w:rsidRDefault="00BC37BC" w:rsidP="008E2972">
            <w:pPr>
              <w:pStyle w:val="Header"/>
              <w:tabs>
                <w:tab w:val="clear" w:pos="4153"/>
                <w:tab w:val="clear" w:pos="8306"/>
              </w:tabs>
              <w:rPr>
                <w:noProof/>
                <w:sz w:val="24"/>
                <w:szCs w:val="24"/>
              </w:rPr>
            </w:pPr>
            <w:r>
              <w:rPr>
                <w:noProof/>
                <w:sz w:val="24"/>
                <w:szCs w:val="24"/>
              </w:rPr>
              <w:t>An understanding of safeguarding vulnerable groups</w:t>
            </w:r>
          </w:p>
        </w:tc>
        <w:tc>
          <w:tcPr>
            <w:tcW w:w="1842" w:type="dxa"/>
            <w:tcBorders>
              <w:top w:val="single" w:sz="4" w:space="0" w:color="auto"/>
              <w:left w:val="single" w:sz="4" w:space="0" w:color="auto"/>
              <w:bottom w:val="single" w:sz="4" w:space="0" w:color="auto"/>
              <w:right w:val="single" w:sz="4" w:space="0" w:color="auto"/>
            </w:tcBorders>
          </w:tcPr>
          <w:p w:rsidR="00BC37BC" w:rsidRPr="006D1F59" w:rsidRDefault="000145D6" w:rsidP="000145D6">
            <w:pPr>
              <w:pStyle w:val="Header"/>
              <w:tabs>
                <w:tab w:val="clear" w:pos="4153"/>
                <w:tab w:val="clear" w:pos="8306"/>
              </w:tabs>
              <w:jc w:val="center"/>
              <w:rPr>
                <w:b/>
                <w:i/>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BC37BC" w:rsidRPr="002C5FF6" w:rsidRDefault="00BC37BC" w:rsidP="00F44F0C">
            <w:pPr>
              <w:pStyle w:val="Header"/>
              <w:jc w:val="center"/>
              <w:rPr>
                <w:sz w:val="24"/>
                <w:szCs w:val="24"/>
              </w:rPr>
            </w:pPr>
          </w:p>
        </w:tc>
      </w:tr>
      <w:tr w:rsidR="00BC37BC"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BC37BC" w:rsidRDefault="00BC37BC" w:rsidP="00B579A1">
            <w:pPr>
              <w:pStyle w:val="Header"/>
              <w:tabs>
                <w:tab w:val="clear" w:pos="4153"/>
                <w:tab w:val="clear" w:pos="8306"/>
              </w:tabs>
              <w:rPr>
                <w:sz w:val="24"/>
                <w:szCs w:val="24"/>
              </w:rPr>
            </w:pPr>
            <w:r>
              <w:rPr>
                <w:sz w:val="24"/>
                <w:szCs w:val="24"/>
              </w:rPr>
              <w:t>Wider industry trends</w:t>
            </w:r>
          </w:p>
        </w:tc>
        <w:tc>
          <w:tcPr>
            <w:tcW w:w="1842" w:type="dxa"/>
            <w:tcBorders>
              <w:top w:val="single" w:sz="4" w:space="0" w:color="auto"/>
              <w:left w:val="single" w:sz="4" w:space="0" w:color="auto"/>
              <w:bottom w:val="single" w:sz="4" w:space="0" w:color="auto"/>
              <w:right w:val="single" w:sz="4" w:space="0" w:color="auto"/>
            </w:tcBorders>
          </w:tcPr>
          <w:p w:rsidR="00BC37BC" w:rsidRPr="000E6303" w:rsidRDefault="00BC37BC" w:rsidP="00F44F0C">
            <w:pPr>
              <w:pStyle w:val="Header"/>
              <w:tabs>
                <w:tab w:val="clear" w:pos="4153"/>
                <w:tab w:val="clear" w:pos="8306"/>
              </w:tabs>
              <w:jc w:val="center"/>
              <w:rPr>
                <w:noProof/>
                <w:sz w:val="24"/>
                <w:szCs w:val="24"/>
              </w:rPr>
            </w:pPr>
            <w:r>
              <w:rPr>
                <w:noProof/>
                <w:sz w:val="24"/>
                <w:szCs w:val="24"/>
              </w:rPr>
              <w:t>Desirable</w:t>
            </w:r>
          </w:p>
        </w:tc>
        <w:tc>
          <w:tcPr>
            <w:tcW w:w="2268" w:type="dxa"/>
            <w:vMerge/>
            <w:tcBorders>
              <w:left w:val="single" w:sz="4" w:space="0" w:color="auto"/>
              <w:right w:val="single" w:sz="4" w:space="0" w:color="auto"/>
            </w:tcBorders>
            <w:vAlign w:val="center"/>
          </w:tcPr>
          <w:p w:rsidR="00BC37BC" w:rsidRPr="002C5FF6" w:rsidRDefault="00BC37BC" w:rsidP="00F44F0C">
            <w:pPr>
              <w:pStyle w:val="Header"/>
              <w:jc w:val="center"/>
              <w:rPr>
                <w:sz w:val="24"/>
                <w:szCs w:val="24"/>
              </w:rPr>
            </w:pPr>
          </w:p>
        </w:tc>
      </w:tr>
      <w:tr w:rsidR="00BC37BC"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BC37BC" w:rsidRPr="000E6303" w:rsidRDefault="00BC37BC" w:rsidP="00F44F0C">
            <w:pPr>
              <w:pStyle w:val="Header"/>
              <w:tabs>
                <w:tab w:val="clear" w:pos="4153"/>
                <w:tab w:val="clear" w:pos="8306"/>
              </w:tabs>
              <w:rPr>
                <w:sz w:val="24"/>
                <w:szCs w:val="24"/>
              </w:rPr>
            </w:pPr>
            <w:r w:rsidRPr="000E6303">
              <w:rPr>
                <w:noProof/>
                <w:sz w:val="24"/>
                <w:szCs w:val="24"/>
              </w:rPr>
              <w:t>Health and safety legislation</w:t>
            </w:r>
          </w:p>
        </w:tc>
        <w:tc>
          <w:tcPr>
            <w:tcW w:w="1842" w:type="dxa"/>
            <w:tcBorders>
              <w:top w:val="single" w:sz="4" w:space="0" w:color="auto"/>
              <w:left w:val="single" w:sz="4" w:space="0" w:color="auto"/>
              <w:bottom w:val="single" w:sz="4" w:space="0" w:color="auto"/>
              <w:right w:val="single" w:sz="4" w:space="0" w:color="auto"/>
            </w:tcBorders>
          </w:tcPr>
          <w:p w:rsidR="00BC37BC" w:rsidRPr="000E6303" w:rsidRDefault="00BC37BC" w:rsidP="00F44F0C">
            <w:pPr>
              <w:pStyle w:val="Header"/>
              <w:tabs>
                <w:tab w:val="clear" w:pos="4153"/>
                <w:tab w:val="clear" w:pos="8306"/>
              </w:tabs>
              <w:jc w:val="center"/>
              <w:rPr>
                <w:sz w:val="24"/>
                <w:szCs w:val="24"/>
              </w:rPr>
            </w:pPr>
            <w:r w:rsidRPr="000E6303">
              <w:rPr>
                <w:sz w:val="24"/>
                <w:szCs w:val="24"/>
              </w:rPr>
              <w:t>Desirable</w:t>
            </w:r>
          </w:p>
        </w:tc>
        <w:tc>
          <w:tcPr>
            <w:tcW w:w="2268" w:type="dxa"/>
            <w:vMerge/>
            <w:tcBorders>
              <w:left w:val="single" w:sz="4" w:space="0" w:color="auto"/>
              <w:right w:val="single" w:sz="4" w:space="0" w:color="auto"/>
            </w:tcBorders>
          </w:tcPr>
          <w:p w:rsidR="00BC37BC" w:rsidRPr="002C5FF6" w:rsidRDefault="00BC37BC" w:rsidP="00F44F0C">
            <w:pPr>
              <w:pStyle w:val="Header"/>
              <w:jc w:val="center"/>
              <w:rPr>
                <w:sz w:val="24"/>
                <w:szCs w:val="24"/>
              </w:rPr>
            </w:pPr>
          </w:p>
        </w:tc>
      </w:tr>
      <w:tr w:rsidR="00BC37BC"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BC37BC" w:rsidRDefault="006D1F59" w:rsidP="00F44F0C">
            <w:pPr>
              <w:pStyle w:val="Header"/>
              <w:tabs>
                <w:tab w:val="clear" w:pos="4153"/>
                <w:tab w:val="clear" w:pos="8306"/>
              </w:tabs>
              <w:rPr>
                <w:noProof/>
                <w:sz w:val="24"/>
                <w:szCs w:val="24"/>
              </w:rPr>
            </w:pPr>
            <w:r>
              <w:rPr>
                <w:noProof/>
                <w:sz w:val="24"/>
                <w:szCs w:val="24"/>
              </w:rPr>
              <w:t>Equality and diversity</w:t>
            </w:r>
          </w:p>
        </w:tc>
        <w:tc>
          <w:tcPr>
            <w:tcW w:w="1842" w:type="dxa"/>
            <w:tcBorders>
              <w:top w:val="single" w:sz="4" w:space="0" w:color="auto"/>
              <w:left w:val="single" w:sz="4" w:space="0" w:color="auto"/>
              <w:bottom w:val="single" w:sz="4" w:space="0" w:color="auto"/>
              <w:right w:val="single" w:sz="4" w:space="0" w:color="auto"/>
            </w:tcBorders>
          </w:tcPr>
          <w:p w:rsidR="00BC37BC" w:rsidRPr="00C9589D" w:rsidRDefault="00BC37BC" w:rsidP="00F44F0C">
            <w:pPr>
              <w:pStyle w:val="Header"/>
              <w:tabs>
                <w:tab w:val="clear" w:pos="4153"/>
                <w:tab w:val="clear" w:pos="8306"/>
              </w:tabs>
              <w:jc w:val="center"/>
              <w:rPr>
                <w:noProof/>
                <w:sz w:val="24"/>
                <w:szCs w:val="24"/>
              </w:rPr>
            </w:pPr>
            <w:r w:rsidRPr="000E6303">
              <w:rPr>
                <w:noProof/>
                <w:sz w:val="24"/>
                <w:szCs w:val="24"/>
              </w:rPr>
              <w:t>Desirable</w:t>
            </w:r>
          </w:p>
        </w:tc>
        <w:tc>
          <w:tcPr>
            <w:tcW w:w="2268" w:type="dxa"/>
            <w:vMerge/>
            <w:tcBorders>
              <w:left w:val="single" w:sz="4" w:space="0" w:color="auto"/>
              <w:bottom w:val="single" w:sz="4" w:space="0" w:color="auto"/>
              <w:right w:val="single" w:sz="4" w:space="0" w:color="auto"/>
            </w:tcBorders>
          </w:tcPr>
          <w:p w:rsidR="00BC37BC" w:rsidRPr="002C5FF6" w:rsidRDefault="00BC37BC" w:rsidP="00F44F0C">
            <w:pPr>
              <w:pStyle w:val="Header"/>
              <w:jc w:val="center"/>
              <w:rPr>
                <w:sz w:val="24"/>
                <w:szCs w:val="24"/>
              </w:rPr>
            </w:pPr>
          </w:p>
        </w:tc>
      </w:tr>
      <w:tr w:rsidR="00BC37BC" w:rsidRPr="002C5FF6">
        <w:trPr>
          <w:cantSplit/>
          <w:trHeight w:val="311"/>
        </w:trPr>
        <w:tc>
          <w:tcPr>
            <w:tcW w:w="10348" w:type="dxa"/>
            <w:gridSpan w:val="3"/>
            <w:tcBorders>
              <w:top w:val="nil"/>
              <w:left w:val="nil"/>
              <w:bottom w:val="single" w:sz="4" w:space="0" w:color="auto"/>
              <w:right w:val="nil"/>
            </w:tcBorders>
          </w:tcPr>
          <w:p w:rsidR="00BC37BC" w:rsidRPr="002C5FF6" w:rsidRDefault="00BC37BC" w:rsidP="00F44F0C">
            <w:pPr>
              <w:pStyle w:val="Header"/>
              <w:tabs>
                <w:tab w:val="clear" w:pos="4153"/>
                <w:tab w:val="clear" w:pos="8306"/>
              </w:tabs>
              <w:jc w:val="center"/>
              <w:rPr>
                <w:sz w:val="24"/>
                <w:szCs w:val="24"/>
              </w:rPr>
            </w:pPr>
          </w:p>
        </w:tc>
      </w:tr>
      <w:tr w:rsidR="00BC37BC" w:rsidRPr="002C5FF6">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rsidR="00BC37BC" w:rsidRPr="002C5FF6" w:rsidRDefault="00BC37BC" w:rsidP="00F44F0C">
            <w:pPr>
              <w:pStyle w:val="Header"/>
              <w:tabs>
                <w:tab w:val="clear" w:pos="4153"/>
                <w:tab w:val="clear" w:pos="8306"/>
              </w:tabs>
              <w:rPr>
                <w:sz w:val="24"/>
                <w:szCs w:val="24"/>
              </w:rPr>
            </w:pPr>
            <w:r w:rsidRPr="002C5FF6">
              <w:rPr>
                <w:b/>
                <w:sz w:val="24"/>
                <w:szCs w:val="24"/>
              </w:rPr>
              <w:t xml:space="preserve">Skills and </w:t>
            </w:r>
            <w:r>
              <w:rPr>
                <w:b/>
                <w:sz w:val="24"/>
                <w:szCs w:val="24"/>
              </w:rPr>
              <w:t>Abilities</w:t>
            </w:r>
          </w:p>
        </w:tc>
      </w:tr>
      <w:tr w:rsidR="00DC1033" w:rsidRPr="002C5FF6">
        <w:trPr>
          <w:cantSplit/>
          <w:trHeight w:val="273"/>
        </w:trPr>
        <w:tc>
          <w:tcPr>
            <w:tcW w:w="6238" w:type="dxa"/>
            <w:tcBorders>
              <w:top w:val="single" w:sz="4" w:space="0" w:color="auto"/>
              <w:left w:val="single" w:sz="4" w:space="0" w:color="auto"/>
              <w:bottom w:val="single" w:sz="4" w:space="0" w:color="auto"/>
              <w:right w:val="single" w:sz="4" w:space="0" w:color="auto"/>
            </w:tcBorders>
          </w:tcPr>
          <w:p w:rsidR="00DC1033" w:rsidRPr="002C5FF6" w:rsidRDefault="00DC1033" w:rsidP="00F44F0C">
            <w:pPr>
              <w:pStyle w:val="Header"/>
              <w:tabs>
                <w:tab w:val="clear" w:pos="4153"/>
                <w:tab w:val="clear" w:pos="8306"/>
              </w:tabs>
              <w:rPr>
                <w:sz w:val="24"/>
                <w:szCs w:val="24"/>
              </w:rPr>
            </w:pPr>
            <w:r w:rsidRPr="00C9589D">
              <w:rPr>
                <w:noProof/>
                <w:sz w:val="24"/>
                <w:szCs w:val="24"/>
              </w:rPr>
              <w:t>Time management skills</w:t>
            </w:r>
            <w:r>
              <w:rPr>
                <w:noProof/>
                <w:sz w:val="24"/>
                <w:szCs w:val="24"/>
              </w:rPr>
              <w:t>,</w:t>
            </w:r>
            <w:r w:rsidRPr="00C9589D">
              <w:rPr>
                <w:noProof/>
                <w:sz w:val="24"/>
                <w:szCs w:val="24"/>
              </w:rPr>
              <w:t xml:space="preserve"> organisational skills and the ability to meet t</w:t>
            </w:r>
            <w:r>
              <w:rPr>
                <w:noProof/>
                <w:sz w:val="24"/>
                <w:szCs w:val="24"/>
              </w:rPr>
              <w:t>argets and</w:t>
            </w:r>
            <w:r w:rsidRPr="00C9589D">
              <w:rPr>
                <w:noProof/>
                <w:sz w:val="24"/>
                <w:szCs w:val="24"/>
              </w:rPr>
              <w:t xml:space="preserve"> deadlines</w:t>
            </w:r>
          </w:p>
        </w:tc>
        <w:tc>
          <w:tcPr>
            <w:tcW w:w="1842" w:type="dxa"/>
            <w:tcBorders>
              <w:top w:val="single" w:sz="4" w:space="0" w:color="auto"/>
              <w:left w:val="single" w:sz="4" w:space="0" w:color="auto"/>
              <w:bottom w:val="single" w:sz="4" w:space="0" w:color="auto"/>
              <w:right w:val="single" w:sz="4" w:space="0" w:color="auto"/>
            </w:tcBorders>
          </w:tcPr>
          <w:p w:rsidR="00DC1033" w:rsidRPr="002C5FF6" w:rsidRDefault="00DC1033" w:rsidP="00F44F0C">
            <w:pPr>
              <w:pStyle w:val="Header"/>
              <w:tabs>
                <w:tab w:val="clear" w:pos="4153"/>
                <w:tab w:val="clear" w:pos="8306"/>
              </w:tabs>
              <w:jc w:val="center"/>
              <w:rPr>
                <w:sz w:val="24"/>
                <w:szCs w:val="24"/>
              </w:rPr>
            </w:pPr>
            <w:r w:rsidRPr="00C9589D">
              <w:rPr>
                <w:noProof/>
                <w:sz w:val="24"/>
                <w:szCs w:val="24"/>
              </w:rPr>
              <w:t>Essential</w:t>
            </w:r>
          </w:p>
        </w:tc>
        <w:tc>
          <w:tcPr>
            <w:tcW w:w="2268" w:type="dxa"/>
            <w:vMerge w:val="restart"/>
            <w:tcBorders>
              <w:top w:val="single" w:sz="4" w:space="0" w:color="auto"/>
              <w:left w:val="single" w:sz="4" w:space="0" w:color="auto"/>
              <w:right w:val="single" w:sz="4" w:space="0" w:color="auto"/>
            </w:tcBorders>
            <w:vAlign w:val="center"/>
          </w:tcPr>
          <w:p w:rsidR="00DC1033" w:rsidRPr="002C5FF6" w:rsidRDefault="00DC1033" w:rsidP="00F72D54">
            <w:pPr>
              <w:pStyle w:val="Header"/>
              <w:tabs>
                <w:tab w:val="clear" w:pos="4153"/>
                <w:tab w:val="clear" w:pos="8306"/>
              </w:tabs>
              <w:jc w:val="center"/>
              <w:rPr>
                <w:sz w:val="24"/>
                <w:szCs w:val="24"/>
              </w:rPr>
            </w:pPr>
            <w:r w:rsidRPr="00C9589D">
              <w:rPr>
                <w:noProof/>
                <w:sz w:val="24"/>
                <w:szCs w:val="24"/>
              </w:rPr>
              <w:t xml:space="preserve">Application Form/ Interview/ </w:t>
            </w:r>
            <w:r>
              <w:rPr>
                <w:noProof/>
                <w:sz w:val="24"/>
                <w:szCs w:val="24"/>
              </w:rPr>
              <w:t>Assessment</w:t>
            </w:r>
          </w:p>
        </w:tc>
      </w:tr>
      <w:tr w:rsidR="00DC1033" w:rsidRPr="002C5FF6">
        <w:trPr>
          <w:cantSplit/>
          <w:trHeight w:val="273"/>
        </w:trPr>
        <w:tc>
          <w:tcPr>
            <w:tcW w:w="6238" w:type="dxa"/>
            <w:tcBorders>
              <w:top w:val="single" w:sz="4" w:space="0" w:color="auto"/>
              <w:left w:val="single" w:sz="4" w:space="0" w:color="auto"/>
              <w:bottom w:val="single" w:sz="4" w:space="0" w:color="auto"/>
              <w:right w:val="single" w:sz="4" w:space="0" w:color="auto"/>
            </w:tcBorders>
          </w:tcPr>
          <w:p w:rsidR="00DC1033" w:rsidRPr="002C5FF6" w:rsidRDefault="00DC1033" w:rsidP="00F44F0C">
            <w:pPr>
              <w:pStyle w:val="Header"/>
              <w:tabs>
                <w:tab w:val="clear" w:pos="4153"/>
                <w:tab w:val="clear" w:pos="8306"/>
              </w:tabs>
              <w:rPr>
                <w:sz w:val="24"/>
                <w:szCs w:val="24"/>
              </w:rPr>
            </w:pPr>
            <w:r w:rsidRPr="000A4035">
              <w:rPr>
                <w:noProof/>
                <w:sz w:val="24"/>
                <w:szCs w:val="24"/>
              </w:rPr>
              <w:t xml:space="preserve">Ability to work alone and as part of a team </w:t>
            </w:r>
          </w:p>
        </w:tc>
        <w:tc>
          <w:tcPr>
            <w:tcW w:w="1842" w:type="dxa"/>
            <w:tcBorders>
              <w:top w:val="single" w:sz="4" w:space="0" w:color="auto"/>
              <w:left w:val="single" w:sz="4" w:space="0" w:color="auto"/>
              <w:bottom w:val="single" w:sz="4" w:space="0" w:color="auto"/>
              <w:right w:val="single" w:sz="4" w:space="0" w:color="auto"/>
            </w:tcBorders>
          </w:tcPr>
          <w:p w:rsidR="00DC1033" w:rsidRPr="002C5FF6" w:rsidRDefault="00DC1033" w:rsidP="00F44F0C">
            <w:pPr>
              <w:pStyle w:val="Header"/>
              <w:tabs>
                <w:tab w:val="clear" w:pos="4153"/>
                <w:tab w:val="clear" w:pos="8306"/>
              </w:tabs>
              <w:jc w:val="center"/>
              <w:rPr>
                <w:sz w:val="24"/>
                <w:szCs w:val="24"/>
              </w:rPr>
            </w:pPr>
            <w:r w:rsidRPr="00C9589D">
              <w:rPr>
                <w:noProof/>
                <w:sz w:val="24"/>
                <w:szCs w:val="24"/>
              </w:rPr>
              <w:t>Essential</w:t>
            </w:r>
          </w:p>
        </w:tc>
        <w:tc>
          <w:tcPr>
            <w:tcW w:w="2268" w:type="dxa"/>
            <w:vMerge/>
            <w:tcBorders>
              <w:left w:val="single" w:sz="4" w:space="0" w:color="auto"/>
              <w:right w:val="single" w:sz="4" w:space="0" w:color="auto"/>
            </w:tcBorders>
            <w:vAlign w:val="center"/>
          </w:tcPr>
          <w:p w:rsidR="00DC1033" w:rsidRPr="002C5FF6" w:rsidRDefault="00DC1033" w:rsidP="00F44F0C">
            <w:pPr>
              <w:pStyle w:val="Header"/>
              <w:tabs>
                <w:tab w:val="clear" w:pos="4153"/>
                <w:tab w:val="clear" w:pos="8306"/>
              </w:tabs>
              <w:jc w:val="center"/>
              <w:rPr>
                <w:sz w:val="24"/>
                <w:szCs w:val="24"/>
              </w:rPr>
            </w:pPr>
          </w:p>
        </w:tc>
      </w:tr>
      <w:tr w:rsidR="00DC1033" w:rsidRPr="002C5FF6">
        <w:trPr>
          <w:cantSplit/>
          <w:trHeight w:val="273"/>
        </w:trPr>
        <w:tc>
          <w:tcPr>
            <w:tcW w:w="6238" w:type="dxa"/>
            <w:tcBorders>
              <w:top w:val="single" w:sz="4" w:space="0" w:color="auto"/>
              <w:left w:val="single" w:sz="4" w:space="0" w:color="auto"/>
              <w:bottom w:val="single" w:sz="4" w:space="0" w:color="auto"/>
              <w:right w:val="single" w:sz="4" w:space="0" w:color="auto"/>
            </w:tcBorders>
          </w:tcPr>
          <w:p w:rsidR="00DC1033" w:rsidRPr="000A4035" w:rsidRDefault="00DC1033" w:rsidP="00F44F0C">
            <w:pPr>
              <w:pStyle w:val="Header"/>
              <w:tabs>
                <w:tab w:val="clear" w:pos="4153"/>
                <w:tab w:val="clear" w:pos="8306"/>
              </w:tabs>
              <w:rPr>
                <w:noProof/>
                <w:sz w:val="24"/>
                <w:szCs w:val="24"/>
              </w:rPr>
            </w:pPr>
            <w:r>
              <w:rPr>
                <w:noProof/>
                <w:sz w:val="24"/>
                <w:szCs w:val="24"/>
              </w:rPr>
              <w:t>IT and keyboard skills</w:t>
            </w:r>
          </w:p>
        </w:tc>
        <w:tc>
          <w:tcPr>
            <w:tcW w:w="1842" w:type="dxa"/>
            <w:tcBorders>
              <w:top w:val="single" w:sz="4" w:space="0" w:color="auto"/>
              <w:left w:val="single" w:sz="4" w:space="0" w:color="auto"/>
              <w:bottom w:val="single" w:sz="4" w:space="0" w:color="auto"/>
              <w:right w:val="single" w:sz="4" w:space="0" w:color="auto"/>
            </w:tcBorders>
          </w:tcPr>
          <w:p w:rsidR="00DC1033" w:rsidRPr="00C9589D" w:rsidRDefault="00DC1033"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DC1033" w:rsidRPr="002C5FF6" w:rsidRDefault="00DC1033" w:rsidP="00F44F0C">
            <w:pPr>
              <w:pStyle w:val="Header"/>
              <w:tabs>
                <w:tab w:val="clear" w:pos="4153"/>
                <w:tab w:val="clear" w:pos="8306"/>
              </w:tabs>
              <w:jc w:val="center"/>
              <w:rPr>
                <w:sz w:val="24"/>
                <w:szCs w:val="24"/>
              </w:rPr>
            </w:pPr>
          </w:p>
        </w:tc>
      </w:tr>
      <w:tr w:rsidR="00DC1033" w:rsidRPr="002C5FF6">
        <w:trPr>
          <w:cantSplit/>
          <w:trHeight w:val="273"/>
        </w:trPr>
        <w:tc>
          <w:tcPr>
            <w:tcW w:w="6238" w:type="dxa"/>
            <w:tcBorders>
              <w:top w:val="single" w:sz="4" w:space="0" w:color="auto"/>
              <w:left w:val="single" w:sz="4" w:space="0" w:color="auto"/>
              <w:bottom w:val="single" w:sz="4" w:space="0" w:color="auto"/>
              <w:right w:val="single" w:sz="4" w:space="0" w:color="auto"/>
            </w:tcBorders>
          </w:tcPr>
          <w:p w:rsidR="00DC1033" w:rsidRPr="000E6303" w:rsidRDefault="00DC1033" w:rsidP="00C951DE">
            <w:pPr>
              <w:pStyle w:val="Header"/>
              <w:tabs>
                <w:tab w:val="clear" w:pos="4153"/>
                <w:tab w:val="clear" w:pos="8306"/>
              </w:tabs>
              <w:rPr>
                <w:sz w:val="24"/>
                <w:szCs w:val="24"/>
              </w:rPr>
            </w:pPr>
            <w:r w:rsidRPr="000E6303">
              <w:rPr>
                <w:noProof/>
                <w:sz w:val="24"/>
                <w:szCs w:val="24"/>
              </w:rPr>
              <w:t>Ability to manage challenging behaviour</w:t>
            </w:r>
          </w:p>
        </w:tc>
        <w:tc>
          <w:tcPr>
            <w:tcW w:w="1842" w:type="dxa"/>
            <w:tcBorders>
              <w:top w:val="single" w:sz="4" w:space="0" w:color="auto"/>
              <w:left w:val="single" w:sz="4" w:space="0" w:color="auto"/>
              <w:bottom w:val="single" w:sz="4" w:space="0" w:color="auto"/>
              <w:right w:val="single" w:sz="4" w:space="0" w:color="auto"/>
            </w:tcBorders>
          </w:tcPr>
          <w:p w:rsidR="00DC1033" w:rsidRPr="000E6303" w:rsidRDefault="00DC1033" w:rsidP="00C951DE">
            <w:pPr>
              <w:pStyle w:val="Header"/>
              <w:tabs>
                <w:tab w:val="clear" w:pos="4153"/>
                <w:tab w:val="clear" w:pos="8306"/>
              </w:tabs>
              <w:jc w:val="center"/>
              <w:rPr>
                <w:sz w:val="24"/>
                <w:szCs w:val="24"/>
              </w:rPr>
            </w:pPr>
            <w:r w:rsidRPr="000E6303">
              <w:rPr>
                <w:noProof/>
                <w:sz w:val="24"/>
                <w:szCs w:val="24"/>
              </w:rPr>
              <w:t>Essential</w:t>
            </w:r>
          </w:p>
        </w:tc>
        <w:tc>
          <w:tcPr>
            <w:tcW w:w="2268" w:type="dxa"/>
            <w:vMerge/>
            <w:tcBorders>
              <w:left w:val="single" w:sz="4" w:space="0" w:color="auto"/>
              <w:right w:val="single" w:sz="4" w:space="0" w:color="auto"/>
            </w:tcBorders>
            <w:vAlign w:val="center"/>
          </w:tcPr>
          <w:p w:rsidR="00DC1033" w:rsidRPr="000E6303" w:rsidRDefault="00DC1033" w:rsidP="00F44F0C">
            <w:pPr>
              <w:pStyle w:val="Header"/>
              <w:tabs>
                <w:tab w:val="clear" w:pos="4153"/>
                <w:tab w:val="clear" w:pos="8306"/>
              </w:tabs>
              <w:jc w:val="center"/>
              <w:rPr>
                <w:sz w:val="24"/>
                <w:szCs w:val="24"/>
              </w:rPr>
            </w:pPr>
          </w:p>
        </w:tc>
      </w:tr>
      <w:tr w:rsidR="00DC1033" w:rsidRPr="002C5FF6">
        <w:trPr>
          <w:cantSplit/>
          <w:trHeight w:val="273"/>
        </w:trPr>
        <w:tc>
          <w:tcPr>
            <w:tcW w:w="6238" w:type="dxa"/>
            <w:tcBorders>
              <w:top w:val="single" w:sz="4" w:space="0" w:color="auto"/>
              <w:left w:val="single" w:sz="4" w:space="0" w:color="auto"/>
              <w:bottom w:val="single" w:sz="4" w:space="0" w:color="auto"/>
              <w:right w:val="single" w:sz="4" w:space="0" w:color="auto"/>
            </w:tcBorders>
          </w:tcPr>
          <w:p w:rsidR="00DC1033" w:rsidRPr="000E6303" w:rsidRDefault="00DC1033" w:rsidP="000637A1">
            <w:pPr>
              <w:pStyle w:val="Header"/>
              <w:tabs>
                <w:tab w:val="clear" w:pos="4153"/>
                <w:tab w:val="clear" w:pos="8306"/>
              </w:tabs>
              <w:rPr>
                <w:sz w:val="24"/>
                <w:szCs w:val="24"/>
              </w:rPr>
            </w:pPr>
            <w:r w:rsidRPr="000E6303">
              <w:rPr>
                <w:sz w:val="24"/>
                <w:szCs w:val="24"/>
              </w:rPr>
              <w:t>Ability to communicate effectively with a diverse range of people at all levels, verbally and in writing</w:t>
            </w:r>
          </w:p>
        </w:tc>
        <w:tc>
          <w:tcPr>
            <w:tcW w:w="1842" w:type="dxa"/>
            <w:tcBorders>
              <w:top w:val="single" w:sz="4" w:space="0" w:color="auto"/>
              <w:left w:val="single" w:sz="4" w:space="0" w:color="auto"/>
              <w:bottom w:val="single" w:sz="4" w:space="0" w:color="auto"/>
              <w:right w:val="single" w:sz="4" w:space="0" w:color="auto"/>
            </w:tcBorders>
          </w:tcPr>
          <w:p w:rsidR="00DC1033" w:rsidRPr="000E6303" w:rsidRDefault="00DC1033" w:rsidP="00F44F0C">
            <w:pPr>
              <w:pStyle w:val="Header"/>
              <w:tabs>
                <w:tab w:val="clear" w:pos="4153"/>
                <w:tab w:val="clear" w:pos="8306"/>
              </w:tabs>
              <w:jc w:val="center"/>
              <w:rPr>
                <w:sz w:val="24"/>
                <w:szCs w:val="24"/>
              </w:rPr>
            </w:pPr>
            <w:r w:rsidRPr="000E6303">
              <w:rPr>
                <w:sz w:val="24"/>
                <w:szCs w:val="24"/>
              </w:rPr>
              <w:t>Essential</w:t>
            </w:r>
          </w:p>
        </w:tc>
        <w:tc>
          <w:tcPr>
            <w:tcW w:w="2268" w:type="dxa"/>
            <w:vMerge/>
            <w:tcBorders>
              <w:left w:val="single" w:sz="4" w:space="0" w:color="auto"/>
              <w:right w:val="single" w:sz="4" w:space="0" w:color="auto"/>
            </w:tcBorders>
            <w:vAlign w:val="center"/>
          </w:tcPr>
          <w:p w:rsidR="00DC1033" w:rsidRPr="000E6303" w:rsidRDefault="00DC1033" w:rsidP="00F44F0C">
            <w:pPr>
              <w:pStyle w:val="Header"/>
              <w:tabs>
                <w:tab w:val="clear" w:pos="4153"/>
                <w:tab w:val="clear" w:pos="8306"/>
              </w:tabs>
              <w:jc w:val="center"/>
              <w:rPr>
                <w:sz w:val="24"/>
                <w:szCs w:val="24"/>
              </w:rPr>
            </w:pPr>
          </w:p>
        </w:tc>
      </w:tr>
      <w:tr w:rsidR="00DC1033" w:rsidRPr="002C5FF6" w:rsidTr="005C49FE">
        <w:trPr>
          <w:cantSplit/>
          <w:trHeight w:val="273"/>
        </w:trPr>
        <w:tc>
          <w:tcPr>
            <w:tcW w:w="6238" w:type="dxa"/>
            <w:tcBorders>
              <w:top w:val="single" w:sz="4" w:space="0" w:color="auto"/>
              <w:left w:val="single" w:sz="4" w:space="0" w:color="auto"/>
              <w:bottom w:val="single" w:sz="4" w:space="0" w:color="auto"/>
              <w:right w:val="single" w:sz="4" w:space="0" w:color="auto"/>
            </w:tcBorders>
          </w:tcPr>
          <w:p w:rsidR="00DC1033" w:rsidRPr="000E6303" w:rsidRDefault="00DC1033" w:rsidP="00F44F0C">
            <w:pPr>
              <w:pStyle w:val="Header"/>
              <w:tabs>
                <w:tab w:val="clear" w:pos="4153"/>
                <w:tab w:val="clear" w:pos="8306"/>
              </w:tabs>
              <w:rPr>
                <w:sz w:val="24"/>
                <w:szCs w:val="24"/>
              </w:rPr>
            </w:pPr>
            <w:r w:rsidRPr="000E6303">
              <w:rPr>
                <w:noProof/>
                <w:sz w:val="24"/>
                <w:szCs w:val="24"/>
              </w:rPr>
              <w:t>Ability to solve problems and make decisions</w:t>
            </w:r>
          </w:p>
        </w:tc>
        <w:tc>
          <w:tcPr>
            <w:tcW w:w="1842" w:type="dxa"/>
            <w:tcBorders>
              <w:top w:val="single" w:sz="4" w:space="0" w:color="auto"/>
              <w:left w:val="single" w:sz="4" w:space="0" w:color="auto"/>
              <w:bottom w:val="single" w:sz="4" w:space="0" w:color="auto"/>
              <w:right w:val="single" w:sz="4" w:space="0" w:color="auto"/>
            </w:tcBorders>
          </w:tcPr>
          <w:p w:rsidR="00DC1033" w:rsidRPr="000E6303" w:rsidRDefault="00DC1033" w:rsidP="00F44F0C">
            <w:pPr>
              <w:pStyle w:val="Header"/>
              <w:tabs>
                <w:tab w:val="clear" w:pos="4153"/>
                <w:tab w:val="clear" w:pos="8306"/>
              </w:tabs>
              <w:jc w:val="center"/>
              <w:rPr>
                <w:sz w:val="24"/>
                <w:szCs w:val="24"/>
              </w:rPr>
            </w:pPr>
            <w:r w:rsidRPr="000E6303">
              <w:rPr>
                <w:sz w:val="24"/>
                <w:szCs w:val="24"/>
              </w:rPr>
              <w:t>Essential</w:t>
            </w:r>
          </w:p>
        </w:tc>
        <w:tc>
          <w:tcPr>
            <w:tcW w:w="2268" w:type="dxa"/>
            <w:vMerge/>
            <w:tcBorders>
              <w:left w:val="single" w:sz="4" w:space="0" w:color="auto"/>
              <w:right w:val="single" w:sz="4" w:space="0" w:color="auto"/>
            </w:tcBorders>
            <w:vAlign w:val="center"/>
          </w:tcPr>
          <w:p w:rsidR="00DC1033" w:rsidRPr="000E6303" w:rsidRDefault="00DC1033" w:rsidP="00F44F0C">
            <w:pPr>
              <w:pStyle w:val="Header"/>
              <w:tabs>
                <w:tab w:val="clear" w:pos="4153"/>
                <w:tab w:val="clear" w:pos="8306"/>
              </w:tabs>
              <w:jc w:val="center"/>
              <w:rPr>
                <w:sz w:val="24"/>
                <w:szCs w:val="24"/>
              </w:rPr>
            </w:pPr>
          </w:p>
        </w:tc>
      </w:tr>
      <w:tr w:rsidR="00DC1033" w:rsidRPr="002C5FF6" w:rsidTr="00DC1033">
        <w:trPr>
          <w:cantSplit/>
          <w:trHeight w:val="380"/>
        </w:trPr>
        <w:tc>
          <w:tcPr>
            <w:tcW w:w="6238" w:type="dxa"/>
            <w:tcBorders>
              <w:top w:val="single" w:sz="4" w:space="0" w:color="auto"/>
              <w:left w:val="single" w:sz="4" w:space="0" w:color="auto"/>
              <w:bottom w:val="single" w:sz="4" w:space="0" w:color="auto"/>
              <w:right w:val="single" w:sz="4" w:space="0" w:color="auto"/>
            </w:tcBorders>
          </w:tcPr>
          <w:p w:rsidR="00DC1033" w:rsidRPr="000E6303" w:rsidRDefault="00DC1033" w:rsidP="00F44F0C">
            <w:pPr>
              <w:pStyle w:val="Header"/>
              <w:tabs>
                <w:tab w:val="clear" w:pos="4153"/>
                <w:tab w:val="clear" w:pos="8306"/>
              </w:tabs>
              <w:rPr>
                <w:noProof/>
                <w:sz w:val="24"/>
                <w:szCs w:val="24"/>
              </w:rPr>
            </w:pPr>
            <w:r>
              <w:rPr>
                <w:noProof/>
                <w:sz w:val="24"/>
                <w:szCs w:val="24"/>
              </w:rPr>
              <w:t>Ability to receive and act upon constructive feedback</w:t>
            </w:r>
          </w:p>
        </w:tc>
        <w:tc>
          <w:tcPr>
            <w:tcW w:w="1842" w:type="dxa"/>
            <w:tcBorders>
              <w:top w:val="single" w:sz="4" w:space="0" w:color="auto"/>
              <w:left w:val="single" w:sz="4" w:space="0" w:color="auto"/>
              <w:bottom w:val="single" w:sz="4" w:space="0" w:color="auto"/>
              <w:right w:val="single" w:sz="4" w:space="0" w:color="auto"/>
            </w:tcBorders>
          </w:tcPr>
          <w:p w:rsidR="00DC1033" w:rsidRPr="00DC1033" w:rsidRDefault="00DC1033" w:rsidP="00DC1033">
            <w:pPr>
              <w:pStyle w:val="Header"/>
              <w:tabs>
                <w:tab w:val="clear" w:pos="4153"/>
                <w:tab w:val="clear" w:pos="8306"/>
              </w:tabs>
              <w:jc w:val="center"/>
              <w:rPr>
                <w:sz w:val="24"/>
                <w:szCs w:val="24"/>
              </w:rPr>
            </w:pPr>
            <w:r>
              <w:rPr>
                <w:sz w:val="24"/>
                <w:szCs w:val="24"/>
              </w:rPr>
              <w:t>Essential</w:t>
            </w:r>
          </w:p>
        </w:tc>
        <w:tc>
          <w:tcPr>
            <w:tcW w:w="2268" w:type="dxa"/>
            <w:vMerge/>
            <w:tcBorders>
              <w:left w:val="single" w:sz="4" w:space="0" w:color="auto"/>
              <w:bottom w:val="single" w:sz="4" w:space="0" w:color="auto"/>
              <w:right w:val="single" w:sz="4" w:space="0" w:color="auto"/>
            </w:tcBorders>
            <w:vAlign w:val="center"/>
          </w:tcPr>
          <w:p w:rsidR="00DC1033" w:rsidRPr="000E6303" w:rsidRDefault="00DC1033" w:rsidP="00F44F0C">
            <w:pPr>
              <w:pStyle w:val="Header"/>
              <w:tabs>
                <w:tab w:val="clear" w:pos="4153"/>
                <w:tab w:val="clear" w:pos="8306"/>
              </w:tabs>
              <w:jc w:val="center"/>
              <w:rPr>
                <w:sz w:val="24"/>
                <w:szCs w:val="24"/>
              </w:rPr>
            </w:pPr>
          </w:p>
        </w:tc>
      </w:tr>
    </w:tbl>
    <w:p w:rsidR="005C49FE" w:rsidRDefault="005C49FE"/>
    <w:p w:rsidR="00772940" w:rsidRDefault="00772940"/>
    <w:p w:rsidR="00772940" w:rsidRDefault="00772940"/>
    <w:p w:rsidR="00772940" w:rsidRDefault="00772940"/>
    <w:p w:rsidR="00772940" w:rsidRDefault="00772940"/>
    <w:p w:rsidR="00772940" w:rsidRDefault="00772940"/>
    <w:p w:rsidR="00772940" w:rsidRDefault="00772940"/>
    <w:p w:rsidR="00772940" w:rsidRDefault="00772940"/>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4F00CD" w:rsidRPr="002C5FF6">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rPr>
                <w:sz w:val="24"/>
                <w:szCs w:val="24"/>
              </w:rPr>
            </w:pPr>
            <w:r w:rsidRPr="000E6303">
              <w:rPr>
                <w:b/>
                <w:sz w:val="24"/>
                <w:szCs w:val="24"/>
              </w:rPr>
              <w:lastRenderedPageBreak/>
              <w:t>Attributes</w:t>
            </w:r>
          </w:p>
        </w:tc>
      </w:tr>
      <w:tr w:rsidR="004F00CD" w:rsidRPr="002C5FF6">
        <w:trPr>
          <w:cantSplit/>
          <w:trHeight w:val="210"/>
        </w:trPr>
        <w:tc>
          <w:tcPr>
            <w:tcW w:w="6238" w:type="dxa"/>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rPr>
                <w:sz w:val="24"/>
                <w:szCs w:val="24"/>
              </w:rPr>
            </w:pPr>
            <w:r w:rsidRPr="000E6303">
              <w:rPr>
                <w:noProof/>
                <w:sz w:val="24"/>
                <w:szCs w:val="24"/>
              </w:rPr>
              <w:t>Flexible in approach</w:t>
            </w:r>
          </w:p>
        </w:tc>
        <w:tc>
          <w:tcPr>
            <w:tcW w:w="1842" w:type="dxa"/>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jc w:val="center"/>
              <w:rPr>
                <w:sz w:val="24"/>
                <w:szCs w:val="24"/>
              </w:rPr>
            </w:pPr>
            <w:r w:rsidRPr="000E6303">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F00CD" w:rsidRPr="000E6303" w:rsidRDefault="004F00CD" w:rsidP="00F44F0C">
            <w:pPr>
              <w:pStyle w:val="Header"/>
              <w:tabs>
                <w:tab w:val="clear" w:pos="4153"/>
                <w:tab w:val="clear" w:pos="8306"/>
              </w:tabs>
              <w:jc w:val="center"/>
              <w:rPr>
                <w:sz w:val="24"/>
                <w:szCs w:val="24"/>
              </w:rPr>
            </w:pPr>
            <w:r w:rsidRPr="000E6303">
              <w:rPr>
                <w:noProof/>
                <w:sz w:val="24"/>
                <w:szCs w:val="24"/>
              </w:rPr>
              <w:t>Interview</w:t>
            </w:r>
          </w:p>
        </w:tc>
      </w:tr>
      <w:tr w:rsidR="004F00CD" w:rsidRPr="002C5FF6">
        <w:trPr>
          <w:cantSplit/>
          <w:trHeight w:val="210"/>
        </w:trPr>
        <w:tc>
          <w:tcPr>
            <w:tcW w:w="6238" w:type="dxa"/>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rPr>
                <w:sz w:val="24"/>
                <w:szCs w:val="24"/>
              </w:rPr>
            </w:pPr>
            <w:r w:rsidRPr="000E6303">
              <w:rPr>
                <w:noProof/>
                <w:sz w:val="24"/>
                <w:szCs w:val="24"/>
              </w:rPr>
              <w:t>Innovative and creative in meeting the needs of learners</w:t>
            </w:r>
          </w:p>
        </w:tc>
        <w:tc>
          <w:tcPr>
            <w:tcW w:w="1842" w:type="dxa"/>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jc w:val="center"/>
              <w:rPr>
                <w:sz w:val="24"/>
                <w:szCs w:val="24"/>
              </w:rPr>
            </w:pPr>
            <w:r w:rsidRPr="000E6303">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4F00CD" w:rsidRPr="000E6303" w:rsidRDefault="004F00CD" w:rsidP="00F44F0C">
            <w:pPr>
              <w:pStyle w:val="Header"/>
              <w:tabs>
                <w:tab w:val="clear" w:pos="4153"/>
                <w:tab w:val="clear" w:pos="8306"/>
              </w:tabs>
              <w:jc w:val="center"/>
              <w:rPr>
                <w:sz w:val="24"/>
                <w:szCs w:val="24"/>
              </w:rPr>
            </w:pPr>
          </w:p>
        </w:tc>
      </w:tr>
      <w:tr w:rsidR="005C49FE" w:rsidRPr="002C5FF6">
        <w:trPr>
          <w:cantSplit/>
          <w:trHeight w:val="210"/>
        </w:trPr>
        <w:tc>
          <w:tcPr>
            <w:tcW w:w="6238" w:type="dxa"/>
            <w:tcBorders>
              <w:top w:val="single" w:sz="4" w:space="0" w:color="auto"/>
              <w:left w:val="single" w:sz="4" w:space="0" w:color="auto"/>
              <w:bottom w:val="single" w:sz="4" w:space="0" w:color="auto"/>
              <w:right w:val="single" w:sz="4" w:space="0" w:color="auto"/>
            </w:tcBorders>
          </w:tcPr>
          <w:p w:rsidR="005C49FE" w:rsidRPr="000E6303" w:rsidRDefault="005C49FE" w:rsidP="00F44F0C">
            <w:pPr>
              <w:pStyle w:val="Header"/>
              <w:tabs>
                <w:tab w:val="clear" w:pos="4153"/>
                <w:tab w:val="clear" w:pos="8306"/>
              </w:tabs>
              <w:rPr>
                <w:noProof/>
                <w:sz w:val="24"/>
                <w:szCs w:val="24"/>
              </w:rPr>
            </w:pPr>
            <w:r>
              <w:rPr>
                <w:noProof/>
                <w:sz w:val="24"/>
                <w:szCs w:val="24"/>
              </w:rPr>
              <w:t>Positive attitude to change</w:t>
            </w:r>
          </w:p>
        </w:tc>
        <w:tc>
          <w:tcPr>
            <w:tcW w:w="1842" w:type="dxa"/>
            <w:tcBorders>
              <w:top w:val="single" w:sz="4" w:space="0" w:color="auto"/>
              <w:left w:val="single" w:sz="4" w:space="0" w:color="auto"/>
              <w:bottom w:val="single" w:sz="4" w:space="0" w:color="auto"/>
              <w:right w:val="single" w:sz="4" w:space="0" w:color="auto"/>
            </w:tcBorders>
          </w:tcPr>
          <w:p w:rsidR="005C49FE" w:rsidRPr="000E6303" w:rsidRDefault="005C49FE"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5C49FE" w:rsidRPr="000E6303" w:rsidRDefault="005C49FE" w:rsidP="00F44F0C">
            <w:pPr>
              <w:pStyle w:val="Header"/>
              <w:tabs>
                <w:tab w:val="clear" w:pos="4153"/>
                <w:tab w:val="clear" w:pos="8306"/>
              </w:tabs>
              <w:jc w:val="center"/>
              <w:rPr>
                <w:sz w:val="24"/>
                <w:szCs w:val="24"/>
              </w:rPr>
            </w:pPr>
          </w:p>
        </w:tc>
      </w:tr>
      <w:tr w:rsidR="005C49FE" w:rsidRPr="002C5FF6">
        <w:trPr>
          <w:cantSplit/>
          <w:trHeight w:val="210"/>
        </w:trPr>
        <w:tc>
          <w:tcPr>
            <w:tcW w:w="6238" w:type="dxa"/>
            <w:tcBorders>
              <w:top w:val="single" w:sz="4" w:space="0" w:color="auto"/>
              <w:left w:val="single" w:sz="4" w:space="0" w:color="auto"/>
              <w:bottom w:val="single" w:sz="4" w:space="0" w:color="auto"/>
              <w:right w:val="single" w:sz="4" w:space="0" w:color="auto"/>
            </w:tcBorders>
          </w:tcPr>
          <w:p w:rsidR="005C49FE" w:rsidRDefault="005C49FE" w:rsidP="00F44F0C">
            <w:pPr>
              <w:pStyle w:val="Header"/>
              <w:tabs>
                <w:tab w:val="clear" w:pos="4153"/>
                <w:tab w:val="clear" w:pos="8306"/>
              </w:tabs>
              <w:rPr>
                <w:noProof/>
                <w:sz w:val="24"/>
                <w:szCs w:val="24"/>
              </w:rPr>
            </w:pPr>
            <w:r>
              <w:rPr>
                <w:noProof/>
                <w:sz w:val="24"/>
                <w:szCs w:val="24"/>
              </w:rPr>
              <w:t>Positive attitude to continuous improvement</w:t>
            </w:r>
          </w:p>
        </w:tc>
        <w:tc>
          <w:tcPr>
            <w:tcW w:w="1842" w:type="dxa"/>
            <w:tcBorders>
              <w:top w:val="single" w:sz="4" w:space="0" w:color="auto"/>
              <w:left w:val="single" w:sz="4" w:space="0" w:color="auto"/>
              <w:bottom w:val="single" w:sz="4" w:space="0" w:color="auto"/>
              <w:right w:val="single" w:sz="4" w:space="0" w:color="auto"/>
            </w:tcBorders>
          </w:tcPr>
          <w:p w:rsidR="005C49FE" w:rsidRDefault="005C49FE"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5C49FE" w:rsidRPr="000E6303" w:rsidRDefault="005C49FE" w:rsidP="00F44F0C">
            <w:pPr>
              <w:pStyle w:val="Header"/>
              <w:tabs>
                <w:tab w:val="clear" w:pos="4153"/>
                <w:tab w:val="clear" w:pos="8306"/>
              </w:tabs>
              <w:jc w:val="center"/>
              <w:rPr>
                <w:sz w:val="24"/>
                <w:szCs w:val="24"/>
              </w:rPr>
            </w:pPr>
          </w:p>
        </w:tc>
      </w:tr>
      <w:tr w:rsidR="004F00CD" w:rsidRPr="002C5FF6">
        <w:trPr>
          <w:cantSplit/>
          <w:trHeight w:val="302"/>
        </w:trPr>
        <w:tc>
          <w:tcPr>
            <w:tcW w:w="6238" w:type="dxa"/>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rPr>
                <w:sz w:val="24"/>
                <w:szCs w:val="24"/>
              </w:rPr>
            </w:pPr>
            <w:r w:rsidRPr="000E6303">
              <w:rPr>
                <w:noProof/>
                <w:sz w:val="24"/>
                <w:szCs w:val="24"/>
              </w:rPr>
              <w:t xml:space="preserve">Committed to </w:t>
            </w:r>
            <w:r w:rsidR="005C49FE">
              <w:rPr>
                <w:noProof/>
                <w:sz w:val="24"/>
                <w:szCs w:val="24"/>
              </w:rPr>
              <w:t xml:space="preserve">providing </w:t>
            </w:r>
            <w:r w:rsidRPr="000E6303">
              <w:rPr>
                <w:noProof/>
                <w:sz w:val="24"/>
                <w:szCs w:val="24"/>
              </w:rPr>
              <w:t>student support</w:t>
            </w:r>
          </w:p>
        </w:tc>
        <w:tc>
          <w:tcPr>
            <w:tcW w:w="1842" w:type="dxa"/>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jc w:val="center"/>
              <w:rPr>
                <w:sz w:val="24"/>
                <w:szCs w:val="24"/>
              </w:rPr>
            </w:pPr>
            <w:r w:rsidRPr="000E6303">
              <w:rPr>
                <w:noProof/>
                <w:sz w:val="24"/>
                <w:szCs w:val="24"/>
              </w:rPr>
              <w:t>Essential</w:t>
            </w:r>
          </w:p>
        </w:tc>
        <w:tc>
          <w:tcPr>
            <w:tcW w:w="2268" w:type="dxa"/>
            <w:vMerge/>
            <w:tcBorders>
              <w:top w:val="nil"/>
              <w:left w:val="single" w:sz="4" w:space="0" w:color="auto"/>
              <w:bottom w:val="single" w:sz="4" w:space="0" w:color="auto"/>
              <w:right w:val="single" w:sz="4" w:space="0" w:color="auto"/>
            </w:tcBorders>
            <w:vAlign w:val="center"/>
          </w:tcPr>
          <w:p w:rsidR="004F00CD" w:rsidRPr="000E6303" w:rsidRDefault="004F00CD" w:rsidP="00F44F0C">
            <w:pPr>
              <w:pStyle w:val="Header"/>
              <w:tabs>
                <w:tab w:val="clear" w:pos="4153"/>
                <w:tab w:val="clear" w:pos="8306"/>
              </w:tabs>
              <w:jc w:val="center"/>
              <w:rPr>
                <w:sz w:val="24"/>
                <w:szCs w:val="24"/>
              </w:rPr>
            </w:pPr>
          </w:p>
        </w:tc>
      </w:tr>
      <w:tr w:rsidR="004F00CD" w:rsidRPr="002C5FF6">
        <w:trPr>
          <w:cantSplit/>
          <w:trHeight w:val="210"/>
        </w:trPr>
        <w:tc>
          <w:tcPr>
            <w:tcW w:w="10348" w:type="dxa"/>
            <w:gridSpan w:val="3"/>
            <w:tcBorders>
              <w:top w:val="nil"/>
              <w:left w:val="nil"/>
              <w:bottom w:val="nil"/>
              <w:right w:val="nil"/>
            </w:tcBorders>
          </w:tcPr>
          <w:p w:rsidR="004768BE" w:rsidRPr="000E6303" w:rsidRDefault="004768BE" w:rsidP="00F44F0C">
            <w:pPr>
              <w:pStyle w:val="Header"/>
              <w:tabs>
                <w:tab w:val="clear" w:pos="4153"/>
                <w:tab w:val="clear" w:pos="8306"/>
              </w:tabs>
              <w:rPr>
                <w:sz w:val="24"/>
                <w:szCs w:val="24"/>
              </w:rPr>
            </w:pPr>
          </w:p>
        </w:tc>
      </w:tr>
      <w:tr w:rsidR="004F00CD" w:rsidRPr="002C5FF6">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rsidR="004F00CD" w:rsidRPr="000E6303" w:rsidRDefault="004F00CD" w:rsidP="00F44F0C">
            <w:pPr>
              <w:pStyle w:val="Header"/>
              <w:tabs>
                <w:tab w:val="clear" w:pos="4153"/>
                <w:tab w:val="clear" w:pos="8306"/>
              </w:tabs>
              <w:rPr>
                <w:sz w:val="24"/>
                <w:szCs w:val="24"/>
              </w:rPr>
            </w:pPr>
            <w:r w:rsidRPr="000E6303">
              <w:rPr>
                <w:b/>
                <w:sz w:val="24"/>
                <w:szCs w:val="24"/>
              </w:rPr>
              <w:t>Other Requirements</w:t>
            </w:r>
          </w:p>
        </w:tc>
      </w:tr>
      <w:tr w:rsidR="00D34131" w:rsidRPr="002C5FF6" w:rsidTr="00475547">
        <w:trPr>
          <w:cantSplit/>
          <w:trHeight w:val="204"/>
        </w:trPr>
        <w:tc>
          <w:tcPr>
            <w:tcW w:w="6238" w:type="dxa"/>
            <w:tcBorders>
              <w:top w:val="single" w:sz="4" w:space="0" w:color="auto"/>
              <w:left w:val="single" w:sz="4" w:space="0" w:color="auto"/>
              <w:bottom w:val="single" w:sz="4" w:space="0" w:color="auto"/>
              <w:right w:val="single" w:sz="4" w:space="0" w:color="auto"/>
            </w:tcBorders>
          </w:tcPr>
          <w:p w:rsidR="00D34131" w:rsidRPr="000E6303" w:rsidRDefault="00D34131" w:rsidP="002E62CB">
            <w:pPr>
              <w:pStyle w:val="Header"/>
              <w:tabs>
                <w:tab w:val="clear" w:pos="4153"/>
                <w:tab w:val="clear" w:pos="8306"/>
              </w:tabs>
              <w:rPr>
                <w:sz w:val="24"/>
                <w:szCs w:val="24"/>
              </w:rPr>
            </w:pPr>
            <w:r w:rsidRPr="000E6303">
              <w:rPr>
                <w:noProof/>
                <w:sz w:val="24"/>
                <w:szCs w:val="24"/>
              </w:rPr>
              <w:t xml:space="preserve">To undertake continuing professional development </w:t>
            </w:r>
          </w:p>
        </w:tc>
        <w:tc>
          <w:tcPr>
            <w:tcW w:w="1842" w:type="dxa"/>
            <w:tcBorders>
              <w:top w:val="single" w:sz="4" w:space="0" w:color="auto"/>
              <w:left w:val="single" w:sz="4" w:space="0" w:color="auto"/>
              <w:bottom w:val="single" w:sz="4" w:space="0" w:color="auto"/>
              <w:right w:val="single" w:sz="4" w:space="0" w:color="auto"/>
            </w:tcBorders>
          </w:tcPr>
          <w:p w:rsidR="00D34131" w:rsidRPr="000E6303" w:rsidRDefault="00D34131" w:rsidP="00F44F0C">
            <w:pPr>
              <w:pStyle w:val="Header"/>
              <w:tabs>
                <w:tab w:val="clear" w:pos="4153"/>
                <w:tab w:val="clear" w:pos="8306"/>
              </w:tabs>
              <w:jc w:val="center"/>
              <w:rPr>
                <w:sz w:val="24"/>
                <w:szCs w:val="24"/>
              </w:rPr>
            </w:pPr>
            <w:r w:rsidRPr="000E6303">
              <w:rPr>
                <w:noProof/>
                <w:sz w:val="24"/>
                <w:szCs w:val="24"/>
              </w:rPr>
              <w:t>Essential</w:t>
            </w:r>
          </w:p>
        </w:tc>
        <w:tc>
          <w:tcPr>
            <w:tcW w:w="2268" w:type="dxa"/>
            <w:vMerge w:val="restart"/>
            <w:tcBorders>
              <w:left w:val="single" w:sz="4" w:space="0" w:color="auto"/>
              <w:right w:val="single" w:sz="4" w:space="0" w:color="auto"/>
            </w:tcBorders>
            <w:vAlign w:val="center"/>
          </w:tcPr>
          <w:p w:rsidR="00D34131" w:rsidRPr="000E6303" w:rsidRDefault="00772940" w:rsidP="00B97C9B">
            <w:pPr>
              <w:pStyle w:val="Header"/>
              <w:tabs>
                <w:tab w:val="clear" w:pos="4153"/>
                <w:tab w:val="clear" w:pos="8306"/>
              </w:tabs>
              <w:jc w:val="center"/>
              <w:rPr>
                <w:sz w:val="24"/>
                <w:szCs w:val="24"/>
              </w:rPr>
            </w:pPr>
            <w:r>
              <w:rPr>
                <w:sz w:val="24"/>
                <w:szCs w:val="24"/>
              </w:rPr>
              <w:t>Interview/</w:t>
            </w:r>
            <w:r w:rsidR="003D140A">
              <w:rPr>
                <w:sz w:val="24"/>
                <w:szCs w:val="24"/>
              </w:rPr>
              <w:t>Checks and Clearances</w:t>
            </w:r>
          </w:p>
        </w:tc>
      </w:tr>
      <w:tr w:rsidR="00D34131" w:rsidRPr="002C5FF6" w:rsidTr="00475547">
        <w:trPr>
          <w:cantSplit/>
          <w:trHeight w:val="204"/>
        </w:trPr>
        <w:tc>
          <w:tcPr>
            <w:tcW w:w="6238" w:type="dxa"/>
            <w:tcBorders>
              <w:top w:val="single" w:sz="4" w:space="0" w:color="auto"/>
              <w:left w:val="single" w:sz="4" w:space="0" w:color="auto"/>
              <w:bottom w:val="single" w:sz="4" w:space="0" w:color="auto"/>
              <w:right w:val="single" w:sz="4" w:space="0" w:color="auto"/>
            </w:tcBorders>
          </w:tcPr>
          <w:p w:rsidR="00D34131" w:rsidRPr="000E6303" w:rsidRDefault="00D34131" w:rsidP="002E62CB">
            <w:pPr>
              <w:pStyle w:val="Header"/>
              <w:tabs>
                <w:tab w:val="clear" w:pos="4153"/>
                <w:tab w:val="clear" w:pos="8306"/>
              </w:tabs>
              <w:rPr>
                <w:noProof/>
                <w:sz w:val="24"/>
                <w:szCs w:val="24"/>
              </w:rPr>
            </w:pPr>
            <w:r>
              <w:rPr>
                <w:noProof/>
                <w:sz w:val="24"/>
                <w:szCs w:val="24"/>
              </w:rPr>
              <w:t xml:space="preserve">Evening and weekend work as required </w:t>
            </w:r>
          </w:p>
        </w:tc>
        <w:tc>
          <w:tcPr>
            <w:tcW w:w="1842" w:type="dxa"/>
            <w:tcBorders>
              <w:top w:val="single" w:sz="4" w:space="0" w:color="auto"/>
              <w:left w:val="single" w:sz="4" w:space="0" w:color="auto"/>
              <w:bottom w:val="single" w:sz="4" w:space="0" w:color="auto"/>
              <w:right w:val="single" w:sz="4" w:space="0" w:color="auto"/>
            </w:tcBorders>
          </w:tcPr>
          <w:p w:rsidR="00D34131" w:rsidRPr="000E6303" w:rsidRDefault="00D34131"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right w:val="single" w:sz="4" w:space="0" w:color="auto"/>
            </w:tcBorders>
            <w:vAlign w:val="center"/>
          </w:tcPr>
          <w:p w:rsidR="00D34131" w:rsidRPr="000E6303" w:rsidRDefault="00D34131" w:rsidP="00B97C9B">
            <w:pPr>
              <w:pStyle w:val="Header"/>
              <w:tabs>
                <w:tab w:val="clear" w:pos="4153"/>
                <w:tab w:val="clear" w:pos="8306"/>
              </w:tabs>
              <w:jc w:val="center"/>
              <w:rPr>
                <w:sz w:val="24"/>
                <w:szCs w:val="24"/>
              </w:rPr>
            </w:pPr>
          </w:p>
        </w:tc>
      </w:tr>
      <w:tr w:rsidR="00D34131" w:rsidRPr="002C5FF6" w:rsidTr="00475547">
        <w:trPr>
          <w:cantSplit/>
          <w:trHeight w:val="204"/>
        </w:trPr>
        <w:tc>
          <w:tcPr>
            <w:tcW w:w="6238" w:type="dxa"/>
            <w:tcBorders>
              <w:top w:val="single" w:sz="4" w:space="0" w:color="auto"/>
              <w:left w:val="single" w:sz="4" w:space="0" w:color="auto"/>
              <w:bottom w:val="single" w:sz="4" w:space="0" w:color="auto"/>
              <w:right w:val="single" w:sz="4" w:space="0" w:color="auto"/>
            </w:tcBorders>
          </w:tcPr>
          <w:p w:rsidR="00D34131" w:rsidRPr="002C5FF6" w:rsidRDefault="00D34131" w:rsidP="00150BEC">
            <w:pPr>
              <w:pStyle w:val="Header"/>
              <w:tabs>
                <w:tab w:val="clear" w:pos="4153"/>
                <w:tab w:val="clear" w:pos="8306"/>
              </w:tabs>
              <w:rPr>
                <w:sz w:val="24"/>
                <w:szCs w:val="24"/>
              </w:rPr>
            </w:pPr>
            <w:r w:rsidRPr="00AA6019">
              <w:rPr>
                <w:color w:val="000000"/>
                <w:sz w:val="24"/>
                <w:szCs w:val="24"/>
              </w:rPr>
              <w:t xml:space="preserve">Satisfactorily meeting the </w:t>
            </w:r>
            <w:r w:rsidR="00150BEC">
              <w:rPr>
                <w:color w:val="000000"/>
                <w:sz w:val="24"/>
                <w:szCs w:val="24"/>
              </w:rPr>
              <w:t>Group</w:t>
            </w:r>
            <w:bookmarkStart w:id="0" w:name="_GoBack"/>
            <w:bookmarkEnd w:id="0"/>
            <w:r w:rsidRPr="00AA6019">
              <w:rPr>
                <w:color w:val="000000"/>
                <w:sz w:val="24"/>
                <w:szCs w:val="24"/>
              </w:rPr>
              <w:t>’s employment checks – a Disclosure and Barring Service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tcPr>
          <w:p w:rsidR="00D34131" w:rsidRPr="002C5FF6" w:rsidRDefault="00D34131" w:rsidP="00F44F0C">
            <w:pPr>
              <w:pStyle w:val="Header"/>
              <w:tabs>
                <w:tab w:val="clear" w:pos="4153"/>
                <w:tab w:val="clear" w:pos="8306"/>
              </w:tabs>
              <w:jc w:val="center"/>
              <w:rPr>
                <w:sz w:val="24"/>
                <w:szCs w:val="24"/>
              </w:rPr>
            </w:pPr>
            <w:r>
              <w:rPr>
                <w:sz w:val="24"/>
                <w:szCs w:val="24"/>
              </w:rPr>
              <w:t>Essential</w:t>
            </w:r>
          </w:p>
        </w:tc>
        <w:tc>
          <w:tcPr>
            <w:tcW w:w="2268" w:type="dxa"/>
            <w:vMerge/>
            <w:tcBorders>
              <w:left w:val="single" w:sz="4" w:space="0" w:color="auto"/>
              <w:bottom w:val="single" w:sz="4" w:space="0" w:color="auto"/>
              <w:right w:val="single" w:sz="4" w:space="0" w:color="auto"/>
            </w:tcBorders>
          </w:tcPr>
          <w:p w:rsidR="00D34131" w:rsidRPr="002C5FF6" w:rsidRDefault="00D34131" w:rsidP="00F44F0C">
            <w:pPr>
              <w:pStyle w:val="Header"/>
              <w:tabs>
                <w:tab w:val="clear" w:pos="4153"/>
                <w:tab w:val="clear" w:pos="8306"/>
              </w:tabs>
              <w:jc w:val="center"/>
              <w:rPr>
                <w:sz w:val="24"/>
                <w:szCs w:val="24"/>
              </w:rPr>
            </w:pPr>
          </w:p>
        </w:tc>
      </w:tr>
    </w:tbl>
    <w:p w:rsidR="004F00CD" w:rsidRPr="002C5FF6" w:rsidRDefault="004F00CD" w:rsidP="00F44F0C">
      <w:pPr>
        <w:pStyle w:val="Header"/>
        <w:tabs>
          <w:tab w:val="clear" w:pos="4153"/>
          <w:tab w:val="clear" w:pos="8306"/>
        </w:tabs>
        <w:ind w:left="2127" w:hanging="2127"/>
        <w:rPr>
          <w:sz w:val="24"/>
          <w:szCs w:val="24"/>
        </w:rPr>
      </w:pPr>
    </w:p>
    <w:p w:rsidR="004F00CD" w:rsidRPr="002C5FF6" w:rsidRDefault="004F00CD">
      <w:pPr>
        <w:rPr>
          <w:sz w:val="24"/>
          <w:szCs w:val="24"/>
        </w:rPr>
      </w:pPr>
    </w:p>
    <w:p w:rsidR="004F00CD" w:rsidRDefault="004F00CD" w:rsidP="008C2D19">
      <w:pPr>
        <w:rPr>
          <w:b/>
          <w:sz w:val="24"/>
          <w:szCs w:val="24"/>
        </w:rPr>
      </w:pPr>
    </w:p>
    <w:p w:rsidR="004F00CD" w:rsidRDefault="004F00CD" w:rsidP="008C2D19">
      <w:pPr>
        <w:rPr>
          <w:b/>
          <w:sz w:val="24"/>
          <w:szCs w:val="24"/>
        </w:rPr>
        <w:sectPr w:rsidR="004F00CD" w:rsidSect="00681AC8">
          <w:headerReference w:type="default" r:id="rId10"/>
          <w:pgSz w:w="11906" w:h="16838" w:code="9"/>
          <w:pgMar w:top="1946" w:right="991" w:bottom="1560" w:left="851" w:header="426" w:footer="696" w:gutter="0"/>
          <w:cols w:space="720"/>
        </w:sectPr>
      </w:pPr>
    </w:p>
    <w:p w:rsidR="004F00CD" w:rsidRPr="00FB10D4" w:rsidRDefault="004F00CD" w:rsidP="008C2D19">
      <w:pPr>
        <w:rPr>
          <w:sz w:val="24"/>
          <w:szCs w:val="24"/>
        </w:rPr>
      </w:pPr>
      <w:r w:rsidRPr="00FB10D4">
        <w:rPr>
          <w:sz w:val="24"/>
          <w:szCs w:val="24"/>
        </w:rPr>
        <w:lastRenderedPageBreak/>
        <w:t>Any appointment is subject to the Corporation’s terms and conditions of service.</w:t>
      </w:r>
    </w:p>
    <w:p w:rsidR="004F00CD" w:rsidRPr="00FB10D4" w:rsidRDefault="004F00CD" w:rsidP="008C2D19">
      <w:pPr>
        <w:rPr>
          <w:b/>
          <w:sz w:val="24"/>
          <w:szCs w:val="24"/>
        </w:rPr>
      </w:pPr>
    </w:p>
    <w:tbl>
      <w:tblPr>
        <w:tblW w:w="0" w:type="auto"/>
        <w:tblLook w:val="01E0" w:firstRow="1" w:lastRow="1" w:firstColumn="1" w:lastColumn="1" w:noHBand="0" w:noVBand="0"/>
      </w:tblPr>
      <w:tblGrid>
        <w:gridCol w:w="3085"/>
        <w:gridCol w:w="7195"/>
      </w:tblGrid>
      <w:tr w:rsidR="004F00CD" w:rsidRPr="007E11EB" w:rsidTr="007D5A3E">
        <w:tc>
          <w:tcPr>
            <w:tcW w:w="3085" w:type="dxa"/>
          </w:tcPr>
          <w:p w:rsidR="004F00CD" w:rsidRPr="007E11EB" w:rsidRDefault="004F00CD" w:rsidP="00E9257A">
            <w:pPr>
              <w:rPr>
                <w:b/>
                <w:sz w:val="24"/>
                <w:szCs w:val="24"/>
              </w:rPr>
            </w:pPr>
            <w:r w:rsidRPr="007E11EB">
              <w:rPr>
                <w:b/>
                <w:sz w:val="24"/>
                <w:szCs w:val="24"/>
              </w:rPr>
              <w:t>Working hours per week:</w:t>
            </w:r>
          </w:p>
        </w:tc>
        <w:tc>
          <w:tcPr>
            <w:tcW w:w="7195" w:type="dxa"/>
          </w:tcPr>
          <w:p w:rsidR="004F00CD" w:rsidRPr="007E11EB" w:rsidRDefault="009F75CE" w:rsidP="00C96BB3">
            <w:pPr>
              <w:rPr>
                <w:sz w:val="24"/>
                <w:szCs w:val="24"/>
              </w:rPr>
            </w:pPr>
            <w:r>
              <w:rPr>
                <w:sz w:val="24"/>
                <w:szCs w:val="24"/>
              </w:rPr>
              <w:t xml:space="preserve">37 </w:t>
            </w:r>
          </w:p>
        </w:tc>
      </w:tr>
      <w:tr w:rsidR="004F00CD" w:rsidRPr="007E11EB" w:rsidTr="007D5A3E">
        <w:tc>
          <w:tcPr>
            <w:tcW w:w="3085" w:type="dxa"/>
          </w:tcPr>
          <w:p w:rsidR="004F00CD" w:rsidRPr="007E11EB" w:rsidRDefault="004F00CD" w:rsidP="00E9257A">
            <w:pPr>
              <w:rPr>
                <w:b/>
                <w:sz w:val="24"/>
                <w:szCs w:val="24"/>
              </w:rPr>
            </w:pPr>
          </w:p>
        </w:tc>
        <w:tc>
          <w:tcPr>
            <w:tcW w:w="7195" w:type="dxa"/>
          </w:tcPr>
          <w:p w:rsidR="004F00CD" w:rsidRPr="007E11EB" w:rsidRDefault="004F00CD" w:rsidP="00E9257A">
            <w:pPr>
              <w:rPr>
                <w:sz w:val="24"/>
                <w:szCs w:val="24"/>
              </w:rPr>
            </w:pPr>
          </w:p>
        </w:tc>
      </w:tr>
      <w:tr w:rsidR="004F00CD" w:rsidRPr="007E11EB" w:rsidTr="007D5A3E">
        <w:tc>
          <w:tcPr>
            <w:tcW w:w="3085" w:type="dxa"/>
          </w:tcPr>
          <w:p w:rsidR="004F00CD" w:rsidRPr="007E11EB" w:rsidRDefault="004F00CD" w:rsidP="00E9257A">
            <w:pPr>
              <w:rPr>
                <w:b/>
                <w:sz w:val="24"/>
                <w:szCs w:val="24"/>
              </w:rPr>
            </w:pPr>
            <w:r w:rsidRPr="007E11EB">
              <w:rPr>
                <w:b/>
                <w:sz w:val="24"/>
                <w:szCs w:val="24"/>
              </w:rPr>
              <w:t>Working weeks per year:</w:t>
            </w:r>
          </w:p>
        </w:tc>
        <w:tc>
          <w:tcPr>
            <w:tcW w:w="7195" w:type="dxa"/>
          </w:tcPr>
          <w:p w:rsidR="004F00CD" w:rsidRPr="007E11EB" w:rsidRDefault="009F75CE" w:rsidP="00E9257A">
            <w:pPr>
              <w:rPr>
                <w:sz w:val="24"/>
                <w:szCs w:val="24"/>
              </w:rPr>
            </w:pPr>
            <w:r>
              <w:rPr>
                <w:sz w:val="24"/>
                <w:szCs w:val="24"/>
              </w:rPr>
              <w:t>52</w:t>
            </w:r>
          </w:p>
        </w:tc>
      </w:tr>
      <w:tr w:rsidR="00547601" w:rsidRPr="007E11EB" w:rsidTr="007D5A3E">
        <w:tc>
          <w:tcPr>
            <w:tcW w:w="3085" w:type="dxa"/>
          </w:tcPr>
          <w:p w:rsidR="00547601" w:rsidRPr="007E11EB" w:rsidRDefault="00547601" w:rsidP="00E9257A">
            <w:pPr>
              <w:rPr>
                <w:b/>
                <w:sz w:val="24"/>
                <w:szCs w:val="24"/>
              </w:rPr>
            </w:pPr>
          </w:p>
        </w:tc>
        <w:tc>
          <w:tcPr>
            <w:tcW w:w="7195" w:type="dxa"/>
          </w:tcPr>
          <w:p w:rsidR="00547601" w:rsidRDefault="00547601" w:rsidP="00E9257A">
            <w:pPr>
              <w:rPr>
                <w:sz w:val="24"/>
                <w:szCs w:val="24"/>
              </w:rPr>
            </w:pPr>
          </w:p>
        </w:tc>
      </w:tr>
      <w:tr w:rsidR="00547601" w:rsidRPr="007E11EB" w:rsidTr="007D5A3E">
        <w:tc>
          <w:tcPr>
            <w:tcW w:w="3085" w:type="dxa"/>
          </w:tcPr>
          <w:p w:rsidR="00547601" w:rsidRPr="007E11EB" w:rsidRDefault="00547601" w:rsidP="00E9257A">
            <w:pPr>
              <w:rPr>
                <w:b/>
                <w:sz w:val="24"/>
                <w:szCs w:val="24"/>
              </w:rPr>
            </w:pPr>
            <w:r>
              <w:rPr>
                <w:b/>
                <w:sz w:val="24"/>
                <w:szCs w:val="24"/>
              </w:rPr>
              <w:t>Salary range:</w:t>
            </w:r>
          </w:p>
        </w:tc>
        <w:tc>
          <w:tcPr>
            <w:tcW w:w="7195" w:type="dxa"/>
          </w:tcPr>
          <w:p w:rsidR="00547601" w:rsidRDefault="00547601" w:rsidP="00C96BB3">
            <w:pPr>
              <w:rPr>
                <w:sz w:val="24"/>
                <w:szCs w:val="24"/>
              </w:rPr>
            </w:pPr>
            <w:r>
              <w:rPr>
                <w:sz w:val="24"/>
                <w:szCs w:val="24"/>
              </w:rPr>
              <w:t>£</w:t>
            </w:r>
            <w:r w:rsidR="00255A4D">
              <w:rPr>
                <w:sz w:val="24"/>
                <w:szCs w:val="24"/>
              </w:rPr>
              <w:t>23,</w:t>
            </w:r>
            <w:r w:rsidR="00C96BB3">
              <w:rPr>
                <w:sz w:val="24"/>
                <w:szCs w:val="24"/>
              </w:rPr>
              <w:t>271</w:t>
            </w:r>
            <w:r>
              <w:rPr>
                <w:sz w:val="24"/>
                <w:szCs w:val="24"/>
              </w:rPr>
              <w:t xml:space="preserve"> - £</w:t>
            </w:r>
            <w:r w:rsidR="00255A4D">
              <w:rPr>
                <w:sz w:val="24"/>
                <w:szCs w:val="24"/>
              </w:rPr>
              <w:t>25,</w:t>
            </w:r>
            <w:r w:rsidR="00C96BB3">
              <w:rPr>
                <w:sz w:val="24"/>
                <w:szCs w:val="24"/>
              </w:rPr>
              <w:t xml:space="preserve">432 </w:t>
            </w:r>
            <w:r>
              <w:rPr>
                <w:sz w:val="24"/>
                <w:szCs w:val="24"/>
              </w:rPr>
              <w:t xml:space="preserve">per annum </w:t>
            </w:r>
          </w:p>
        </w:tc>
      </w:tr>
      <w:tr w:rsidR="004F00CD" w:rsidRPr="007E11EB" w:rsidTr="007D5A3E">
        <w:tc>
          <w:tcPr>
            <w:tcW w:w="3085" w:type="dxa"/>
          </w:tcPr>
          <w:p w:rsidR="004F00CD" w:rsidRPr="007E11EB" w:rsidRDefault="004F00CD" w:rsidP="008C2D19">
            <w:pPr>
              <w:rPr>
                <w:b/>
                <w:sz w:val="24"/>
                <w:szCs w:val="24"/>
              </w:rPr>
            </w:pPr>
          </w:p>
        </w:tc>
        <w:tc>
          <w:tcPr>
            <w:tcW w:w="7195" w:type="dxa"/>
          </w:tcPr>
          <w:p w:rsidR="004F00CD" w:rsidRPr="007E11EB" w:rsidRDefault="004F00CD" w:rsidP="008C2D19">
            <w:pPr>
              <w:rPr>
                <w:sz w:val="24"/>
                <w:szCs w:val="24"/>
              </w:rPr>
            </w:pPr>
          </w:p>
        </w:tc>
      </w:tr>
      <w:tr w:rsidR="007D5A3E" w:rsidRPr="007E11EB" w:rsidTr="007D5A3E">
        <w:tc>
          <w:tcPr>
            <w:tcW w:w="3085" w:type="dxa"/>
          </w:tcPr>
          <w:p w:rsidR="007D5A3E" w:rsidRPr="007E11EB" w:rsidRDefault="007D5A3E" w:rsidP="008C2D19">
            <w:pPr>
              <w:rPr>
                <w:b/>
                <w:sz w:val="24"/>
                <w:szCs w:val="24"/>
              </w:rPr>
            </w:pPr>
            <w:r>
              <w:rPr>
                <w:b/>
                <w:sz w:val="24"/>
                <w:szCs w:val="24"/>
              </w:rPr>
              <w:t>Salary progression:</w:t>
            </w:r>
          </w:p>
        </w:tc>
        <w:tc>
          <w:tcPr>
            <w:tcW w:w="7195" w:type="dxa"/>
          </w:tcPr>
          <w:p w:rsidR="007D5A3E" w:rsidRPr="007E11EB" w:rsidRDefault="00547601" w:rsidP="00FC3015">
            <w:pPr>
              <w:rPr>
                <w:sz w:val="24"/>
                <w:szCs w:val="24"/>
              </w:rPr>
            </w:pPr>
            <w:r>
              <w:rPr>
                <w:noProof/>
                <w:sz w:val="24"/>
                <w:szCs w:val="24"/>
              </w:rPr>
              <w:t xml:space="preserve">Salary progression is achieved through annual increments, in accordance with the </w:t>
            </w:r>
            <w:r w:rsidR="00FC3015">
              <w:rPr>
                <w:noProof/>
                <w:sz w:val="24"/>
                <w:szCs w:val="24"/>
              </w:rPr>
              <w:t>Group</w:t>
            </w:r>
            <w:r>
              <w:rPr>
                <w:noProof/>
                <w:sz w:val="24"/>
                <w:szCs w:val="24"/>
              </w:rPr>
              <w:t>’s Performance Management Scheme.</w:t>
            </w:r>
          </w:p>
        </w:tc>
      </w:tr>
      <w:tr w:rsidR="007D5A3E" w:rsidRPr="007E11EB" w:rsidTr="007D5A3E">
        <w:tc>
          <w:tcPr>
            <w:tcW w:w="3085" w:type="dxa"/>
          </w:tcPr>
          <w:p w:rsidR="007D5A3E" w:rsidRPr="007E11EB" w:rsidRDefault="007D5A3E" w:rsidP="008C2D19">
            <w:pPr>
              <w:rPr>
                <w:b/>
                <w:sz w:val="24"/>
                <w:szCs w:val="24"/>
              </w:rPr>
            </w:pPr>
          </w:p>
        </w:tc>
        <w:tc>
          <w:tcPr>
            <w:tcW w:w="7195" w:type="dxa"/>
          </w:tcPr>
          <w:p w:rsidR="007D5A3E" w:rsidRPr="007E11EB" w:rsidRDefault="007D5A3E" w:rsidP="008C2D19">
            <w:pPr>
              <w:rPr>
                <w:sz w:val="24"/>
                <w:szCs w:val="24"/>
              </w:rPr>
            </w:pPr>
          </w:p>
        </w:tc>
      </w:tr>
      <w:tr w:rsidR="007D5A3E" w:rsidRPr="007E11EB" w:rsidTr="007D5A3E">
        <w:tc>
          <w:tcPr>
            <w:tcW w:w="3085" w:type="dxa"/>
          </w:tcPr>
          <w:p w:rsidR="007D5A3E" w:rsidRPr="007E11EB" w:rsidRDefault="007D5A3E" w:rsidP="008C2D19">
            <w:pPr>
              <w:rPr>
                <w:b/>
                <w:sz w:val="24"/>
                <w:szCs w:val="24"/>
              </w:rPr>
            </w:pPr>
            <w:smartTag w:uri="urn:schemas-microsoft-com:office:smarttags" w:element="PlaceType">
              <w:r w:rsidRPr="007E11EB">
                <w:rPr>
                  <w:b/>
                  <w:sz w:val="24"/>
                  <w:szCs w:val="24"/>
                </w:rPr>
                <w:t>Holiday</w:t>
              </w:r>
            </w:smartTag>
            <w:r w:rsidRPr="007E11EB">
              <w:rPr>
                <w:b/>
                <w:sz w:val="24"/>
                <w:szCs w:val="24"/>
              </w:rPr>
              <w:t xml:space="preserve"> entitlement:</w:t>
            </w:r>
          </w:p>
        </w:tc>
        <w:tc>
          <w:tcPr>
            <w:tcW w:w="7195" w:type="dxa"/>
          </w:tcPr>
          <w:p w:rsidR="00547601" w:rsidRPr="007E11EB" w:rsidRDefault="00547601" w:rsidP="00547601">
            <w:pPr>
              <w:rPr>
                <w:sz w:val="24"/>
                <w:szCs w:val="24"/>
              </w:rPr>
            </w:pPr>
            <w:r w:rsidRPr="007E11EB">
              <w:rPr>
                <w:sz w:val="24"/>
                <w:szCs w:val="24"/>
              </w:rPr>
              <w:t>The annual leave year runs from 1 January to 31 December.</w:t>
            </w:r>
          </w:p>
          <w:p w:rsidR="007D5A3E" w:rsidRPr="007E11EB" w:rsidRDefault="00547601" w:rsidP="00547601">
            <w:pPr>
              <w:rPr>
                <w:sz w:val="24"/>
                <w:szCs w:val="24"/>
              </w:rPr>
            </w:pPr>
            <w:r w:rsidRPr="007E11EB">
              <w:rPr>
                <w:sz w:val="24"/>
                <w:szCs w:val="24"/>
              </w:rPr>
              <w:t>37</w:t>
            </w:r>
            <w:r>
              <w:rPr>
                <w:sz w:val="24"/>
                <w:szCs w:val="24"/>
              </w:rPr>
              <w:t xml:space="preserve"> days per annum. </w:t>
            </w:r>
            <w:r w:rsidRPr="007E11EB">
              <w:rPr>
                <w:sz w:val="24"/>
                <w:szCs w:val="24"/>
              </w:rPr>
              <w:t xml:space="preserve">In addition, the days between Christmas and New Year are not deducted from your leave entitlement.  </w:t>
            </w:r>
          </w:p>
        </w:tc>
      </w:tr>
      <w:tr w:rsidR="007D5A3E" w:rsidRPr="007E11EB" w:rsidTr="007D5A3E">
        <w:tc>
          <w:tcPr>
            <w:tcW w:w="3085" w:type="dxa"/>
          </w:tcPr>
          <w:p w:rsidR="007D5A3E" w:rsidRPr="007E11EB" w:rsidRDefault="007D5A3E" w:rsidP="008C2D19">
            <w:pPr>
              <w:rPr>
                <w:b/>
                <w:sz w:val="24"/>
                <w:szCs w:val="24"/>
              </w:rPr>
            </w:pPr>
          </w:p>
        </w:tc>
        <w:tc>
          <w:tcPr>
            <w:tcW w:w="7195" w:type="dxa"/>
          </w:tcPr>
          <w:p w:rsidR="007D5A3E" w:rsidRPr="007E11EB" w:rsidRDefault="007D5A3E" w:rsidP="008834FE">
            <w:pPr>
              <w:rPr>
                <w:sz w:val="24"/>
                <w:szCs w:val="24"/>
              </w:rPr>
            </w:pPr>
          </w:p>
        </w:tc>
      </w:tr>
      <w:tr w:rsidR="007D5A3E" w:rsidRPr="007E11EB" w:rsidTr="007D5A3E">
        <w:tc>
          <w:tcPr>
            <w:tcW w:w="3085" w:type="dxa"/>
          </w:tcPr>
          <w:p w:rsidR="007D5A3E" w:rsidRPr="007E11EB" w:rsidRDefault="007D5A3E" w:rsidP="008C2D19">
            <w:pPr>
              <w:rPr>
                <w:b/>
                <w:sz w:val="24"/>
                <w:szCs w:val="24"/>
              </w:rPr>
            </w:pPr>
            <w:smartTag w:uri="urn:schemas-microsoft-com:office:smarttags" w:element="PlaceType">
              <w:r w:rsidRPr="007E11EB">
                <w:rPr>
                  <w:b/>
                  <w:sz w:val="24"/>
                  <w:szCs w:val="24"/>
                </w:rPr>
                <w:t>Holiday</w:t>
              </w:r>
            </w:smartTag>
            <w:r w:rsidRPr="007E11EB">
              <w:rPr>
                <w:b/>
                <w:sz w:val="24"/>
                <w:szCs w:val="24"/>
              </w:rPr>
              <w:t xml:space="preserve"> restrictions:</w:t>
            </w:r>
          </w:p>
        </w:tc>
        <w:tc>
          <w:tcPr>
            <w:tcW w:w="7195" w:type="dxa"/>
          </w:tcPr>
          <w:p w:rsidR="007D5A3E" w:rsidRPr="007E11EB" w:rsidRDefault="00547601" w:rsidP="00FC3015">
            <w:pPr>
              <w:rPr>
                <w:sz w:val="24"/>
                <w:szCs w:val="24"/>
              </w:rPr>
            </w:pPr>
            <w:r w:rsidRPr="007E11EB">
              <w:rPr>
                <w:sz w:val="24"/>
                <w:szCs w:val="24"/>
              </w:rPr>
              <w:t xml:space="preserve">Leave cannot be taken on certain days designated by the </w:t>
            </w:r>
            <w:r w:rsidR="00FC3015">
              <w:rPr>
                <w:sz w:val="24"/>
                <w:szCs w:val="24"/>
              </w:rPr>
              <w:t>Group</w:t>
            </w:r>
            <w:r w:rsidRPr="007E11EB">
              <w:rPr>
                <w:sz w:val="24"/>
                <w:szCs w:val="24"/>
              </w:rPr>
              <w:t>, e.g. development</w:t>
            </w:r>
            <w:r>
              <w:rPr>
                <w:sz w:val="24"/>
                <w:szCs w:val="24"/>
              </w:rPr>
              <w:t xml:space="preserve"> and administration days. </w:t>
            </w:r>
            <w:r w:rsidRPr="007E11EB">
              <w:rPr>
                <w:sz w:val="24"/>
                <w:szCs w:val="24"/>
              </w:rPr>
              <w:t xml:space="preserve">Leave is to be agreed in </w:t>
            </w:r>
            <w:r>
              <w:rPr>
                <w:sz w:val="24"/>
                <w:szCs w:val="24"/>
              </w:rPr>
              <w:t xml:space="preserve">advance with the line manager. </w:t>
            </w:r>
            <w:r w:rsidRPr="007E11EB">
              <w:rPr>
                <w:sz w:val="24"/>
                <w:szCs w:val="24"/>
              </w:rPr>
              <w:t>Academic staff or staff supporting teaching and learning cannot take leave during term time.</w:t>
            </w:r>
          </w:p>
        </w:tc>
      </w:tr>
      <w:tr w:rsidR="007D5A3E" w:rsidRPr="007E11EB" w:rsidTr="007D5A3E">
        <w:tc>
          <w:tcPr>
            <w:tcW w:w="3085" w:type="dxa"/>
          </w:tcPr>
          <w:p w:rsidR="007D5A3E" w:rsidRPr="007E11EB" w:rsidRDefault="007D5A3E" w:rsidP="008C2D19">
            <w:pPr>
              <w:rPr>
                <w:b/>
                <w:sz w:val="24"/>
                <w:szCs w:val="24"/>
              </w:rPr>
            </w:pPr>
          </w:p>
        </w:tc>
        <w:tc>
          <w:tcPr>
            <w:tcW w:w="7195" w:type="dxa"/>
          </w:tcPr>
          <w:p w:rsidR="007D5A3E" w:rsidRPr="007E11EB" w:rsidRDefault="007D5A3E" w:rsidP="00687CA5">
            <w:pPr>
              <w:rPr>
                <w:sz w:val="24"/>
                <w:szCs w:val="24"/>
              </w:rPr>
            </w:pPr>
          </w:p>
        </w:tc>
      </w:tr>
      <w:tr w:rsidR="007D5A3E" w:rsidRPr="007E11EB" w:rsidTr="007D5A3E">
        <w:tc>
          <w:tcPr>
            <w:tcW w:w="3085" w:type="dxa"/>
          </w:tcPr>
          <w:p w:rsidR="007D5A3E" w:rsidRPr="007E11EB" w:rsidRDefault="007D5A3E" w:rsidP="008C2D19">
            <w:pPr>
              <w:rPr>
                <w:b/>
                <w:sz w:val="24"/>
                <w:szCs w:val="24"/>
              </w:rPr>
            </w:pPr>
            <w:r w:rsidRPr="007E11EB">
              <w:rPr>
                <w:b/>
                <w:sz w:val="24"/>
                <w:szCs w:val="24"/>
              </w:rPr>
              <w:t>Pension scheme:</w:t>
            </w:r>
          </w:p>
        </w:tc>
        <w:tc>
          <w:tcPr>
            <w:tcW w:w="7195" w:type="dxa"/>
          </w:tcPr>
          <w:p w:rsidR="007D5A3E" w:rsidRPr="007E11EB" w:rsidRDefault="00547601" w:rsidP="008C2D19">
            <w:pPr>
              <w:rPr>
                <w:sz w:val="24"/>
                <w:szCs w:val="24"/>
              </w:rPr>
            </w:pPr>
            <w:r w:rsidRPr="007E11EB">
              <w:rPr>
                <w:noProof/>
                <w:sz w:val="24"/>
                <w:szCs w:val="24"/>
              </w:rPr>
              <w:t xml:space="preserve">Full </w:t>
            </w:r>
            <w:r>
              <w:rPr>
                <w:noProof/>
                <w:sz w:val="24"/>
                <w:szCs w:val="24"/>
              </w:rPr>
              <w:t xml:space="preserve">time, fractional and variable hours staff will automatically enter into the Teachers' Pension scheme, unless they opt out of the pension. The College contributes to this scheme and the employee contribution is determined by the level of annual salary and the guidelines given by Teachers’ Pension.  Alternatively the employee may opt out within the first 90 days of </w:t>
            </w:r>
            <w:r w:rsidRPr="007E11EB">
              <w:rPr>
                <w:noProof/>
                <w:sz w:val="24"/>
                <w:szCs w:val="24"/>
              </w:rPr>
              <w:t xml:space="preserve">employment.  </w:t>
            </w:r>
          </w:p>
        </w:tc>
      </w:tr>
      <w:tr w:rsidR="007D5A3E" w:rsidRPr="007E11EB" w:rsidTr="007D5A3E">
        <w:tc>
          <w:tcPr>
            <w:tcW w:w="3085" w:type="dxa"/>
          </w:tcPr>
          <w:p w:rsidR="007D5A3E" w:rsidRPr="007E11EB" w:rsidRDefault="007D5A3E" w:rsidP="00681AC8">
            <w:pPr>
              <w:rPr>
                <w:b/>
                <w:sz w:val="24"/>
                <w:szCs w:val="24"/>
              </w:rPr>
            </w:pPr>
          </w:p>
        </w:tc>
        <w:tc>
          <w:tcPr>
            <w:tcW w:w="7195" w:type="dxa"/>
          </w:tcPr>
          <w:p w:rsidR="007D5A3E" w:rsidRPr="007E11EB" w:rsidRDefault="007D5A3E" w:rsidP="003C5AC5">
            <w:pPr>
              <w:rPr>
                <w:sz w:val="24"/>
                <w:szCs w:val="24"/>
              </w:rPr>
            </w:pPr>
          </w:p>
        </w:tc>
      </w:tr>
      <w:tr w:rsidR="007D5A3E" w:rsidRPr="007E11EB" w:rsidTr="007D5A3E">
        <w:tc>
          <w:tcPr>
            <w:tcW w:w="3085" w:type="dxa"/>
          </w:tcPr>
          <w:p w:rsidR="007D5A3E" w:rsidRPr="007E11EB" w:rsidRDefault="007D5A3E" w:rsidP="008C2D19">
            <w:pPr>
              <w:rPr>
                <w:b/>
                <w:sz w:val="24"/>
                <w:szCs w:val="24"/>
              </w:rPr>
            </w:pPr>
          </w:p>
        </w:tc>
        <w:tc>
          <w:tcPr>
            <w:tcW w:w="7195" w:type="dxa"/>
          </w:tcPr>
          <w:p w:rsidR="007D5A3E" w:rsidRPr="007E11EB" w:rsidRDefault="007D5A3E" w:rsidP="008C2D19">
            <w:pPr>
              <w:rPr>
                <w:sz w:val="24"/>
                <w:szCs w:val="24"/>
              </w:rPr>
            </w:pPr>
          </w:p>
        </w:tc>
      </w:tr>
      <w:tr w:rsidR="007D5A3E" w:rsidRPr="007E11EB" w:rsidTr="007D5A3E">
        <w:tc>
          <w:tcPr>
            <w:tcW w:w="3085" w:type="dxa"/>
          </w:tcPr>
          <w:p w:rsidR="007D5A3E" w:rsidRPr="007E11EB" w:rsidRDefault="007D5A3E" w:rsidP="008C2D19">
            <w:pPr>
              <w:rPr>
                <w:sz w:val="24"/>
                <w:szCs w:val="24"/>
              </w:rPr>
            </w:pPr>
          </w:p>
        </w:tc>
        <w:tc>
          <w:tcPr>
            <w:tcW w:w="7195" w:type="dxa"/>
          </w:tcPr>
          <w:p w:rsidR="007D5A3E" w:rsidRPr="007E11EB" w:rsidRDefault="007D5A3E" w:rsidP="008C2D19">
            <w:pPr>
              <w:rPr>
                <w:sz w:val="24"/>
                <w:szCs w:val="24"/>
              </w:rPr>
            </w:pPr>
          </w:p>
        </w:tc>
      </w:tr>
    </w:tbl>
    <w:p w:rsidR="004F00CD" w:rsidRPr="00FB10D4" w:rsidRDefault="004F00CD" w:rsidP="008C2D19">
      <w:pPr>
        <w:rPr>
          <w:b/>
          <w:sz w:val="24"/>
          <w:szCs w:val="24"/>
        </w:rPr>
        <w:sectPr w:rsidR="004F00CD" w:rsidRPr="00FB10D4">
          <w:headerReference w:type="default" r:id="rId11"/>
          <w:pgSz w:w="11906" w:h="16838" w:code="9"/>
          <w:pgMar w:top="1946" w:right="991" w:bottom="709" w:left="851" w:header="426" w:footer="405" w:gutter="0"/>
          <w:cols w:space="720"/>
        </w:sectPr>
      </w:pPr>
    </w:p>
    <w:p w:rsidR="004F00CD" w:rsidRPr="00FB10D4" w:rsidRDefault="004F00CD" w:rsidP="008C2D19">
      <w:pPr>
        <w:rPr>
          <w:b/>
          <w:sz w:val="24"/>
          <w:szCs w:val="24"/>
        </w:rPr>
      </w:pPr>
    </w:p>
    <w:sectPr w:rsidR="004F00CD" w:rsidRPr="00FB10D4" w:rsidSect="004F00CD">
      <w:headerReference w:type="default" r:id="rId12"/>
      <w:type w:val="continuous"/>
      <w:pgSz w:w="11906" w:h="16838" w:code="9"/>
      <w:pgMar w:top="1946" w:right="991" w:bottom="709" w:left="851" w:header="426"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FC" w:rsidRDefault="001919FC">
      <w:r>
        <w:separator/>
      </w:r>
    </w:p>
  </w:endnote>
  <w:endnote w:type="continuationSeparator" w:id="0">
    <w:p w:rsidR="001919FC" w:rsidRDefault="001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53104F" w:rsidRPr="007E11EB" w:rsidTr="007E11EB">
      <w:tc>
        <w:tcPr>
          <w:tcW w:w="4644" w:type="dxa"/>
        </w:tcPr>
        <w:p w:rsidR="0053104F" w:rsidRPr="007E11EB" w:rsidRDefault="0053104F" w:rsidP="00FC3015">
          <w:pPr>
            <w:pStyle w:val="Footer"/>
            <w:tabs>
              <w:tab w:val="clear" w:pos="4153"/>
              <w:tab w:val="clear" w:pos="8306"/>
              <w:tab w:val="right" w:pos="4003"/>
            </w:tabs>
            <w:rPr>
              <w:sz w:val="20"/>
              <w:szCs w:val="20"/>
            </w:rPr>
          </w:pPr>
          <w:r w:rsidRPr="007E11EB">
            <w:rPr>
              <w:sz w:val="20"/>
              <w:szCs w:val="20"/>
            </w:rPr>
            <w:t>P</w:t>
          </w:r>
          <w:r w:rsidR="006D1F59">
            <w:rPr>
              <w:sz w:val="20"/>
              <w:szCs w:val="20"/>
            </w:rPr>
            <w:t xml:space="preserve">ost number: </w:t>
          </w:r>
          <w:r w:rsidR="00DC1033">
            <w:rPr>
              <w:sz w:val="20"/>
              <w:szCs w:val="20"/>
            </w:rPr>
            <w:t>HR</w:t>
          </w:r>
          <w:r w:rsidR="00FC3015">
            <w:rPr>
              <w:sz w:val="20"/>
              <w:szCs w:val="20"/>
            </w:rPr>
            <w:t>4842</w:t>
          </w:r>
          <w:r w:rsidRPr="007E11EB">
            <w:rPr>
              <w:sz w:val="20"/>
              <w:szCs w:val="20"/>
            </w:rPr>
            <w:tab/>
          </w:r>
        </w:p>
      </w:tc>
      <w:tc>
        <w:tcPr>
          <w:tcW w:w="1832" w:type="dxa"/>
        </w:tcPr>
        <w:p w:rsidR="0053104F" w:rsidRPr="007E11EB" w:rsidRDefault="0053104F" w:rsidP="007E11EB">
          <w:pPr>
            <w:pStyle w:val="Footer"/>
            <w:jc w:val="center"/>
            <w:rPr>
              <w:sz w:val="20"/>
              <w:szCs w:val="20"/>
            </w:rPr>
          </w:pPr>
          <w:r w:rsidRPr="007E11EB">
            <w:rPr>
              <w:sz w:val="20"/>
              <w:szCs w:val="20"/>
            </w:rPr>
            <w:t xml:space="preserve">Page </w:t>
          </w:r>
          <w:r w:rsidRPr="007E11EB">
            <w:rPr>
              <w:sz w:val="20"/>
              <w:szCs w:val="20"/>
            </w:rPr>
            <w:fldChar w:fldCharType="begin"/>
          </w:r>
          <w:r w:rsidRPr="007E11EB">
            <w:rPr>
              <w:sz w:val="20"/>
              <w:szCs w:val="20"/>
            </w:rPr>
            <w:instrText xml:space="preserve"> PAGE </w:instrText>
          </w:r>
          <w:r w:rsidRPr="007E11EB">
            <w:rPr>
              <w:sz w:val="20"/>
              <w:szCs w:val="20"/>
            </w:rPr>
            <w:fldChar w:fldCharType="separate"/>
          </w:r>
          <w:r w:rsidR="00150BEC">
            <w:rPr>
              <w:noProof/>
              <w:sz w:val="20"/>
              <w:szCs w:val="20"/>
            </w:rPr>
            <w:t>3</w:t>
          </w:r>
          <w:r w:rsidRPr="007E11EB">
            <w:rPr>
              <w:sz w:val="20"/>
              <w:szCs w:val="20"/>
            </w:rPr>
            <w:fldChar w:fldCharType="end"/>
          </w:r>
          <w:r w:rsidRPr="007E11EB">
            <w:rPr>
              <w:sz w:val="20"/>
              <w:szCs w:val="20"/>
            </w:rPr>
            <w:t xml:space="preserve"> of </w:t>
          </w:r>
          <w:r w:rsidRPr="007E11EB">
            <w:rPr>
              <w:sz w:val="20"/>
              <w:szCs w:val="20"/>
            </w:rPr>
            <w:fldChar w:fldCharType="begin"/>
          </w:r>
          <w:r w:rsidRPr="007E11EB">
            <w:rPr>
              <w:sz w:val="20"/>
              <w:szCs w:val="20"/>
            </w:rPr>
            <w:instrText xml:space="preserve"> NUMPAGES </w:instrText>
          </w:r>
          <w:r w:rsidRPr="007E11EB">
            <w:rPr>
              <w:sz w:val="20"/>
              <w:szCs w:val="20"/>
            </w:rPr>
            <w:fldChar w:fldCharType="separate"/>
          </w:r>
          <w:r w:rsidR="00150BEC">
            <w:rPr>
              <w:noProof/>
              <w:sz w:val="20"/>
              <w:szCs w:val="20"/>
            </w:rPr>
            <w:t>5</w:t>
          </w:r>
          <w:r w:rsidRPr="007E11EB">
            <w:rPr>
              <w:sz w:val="20"/>
              <w:szCs w:val="20"/>
            </w:rPr>
            <w:fldChar w:fldCharType="end"/>
          </w:r>
        </w:p>
      </w:tc>
      <w:tc>
        <w:tcPr>
          <w:tcW w:w="3838" w:type="dxa"/>
        </w:tcPr>
        <w:p w:rsidR="0053104F" w:rsidRPr="007E11EB" w:rsidRDefault="0053104F" w:rsidP="007E11EB">
          <w:pPr>
            <w:pStyle w:val="Footer"/>
            <w:jc w:val="right"/>
            <w:rPr>
              <w:sz w:val="20"/>
              <w:szCs w:val="20"/>
            </w:rPr>
          </w:pPr>
          <w:r w:rsidRPr="007E11EB">
            <w:rPr>
              <w:sz w:val="20"/>
              <w:szCs w:val="20"/>
            </w:rPr>
            <w:t xml:space="preserve">Date: </w:t>
          </w:r>
          <w:r w:rsidRPr="007E11EB">
            <w:rPr>
              <w:sz w:val="20"/>
              <w:szCs w:val="20"/>
            </w:rPr>
            <w:fldChar w:fldCharType="begin"/>
          </w:r>
          <w:r w:rsidRPr="007E11EB">
            <w:rPr>
              <w:sz w:val="20"/>
              <w:szCs w:val="20"/>
            </w:rPr>
            <w:instrText xml:space="preserve"> TIME \@ "MMMM yy" </w:instrText>
          </w:r>
          <w:r w:rsidRPr="007E11EB">
            <w:rPr>
              <w:sz w:val="20"/>
              <w:szCs w:val="20"/>
            </w:rPr>
            <w:fldChar w:fldCharType="separate"/>
          </w:r>
          <w:r w:rsidR="00150BEC">
            <w:rPr>
              <w:noProof/>
              <w:sz w:val="20"/>
              <w:szCs w:val="20"/>
            </w:rPr>
            <w:t>November 17</w:t>
          </w:r>
          <w:r w:rsidRPr="007E11EB">
            <w:rPr>
              <w:sz w:val="20"/>
              <w:szCs w:val="20"/>
            </w:rPr>
            <w:fldChar w:fldCharType="end"/>
          </w:r>
        </w:p>
      </w:tc>
    </w:tr>
  </w:tbl>
  <w:p w:rsidR="0053104F" w:rsidRPr="00C54466" w:rsidRDefault="0053104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FC" w:rsidRDefault="001919FC">
      <w:r>
        <w:separator/>
      </w:r>
    </w:p>
  </w:footnote>
  <w:footnote w:type="continuationSeparator" w:id="0">
    <w:p w:rsidR="001919FC" w:rsidRDefault="0019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637"/>
      <w:gridCol w:w="4643"/>
    </w:tblGrid>
    <w:tr w:rsidR="0053104F" w:rsidTr="007E11EB">
      <w:tc>
        <w:tcPr>
          <w:tcW w:w="5637" w:type="dxa"/>
          <w:vAlign w:val="center"/>
        </w:tcPr>
        <w:p w:rsidR="0053104F" w:rsidRPr="007E11EB" w:rsidRDefault="0053104F" w:rsidP="002F4CDD">
          <w:pPr>
            <w:rPr>
              <w:b/>
              <w:sz w:val="24"/>
              <w:szCs w:val="24"/>
            </w:rPr>
          </w:pPr>
        </w:p>
        <w:p w:rsidR="0053104F" w:rsidRPr="007E11EB" w:rsidRDefault="0053104F" w:rsidP="002F4CDD">
          <w:pPr>
            <w:rPr>
              <w:b/>
              <w:sz w:val="28"/>
              <w:szCs w:val="28"/>
            </w:rPr>
          </w:pPr>
          <w:r w:rsidRPr="007E11EB">
            <w:rPr>
              <w:b/>
              <w:sz w:val="28"/>
              <w:szCs w:val="28"/>
            </w:rPr>
            <w:t>Job Description and Person Specification</w:t>
          </w:r>
        </w:p>
      </w:tc>
      <w:tc>
        <w:tcPr>
          <w:tcW w:w="4643" w:type="dxa"/>
        </w:tcPr>
        <w:p w:rsidR="0053104F" w:rsidRDefault="006D20C4" w:rsidP="007E11EB">
          <w:pPr>
            <w:jc w:val="right"/>
          </w:pPr>
          <w:r>
            <w:rPr>
              <w:noProof/>
            </w:rPr>
            <w:drawing>
              <wp:inline distT="0" distB="0" distL="0" distR="0">
                <wp:extent cx="2286000" cy="866775"/>
                <wp:effectExtent l="0" t="0" r="0" b="9525"/>
                <wp:docPr id="1" name="Picture 1"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rsidR="0053104F" w:rsidRDefault="0053104F" w:rsidP="008F1B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53104F" w:rsidTr="007E11EB">
      <w:tc>
        <w:tcPr>
          <w:tcW w:w="5140" w:type="dxa"/>
          <w:vAlign w:val="center"/>
        </w:tcPr>
        <w:p w:rsidR="0053104F" w:rsidRPr="007E11EB" w:rsidRDefault="0053104F" w:rsidP="002F4CDD">
          <w:pPr>
            <w:rPr>
              <w:b/>
              <w:sz w:val="28"/>
              <w:szCs w:val="28"/>
            </w:rPr>
          </w:pPr>
          <w:r w:rsidRPr="007E11EB">
            <w:rPr>
              <w:b/>
              <w:sz w:val="28"/>
              <w:szCs w:val="28"/>
            </w:rPr>
            <w:t>Person Specification</w:t>
          </w:r>
        </w:p>
      </w:tc>
      <w:tc>
        <w:tcPr>
          <w:tcW w:w="5140" w:type="dxa"/>
        </w:tcPr>
        <w:p w:rsidR="0053104F" w:rsidRDefault="006D20C4" w:rsidP="007E11EB">
          <w:pPr>
            <w:jc w:val="right"/>
          </w:pPr>
          <w:r>
            <w:rPr>
              <w:noProof/>
            </w:rPr>
            <w:drawing>
              <wp:inline distT="0" distB="0" distL="0" distR="0">
                <wp:extent cx="2286000" cy="866775"/>
                <wp:effectExtent l="0" t="0" r="0" b="9525"/>
                <wp:docPr id="2" name="Picture 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rsidR="0053104F" w:rsidRDefault="00531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53104F" w:rsidTr="007E11EB">
      <w:tc>
        <w:tcPr>
          <w:tcW w:w="5140" w:type="dxa"/>
          <w:vAlign w:val="center"/>
        </w:tcPr>
        <w:p w:rsidR="0053104F" w:rsidRDefault="0053104F" w:rsidP="007E11EB">
          <w:pPr>
            <w:pStyle w:val="Heading4"/>
            <w:jc w:val="left"/>
          </w:pPr>
          <w:r>
            <w:t>Terms and Conditions of Employment</w:t>
          </w:r>
        </w:p>
      </w:tc>
      <w:tc>
        <w:tcPr>
          <w:tcW w:w="5140" w:type="dxa"/>
        </w:tcPr>
        <w:p w:rsidR="0053104F" w:rsidRDefault="006D20C4" w:rsidP="007E11EB">
          <w:pPr>
            <w:jc w:val="right"/>
          </w:pPr>
          <w:r>
            <w:rPr>
              <w:noProof/>
            </w:rPr>
            <w:drawing>
              <wp:inline distT="0" distB="0" distL="0" distR="0">
                <wp:extent cx="2286000" cy="866775"/>
                <wp:effectExtent l="0" t="0" r="0" b="9525"/>
                <wp:docPr id="3" name="Picture 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rsidR="0053104F" w:rsidRDefault="0053104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40"/>
      <w:gridCol w:w="5140"/>
    </w:tblGrid>
    <w:tr w:rsidR="0053104F" w:rsidTr="007E11EB">
      <w:tc>
        <w:tcPr>
          <w:tcW w:w="5140" w:type="dxa"/>
          <w:vAlign w:val="center"/>
        </w:tcPr>
        <w:p w:rsidR="0053104F" w:rsidRDefault="0053104F" w:rsidP="007E11EB">
          <w:pPr>
            <w:pStyle w:val="Heading4"/>
            <w:jc w:val="left"/>
          </w:pPr>
          <w:r>
            <w:t>Terms and Conditions of Employment</w:t>
          </w:r>
        </w:p>
      </w:tc>
      <w:tc>
        <w:tcPr>
          <w:tcW w:w="5140" w:type="dxa"/>
        </w:tcPr>
        <w:p w:rsidR="0053104F" w:rsidRDefault="006D20C4" w:rsidP="007E11EB">
          <w:pPr>
            <w:jc w:val="right"/>
          </w:pPr>
          <w:r>
            <w:rPr>
              <w:noProof/>
            </w:rPr>
            <w:drawing>
              <wp:inline distT="0" distB="0" distL="0" distR="0">
                <wp:extent cx="2286000" cy="866775"/>
                <wp:effectExtent l="0" t="0" r="0" b="9525"/>
                <wp:docPr id="4" name="Picture 4"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6775"/>
                        </a:xfrm>
                        <a:prstGeom prst="rect">
                          <a:avLst/>
                        </a:prstGeom>
                        <a:noFill/>
                        <a:ln>
                          <a:noFill/>
                        </a:ln>
                      </pic:spPr>
                    </pic:pic>
                  </a:graphicData>
                </a:graphic>
              </wp:inline>
            </w:drawing>
          </w:r>
        </w:p>
      </w:tc>
    </w:tr>
  </w:tbl>
  <w:p w:rsidR="0053104F" w:rsidRDefault="0053104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942"/>
    <w:multiLevelType w:val="hybridMultilevel"/>
    <w:tmpl w:val="37E0E7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F54CC"/>
    <w:multiLevelType w:val="hybridMultilevel"/>
    <w:tmpl w:val="A19423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126B63"/>
    <w:multiLevelType w:val="hybridMultilevel"/>
    <w:tmpl w:val="F634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1">
    <w:nsid w:val="68204FEE"/>
    <w:multiLevelType w:val="hybridMultilevel"/>
    <w:tmpl w:val="CC80E3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586DAA"/>
    <w:multiLevelType w:val="hybridMultilevel"/>
    <w:tmpl w:val="D5C46F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AB"/>
    <w:rsid w:val="00003AD2"/>
    <w:rsid w:val="00006573"/>
    <w:rsid w:val="000145D6"/>
    <w:rsid w:val="000163D4"/>
    <w:rsid w:val="0005616D"/>
    <w:rsid w:val="000637A1"/>
    <w:rsid w:val="00091787"/>
    <w:rsid w:val="000C531E"/>
    <w:rsid w:val="000D31A3"/>
    <w:rsid w:val="000E6303"/>
    <w:rsid w:val="000E6B7D"/>
    <w:rsid w:val="000F791A"/>
    <w:rsid w:val="00113B30"/>
    <w:rsid w:val="00116EDE"/>
    <w:rsid w:val="00131546"/>
    <w:rsid w:val="00150BEC"/>
    <w:rsid w:val="0015368A"/>
    <w:rsid w:val="001538E5"/>
    <w:rsid w:val="001570DF"/>
    <w:rsid w:val="00165F16"/>
    <w:rsid w:val="00175611"/>
    <w:rsid w:val="00175F15"/>
    <w:rsid w:val="001919FC"/>
    <w:rsid w:val="001943A7"/>
    <w:rsid w:val="00195A8C"/>
    <w:rsid w:val="001A0ABD"/>
    <w:rsid w:val="001F4039"/>
    <w:rsid w:val="001F53A7"/>
    <w:rsid w:val="00213DAA"/>
    <w:rsid w:val="00221529"/>
    <w:rsid w:val="00223834"/>
    <w:rsid w:val="00245C78"/>
    <w:rsid w:val="00251513"/>
    <w:rsid w:val="002542F7"/>
    <w:rsid w:val="00255A4D"/>
    <w:rsid w:val="0026399C"/>
    <w:rsid w:val="00280502"/>
    <w:rsid w:val="002A4390"/>
    <w:rsid w:val="002B1D50"/>
    <w:rsid w:val="002C4B1B"/>
    <w:rsid w:val="002C4B49"/>
    <w:rsid w:val="002C5FF6"/>
    <w:rsid w:val="002D2353"/>
    <w:rsid w:val="002E020B"/>
    <w:rsid w:val="002E62CB"/>
    <w:rsid w:val="002E7CAB"/>
    <w:rsid w:val="002F362B"/>
    <w:rsid w:val="002F41F1"/>
    <w:rsid w:val="002F4CDD"/>
    <w:rsid w:val="00312AC9"/>
    <w:rsid w:val="0033301A"/>
    <w:rsid w:val="00337CAB"/>
    <w:rsid w:val="00346D94"/>
    <w:rsid w:val="00355ECE"/>
    <w:rsid w:val="0036013C"/>
    <w:rsid w:val="00373B8B"/>
    <w:rsid w:val="0039059B"/>
    <w:rsid w:val="003B030E"/>
    <w:rsid w:val="003B332D"/>
    <w:rsid w:val="003C0A6D"/>
    <w:rsid w:val="003C5506"/>
    <w:rsid w:val="003C5AC5"/>
    <w:rsid w:val="003D140A"/>
    <w:rsid w:val="003E4B72"/>
    <w:rsid w:val="003E7BEB"/>
    <w:rsid w:val="003F21EB"/>
    <w:rsid w:val="0042694A"/>
    <w:rsid w:val="00441FB0"/>
    <w:rsid w:val="004431C4"/>
    <w:rsid w:val="004612E4"/>
    <w:rsid w:val="004659D6"/>
    <w:rsid w:val="004660EE"/>
    <w:rsid w:val="00475547"/>
    <w:rsid w:val="004768BE"/>
    <w:rsid w:val="00476A68"/>
    <w:rsid w:val="004901E7"/>
    <w:rsid w:val="00491E26"/>
    <w:rsid w:val="004A1FBA"/>
    <w:rsid w:val="004B11CC"/>
    <w:rsid w:val="004C530E"/>
    <w:rsid w:val="004C6845"/>
    <w:rsid w:val="004F00CD"/>
    <w:rsid w:val="004F132A"/>
    <w:rsid w:val="00501710"/>
    <w:rsid w:val="00513007"/>
    <w:rsid w:val="00513895"/>
    <w:rsid w:val="0052468D"/>
    <w:rsid w:val="0053104F"/>
    <w:rsid w:val="0053348F"/>
    <w:rsid w:val="00536ACB"/>
    <w:rsid w:val="00547601"/>
    <w:rsid w:val="00577529"/>
    <w:rsid w:val="00580DFD"/>
    <w:rsid w:val="005C49FE"/>
    <w:rsid w:val="005E220F"/>
    <w:rsid w:val="005F476C"/>
    <w:rsid w:val="00610CA8"/>
    <w:rsid w:val="00624D0B"/>
    <w:rsid w:val="00633CD0"/>
    <w:rsid w:val="00636063"/>
    <w:rsid w:val="0065307C"/>
    <w:rsid w:val="00656983"/>
    <w:rsid w:val="00673AE3"/>
    <w:rsid w:val="00675C71"/>
    <w:rsid w:val="00681AC8"/>
    <w:rsid w:val="00681E14"/>
    <w:rsid w:val="00687CA5"/>
    <w:rsid w:val="006B0357"/>
    <w:rsid w:val="006C181C"/>
    <w:rsid w:val="006D1F59"/>
    <w:rsid w:val="006D20C4"/>
    <w:rsid w:val="006E6A40"/>
    <w:rsid w:val="00703F1C"/>
    <w:rsid w:val="00706EAC"/>
    <w:rsid w:val="00726DFD"/>
    <w:rsid w:val="00727DC4"/>
    <w:rsid w:val="007307AB"/>
    <w:rsid w:val="00735E0A"/>
    <w:rsid w:val="00741357"/>
    <w:rsid w:val="00743A59"/>
    <w:rsid w:val="007463BD"/>
    <w:rsid w:val="0074723D"/>
    <w:rsid w:val="00772940"/>
    <w:rsid w:val="00787B1A"/>
    <w:rsid w:val="0079191B"/>
    <w:rsid w:val="007D5A3E"/>
    <w:rsid w:val="007E11EB"/>
    <w:rsid w:val="007E1EF4"/>
    <w:rsid w:val="007E5D9E"/>
    <w:rsid w:val="007E787D"/>
    <w:rsid w:val="00813C55"/>
    <w:rsid w:val="00817CD4"/>
    <w:rsid w:val="00832446"/>
    <w:rsid w:val="0083675A"/>
    <w:rsid w:val="00843ABF"/>
    <w:rsid w:val="008774A4"/>
    <w:rsid w:val="00877EF8"/>
    <w:rsid w:val="008805CE"/>
    <w:rsid w:val="00883415"/>
    <w:rsid w:val="008834FE"/>
    <w:rsid w:val="00897F7B"/>
    <w:rsid w:val="008A4AA1"/>
    <w:rsid w:val="008C2D19"/>
    <w:rsid w:val="008C66E8"/>
    <w:rsid w:val="008D2515"/>
    <w:rsid w:val="008E2972"/>
    <w:rsid w:val="008E5A2A"/>
    <w:rsid w:val="008F1BDD"/>
    <w:rsid w:val="0092489B"/>
    <w:rsid w:val="009358DB"/>
    <w:rsid w:val="009647A3"/>
    <w:rsid w:val="00973D2B"/>
    <w:rsid w:val="009973E8"/>
    <w:rsid w:val="009A01B0"/>
    <w:rsid w:val="009A0202"/>
    <w:rsid w:val="009A1C61"/>
    <w:rsid w:val="009A4B0A"/>
    <w:rsid w:val="009C08C8"/>
    <w:rsid w:val="009D7CDC"/>
    <w:rsid w:val="009E3057"/>
    <w:rsid w:val="009F2747"/>
    <w:rsid w:val="009F5F54"/>
    <w:rsid w:val="009F74DB"/>
    <w:rsid w:val="009F75CE"/>
    <w:rsid w:val="00A32364"/>
    <w:rsid w:val="00A70D1C"/>
    <w:rsid w:val="00A723B4"/>
    <w:rsid w:val="00A85EC8"/>
    <w:rsid w:val="00AA6019"/>
    <w:rsid w:val="00AC3D7E"/>
    <w:rsid w:val="00AC650D"/>
    <w:rsid w:val="00AD25EA"/>
    <w:rsid w:val="00AE3CEE"/>
    <w:rsid w:val="00B049F5"/>
    <w:rsid w:val="00B05BCF"/>
    <w:rsid w:val="00B25052"/>
    <w:rsid w:val="00B52AA8"/>
    <w:rsid w:val="00B579A1"/>
    <w:rsid w:val="00B668C9"/>
    <w:rsid w:val="00B7128A"/>
    <w:rsid w:val="00B7549F"/>
    <w:rsid w:val="00B9253C"/>
    <w:rsid w:val="00B97C9B"/>
    <w:rsid w:val="00BA1245"/>
    <w:rsid w:val="00BB2359"/>
    <w:rsid w:val="00BC37BC"/>
    <w:rsid w:val="00BE0291"/>
    <w:rsid w:val="00BE13CE"/>
    <w:rsid w:val="00C01EDF"/>
    <w:rsid w:val="00C117AF"/>
    <w:rsid w:val="00C11A4B"/>
    <w:rsid w:val="00C21142"/>
    <w:rsid w:val="00C26825"/>
    <w:rsid w:val="00C26E8B"/>
    <w:rsid w:val="00C317C1"/>
    <w:rsid w:val="00C33D65"/>
    <w:rsid w:val="00C34793"/>
    <w:rsid w:val="00C52180"/>
    <w:rsid w:val="00C54466"/>
    <w:rsid w:val="00C669EA"/>
    <w:rsid w:val="00C70F60"/>
    <w:rsid w:val="00C825DB"/>
    <w:rsid w:val="00C8762A"/>
    <w:rsid w:val="00C951DE"/>
    <w:rsid w:val="00C967FA"/>
    <w:rsid w:val="00C96BB3"/>
    <w:rsid w:val="00CD6D07"/>
    <w:rsid w:val="00CE00EB"/>
    <w:rsid w:val="00D101B6"/>
    <w:rsid w:val="00D10719"/>
    <w:rsid w:val="00D21134"/>
    <w:rsid w:val="00D32F80"/>
    <w:rsid w:val="00D34131"/>
    <w:rsid w:val="00D53A71"/>
    <w:rsid w:val="00D55FC8"/>
    <w:rsid w:val="00D630C5"/>
    <w:rsid w:val="00D648F7"/>
    <w:rsid w:val="00D80ABE"/>
    <w:rsid w:val="00D94ED7"/>
    <w:rsid w:val="00DB2589"/>
    <w:rsid w:val="00DC0764"/>
    <w:rsid w:val="00DC1033"/>
    <w:rsid w:val="00DD0586"/>
    <w:rsid w:val="00DF37D6"/>
    <w:rsid w:val="00DF5700"/>
    <w:rsid w:val="00DF725C"/>
    <w:rsid w:val="00E15F65"/>
    <w:rsid w:val="00E42DDB"/>
    <w:rsid w:val="00E51D6D"/>
    <w:rsid w:val="00E5356A"/>
    <w:rsid w:val="00E56956"/>
    <w:rsid w:val="00E6418D"/>
    <w:rsid w:val="00E816F1"/>
    <w:rsid w:val="00E84FE0"/>
    <w:rsid w:val="00E85D02"/>
    <w:rsid w:val="00E9257A"/>
    <w:rsid w:val="00EA62C6"/>
    <w:rsid w:val="00EF45FC"/>
    <w:rsid w:val="00F13555"/>
    <w:rsid w:val="00F2534B"/>
    <w:rsid w:val="00F41E07"/>
    <w:rsid w:val="00F44F0C"/>
    <w:rsid w:val="00F610FA"/>
    <w:rsid w:val="00F6184C"/>
    <w:rsid w:val="00F61AAA"/>
    <w:rsid w:val="00F72D54"/>
    <w:rsid w:val="00F81BD2"/>
    <w:rsid w:val="00F8447F"/>
    <w:rsid w:val="00FA02F1"/>
    <w:rsid w:val="00FA409B"/>
    <w:rsid w:val="00FB10D4"/>
    <w:rsid w:val="00FB5061"/>
    <w:rsid w:val="00FC3015"/>
    <w:rsid w:val="00FD2954"/>
    <w:rsid w:val="00FE0968"/>
    <w:rsid w:val="00FE314B"/>
    <w:rsid w:val="00FE7265"/>
    <w:rsid w:val="00FF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19578901"/>
  <w15:docId w15:val="{3BBC251E-052B-446E-9689-1DF1A6C9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Optima" w:hAnsi="Optima"/>
      <w:b/>
      <w:sz w:val="41"/>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tyle>
  <w:style w:type="table" w:styleId="TableGrid">
    <w:name w:val="Table Grid"/>
    <w:basedOn w:val="TableNormal"/>
    <w:rsid w:val="00C5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71"/>
    <w:rPr>
      <w:rFonts w:ascii="Tahoma" w:hAnsi="Tahoma" w:cs="Tahoma"/>
      <w:sz w:val="16"/>
      <w:szCs w:val="16"/>
    </w:rPr>
  </w:style>
  <w:style w:type="character" w:customStyle="1" w:styleId="HeaderChar">
    <w:name w:val="Header Char"/>
    <w:link w:val="Header"/>
    <w:rsid w:val="0042694A"/>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6D8E-F1A9-4E03-806F-96CC72FB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885</Words>
  <Characters>5049</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CURRICULUM TEAM LEADER</vt:lpstr>
    </vt:vector>
  </TitlesOfParts>
  <Company>CCOAST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TEAM LEADER</dc:title>
  <dc:creator>CCOAST</dc:creator>
  <cp:lastModifiedBy>Newton, Daniel</cp:lastModifiedBy>
  <cp:revision>14</cp:revision>
  <cp:lastPrinted>2017-11-22T16:38:00Z</cp:lastPrinted>
  <dcterms:created xsi:type="dcterms:W3CDTF">2016-03-29T10:19:00Z</dcterms:created>
  <dcterms:modified xsi:type="dcterms:W3CDTF">2017-11-22T16:52:00Z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497443175</vt:i4>
  </property>
  <property fmtid="{D5CDD505-2E9C-101B-9397-08002B2CF9AE}" pid="3" name="_NewReviewCycle">
    <vt:lpwstr/>
  </property>
  <property fmtid="{D5CDD505-2E9C-101B-9397-08002B2CF9AE}" pid="4" name="_EmailSubject">
    <vt:lpwstr>Recruitment in International</vt:lpwstr>
  </property>
  <property fmtid="{D5CDD505-2E9C-101B-9397-08002B2CF9AE}" pid="5" name="_AuthorEmail">
    <vt:lpwstr>Daniel.Newton@chichester.ac.uk</vt:lpwstr>
  </property>
  <property fmtid="{D5CDD505-2E9C-101B-9397-08002B2CF9AE}" pid="6" name="_AuthorEmailDisplayName">
    <vt:lpwstr>Newton, Daniel</vt:lpwstr>
  </property>
</Properties>
</file>