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7"/>
        <w:gridCol w:w="7829"/>
      </w:tblGrid>
      <w:tr w:rsidR="00E55B9A" w:rsidRPr="000B2D63" w:rsidTr="008807F6">
        <w:trPr>
          <w:trHeight w:val="1692"/>
        </w:trPr>
        <w:tc>
          <w:tcPr>
            <w:tcW w:w="2376" w:type="dxa"/>
          </w:tcPr>
          <w:p w:rsidR="00E55B9A" w:rsidRPr="000B2D63" w:rsidRDefault="00E55B9A" w:rsidP="000B2D63">
            <w:pPr>
              <w:spacing w:before="120"/>
              <w:jc w:val="both"/>
              <w:rPr>
                <w:rFonts w:ascii="Arial" w:hAnsi="Arial" w:cs="Arial"/>
                <w:b/>
                <w:sz w:val="22"/>
                <w:szCs w:val="22"/>
              </w:rPr>
            </w:pPr>
            <w:r w:rsidRPr="000B2D63">
              <w:rPr>
                <w:rFonts w:ascii="Arial" w:hAnsi="Arial" w:cs="Arial"/>
                <w:b/>
                <w:noProof/>
                <w:sz w:val="22"/>
                <w:szCs w:val="22"/>
              </w:rPr>
              <w:drawing>
                <wp:inline distT="0" distB="0" distL="0" distR="0" wp14:anchorId="61A17E20" wp14:editId="0B7086AB">
                  <wp:extent cx="1019175" cy="981075"/>
                  <wp:effectExtent l="19050" t="0" r="9525" b="0"/>
                  <wp:docPr id="1"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5"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r w:rsidRPr="000B2D63">
              <w:rPr>
                <w:rFonts w:ascii="Arial" w:hAnsi="Arial" w:cs="Arial"/>
                <w:b/>
                <w:sz w:val="22"/>
                <w:szCs w:val="22"/>
              </w:rPr>
              <w:t xml:space="preserve"> </w:t>
            </w:r>
          </w:p>
        </w:tc>
        <w:tc>
          <w:tcPr>
            <w:tcW w:w="7938" w:type="dxa"/>
          </w:tcPr>
          <w:p w:rsidR="00E55B9A" w:rsidRPr="000B2D63" w:rsidRDefault="00E55B9A" w:rsidP="00807F1F">
            <w:pPr>
              <w:jc w:val="center"/>
              <w:rPr>
                <w:rFonts w:ascii="Arial" w:hAnsi="Arial" w:cs="Arial"/>
                <w:sz w:val="22"/>
                <w:szCs w:val="22"/>
              </w:rPr>
            </w:pPr>
          </w:p>
          <w:p w:rsidR="00E55B9A" w:rsidRPr="000B2D63" w:rsidRDefault="00E55B9A" w:rsidP="00807F1F">
            <w:pPr>
              <w:jc w:val="center"/>
              <w:rPr>
                <w:rFonts w:ascii="Arial" w:hAnsi="Arial" w:cs="Arial"/>
                <w:sz w:val="22"/>
                <w:szCs w:val="22"/>
              </w:rPr>
            </w:pPr>
          </w:p>
          <w:p w:rsidR="00E55B9A" w:rsidRPr="000B2D63" w:rsidRDefault="00E55B9A" w:rsidP="00807F1F">
            <w:pPr>
              <w:jc w:val="center"/>
              <w:rPr>
                <w:rFonts w:ascii="Arial" w:hAnsi="Arial" w:cs="Arial"/>
                <w:b/>
                <w:sz w:val="22"/>
                <w:szCs w:val="22"/>
              </w:rPr>
            </w:pPr>
            <w:r w:rsidRPr="000B2D63">
              <w:rPr>
                <w:rFonts w:ascii="Arial" w:hAnsi="Arial" w:cs="Arial"/>
                <w:b/>
                <w:sz w:val="22"/>
                <w:szCs w:val="22"/>
              </w:rPr>
              <w:t>EDMONTON COUNTY SCHOOL</w:t>
            </w:r>
          </w:p>
          <w:p w:rsidR="00E55B9A" w:rsidRPr="000B2D63" w:rsidRDefault="00E55B9A" w:rsidP="00807F1F">
            <w:pPr>
              <w:jc w:val="center"/>
              <w:rPr>
                <w:rFonts w:ascii="Arial" w:hAnsi="Arial" w:cs="Arial"/>
                <w:b/>
                <w:sz w:val="22"/>
                <w:szCs w:val="22"/>
              </w:rPr>
            </w:pPr>
          </w:p>
          <w:p w:rsidR="00E55B9A" w:rsidRPr="000B2D63" w:rsidRDefault="004B3B1F" w:rsidP="00807F1F">
            <w:pPr>
              <w:jc w:val="center"/>
              <w:rPr>
                <w:rFonts w:ascii="Arial" w:hAnsi="Arial" w:cs="Arial"/>
                <w:b/>
                <w:sz w:val="22"/>
                <w:szCs w:val="22"/>
              </w:rPr>
            </w:pPr>
            <w:r w:rsidRPr="000B2D63">
              <w:rPr>
                <w:rFonts w:ascii="Arial" w:hAnsi="Arial" w:cs="Arial"/>
                <w:b/>
                <w:sz w:val="22"/>
                <w:szCs w:val="22"/>
              </w:rPr>
              <w:t>JOB DESCRIPTION</w:t>
            </w:r>
          </w:p>
        </w:tc>
      </w:tr>
      <w:tr w:rsidR="00E55B9A" w:rsidRPr="000B2D63" w:rsidTr="008807F6">
        <w:tc>
          <w:tcPr>
            <w:tcW w:w="2376" w:type="dxa"/>
          </w:tcPr>
          <w:p w:rsidR="00E55B9A" w:rsidRPr="000B2D63" w:rsidRDefault="00E55B9A" w:rsidP="000B2D63">
            <w:pPr>
              <w:spacing w:before="120"/>
              <w:jc w:val="both"/>
              <w:rPr>
                <w:rFonts w:ascii="Arial" w:hAnsi="Arial" w:cs="Arial"/>
                <w:b/>
                <w:sz w:val="22"/>
                <w:szCs w:val="22"/>
              </w:rPr>
            </w:pPr>
            <w:r w:rsidRPr="000B2D63">
              <w:rPr>
                <w:rFonts w:ascii="Arial" w:hAnsi="Arial" w:cs="Arial"/>
                <w:b/>
                <w:sz w:val="22"/>
                <w:szCs w:val="22"/>
              </w:rPr>
              <w:t>Date</w:t>
            </w:r>
          </w:p>
        </w:tc>
        <w:tc>
          <w:tcPr>
            <w:tcW w:w="7938" w:type="dxa"/>
          </w:tcPr>
          <w:p w:rsidR="00E55B9A" w:rsidRPr="000B2D63" w:rsidRDefault="00C07B5C" w:rsidP="00CB0BF4">
            <w:pPr>
              <w:spacing w:before="120"/>
              <w:jc w:val="both"/>
              <w:rPr>
                <w:rFonts w:ascii="Arial" w:hAnsi="Arial" w:cs="Arial"/>
                <w:b/>
                <w:sz w:val="22"/>
                <w:szCs w:val="22"/>
              </w:rPr>
            </w:pPr>
            <w:r>
              <w:rPr>
                <w:rFonts w:ascii="Arial" w:hAnsi="Arial" w:cs="Arial"/>
                <w:b/>
                <w:sz w:val="22"/>
                <w:szCs w:val="22"/>
              </w:rPr>
              <w:t>July 201</w:t>
            </w:r>
            <w:r w:rsidR="00CB0BF4">
              <w:rPr>
                <w:rFonts w:ascii="Arial" w:hAnsi="Arial" w:cs="Arial"/>
                <w:b/>
                <w:sz w:val="22"/>
                <w:szCs w:val="22"/>
              </w:rPr>
              <w:t>8</w:t>
            </w:r>
            <w:bookmarkStart w:id="0" w:name="_GoBack"/>
            <w:bookmarkEnd w:id="0"/>
          </w:p>
        </w:tc>
      </w:tr>
      <w:tr w:rsidR="00E55B9A" w:rsidRPr="000B2D63" w:rsidTr="008807F6">
        <w:tc>
          <w:tcPr>
            <w:tcW w:w="2376" w:type="dxa"/>
          </w:tcPr>
          <w:p w:rsidR="00E55B9A" w:rsidRPr="000B2D63" w:rsidRDefault="00E55B9A" w:rsidP="000B2D63">
            <w:pPr>
              <w:spacing w:before="120"/>
              <w:jc w:val="both"/>
              <w:rPr>
                <w:rFonts w:ascii="Arial" w:hAnsi="Arial" w:cs="Arial"/>
                <w:b/>
                <w:sz w:val="22"/>
                <w:szCs w:val="22"/>
              </w:rPr>
            </w:pPr>
            <w:r w:rsidRPr="000B2D63">
              <w:rPr>
                <w:rFonts w:ascii="Arial" w:hAnsi="Arial" w:cs="Arial"/>
                <w:b/>
                <w:sz w:val="22"/>
                <w:szCs w:val="22"/>
              </w:rPr>
              <w:t>Owner</w:t>
            </w:r>
          </w:p>
        </w:tc>
        <w:tc>
          <w:tcPr>
            <w:tcW w:w="7938" w:type="dxa"/>
          </w:tcPr>
          <w:p w:rsidR="00E55B9A" w:rsidRPr="000B2D63" w:rsidRDefault="003B5FF4" w:rsidP="000B2D63">
            <w:pPr>
              <w:spacing w:before="120"/>
              <w:jc w:val="both"/>
              <w:rPr>
                <w:rFonts w:ascii="Arial" w:hAnsi="Arial" w:cs="Arial"/>
                <w:b/>
                <w:sz w:val="22"/>
                <w:szCs w:val="22"/>
              </w:rPr>
            </w:pPr>
            <w:r>
              <w:rPr>
                <w:rFonts w:ascii="Arial" w:hAnsi="Arial" w:cs="Arial"/>
                <w:b/>
                <w:sz w:val="22"/>
                <w:szCs w:val="22"/>
              </w:rPr>
              <w:t>SHJ</w:t>
            </w:r>
          </w:p>
        </w:tc>
      </w:tr>
    </w:tbl>
    <w:p w:rsidR="00A00698" w:rsidRPr="000B2D63" w:rsidRDefault="00A00698" w:rsidP="000B2D63">
      <w:pPr>
        <w:jc w:val="both"/>
        <w:rPr>
          <w:rFonts w:ascii="Arial" w:hAnsi="Arial" w:cs="Arial"/>
          <w:b/>
          <w:sz w:val="22"/>
          <w:szCs w:val="22"/>
        </w:rPr>
      </w:pPr>
    </w:p>
    <w:p w:rsidR="004B3B1F" w:rsidRPr="000B2D63" w:rsidRDefault="004B3B1F" w:rsidP="000B2D63">
      <w:pPr>
        <w:jc w:val="both"/>
        <w:rPr>
          <w:rFonts w:ascii="Arial" w:hAnsi="Arial" w:cs="Arial"/>
          <w:b/>
          <w:bCs/>
          <w:sz w:val="22"/>
          <w:szCs w:val="22"/>
        </w:rPr>
      </w:pPr>
      <w:r w:rsidRPr="000B2D63">
        <w:rPr>
          <w:rFonts w:ascii="Arial" w:hAnsi="Arial" w:cs="Arial"/>
          <w:b/>
          <w:sz w:val="22"/>
          <w:szCs w:val="22"/>
        </w:rPr>
        <w:t>Post Title:</w:t>
      </w:r>
      <w:r w:rsidRPr="000B2D63">
        <w:rPr>
          <w:rFonts w:ascii="Arial" w:hAnsi="Arial" w:cs="Arial"/>
          <w:b/>
          <w:sz w:val="22"/>
          <w:szCs w:val="22"/>
        </w:rPr>
        <w:tab/>
      </w:r>
      <w:r w:rsidRPr="000B2D63">
        <w:rPr>
          <w:rFonts w:ascii="Arial" w:hAnsi="Arial" w:cs="Arial"/>
          <w:b/>
          <w:sz w:val="22"/>
          <w:szCs w:val="22"/>
        </w:rPr>
        <w:tab/>
      </w:r>
      <w:r w:rsidR="003B5FF4">
        <w:rPr>
          <w:rFonts w:ascii="Arial" w:hAnsi="Arial" w:cs="Arial"/>
          <w:b/>
          <w:sz w:val="22"/>
          <w:szCs w:val="22"/>
        </w:rPr>
        <w:t>Design</w:t>
      </w:r>
      <w:r w:rsidRPr="000B2D63">
        <w:rPr>
          <w:rFonts w:ascii="Arial" w:hAnsi="Arial" w:cs="Arial"/>
          <w:b/>
          <w:sz w:val="22"/>
          <w:szCs w:val="22"/>
        </w:rPr>
        <w:t xml:space="preserve"> Technician</w:t>
      </w:r>
      <w:r w:rsidRPr="000B2D63">
        <w:rPr>
          <w:rFonts w:ascii="Arial" w:hAnsi="Arial" w:cs="Arial"/>
          <w:b/>
          <w:sz w:val="22"/>
          <w:szCs w:val="22"/>
        </w:rPr>
        <w:br/>
      </w:r>
      <w:r w:rsidRPr="000B2D63">
        <w:rPr>
          <w:rFonts w:ascii="Arial" w:hAnsi="Arial" w:cs="Arial"/>
          <w:b/>
          <w:bCs/>
          <w:sz w:val="22"/>
          <w:szCs w:val="22"/>
        </w:rPr>
        <w:t>Grade:</w:t>
      </w:r>
      <w:r w:rsidRPr="000B2D63">
        <w:rPr>
          <w:rFonts w:ascii="Arial" w:hAnsi="Arial" w:cs="Arial"/>
          <w:b/>
          <w:bCs/>
          <w:sz w:val="22"/>
          <w:szCs w:val="22"/>
        </w:rPr>
        <w:tab/>
      </w:r>
      <w:r w:rsidR="00791C27">
        <w:rPr>
          <w:rFonts w:ascii="Arial" w:hAnsi="Arial" w:cs="Arial"/>
          <w:b/>
          <w:bCs/>
          <w:sz w:val="22"/>
          <w:szCs w:val="22"/>
        </w:rPr>
        <w:tab/>
      </w:r>
      <w:r w:rsidR="003B5FF4">
        <w:rPr>
          <w:rFonts w:ascii="Arial" w:hAnsi="Arial" w:cs="Arial"/>
          <w:b/>
          <w:bCs/>
          <w:sz w:val="22"/>
          <w:szCs w:val="22"/>
        </w:rPr>
        <w:tab/>
        <w:t xml:space="preserve">Salary scale </w:t>
      </w:r>
      <w:r w:rsidR="00367BBA">
        <w:rPr>
          <w:rFonts w:ascii="Arial" w:hAnsi="Arial" w:cs="Arial"/>
          <w:b/>
          <w:bCs/>
          <w:sz w:val="22"/>
          <w:szCs w:val="22"/>
        </w:rPr>
        <w:t>3</w:t>
      </w:r>
    </w:p>
    <w:p w:rsidR="004B3B1F" w:rsidRPr="000B2D63" w:rsidRDefault="004B3B1F" w:rsidP="000B2D63">
      <w:pPr>
        <w:ind w:left="1440" w:firstLine="720"/>
        <w:jc w:val="both"/>
        <w:rPr>
          <w:rFonts w:ascii="Arial" w:hAnsi="Arial" w:cs="Arial"/>
          <w:b/>
          <w:bCs/>
          <w:sz w:val="22"/>
          <w:szCs w:val="22"/>
        </w:rPr>
      </w:pPr>
      <w:r w:rsidRPr="000B2D63">
        <w:rPr>
          <w:rFonts w:ascii="Arial" w:hAnsi="Arial" w:cs="Arial"/>
          <w:b/>
          <w:bCs/>
          <w:sz w:val="22"/>
          <w:szCs w:val="22"/>
        </w:rPr>
        <w:t>3</w:t>
      </w:r>
      <w:r w:rsidR="00364757">
        <w:rPr>
          <w:rFonts w:ascii="Arial" w:hAnsi="Arial" w:cs="Arial"/>
          <w:b/>
          <w:bCs/>
          <w:sz w:val="22"/>
          <w:szCs w:val="22"/>
        </w:rPr>
        <w:t>1</w:t>
      </w:r>
      <w:r w:rsidRPr="000B2D63">
        <w:rPr>
          <w:rFonts w:ascii="Arial" w:hAnsi="Arial" w:cs="Arial"/>
          <w:b/>
          <w:bCs/>
          <w:sz w:val="22"/>
          <w:szCs w:val="22"/>
        </w:rPr>
        <w:t xml:space="preserve"> hours per week, 42 weeks per year</w:t>
      </w:r>
    </w:p>
    <w:p w:rsidR="004B3B1F" w:rsidRPr="000B2D63" w:rsidRDefault="004B3B1F" w:rsidP="000B2D63">
      <w:pPr>
        <w:ind w:left="720" w:firstLine="720"/>
        <w:jc w:val="both"/>
        <w:rPr>
          <w:rFonts w:ascii="Arial" w:hAnsi="Arial" w:cs="Arial"/>
          <w:b/>
          <w:bCs/>
          <w:sz w:val="22"/>
          <w:szCs w:val="22"/>
        </w:rPr>
      </w:pPr>
    </w:p>
    <w:p w:rsidR="004B3B1F" w:rsidRPr="000B2D63" w:rsidRDefault="004B3B1F" w:rsidP="000B2D63">
      <w:pPr>
        <w:jc w:val="both"/>
        <w:rPr>
          <w:rFonts w:ascii="Arial" w:hAnsi="Arial" w:cs="Arial"/>
          <w:b/>
          <w:bCs/>
          <w:sz w:val="22"/>
          <w:szCs w:val="22"/>
        </w:rPr>
      </w:pPr>
      <w:r w:rsidRPr="000B2D63">
        <w:rPr>
          <w:rFonts w:ascii="Arial" w:hAnsi="Arial" w:cs="Arial"/>
          <w:b/>
          <w:bCs/>
          <w:sz w:val="22"/>
          <w:szCs w:val="22"/>
        </w:rPr>
        <w:t xml:space="preserve">Responsible to: </w:t>
      </w:r>
      <w:r w:rsidR="003B5FF4">
        <w:rPr>
          <w:rFonts w:ascii="Arial" w:hAnsi="Arial" w:cs="Arial"/>
          <w:b/>
          <w:bCs/>
          <w:sz w:val="22"/>
          <w:szCs w:val="22"/>
        </w:rPr>
        <w:t>Head of Expressive Arts Faculty</w:t>
      </w:r>
    </w:p>
    <w:p w:rsidR="004B3B1F" w:rsidRPr="000B2D63" w:rsidRDefault="004B3B1F" w:rsidP="000B2D63">
      <w:pPr>
        <w:pStyle w:val="text"/>
        <w:spacing w:before="0" w:beforeAutospacing="0" w:after="0" w:afterAutospacing="0"/>
        <w:jc w:val="both"/>
        <w:rPr>
          <w:sz w:val="22"/>
          <w:szCs w:val="22"/>
        </w:rPr>
      </w:pPr>
    </w:p>
    <w:p w:rsidR="00A00698" w:rsidRDefault="00BE4378" w:rsidP="000B2D63">
      <w:pPr>
        <w:pStyle w:val="text"/>
        <w:spacing w:before="0" w:beforeAutospacing="0" w:after="0" w:afterAutospacing="0"/>
        <w:jc w:val="both"/>
        <w:rPr>
          <w:b/>
          <w:sz w:val="22"/>
          <w:szCs w:val="22"/>
        </w:rPr>
      </w:pPr>
      <w:r w:rsidRPr="000B2D63">
        <w:rPr>
          <w:b/>
          <w:sz w:val="22"/>
          <w:szCs w:val="22"/>
        </w:rPr>
        <w:t>General Responsibilities:</w:t>
      </w:r>
    </w:p>
    <w:p w:rsidR="003B5FF4" w:rsidRPr="000B2D63" w:rsidRDefault="003B5FF4" w:rsidP="000B2D63">
      <w:pPr>
        <w:pStyle w:val="text"/>
        <w:spacing w:before="0" w:beforeAutospacing="0" w:after="0" w:afterAutospacing="0"/>
        <w:jc w:val="both"/>
        <w:rPr>
          <w:b/>
          <w:sz w:val="22"/>
          <w:szCs w:val="22"/>
        </w:rPr>
      </w:pPr>
    </w:p>
    <w:p w:rsidR="00BE4378" w:rsidRPr="000B2D63" w:rsidRDefault="00351C26" w:rsidP="000B2D63">
      <w:pPr>
        <w:pStyle w:val="text"/>
        <w:spacing w:before="0" w:beforeAutospacing="0" w:after="0" w:afterAutospacing="0"/>
        <w:jc w:val="both"/>
        <w:rPr>
          <w:sz w:val="22"/>
          <w:szCs w:val="22"/>
        </w:rPr>
      </w:pPr>
      <w:r>
        <w:rPr>
          <w:sz w:val="22"/>
          <w:szCs w:val="22"/>
        </w:rPr>
        <w:t>To support the Design department in the Expressive Arts Faculty with resources and the use of technical equipment</w:t>
      </w:r>
      <w:r w:rsidR="003B5FF4">
        <w:rPr>
          <w:sz w:val="22"/>
          <w:szCs w:val="22"/>
        </w:rPr>
        <w:t>.</w:t>
      </w:r>
    </w:p>
    <w:p w:rsidR="00BE4378" w:rsidRPr="000B2D63" w:rsidRDefault="00BE4378" w:rsidP="000B2D63">
      <w:pPr>
        <w:pStyle w:val="text"/>
        <w:spacing w:before="0" w:beforeAutospacing="0" w:after="0" w:afterAutospacing="0"/>
        <w:jc w:val="both"/>
        <w:rPr>
          <w:sz w:val="22"/>
          <w:szCs w:val="22"/>
        </w:rPr>
      </w:pPr>
    </w:p>
    <w:p w:rsidR="00BE4378" w:rsidRPr="000B2D63" w:rsidRDefault="00351C26" w:rsidP="000B2D63">
      <w:pPr>
        <w:pStyle w:val="text"/>
        <w:spacing w:before="0" w:beforeAutospacing="0" w:after="0" w:afterAutospacing="0"/>
        <w:jc w:val="both"/>
        <w:rPr>
          <w:sz w:val="22"/>
          <w:szCs w:val="22"/>
        </w:rPr>
      </w:pPr>
      <w:r>
        <w:rPr>
          <w:b/>
          <w:sz w:val="22"/>
          <w:szCs w:val="22"/>
        </w:rPr>
        <w:t xml:space="preserve">Main </w:t>
      </w:r>
      <w:r w:rsidR="00BE4378" w:rsidRPr="000B2D63">
        <w:rPr>
          <w:b/>
          <w:sz w:val="22"/>
          <w:szCs w:val="22"/>
        </w:rPr>
        <w:t>Duties</w:t>
      </w:r>
      <w:r>
        <w:rPr>
          <w:b/>
          <w:sz w:val="22"/>
          <w:szCs w:val="22"/>
        </w:rPr>
        <w:t xml:space="preserve"> and Responsibilities</w:t>
      </w:r>
      <w:r w:rsidR="00BE4378" w:rsidRPr="000B2D63">
        <w:rPr>
          <w:b/>
          <w:sz w:val="22"/>
          <w:szCs w:val="22"/>
        </w:rPr>
        <w:t>:</w:t>
      </w:r>
      <w:r>
        <w:rPr>
          <w:b/>
          <w:sz w:val="22"/>
          <w:szCs w:val="22"/>
        </w:rPr>
        <w:t xml:space="preserve">  Essential requirements</w:t>
      </w:r>
    </w:p>
    <w:p w:rsidR="00BE4378" w:rsidRPr="000B2D63" w:rsidRDefault="00BE4378" w:rsidP="000B2D63">
      <w:pPr>
        <w:pStyle w:val="text"/>
        <w:spacing w:before="0" w:beforeAutospacing="0" w:after="0" w:afterAutospacing="0"/>
        <w:jc w:val="both"/>
        <w:rPr>
          <w:sz w:val="22"/>
          <w:szCs w:val="22"/>
        </w:rPr>
      </w:pPr>
    </w:p>
    <w:p w:rsidR="003B5FF4" w:rsidRDefault="00351C26" w:rsidP="000B2D63">
      <w:pPr>
        <w:pStyle w:val="text"/>
        <w:numPr>
          <w:ilvl w:val="0"/>
          <w:numId w:val="6"/>
        </w:numPr>
        <w:spacing w:before="0" w:beforeAutospacing="0" w:after="0" w:afterAutospacing="0"/>
        <w:jc w:val="both"/>
        <w:rPr>
          <w:sz w:val="22"/>
          <w:szCs w:val="22"/>
        </w:rPr>
      </w:pPr>
      <w:r>
        <w:rPr>
          <w:sz w:val="22"/>
          <w:szCs w:val="22"/>
        </w:rPr>
        <w:t>To ensure that the teaching/resources/stock cupboard and equipment in classrooms are maintained to a high standard or use, cleanliness.  Ensuring they are in good order and comply with Health and Safety Regulations at all times, using the reference resources available on best safe practice.</w:t>
      </w:r>
      <w:r w:rsidR="005E2324">
        <w:rPr>
          <w:sz w:val="22"/>
          <w:szCs w:val="22"/>
        </w:rPr>
        <w:br/>
      </w:r>
    </w:p>
    <w:p w:rsidR="003B5FF4" w:rsidRDefault="00351C26" w:rsidP="000B2D63">
      <w:pPr>
        <w:pStyle w:val="text"/>
        <w:numPr>
          <w:ilvl w:val="0"/>
          <w:numId w:val="6"/>
        </w:numPr>
        <w:spacing w:before="0" w:beforeAutospacing="0" w:after="0" w:afterAutospacing="0"/>
        <w:jc w:val="both"/>
        <w:rPr>
          <w:sz w:val="22"/>
          <w:szCs w:val="22"/>
        </w:rPr>
      </w:pPr>
      <w:r>
        <w:rPr>
          <w:sz w:val="22"/>
          <w:szCs w:val="22"/>
        </w:rPr>
        <w:t>To be able to work across the two school sites when required to help maintain a consistence within the department’s facilities –sharing/organising of equipment.</w:t>
      </w:r>
    </w:p>
    <w:p w:rsidR="003B5FF4" w:rsidRDefault="003B5FF4" w:rsidP="003B5FF4">
      <w:pPr>
        <w:pStyle w:val="ListParagraph"/>
        <w:rPr>
          <w:sz w:val="22"/>
          <w:szCs w:val="22"/>
        </w:rPr>
      </w:pPr>
    </w:p>
    <w:p w:rsidR="003B5FF4" w:rsidRDefault="00351C26" w:rsidP="000B2D63">
      <w:pPr>
        <w:pStyle w:val="text"/>
        <w:numPr>
          <w:ilvl w:val="0"/>
          <w:numId w:val="6"/>
        </w:numPr>
        <w:spacing w:before="0" w:beforeAutospacing="0" w:after="0" w:afterAutospacing="0"/>
        <w:jc w:val="both"/>
        <w:rPr>
          <w:sz w:val="22"/>
          <w:szCs w:val="22"/>
        </w:rPr>
      </w:pPr>
      <w:r>
        <w:rPr>
          <w:sz w:val="22"/>
          <w:szCs w:val="22"/>
        </w:rPr>
        <w:t>To ensure that stocks of materials are ordered in a timely manner and maintained and stored safely in all Design classrooms and workshops.  Being able to liaise with other companies/stakeholders effectively is essential.</w:t>
      </w:r>
    </w:p>
    <w:p w:rsidR="003B5FF4" w:rsidRDefault="003B5FF4" w:rsidP="003B5FF4">
      <w:pPr>
        <w:pStyle w:val="ListParagraph"/>
        <w:rPr>
          <w:sz w:val="22"/>
          <w:szCs w:val="22"/>
        </w:rPr>
      </w:pPr>
    </w:p>
    <w:p w:rsidR="003B5FF4" w:rsidRPr="003B5FF4" w:rsidRDefault="00351C26" w:rsidP="003B5FF4">
      <w:pPr>
        <w:pStyle w:val="text"/>
        <w:numPr>
          <w:ilvl w:val="0"/>
          <w:numId w:val="6"/>
        </w:numPr>
        <w:spacing w:before="0" w:beforeAutospacing="0" w:after="0" w:afterAutospacing="0"/>
        <w:jc w:val="both"/>
        <w:rPr>
          <w:sz w:val="22"/>
          <w:szCs w:val="22"/>
        </w:rPr>
      </w:pPr>
      <w:r>
        <w:rPr>
          <w:sz w:val="22"/>
          <w:szCs w:val="22"/>
        </w:rPr>
        <w:t xml:space="preserve">Responsibility for </w:t>
      </w:r>
      <w:r w:rsidR="000134F2">
        <w:rPr>
          <w:sz w:val="22"/>
          <w:szCs w:val="22"/>
        </w:rPr>
        <w:t>preparing equipment and materials for practical work in classes and supporting staff and pupils in class.  Applicants must be able to liaise effectively with both pupils and staff and be willing to work flexibly within the school environment.</w:t>
      </w:r>
      <w:r w:rsidR="003B5FF4" w:rsidRPr="003B5FF4">
        <w:rPr>
          <w:sz w:val="22"/>
          <w:szCs w:val="22"/>
        </w:rPr>
        <w:br/>
      </w:r>
    </w:p>
    <w:p w:rsidR="003B5FF4" w:rsidRDefault="000134F2" w:rsidP="000B2D63">
      <w:pPr>
        <w:pStyle w:val="text"/>
        <w:numPr>
          <w:ilvl w:val="0"/>
          <w:numId w:val="6"/>
        </w:numPr>
        <w:spacing w:before="0" w:beforeAutospacing="0" w:after="0" w:afterAutospacing="0"/>
        <w:jc w:val="both"/>
        <w:rPr>
          <w:sz w:val="22"/>
          <w:szCs w:val="22"/>
        </w:rPr>
      </w:pPr>
      <w:r>
        <w:rPr>
          <w:sz w:val="22"/>
          <w:szCs w:val="22"/>
        </w:rPr>
        <w:t>To maintain Faculty/Department displays and notice boards to a high standard to ensure there is consistence across the faculty.</w:t>
      </w:r>
      <w:r w:rsidR="00351C26">
        <w:rPr>
          <w:sz w:val="22"/>
          <w:szCs w:val="22"/>
        </w:rPr>
        <w:br/>
      </w:r>
    </w:p>
    <w:p w:rsidR="005E2324" w:rsidRDefault="000134F2" w:rsidP="00351C26">
      <w:pPr>
        <w:pStyle w:val="text"/>
        <w:numPr>
          <w:ilvl w:val="0"/>
          <w:numId w:val="6"/>
        </w:numPr>
        <w:spacing w:before="0" w:beforeAutospacing="0" w:after="0" w:afterAutospacing="0"/>
        <w:jc w:val="both"/>
        <w:rPr>
          <w:sz w:val="22"/>
          <w:szCs w:val="22"/>
        </w:rPr>
      </w:pPr>
      <w:r w:rsidRPr="00AA5A4A">
        <w:rPr>
          <w:sz w:val="22"/>
          <w:szCs w:val="22"/>
        </w:rPr>
        <w:t xml:space="preserve">To provide </w:t>
      </w:r>
      <w:r w:rsidR="00036E91" w:rsidRPr="00AA5A4A">
        <w:rPr>
          <w:sz w:val="22"/>
          <w:szCs w:val="22"/>
        </w:rPr>
        <w:t xml:space="preserve">support for the various shows and exhibitions produced within the faculty including </w:t>
      </w:r>
      <w:r w:rsidR="00AA5A4A" w:rsidRPr="00AA5A4A">
        <w:rPr>
          <w:sz w:val="22"/>
          <w:szCs w:val="22"/>
        </w:rPr>
        <w:t>school productions and Art exhibitions.</w:t>
      </w:r>
      <w:r w:rsidR="005E2324">
        <w:rPr>
          <w:sz w:val="22"/>
          <w:szCs w:val="22"/>
        </w:rPr>
        <w:br/>
      </w:r>
    </w:p>
    <w:p w:rsidR="005E2324" w:rsidRDefault="005E2324" w:rsidP="00351C26">
      <w:pPr>
        <w:pStyle w:val="text"/>
        <w:numPr>
          <w:ilvl w:val="0"/>
          <w:numId w:val="6"/>
        </w:numPr>
        <w:spacing w:before="0" w:beforeAutospacing="0" w:after="0" w:afterAutospacing="0"/>
        <w:jc w:val="both"/>
        <w:rPr>
          <w:sz w:val="22"/>
          <w:szCs w:val="22"/>
        </w:rPr>
      </w:pPr>
      <w:r>
        <w:rPr>
          <w:sz w:val="22"/>
          <w:szCs w:val="22"/>
        </w:rPr>
        <w:t>To develop and maintain a consistent standard of high quality school displays by consulting with senior staff.</w:t>
      </w:r>
      <w:r>
        <w:rPr>
          <w:sz w:val="22"/>
          <w:szCs w:val="22"/>
        </w:rPr>
        <w:br/>
      </w:r>
    </w:p>
    <w:p w:rsidR="005E2324" w:rsidRDefault="005E2324" w:rsidP="00351C26">
      <w:pPr>
        <w:pStyle w:val="text"/>
        <w:numPr>
          <w:ilvl w:val="0"/>
          <w:numId w:val="6"/>
        </w:numPr>
        <w:spacing w:before="0" w:beforeAutospacing="0" w:after="0" w:afterAutospacing="0"/>
        <w:jc w:val="both"/>
        <w:rPr>
          <w:sz w:val="22"/>
          <w:szCs w:val="22"/>
        </w:rPr>
      </w:pPr>
      <w:r>
        <w:rPr>
          <w:sz w:val="22"/>
          <w:szCs w:val="22"/>
        </w:rPr>
        <w:t>Update and manage the schools display board inventory in an online format and develop a log system for updating school displays.</w:t>
      </w:r>
      <w:r>
        <w:rPr>
          <w:sz w:val="22"/>
          <w:szCs w:val="22"/>
        </w:rPr>
        <w:br/>
      </w:r>
    </w:p>
    <w:p w:rsidR="005E2324" w:rsidRDefault="005E2324" w:rsidP="00351C26">
      <w:pPr>
        <w:pStyle w:val="text"/>
        <w:numPr>
          <w:ilvl w:val="0"/>
          <w:numId w:val="6"/>
        </w:numPr>
        <w:spacing w:before="0" w:beforeAutospacing="0" w:after="0" w:afterAutospacing="0"/>
        <w:jc w:val="both"/>
        <w:rPr>
          <w:sz w:val="22"/>
          <w:szCs w:val="22"/>
        </w:rPr>
      </w:pPr>
      <w:r>
        <w:rPr>
          <w:sz w:val="22"/>
          <w:szCs w:val="22"/>
        </w:rPr>
        <w:t>To consult with faculties to ensure the material on each board stays fresh using the online log system.</w:t>
      </w:r>
      <w:r>
        <w:rPr>
          <w:sz w:val="22"/>
          <w:szCs w:val="22"/>
        </w:rPr>
        <w:br/>
      </w:r>
    </w:p>
    <w:p w:rsidR="007B2DDF" w:rsidRDefault="007B2DDF" w:rsidP="00351C26">
      <w:pPr>
        <w:pStyle w:val="text"/>
        <w:numPr>
          <w:ilvl w:val="0"/>
          <w:numId w:val="6"/>
        </w:numPr>
        <w:spacing w:before="0" w:beforeAutospacing="0" w:after="0" w:afterAutospacing="0"/>
        <w:jc w:val="both"/>
        <w:rPr>
          <w:sz w:val="22"/>
          <w:szCs w:val="22"/>
        </w:rPr>
      </w:pPr>
      <w:r>
        <w:rPr>
          <w:sz w:val="22"/>
          <w:szCs w:val="22"/>
        </w:rPr>
        <w:t>To be proactive in the request of materials from faculties to ensure that all boards are covered.</w:t>
      </w:r>
      <w:r>
        <w:rPr>
          <w:sz w:val="22"/>
          <w:szCs w:val="22"/>
        </w:rPr>
        <w:br/>
      </w:r>
    </w:p>
    <w:p w:rsidR="007B2DDF" w:rsidRDefault="007B2DDF" w:rsidP="00351C26">
      <w:pPr>
        <w:pStyle w:val="text"/>
        <w:numPr>
          <w:ilvl w:val="0"/>
          <w:numId w:val="6"/>
        </w:numPr>
        <w:spacing w:before="0" w:beforeAutospacing="0" w:after="0" w:afterAutospacing="0"/>
        <w:jc w:val="both"/>
        <w:rPr>
          <w:sz w:val="22"/>
          <w:szCs w:val="22"/>
        </w:rPr>
      </w:pPr>
      <w:r>
        <w:rPr>
          <w:sz w:val="22"/>
          <w:szCs w:val="22"/>
        </w:rPr>
        <w:t>Use creativity to make high quality displays by using the resources at the disposal of the school.</w:t>
      </w:r>
      <w:r>
        <w:rPr>
          <w:sz w:val="22"/>
          <w:szCs w:val="22"/>
        </w:rPr>
        <w:br/>
      </w:r>
    </w:p>
    <w:p w:rsidR="007B2DDF" w:rsidRDefault="007B2DDF" w:rsidP="00351C26">
      <w:pPr>
        <w:pStyle w:val="text"/>
        <w:numPr>
          <w:ilvl w:val="0"/>
          <w:numId w:val="6"/>
        </w:numPr>
        <w:spacing w:before="0" w:beforeAutospacing="0" w:after="0" w:afterAutospacing="0"/>
        <w:jc w:val="both"/>
        <w:rPr>
          <w:sz w:val="22"/>
          <w:szCs w:val="22"/>
        </w:rPr>
      </w:pPr>
      <w:r>
        <w:rPr>
          <w:sz w:val="22"/>
          <w:szCs w:val="22"/>
        </w:rPr>
        <w:lastRenderedPageBreak/>
        <w:t>To use digital stills camera to take photographs of displays in order to record them in the inventory.</w:t>
      </w:r>
      <w:r>
        <w:rPr>
          <w:sz w:val="22"/>
          <w:szCs w:val="22"/>
        </w:rPr>
        <w:br/>
      </w:r>
    </w:p>
    <w:p w:rsidR="007B2DDF" w:rsidRDefault="007B2DDF" w:rsidP="00351C26">
      <w:pPr>
        <w:pStyle w:val="text"/>
        <w:numPr>
          <w:ilvl w:val="0"/>
          <w:numId w:val="6"/>
        </w:numPr>
        <w:spacing w:before="0" w:beforeAutospacing="0" w:after="0" w:afterAutospacing="0"/>
        <w:jc w:val="both"/>
        <w:rPr>
          <w:sz w:val="22"/>
          <w:szCs w:val="22"/>
        </w:rPr>
      </w:pPr>
      <w:r>
        <w:rPr>
          <w:sz w:val="22"/>
          <w:szCs w:val="22"/>
        </w:rPr>
        <w:t>To use ICT for the production of displays for departments.</w:t>
      </w:r>
      <w:r>
        <w:rPr>
          <w:sz w:val="22"/>
          <w:szCs w:val="22"/>
        </w:rPr>
        <w:br/>
      </w:r>
    </w:p>
    <w:p w:rsidR="007B2DDF" w:rsidRDefault="007B2DDF" w:rsidP="00351C26">
      <w:pPr>
        <w:pStyle w:val="text"/>
        <w:numPr>
          <w:ilvl w:val="0"/>
          <w:numId w:val="6"/>
        </w:numPr>
        <w:spacing w:before="0" w:beforeAutospacing="0" w:after="0" w:afterAutospacing="0"/>
        <w:jc w:val="both"/>
        <w:rPr>
          <w:sz w:val="22"/>
          <w:szCs w:val="22"/>
        </w:rPr>
      </w:pPr>
      <w:r>
        <w:rPr>
          <w:sz w:val="22"/>
          <w:szCs w:val="22"/>
        </w:rPr>
        <w:t>To maintain staff room notice boards; removing out of date information and clearing of communal areas of any unnecessary papers.</w:t>
      </w:r>
      <w:r>
        <w:rPr>
          <w:sz w:val="22"/>
          <w:szCs w:val="22"/>
        </w:rPr>
        <w:br/>
      </w:r>
    </w:p>
    <w:p w:rsidR="003B5FF4" w:rsidRDefault="007B2DDF" w:rsidP="00351C26">
      <w:pPr>
        <w:pStyle w:val="text"/>
        <w:numPr>
          <w:ilvl w:val="0"/>
          <w:numId w:val="6"/>
        </w:numPr>
        <w:spacing w:before="0" w:beforeAutospacing="0" w:after="0" w:afterAutospacing="0"/>
        <w:jc w:val="both"/>
        <w:rPr>
          <w:sz w:val="22"/>
          <w:szCs w:val="22"/>
        </w:rPr>
      </w:pPr>
      <w:r>
        <w:rPr>
          <w:sz w:val="22"/>
          <w:szCs w:val="22"/>
        </w:rPr>
        <w:t>To assist with general administrative duties where necessary as directed by your Line Manager.</w:t>
      </w:r>
      <w:r w:rsidR="00AA5A4A">
        <w:rPr>
          <w:sz w:val="22"/>
          <w:szCs w:val="22"/>
        </w:rPr>
        <w:br/>
      </w:r>
    </w:p>
    <w:p w:rsidR="000C5DE0" w:rsidRDefault="00AA5A4A" w:rsidP="000B2D63">
      <w:pPr>
        <w:pStyle w:val="text"/>
        <w:numPr>
          <w:ilvl w:val="0"/>
          <w:numId w:val="6"/>
        </w:numPr>
        <w:spacing w:before="0" w:beforeAutospacing="0" w:after="0" w:afterAutospacing="0"/>
        <w:jc w:val="both"/>
        <w:rPr>
          <w:sz w:val="22"/>
          <w:szCs w:val="22"/>
        </w:rPr>
      </w:pPr>
      <w:r>
        <w:rPr>
          <w:sz w:val="22"/>
          <w:szCs w:val="22"/>
        </w:rPr>
        <w:t>To act at all times in accordance with the school policies and to provide a professional role model for pupils, parents and other staff.</w:t>
      </w:r>
      <w:r w:rsidR="000C5DE0">
        <w:rPr>
          <w:sz w:val="22"/>
          <w:szCs w:val="22"/>
        </w:rPr>
        <w:br/>
      </w:r>
    </w:p>
    <w:p w:rsidR="000C5DE0" w:rsidRDefault="00AA5A4A" w:rsidP="000B2D63">
      <w:pPr>
        <w:pStyle w:val="text"/>
        <w:numPr>
          <w:ilvl w:val="0"/>
          <w:numId w:val="6"/>
        </w:numPr>
        <w:spacing w:before="0" w:beforeAutospacing="0" w:after="0" w:afterAutospacing="0"/>
        <w:jc w:val="both"/>
        <w:rPr>
          <w:sz w:val="22"/>
          <w:szCs w:val="22"/>
        </w:rPr>
      </w:pPr>
      <w:r>
        <w:rPr>
          <w:sz w:val="22"/>
          <w:szCs w:val="22"/>
        </w:rPr>
        <w:t>To be able to operate and maintain a wide range of design/technology workshop equipment/machines including laser cutters and to help maintain and organise repairs.</w:t>
      </w:r>
      <w:r w:rsidR="000C5DE0">
        <w:rPr>
          <w:sz w:val="22"/>
          <w:szCs w:val="22"/>
        </w:rPr>
        <w:br/>
      </w:r>
    </w:p>
    <w:p w:rsidR="00AA5A4A" w:rsidRDefault="00AA5A4A" w:rsidP="000B2D63">
      <w:pPr>
        <w:pStyle w:val="text"/>
        <w:numPr>
          <w:ilvl w:val="0"/>
          <w:numId w:val="6"/>
        </w:numPr>
        <w:spacing w:before="0" w:beforeAutospacing="0" w:after="0" w:afterAutospacing="0"/>
        <w:jc w:val="both"/>
        <w:rPr>
          <w:sz w:val="22"/>
          <w:szCs w:val="22"/>
        </w:rPr>
      </w:pPr>
      <w:r>
        <w:rPr>
          <w:sz w:val="22"/>
          <w:szCs w:val="22"/>
        </w:rPr>
        <w:t>A good knowledge of computer programmes including CAD/CAM and other design based computer software.  Experience of working with cameras, printers and photocopiers to be able to prepare resources and support exam preparation.</w:t>
      </w:r>
      <w:r>
        <w:rPr>
          <w:sz w:val="22"/>
          <w:szCs w:val="22"/>
        </w:rPr>
        <w:br/>
      </w:r>
    </w:p>
    <w:p w:rsidR="007B2DDF" w:rsidRDefault="00AA5A4A" w:rsidP="000B2D63">
      <w:pPr>
        <w:pStyle w:val="text"/>
        <w:numPr>
          <w:ilvl w:val="0"/>
          <w:numId w:val="6"/>
        </w:numPr>
        <w:spacing w:before="0" w:beforeAutospacing="0" w:after="0" w:afterAutospacing="0"/>
        <w:jc w:val="both"/>
        <w:rPr>
          <w:sz w:val="22"/>
          <w:szCs w:val="22"/>
        </w:rPr>
      </w:pPr>
      <w:r>
        <w:rPr>
          <w:sz w:val="22"/>
          <w:szCs w:val="22"/>
        </w:rPr>
        <w:t>To work with clay and be able to operate, run, load and use key programmes for the kilns on both campuses.</w:t>
      </w:r>
      <w:r w:rsidR="007B2DDF">
        <w:rPr>
          <w:sz w:val="22"/>
          <w:szCs w:val="22"/>
        </w:rPr>
        <w:br/>
      </w:r>
    </w:p>
    <w:p w:rsidR="007B2DDF" w:rsidRPr="00AA5A4A" w:rsidRDefault="007B2DDF" w:rsidP="007B2DDF">
      <w:pPr>
        <w:pStyle w:val="text"/>
        <w:numPr>
          <w:ilvl w:val="0"/>
          <w:numId w:val="6"/>
        </w:numPr>
        <w:spacing w:before="0" w:beforeAutospacing="0" w:after="0" w:afterAutospacing="0"/>
        <w:jc w:val="both"/>
        <w:rPr>
          <w:sz w:val="22"/>
          <w:szCs w:val="22"/>
        </w:rPr>
      </w:pPr>
      <w:r>
        <w:rPr>
          <w:sz w:val="22"/>
          <w:szCs w:val="22"/>
        </w:rPr>
        <w:t>To exercise responsibility under the Health and Safety at Work Act as laid down or as amended from time to time by school procedures.  To ensure all necessary records are accurate and to ensure that the requisition system for practical lessons is adhered to.</w:t>
      </w:r>
      <w:r>
        <w:rPr>
          <w:sz w:val="22"/>
          <w:szCs w:val="22"/>
        </w:rPr>
        <w:br/>
      </w:r>
    </w:p>
    <w:p w:rsidR="00AA5A4A" w:rsidRDefault="007B2DDF" w:rsidP="000B2D63">
      <w:pPr>
        <w:pStyle w:val="text"/>
        <w:numPr>
          <w:ilvl w:val="0"/>
          <w:numId w:val="6"/>
        </w:numPr>
        <w:spacing w:before="0" w:beforeAutospacing="0" w:after="0" w:afterAutospacing="0"/>
        <w:jc w:val="both"/>
        <w:rPr>
          <w:sz w:val="22"/>
          <w:szCs w:val="22"/>
        </w:rPr>
      </w:pPr>
      <w:r>
        <w:rPr>
          <w:sz w:val="22"/>
          <w:szCs w:val="22"/>
        </w:rPr>
        <w:t xml:space="preserve">To ensure that Data Protection regulations are adhered to throughout the office, informing the Office Manager of any requests </w:t>
      </w:r>
      <w:r w:rsidR="00C6460B">
        <w:rPr>
          <w:sz w:val="22"/>
          <w:szCs w:val="22"/>
        </w:rPr>
        <w:t>for information other than from approved agencies: DfES, LEA.</w:t>
      </w:r>
      <w:r>
        <w:rPr>
          <w:sz w:val="22"/>
          <w:szCs w:val="22"/>
        </w:rPr>
        <w:t xml:space="preserve"> </w:t>
      </w:r>
      <w:r>
        <w:rPr>
          <w:sz w:val="22"/>
          <w:szCs w:val="22"/>
        </w:rPr>
        <w:br/>
      </w:r>
    </w:p>
    <w:p w:rsidR="00C6460B" w:rsidRDefault="000C5DE0" w:rsidP="000B2D63">
      <w:pPr>
        <w:pStyle w:val="text"/>
        <w:numPr>
          <w:ilvl w:val="0"/>
          <w:numId w:val="6"/>
        </w:numPr>
        <w:spacing w:before="0" w:beforeAutospacing="0" w:after="0" w:afterAutospacing="0"/>
        <w:jc w:val="both"/>
        <w:rPr>
          <w:sz w:val="22"/>
          <w:szCs w:val="22"/>
        </w:rPr>
      </w:pPr>
      <w:r>
        <w:rPr>
          <w:sz w:val="22"/>
          <w:szCs w:val="22"/>
        </w:rPr>
        <w:t>To uphold and further the school’s equal opportunities policy and to carry out duties effectively and without discrimination.</w:t>
      </w:r>
      <w:r w:rsidR="00C6460B">
        <w:rPr>
          <w:sz w:val="22"/>
          <w:szCs w:val="22"/>
        </w:rPr>
        <w:br/>
      </w:r>
    </w:p>
    <w:p w:rsidR="00C6460B" w:rsidRDefault="00C6460B" w:rsidP="000B2D63">
      <w:pPr>
        <w:pStyle w:val="text"/>
        <w:numPr>
          <w:ilvl w:val="0"/>
          <w:numId w:val="6"/>
        </w:numPr>
        <w:spacing w:before="0" w:beforeAutospacing="0" w:after="0" w:afterAutospacing="0"/>
        <w:jc w:val="both"/>
        <w:rPr>
          <w:sz w:val="22"/>
          <w:szCs w:val="22"/>
        </w:rPr>
      </w:pPr>
      <w:r>
        <w:rPr>
          <w:sz w:val="22"/>
          <w:szCs w:val="22"/>
        </w:rPr>
        <w:t>Any duties on behalf of Edmonton County School within the London Borough of Enfield.</w:t>
      </w:r>
      <w:r>
        <w:rPr>
          <w:sz w:val="22"/>
          <w:szCs w:val="22"/>
        </w:rPr>
        <w:br/>
      </w:r>
    </w:p>
    <w:p w:rsidR="005F6A56" w:rsidRDefault="00C6460B" w:rsidP="000B2D63">
      <w:pPr>
        <w:pStyle w:val="text"/>
        <w:numPr>
          <w:ilvl w:val="0"/>
          <w:numId w:val="6"/>
        </w:numPr>
        <w:spacing w:before="0" w:beforeAutospacing="0" w:after="0" w:afterAutospacing="0"/>
        <w:jc w:val="both"/>
        <w:rPr>
          <w:sz w:val="22"/>
          <w:szCs w:val="22"/>
        </w:rPr>
      </w:pPr>
      <w:r>
        <w:rPr>
          <w:sz w:val="22"/>
          <w:szCs w:val="22"/>
        </w:rPr>
        <w:t>Any other reasonable duties within the scope of this function and grading as directed by the Executive Headteacher.</w:t>
      </w:r>
      <w:r w:rsidR="005F6A56" w:rsidRPr="000B2D63">
        <w:rPr>
          <w:sz w:val="22"/>
          <w:szCs w:val="22"/>
        </w:rPr>
        <w:br/>
      </w:r>
    </w:p>
    <w:p w:rsidR="00AA5A4A" w:rsidRPr="000B2D63" w:rsidRDefault="00AA5A4A" w:rsidP="00AA5A4A">
      <w:pPr>
        <w:pStyle w:val="text"/>
        <w:spacing w:before="0" w:beforeAutospacing="0" w:after="0" w:afterAutospacing="0"/>
        <w:jc w:val="both"/>
        <w:rPr>
          <w:sz w:val="22"/>
          <w:szCs w:val="22"/>
        </w:rPr>
      </w:pPr>
    </w:p>
    <w:p w:rsidR="005F6A56" w:rsidRPr="000B2D63" w:rsidRDefault="00CE3B6E" w:rsidP="00AA5A4A">
      <w:pPr>
        <w:pStyle w:val="ListParagraph"/>
        <w:ind w:left="0"/>
        <w:jc w:val="both"/>
        <w:rPr>
          <w:sz w:val="22"/>
          <w:szCs w:val="22"/>
        </w:rPr>
      </w:pPr>
      <w:r w:rsidRPr="000B2D63">
        <w:rPr>
          <w:rFonts w:ascii="Arial" w:hAnsi="Arial" w:cs="Arial"/>
          <w:sz w:val="22"/>
          <w:szCs w:val="22"/>
        </w:rPr>
        <w:t>All schools in Enfield are committed to safeguarding and promoting the welfare of children and young people. Therefore, all employees working at this school are expected to share this commitment.</w:t>
      </w:r>
    </w:p>
    <w:sectPr w:rsidR="005F6A56" w:rsidRPr="000B2D63" w:rsidSect="000B2D63">
      <w:pgSz w:w="11907" w:h="16840" w:code="9"/>
      <w:pgMar w:top="851" w:right="850" w:bottom="851"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DC41EE"/>
    <w:lvl w:ilvl="0">
      <w:numFmt w:val="bullet"/>
      <w:lvlText w:val="*"/>
      <w:lvlJc w:val="left"/>
    </w:lvl>
  </w:abstractNum>
  <w:abstractNum w:abstractNumId="1" w15:restartNumberingAfterBreak="0">
    <w:nsid w:val="35FD6E0F"/>
    <w:multiLevelType w:val="hybridMultilevel"/>
    <w:tmpl w:val="5470A4FC"/>
    <w:lvl w:ilvl="0" w:tplc="DF3A31FA">
      <w:start w:val="1"/>
      <w:numFmt w:val="decimal"/>
      <w:lvlText w:val="%1."/>
      <w:lvlJc w:val="left"/>
      <w:pPr>
        <w:tabs>
          <w:tab w:val="num" w:pos="360"/>
        </w:tabs>
        <w:ind w:left="360" w:hanging="360"/>
      </w:pPr>
      <w:rPr>
        <w:rFonts w:ascii="Times New Roman" w:eastAsia="Times New Roman" w:hAnsi="Times New Roman"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8B148B3"/>
    <w:multiLevelType w:val="hybridMultilevel"/>
    <w:tmpl w:val="90DEF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B7223"/>
    <w:multiLevelType w:val="hybridMultilevel"/>
    <w:tmpl w:val="15E2D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566538"/>
    <w:multiLevelType w:val="hybridMultilevel"/>
    <w:tmpl w:val="C1C2A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593579"/>
    <w:multiLevelType w:val="hybridMultilevel"/>
    <w:tmpl w:val="976A2F5C"/>
    <w:lvl w:ilvl="0" w:tplc="08090001">
      <w:start w:val="1"/>
      <w:numFmt w:val="bullet"/>
      <w:lvlText w:val=""/>
      <w:lvlJc w:val="left"/>
      <w:pPr>
        <w:ind w:left="720" w:hanging="360"/>
      </w:pPr>
      <w:rPr>
        <w:rFonts w:ascii="Symbol" w:hAnsi="Symbol" w:hint="default"/>
      </w:rPr>
    </w:lvl>
    <w:lvl w:ilvl="1" w:tplc="421CB698">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98"/>
    <w:rsid w:val="000134F2"/>
    <w:rsid w:val="00036E91"/>
    <w:rsid w:val="000B2D63"/>
    <w:rsid w:val="000B30F7"/>
    <w:rsid w:val="000C5DE0"/>
    <w:rsid w:val="001157A9"/>
    <w:rsid w:val="00191B08"/>
    <w:rsid w:val="0031074E"/>
    <w:rsid w:val="00314327"/>
    <w:rsid w:val="00351C26"/>
    <w:rsid w:val="00364757"/>
    <w:rsid w:val="00367BBA"/>
    <w:rsid w:val="00374658"/>
    <w:rsid w:val="003B5FF4"/>
    <w:rsid w:val="004B3B1F"/>
    <w:rsid w:val="00526B27"/>
    <w:rsid w:val="00532278"/>
    <w:rsid w:val="00535B37"/>
    <w:rsid w:val="00542F00"/>
    <w:rsid w:val="005B09D1"/>
    <w:rsid w:val="005C7AE4"/>
    <w:rsid w:val="005E2324"/>
    <w:rsid w:val="005F6A56"/>
    <w:rsid w:val="005F7545"/>
    <w:rsid w:val="00691F4C"/>
    <w:rsid w:val="006B2171"/>
    <w:rsid w:val="006C4997"/>
    <w:rsid w:val="0077104B"/>
    <w:rsid w:val="00791C27"/>
    <w:rsid w:val="007B2DDF"/>
    <w:rsid w:val="00807F1F"/>
    <w:rsid w:val="0083562A"/>
    <w:rsid w:val="008807F6"/>
    <w:rsid w:val="008A24D4"/>
    <w:rsid w:val="009162AD"/>
    <w:rsid w:val="00A00698"/>
    <w:rsid w:val="00A233C1"/>
    <w:rsid w:val="00AA5A4A"/>
    <w:rsid w:val="00AB57FB"/>
    <w:rsid w:val="00AC3F82"/>
    <w:rsid w:val="00BA375A"/>
    <w:rsid w:val="00BC3BF8"/>
    <w:rsid w:val="00BE4378"/>
    <w:rsid w:val="00BF2AD4"/>
    <w:rsid w:val="00C07B5C"/>
    <w:rsid w:val="00C353A5"/>
    <w:rsid w:val="00C6460B"/>
    <w:rsid w:val="00CB0BF4"/>
    <w:rsid w:val="00CE3B6E"/>
    <w:rsid w:val="00D07609"/>
    <w:rsid w:val="00DB22DD"/>
    <w:rsid w:val="00E32A9C"/>
    <w:rsid w:val="00E3613D"/>
    <w:rsid w:val="00E55B9A"/>
    <w:rsid w:val="00F72DE4"/>
    <w:rsid w:val="00FA31B3"/>
    <w:rsid w:val="00FC580C"/>
    <w:rsid w:val="00FF2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630B1"/>
  <w15:docId w15:val="{0016681F-1287-45F8-98C8-DDEA90B8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4E"/>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00698"/>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ListParagraph">
    <w:name w:val="List Paragraph"/>
    <w:basedOn w:val="Normal"/>
    <w:uiPriority w:val="34"/>
    <w:qFormat/>
    <w:rsid w:val="00526B27"/>
    <w:pPr>
      <w:ind w:left="720"/>
      <w:contextualSpacing/>
    </w:pPr>
  </w:style>
  <w:style w:type="paragraph" w:styleId="BalloonText">
    <w:name w:val="Balloon Text"/>
    <w:basedOn w:val="Normal"/>
    <w:link w:val="BalloonTextChar"/>
    <w:rsid w:val="00E55B9A"/>
    <w:rPr>
      <w:rFonts w:ascii="Tahoma" w:hAnsi="Tahoma" w:cs="Tahoma"/>
      <w:sz w:val="16"/>
      <w:szCs w:val="16"/>
    </w:rPr>
  </w:style>
  <w:style w:type="character" w:customStyle="1" w:styleId="BalloonTextChar">
    <w:name w:val="Balloon Text Char"/>
    <w:basedOn w:val="DefaultParagraphFont"/>
    <w:link w:val="BalloonText"/>
    <w:rsid w:val="00E55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DEPUTY HEAD OF MATHEMATICS</vt:lpstr>
    </vt:vector>
  </TitlesOfParts>
  <Company>Edmonton County School</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HEAD OF MATHEMATICS</dc:title>
  <dc:creator>neched</dc:creator>
  <cp:lastModifiedBy>Selina Ramgolam</cp:lastModifiedBy>
  <cp:revision>2</cp:revision>
  <cp:lastPrinted>2016-09-08T10:10:00Z</cp:lastPrinted>
  <dcterms:created xsi:type="dcterms:W3CDTF">2018-07-04T10:04:00Z</dcterms:created>
  <dcterms:modified xsi:type="dcterms:W3CDTF">2018-07-04T10:04:00Z</dcterms:modified>
</cp:coreProperties>
</file>