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48" w:rsidRDefault="006A33CC">
      <w:pPr>
        <w:jc w:val="center"/>
        <w:rPr>
          <w:rFonts w:asciiTheme="minorHAnsi" w:hAnsiTheme="minorHAnsi" w:cstheme="minorHAnsi"/>
          <w:b/>
          <w:sz w:val="24"/>
          <w:szCs w:val="24"/>
        </w:rPr>
      </w:pPr>
      <w:r>
        <w:rPr>
          <w:rFonts w:asciiTheme="minorHAnsi" w:hAnsiTheme="minorHAnsi" w:cstheme="minorHAnsi"/>
          <w:b/>
          <w:noProof/>
          <w:sz w:val="24"/>
          <w:szCs w:val="24"/>
          <w:lang w:eastAsia="en-GB"/>
        </w:rPr>
        <w:drawing>
          <wp:anchor distT="0" distB="0" distL="114300" distR="114300" simplePos="0" relativeHeight="251658240" behindDoc="1" locked="0" layoutInCell="1" allowOverlap="1">
            <wp:simplePos x="0" y="0"/>
            <wp:positionH relativeFrom="column">
              <wp:posOffset>2809875</wp:posOffset>
            </wp:positionH>
            <wp:positionV relativeFrom="paragraph">
              <wp:posOffset>-184785</wp:posOffset>
            </wp:positionV>
            <wp:extent cx="450215" cy="513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215"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848" w:rsidRDefault="00DE1848">
      <w:pPr>
        <w:rPr>
          <w:rFonts w:asciiTheme="minorHAnsi" w:hAnsiTheme="minorHAnsi" w:cstheme="minorHAnsi"/>
          <w:b/>
          <w:sz w:val="24"/>
          <w:szCs w:val="24"/>
        </w:rPr>
      </w:pPr>
    </w:p>
    <w:p w:rsidR="00DE1848" w:rsidRDefault="006A33CC">
      <w:pPr>
        <w:jc w:val="center"/>
        <w:rPr>
          <w:rFonts w:asciiTheme="minorHAnsi" w:hAnsiTheme="minorHAnsi" w:cstheme="minorHAnsi"/>
          <w:b/>
          <w:sz w:val="24"/>
          <w:szCs w:val="24"/>
          <w:u w:val="single"/>
        </w:rPr>
      </w:pPr>
      <w:r>
        <w:rPr>
          <w:rFonts w:asciiTheme="minorHAnsi" w:hAnsiTheme="minorHAnsi" w:cstheme="minorHAnsi"/>
          <w:b/>
          <w:sz w:val="24"/>
          <w:szCs w:val="24"/>
          <w:u w:val="single"/>
        </w:rPr>
        <w:t>Ormskirk School</w:t>
      </w:r>
    </w:p>
    <w:p w:rsidR="00DE1848" w:rsidRDefault="006A33CC">
      <w:pPr>
        <w:jc w:val="center"/>
        <w:rPr>
          <w:rFonts w:asciiTheme="minorHAnsi" w:hAnsiTheme="minorHAnsi" w:cstheme="minorHAnsi"/>
          <w:b/>
          <w:sz w:val="24"/>
          <w:szCs w:val="24"/>
          <w:u w:val="single"/>
        </w:rPr>
      </w:pPr>
      <w:r>
        <w:rPr>
          <w:rFonts w:asciiTheme="minorHAnsi" w:hAnsiTheme="minorHAnsi" w:cstheme="minorHAnsi"/>
          <w:b/>
          <w:sz w:val="24"/>
          <w:szCs w:val="24"/>
          <w:u w:val="single"/>
        </w:rPr>
        <w:t>Job Description</w:t>
      </w:r>
    </w:p>
    <w:p w:rsidR="00DE1848" w:rsidRDefault="00DE1848">
      <w:pPr>
        <w:jc w:val="center"/>
        <w:rPr>
          <w:rFonts w:asciiTheme="minorHAnsi" w:hAnsiTheme="minorHAnsi" w:cstheme="minorHAnsi"/>
          <w:b/>
          <w:sz w:val="24"/>
          <w:szCs w:val="24"/>
          <w:u w:val="single"/>
        </w:rPr>
      </w:pPr>
    </w:p>
    <w:p w:rsidR="00DE1848" w:rsidRDefault="006A33CC">
      <w:pPr>
        <w:tabs>
          <w:tab w:val="left" w:pos="2160"/>
        </w:tabs>
        <w:rPr>
          <w:rFonts w:asciiTheme="minorHAnsi" w:hAnsiTheme="minorHAnsi" w:cstheme="minorHAnsi"/>
          <w:sz w:val="24"/>
          <w:szCs w:val="24"/>
        </w:rPr>
      </w:pPr>
      <w:r>
        <w:rPr>
          <w:rFonts w:asciiTheme="minorHAnsi" w:hAnsiTheme="minorHAnsi" w:cstheme="minorHAnsi"/>
          <w:b/>
          <w:sz w:val="24"/>
          <w:szCs w:val="24"/>
        </w:rPr>
        <w:t>Role:</w:t>
      </w:r>
      <w:r>
        <w:rPr>
          <w:rFonts w:asciiTheme="minorHAnsi" w:hAnsiTheme="minorHAnsi" w:cstheme="minorHAnsi"/>
          <w:sz w:val="24"/>
          <w:szCs w:val="24"/>
        </w:rPr>
        <w:tab/>
      </w:r>
      <w:r>
        <w:rPr>
          <w:rFonts w:asciiTheme="minorHAnsi" w:hAnsiTheme="minorHAnsi" w:cstheme="minorHAnsi"/>
          <w:sz w:val="24"/>
          <w:szCs w:val="24"/>
        </w:rPr>
        <w:tab/>
        <w:t>Data Manager</w:t>
      </w:r>
    </w:p>
    <w:p w:rsidR="00DE1848" w:rsidRDefault="00DE1848">
      <w:pPr>
        <w:tabs>
          <w:tab w:val="left" w:pos="2160"/>
        </w:tabs>
        <w:rPr>
          <w:rFonts w:asciiTheme="minorHAnsi" w:hAnsiTheme="minorHAnsi" w:cstheme="minorHAnsi"/>
          <w:sz w:val="24"/>
          <w:szCs w:val="24"/>
        </w:rPr>
      </w:pPr>
    </w:p>
    <w:p w:rsidR="00DE1848" w:rsidRDefault="006A33CC">
      <w:pPr>
        <w:tabs>
          <w:tab w:val="left" w:pos="2160"/>
        </w:tabs>
        <w:rPr>
          <w:rFonts w:asciiTheme="minorHAnsi" w:hAnsiTheme="minorHAnsi" w:cstheme="minorHAnsi"/>
          <w:b/>
          <w:sz w:val="24"/>
          <w:szCs w:val="24"/>
        </w:rPr>
      </w:pPr>
      <w:r>
        <w:rPr>
          <w:rFonts w:asciiTheme="minorHAnsi" w:hAnsiTheme="minorHAnsi" w:cstheme="minorHAnsi"/>
          <w:b/>
          <w:sz w:val="24"/>
          <w:szCs w:val="24"/>
        </w:rPr>
        <w:t>Grade:</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Grade 7 (SCP26-31)</w:t>
      </w:r>
    </w:p>
    <w:p w:rsidR="00DE1848" w:rsidRDefault="00DE1848">
      <w:pPr>
        <w:tabs>
          <w:tab w:val="left" w:pos="2160"/>
        </w:tabs>
        <w:rPr>
          <w:rFonts w:asciiTheme="minorHAnsi" w:hAnsiTheme="minorHAnsi" w:cstheme="minorHAnsi"/>
          <w:sz w:val="24"/>
          <w:szCs w:val="24"/>
        </w:rPr>
      </w:pPr>
    </w:p>
    <w:p w:rsidR="00DE1848" w:rsidRDefault="006A33CC">
      <w:pPr>
        <w:tabs>
          <w:tab w:val="left" w:pos="2160"/>
        </w:tabs>
        <w:rPr>
          <w:rFonts w:asciiTheme="minorHAnsi" w:hAnsiTheme="minorHAnsi" w:cstheme="minorHAnsi"/>
          <w:sz w:val="24"/>
          <w:szCs w:val="24"/>
        </w:rPr>
      </w:pPr>
      <w:r>
        <w:rPr>
          <w:rFonts w:asciiTheme="minorHAnsi" w:hAnsiTheme="minorHAnsi" w:cstheme="minorHAnsi"/>
          <w:b/>
          <w:sz w:val="24"/>
          <w:szCs w:val="24"/>
        </w:rPr>
        <w:t>Salary: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£23,398-£27,668 pro-rata</w:t>
      </w:r>
    </w:p>
    <w:p w:rsidR="00DE1848" w:rsidRDefault="00DE1848">
      <w:pPr>
        <w:tabs>
          <w:tab w:val="left" w:pos="2160"/>
        </w:tabs>
        <w:rPr>
          <w:rFonts w:asciiTheme="minorHAnsi" w:hAnsiTheme="minorHAnsi" w:cstheme="minorHAnsi"/>
          <w:sz w:val="24"/>
          <w:szCs w:val="24"/>
        </w:rPr>
      </w:pPr>
    </w:p>
    <w:p w:rsidR="00DE1848" w:rsidRDefault="006A33CC">
      <w:pPr>
        <w:tabs>
          <w:tab w:val="left" w:pos="2160"/>
        </w:tabs>
        <w:rPr>
          <w:rFonts w:asciiTheme="minorHAnsi" w:hAnsiTheme="minorHAnsi" w:cstheme="minorHAnsi"/>
          <w:sz w:val="24"/>
          <w:szCs w:val="24"/>
        </w:rPr>
      </w:pPr>
      <w:r>
        <w:rPr>
          <w:rFonts w:asciiTheme="minorHAnsi" w:hAnsiTheme="minorHAnsi" w:cstheme="minorHAnsi"/>
          <w:b/>
          <w:sz w:val="24"/>
          <w:szCs w:val="24"/>
        </w:rPr>
        <w:t>Responsible to:</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Senior</w:t>
      </w:r>
      <w:r>
        <w:rPr>
          <w:rFonts w:asciiTheme="minorHAnsi" w:hAnsiTheme="minorHAnsi" w:cstheme="minorHAnsi"/>
          <w:b/>
          <w:sz w:val="24"/>
          <w:szCs w:val="24"/>
        </w:rPr>
        <w:t xml:space="preserve"> </w:t>
      </w:r>
      <w:r>
        <w:rPr>
          <w:rFonts w:asciiTheme="minorHAnsi" w:hAnsiTheme="minorHAnsi" w:cstheme="minorHAnsi"/>
          <w:sz w:val="24"/>
          <w:szCs w:val="24"/>
        </w:rPr>
        <w:t xml:space="preserve">Assistant Head: Data and eLearning; </w:t>
      </w:r>
    </w:p>
    <w:p w:rsidR="00DE1848" w:rsidRDefault="006A33CC">
      <w:pPr>
        <w:tabs>
          <w:tab w:val="left" w:pos="2160"/>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rsidR="00DE1848" w:rsidRDefault="006A33CC">
      <w:pPr>
        <w:tabs>
          <w:tab w:val="left" w:pos="2160"/>
        </w:tabs>
        <w:ind w:left="2880" w:hanging="2880"/>
        <w:rPr>
          <w:rFonts w:asciiTheme="minorHAnsi" w:hAnsiTheme="minorHAnsi" w:cstheme="minorHAnsi"/>
          <w:sz w:val="24"/>
          <w:szCs w:val="24"/>
        </w:rPr>
      </w:pPr>
      <w:r>
        <w:rPr>
          <w:rFonts w:asciiTheme="minorHAnsi" w:hAnsiTheme="minorHAnsi" w:cstheme="minorHAnsi"/>
          <w:b/>
          <w:sz w:val="24"/>
          <w:szCs w:val="24"/>
        </w:rPr>
        <w:t>Hours:</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37 hours per week, term-time plus 3 weeks</w:t>
      </w:r>
    </w:p>
    <w:p w:rsidR="00DE1848" w:rsidRDefault="006A33CC">
      <w:pPr>
        <w:tabs>
          <w:tab w:val="left" w:pos="2925"/>
        </w:tabs>
        <w:ind w:left="2880" w:hanging="2880"/>
        <w:rPr>
          <w:rFonts w:asciiTheme="minorHAnsi" w:hAnsiTheme="minorHAnsi" w:cstheme="minorHAnsi"/>
          <w:b/>
          <w:sz w:val="24"/>
          <w:szCs w:val="24"/>
        </w:rPr>
      </w:pPr>
      <w:r>
        <w:rPr>
          <w:rFonts w:asciiTheme="minorHAnsi" w:hAnsiTheme="minorHAnsi" w:cstheme="minorHAnsi"/>
          <w:b/>
          <w:sz w:val="24"/>
          <w:szCs w:val="24"/>
        </w:rPr>
        <w:tab/>
      </w:r>
    </w:p>
    <w:p w:rsidR="00DE1848" w:rsidRDefault="006A33CC">
      <w:pPr>
        <w:rPr>
          <w:rFonts w:asciiTheme="minorHAnsi" w:hAnsiTheme="minorHAnsi" w:cstheme="minorHAnsi"/>
          <w:b/>
          <w:sz w:val="24"/>
          <w:szCs w:val="24"/>
        </w:rPr>
      </w:pPr>
      <w:r>
        <w:rPr>
          <w:rFonts w:asciiTheme="minorHAnsi" w:hAnsiTheme="minorHAnsi" w:cstheme="minorHAnsi"/>
          <w:b/>
          <w:sz w:val="24"/>
          <w:szCs w:val="24"/>
          <w:u w:val="single"/>
        </w:rPr>
        <w:t>Purpose of the post</w:t>
      </w:r>
      <w:r>
        <w:rPr>
          <w:rFonts w:asciiTheme="minorHAnsi" w:hAnsiTheme="minorHAnsi" w:cstheme="minorHAnsi"/>
          <w:b/>
          <w:sz w:val="24"/>
          <w:szCs w:val="24"/>
        </w:rPr>
        <w:tab/>
      </w:r>
      <w:r>
        <w:rPr>
          <w:rFonts w:asciiTheme="minorHAnsi" w:hAnsiTheme="minorHAnsi" w:cstheme="minorHAnsi"/>
          <w:b/>
          <w:sz w:val="24"/>
          <w:szCs w:val="24"/>
        </w:rPr>
        <w:tab/>
      </w:r>
    </w:p>
    <w:p w:rsidR="00DE1848" w:rsidRDefault="00DE1848">
      <w:pPr>
        <w:rPr>
          <w:rFonts w:asciiTheme="minorHAnsi" w:hAnsiTheme="minorHAnsi" w:cstheme="minorHAnsi"/>
          <w:b/>
          <w:sz w:val="24"/>
          <w:szCs w:val="24"/>
        </w:rPr>
      </w:pPr>
    </w:p>
    <w:p w:rsidR="00DE1848" w:rsidRDefault="006A33CC">
      <w:pPr>
        <w:rPr>
          <w:rFonts w:asciiTheme="minorHAnsi" w:hAnsiTheme="minorHAnsi" w:cstheme="minorHAnsi"/>
          <w:sz w:val="24"/>
          <w:szCs w:val="24"/>
        </w:rPr>
      </w:pPr>
      <w:r>
        <w:rPr>
          <w:rFonts w:asciiTheme="minorHAnsi" w:hAnsiTheme="minorHAnsi" w:cstheme="minorHAnsi"/>
          <w:spacing w:val="-2"/>
          <w:sz w:val="24"/>
          <w:szCs w:val="24"/>
        </w:rPr>
        <w:t xml:space="preserve">To be responsible for the overall administration and management of a range of key data and information systems. </w:t>
      </w:r>
    </w:p>
    <w:p w:rsidR="00DE1848" w:rsidRDefault="00DE1848">
      <w:pPr>
        <w:tabs>
          <w:tab w:val="left" w:pos="2160"/>
        </w:tabs>
        <w:ind w:left="2880" w:hanging="2880"/>
        <w:rPr>
          <w:rFonts w:asciiTheme="minorHAnsi" w:hAnsiTheme="minorHAnsi" w:cstheme="minorHAnsi"/>
          <w:b/>
          <w:sz w:val="24"/>
          <w:szCs w:val="24"/>
        </w:rPr>
      </w:pPr>
    </w:p>
    <w:p w:rsidR="00DE1848" w:rsidRDefault="006A33CC">
      <w:pPr>
        <w:outlineLvl w:val="1"/>
        <w:rPr>
          <w:rFonts w:asciiTheme="minorHAnsi" w:hAnsiTheme="minorHAnsi" w:cstheme="minorBidi"/>
          <w:b/>
          <w:bCs/>
          <w:sz w:val="24"/>
          <w:szCs w:val="24"/>
          <w:u w:val="single"/>
        </w:rPr>
      </w:pPr>
      <w:r>
        <w:rPr>
          <w:rFonts w:asciiTheme="minorHAnsi" w:hAnsiTheme="minorHAnsi" w:cstheme="minorBidi"/>
          <w:b/>
          <w:bCs/>
          <w:sz w:val="24"/>
          <w:szCs w:val="24"/>
          <w:u w:val="single"/>
        </w:rPr>
        <w:t>Responsibilities of Post</w:t>
      </w:r>
    </w:p>
    <w:p w:rsidR="00DE1848" w:rsidRDefault="006A33CC">
      <w:pPr>
        <w:pStyle w:val="ListParagraph"/>
        <w:numPr>
          <w:ilvl w:val="0"/>
          <w:numId w:val="16"/>
        </w:numPr>
        <w:rPr>
          <w:sz w:val="24"/>
          <w:szCs w:val="24"/>
          <w:lang w:val="en-US"/>
        </w:rPr>
      </w:pPr>
      <w:r>
        <w:rPr>
          <w:spacing w:val="-2"/>
          <w:sz w:val="24"/>
          <w:szCs w:val="24"/>
        </w:rPr>
        <w:t xml:space="preserve">To maintain and further develop a sophisticated data system to facilitate the monitoring of pupils’ attainment and progress. </w:t>
      </w:r>
    </w:p>
    <w:p w:rsidR="00DE1848" w:rsidRDefault="006A33CC">
      <w:pPr>
        <w:pStyle w:val="ListParagraph"/>
        <w:numPr>
          <w:ilvl w:val="0"/>
          <w:numId w:val="16"/>
        </w:numPr>
        <w:rPr>
          <w:sz w:val="24"/>
          <w:szCs w:val="24"/>
          <w:lang w:val="en-US"/>
        </w:rPr>
      </w:pPr>
      <w:r>
        <w:rPr>
          <w:sz w:val="24"/>
          <w:szCs w:val="24"/>
          <w:lang w:val="en-US"/>
        </w:rPr>
        <w:t>To help develop data systems in consultation with key personnel, and facilitate all aspects of progress and behaviour data analysis throughout the school.</w:t>
      </w:r>
    </w:p>
    <w:p w:rsidR="00DE1848" w:rsidRDefault="006A33CC">
      <w:pPr>
        <w:pStyle w:val="ListParagraph"/>
        <w:numPr>
          <w:ilvl w:val="0"/>
          <w:numId w:val="16"/>
        </w:numPr>
        <w:rPr>
          <w:sz w:val="24"/>
          <w:szCs w:val="24"/>
          <w:lang w:val="en-US"/>
        </w:rPr>
      </w:pPr>
      <w:r>
        <w:rPr>
          <w:sz w:val="24"/>
          <w:szCs w:val="24"/>
          <w:lang w:val="en-US"/>
        </w:rPr>
        <w:t>To provide up-to-date statistical analysis to Senior Leadership Team, Middle Leaders, Governors and the Local Authority as and when required</w:t>
      </w:r>
    </w:p>
    <w:p w:rsidR="00DE1848" w:rsidRDefault="006A33CC">
      <w:pPr>
        <w:pStyle w:val="ListParagraph"/>
        <w:numPr>
          <w:ilvl w:val="0"/>
          <w:numId w:val="16"/>
        </w:numPr>
        <w:rPr>
          <w:sz w:val="24"/>
          <w:szCs w:val="24"/>
          <w:lang w:val="en-US"/>
        </w:rPr>
      </w:pPr>
      <w:r>
        <w:rPr>
          <w:sz w:val="24"/>
          <w:szCs w:val="24"/>
          <w:lang w:val="en-US"/>
        </w:rPr>
        <w:t xml:space="preserve">Direct line management of the Examinations Officer and Admissions Officer to ensure efficient pupil transfer data (including assessment data) in collaboration with the local authority, </w:t>
      </w:r>
      <w:proofErr w:type="spellStart"/>
      <w:r>
        <w:rPr>
          <w:sz w:val="24"/>
          <w:szCs w:val="24"/>
          <w:lang w:val="en-US"/>
        </w:rPr>
        <w:t>DfE</w:t>
      </w:r>
      <w:proofErr w:type="spellEnd"/>
      <w:r>
        <w:rPr>
          <w:sz w:val="24"/>
          <w:szCs w:val="24"/>
          <w:lang w:val="en-US"/>
        </w:rPr>
        <w:t xml:space="preserve"> and other schools.</w:t>
      </w:r>
    </w:p>
    <w:p w:rsidR="00DE1848" w:rsidRDefault="006A33CC">
      <w:pPr>
        <w:pStyle w:val="ListParagraph"/>
        <w:numPr>
          <w:ilvl w:val="0"/>
          <w:numId w:val="16"/>
        </w:numPr>
        <w:rPr>
          <w:sz w:val="24"/>
          <w:szCs w:val="24"/>
          <w:lang w:val="en-US"/>
        </w:rPr>
      </w:pPr>
      <w:r>
        <w:rPr>
          <w:sz w:val="24"/>
          <w:szCs w:val="24"/>
          <w:lang w:val="en-US"/>
        </w:rPr>
        <w:t xml:space="preserve">To ensure that all pupil targets are up-to-date and made available to the relevant staff, parents and pupils. </w:t>
      </w:r>
    </w:p>
    <w:p w:rsidR="00DE1848" w:rsidRDefault="006A33CC">
      <w:pPr>
        <w:pStyle w:val="ListParagraph"/>
        <w:numPr>
          <w:ilvl w:val="0"/>
          <w:numId w:val="16"/>
        </w:numPr>
        <w:rPr>
          <w:sz w:val="24"/>
          <w:szCs w:val="24"/>
          <w:lang w:val="en-US"/>
        </w:rPr>
      </w:pPr>
      <w:r>
        <w:rPr>
          <w:sz w:val="24"/>
          <w:szCs w:val="24"/>
          <w:lang w:val="en-US"/>
        </w:rPr>
        <w:t>To be responsible for ensuring that all internal tracking data is kept up-to-date.</w:t>
      </w:r>
    </w:p>
    <w:p w:rsidR="00DE1848" w:rsidRDefault="006A33CC">
      <w:pPr>
        <w:pStyle w:val="ListParagraph"/>
        <w:numPr>
          <w:ilvl w:val="0"/>
          <w:numId w:val="16"/>
        </w:numPr>
        <w:rPr>
          <w:sz w:val="24"/>
          <w:szCs w:val="24"/>
          <w:lang w:val="en-US"/>
        </w:rPr>
      </w:pPr>
      <w:r>
        <w:rPr>
          <w:sz w:val="24"/>
          <w:szCs w:val="24"/>
          <w:lang w:val="en-US"/>
        </w:rPr>
        <w:t>To respond to ad-hoc requests relating to data and provide support to staff.</w:t>
      </w:r>
    </w:p>
    <w:p w:rsidR="00DE1848" w:rsidRDefault="006A33CC">
      <w:pPr>
        <w:pStyle w:val="ListParagraph"/>
        <w:numPr>
          <w:ilvl w:val="0"/>
          <w:numId w:val="16"/>
        </w:numPr>
        <w:rPr>
          <w:sz w:val="24"/>
          <w:szCs w:val="24"/>
          <w:lang w:val="en-US"/>
        </w:rPr>
      </w:pPr>
      <w:r>
        <w:rPr>
          <w:sz w:val="24"/>
          <w:szCs w:val="24"/>
          <w:lang w:val="en-US"/>
        </w:rPr>
        <w:t>To manage the school reporting cycle, generating and publishing termly reports for all pupils using tracking data.</w:t>
      </w:r>
    </w:p>
    <w:p w:rsidR="00DE1848" w:rsidRDefault="006A33CC">
      <w:pPr>
        <w:pStyle w:val="ListParagraph"/>
        <w:numPr>
          <w:ilvl w:val="0"/>
          <w:numId w:val="16"/>
        </w:numPr>
        <w:rPr>
          <w:sz w:val="24"/>
          <w:szCs w:val="24"/>
          <w:lang w:val="en-US"/>
        </w:rPr>
      </w:pPr>
      <w:r>
        <w:rPr>
          <w:sz w:val="24"/>
          <w:szCs w:val="24"/>
          <w:lang w:val="en-US"/>
        </w:rPr>
        <w:t>To attend relevant internal and external meetings.</w:t>
      </w:r>
    </w:p>
    <w:p w:rsidR="00DE1848" w:rsidRDefault="006A33CC">
      <w:pPr>
        <w:pStyle w:val="ListParagraph"/>
        <w:numPr>
          <w:ilvl w:val="0"/>
          <w:numId w:val="16"/>
        </w:numPr>
        <w:rPr>
          <w:sz w:val="24"/>
          <w:szCs w:val="24"/>
          <w:lang w:val="en-US"/>
        </w:rPr>
      </w:pPr>
      <w:r>
        <w:rPr>
          <w:sz w:val="24"/>
          <w:szCs w:val="24"/>
          <w:lang w:val="en-US"/>
        </w:rPr>
        <w:t>To provide and support training for all staff in the use of key data systems when required.</w:t>
      </w:r>
    </w:p>
    <w:p w:rsidR="00DE1848" w:rsidRDefault="006A33CC">
      <w:pPr>
        <w:pStyle w:val="ListParagraph"/>
        <w:numPr>
          <w:ilvl w:val="0"/>
          <w:numId w:val="16"/>
        </w:numPr>
        <w:rPr>
          <w:sz w:val="24"/>
          <w:szCs w:val="24"/>
          <w:lang w:val="en-US"/>
        </w:rPr>
      </w:pPr>
      <w:r>
        <w:rPr>
          <w:sz w:val="24"/>
          <w:szCs w:val="24"/>
          <w:lang w:val="en-US"/>
        </w:rPr>
        <w:t>To assist the ICT Support Team in with administration of the schools eLearning strategy where appropriate.</w:t>
      </w:r>
    </w:p>
    <w:p w:rsidR="00DE1848" w:rsidRDefault="006A33CC">
      <w:pPr>
        <w:pStyle w:val="ListParagraph"/>
        <w:numPr>
          <w:ilvl w:val="0"/>
          <w:numId w:val="16"/>
        </w:numPr>
        <w:rPr>
          <w:sz w:val="24"/>
          <w:szCs w:val="24"/>
          <w:lang w:val="en-US"/>
        </w:rPr>
      </w:pPr>
      <w:r>
        <w:rPr>
          <w:sz w:val="24"/>
          <w:szCs w:val="24"/>
          <w:lang w:val="en-US"/>
        </w:rPr>
        <w:t xml:space="preserve">To manage time effectively, </w:t>
      </w:r>
      <w:proofErr w:type="spellStart"/>
      <w:r>
        <w:rPr>
          <w:sz w:val="24"/>
          <w:szCs w:val="24"/>
          <w:lang w:val="en-US"/>
        </w:rPr>
        <w:t>prioritise</w:t>
      </w:r>
      <w:proofErr w:type="spellEnd"/>
      <w:r>
        <w:rPr>
          <w:sz w:val="24"/>
          <w:szCs w:val="24"/>
          <w:lang w:val="en-US"/>
        </w:rPr>
        <w:t xml:space="preserve"> work impartially, and present accurate information to staff, meeting arranged deadlines.</w:t>
      </w:r>
    </w:p>
    <w:p w:rsidR="00DE1848" w:rsidRDefault="006A33CC">
      <w:pPr>
        <w:pStyle w:val="ListParagraph"/>
        <w:numPr>
          <w:ilvl w:val="0"/>
          <w:numId w:val="16"/>
        </w:numPr>
        <w:rPr>
          <w:sz w:val="24"/>
          <w:szCs w:val="24"/>
          <w:lang w:val="en-US"/>
        </w:rPr>
      </w:pPr>
      <w:r>
        <w:rPr>
          <w:sz w:val="24"/>
          <w:szCs w:val="24"/>
          <w:lang w:val="en-US"/>
        </w:rPr>
        <w:t>To undertake such other duties as the Headteacher may from time to time determine, commensurate with the grade.</w:t>
      </w:r>
    </w:p>
    <w:p w:rsidR="00DE1848" w:rsidRDefault="00DE1848">
      <w:pPr>
        <w:ind w:left="720" w:hanging="360"/>
        <w:rPr>
          <w:rFonts w:asciiTheme="minorHAnsi" w:hAnsiTheme="minorHAnsi" w:cstheme="minorHAnsi"/>
          <w:sz w:val="24"/>
          <w:szCs w:val="24"/>
          <w:lang w:val="en-US"/>
        </w:rPr>
      </w:pPr>
    </w:p>
    <w:p w:rsidR="00DE1848" w:rsidRDefault="00DE1848">
      <w:pPr>
        <w:ind w:left="720" w:hanging="360"/>
        <w:rPr>
          <w:rFonts w:asciiTheme="minorHAnsi" w:hAnsiTheme="minorHAnsi" w:cstheme="minorHAnsi"/>
          <w:sz w:val="24"/>
          <w:szCs w:val="24"/>
          <w:lang w:val="en-US"/>
        </w:rPr>
      </w:pPr>
    </w:p>
    <w:p w:rsidR="00DE1848" w:rsidRDefault="00DE1848">
      <w:pPr>
        <w:ind w:left="720" w:hanging="360"/>
        <w:rPr>
          <w:rFonts w:asciiTheme="minorHAnsi" w:hAnsiTheme="minorHAnsi" w:cstheme="minorHAnsi"/>
          <w:sz w:val="24"/>
          <w:szCs w:val="24"/>
          <w:lang w:val="en-US"/>
        </w:rPr>
      </w:pPr>
    </w:p>
    <w:p w:rsidR="00DE1848" w:rsidRDefault="00DE1848">
      <w:pPr>
        <w:ind w:left="720" w:hanging="360"/>
        <w:rPr>
          <w:rFonts w:asciiTheme="minorHAnsi" w:hAnsiTheme="minorHAnsi" w:cstheme="minorHAnsi"/>
          <w:sz w:val="24"/>
          <w:szCs w:val="24"/>
          <w:lang w:val="en-US"/>
        </w:rPr>
      </w:pPr>
    </w:p>
    <w:p w:rsidR="00DE1848" w:rsidRDefault="006A33CC">
      <w:pPr>
        <w:rPr>
          <w:rFonts w:asciiTheme="minorHAnsi" w:hAnsiTheme="minorHAnsi" w:cstheme="minorHAnsi"/>
          <w:b/>
          <w:bCs/>
          <w:sz w:val="24"/>
          <w:szCs w:val="24"/>
          <w:u w:val="single"/>
          <w:lang w:val="en-US"/>
        </w:rPr>
      </w:pPr>
      <w:r>
        <w:rPr>
          <w:rFonts w:asciiTheme="minorHAnsi" w:hAnsiTheme="minorHAnsi" w:cstheme="minorHAnsi"/>
          <w:b/>
          <w:bCs/>
          <w:sz w:val="24"/>
          <w:szCs w:val="24"/>
          <w:u w:val="single"/>
          <w:lang w:val="en-US"/>
        </w:rPr>
        <w:lastRenderedPageBreak/>
        <w:t>Specific Tasks to Include:</w:t>
      </w:r>
    </w:p>
    <w:p w:rsidR="00DE1848" w:rsidRDefault="00DE1848">
      <w:pPr>
        <w:rPr>
          <w:rFonts w:asciiTheme="minorHAnsi" w:hAnsiTheme="minorHAnsi" w:cstheme="minorHAnsi"/>
          <w:b/>
          <w:bCs/>
          <w:sz w:val="24"/>
          <w:szCs w:val="24"/>
          <w:u w:val="single"/>
          <w:lang w:val="en-US"/>
        </w:rPr>
      </w:pPr>
    </w:p>
    <w:p w:rsidR="00DE1848" w:rsidRDefault="006A33CC">
      <w:pPr>
        <w:pStyle w:val="ListParagraph"/>
        <w:numPr>
          <w:ilvl w:val="0"/>
          <w:numId w:val="3"/>
        </w:numPr>
        <w:rPr>
          <w:sz w:val="24"/>
        </w:rPr>
      </w:pPr>
      <w:r>
        <w:rPr>
          <w:sz w:val="24"/>
        </w:rPr>
        <w:t>Administration of the school’s data analysis system (SIMS/SISRA)</w:t>
      </w:r>
    </w:p>
    <w:p w:rsidR="00DE1848" w:rsidRDefault="006A33CC">
      <w:pPr>
        <w:pStyle w:val="ListParagraph"/>
        <w:numPr>
          <w:ilvl w:val="1"/>
          <w:numId w:val="3"/>
        </w:numPr>
        <w:rPr>
          <w:sz w:val="24"/>
        </w:rPr>
      </w:pPr>
      <w:r>
        <w:rPr>
          <w:sz w:val="24"/>
        </w:rPr>
        <w:t>Uploading student data (KS2/CATs/target grades)</w:t>
      </w:r>
    </w:p>
    <w:p w:rsidR="00DE1848" w:rsidRDefault="006A33CC">
      <w:pPr>
        <w:pStyle w:val="ListParagraph"/>
        <w:numPr>
          <w:ilvl w:val="1"/>
          <w:numId w:val="3"/>
        </w:numPr>
        <w:rPr>
          <w:sz w:val="24"/>
        </w:rPr>
      </w:pPr>
      <w:r>
        <w:rPr>
          <w:sz w:val="24"/>
        </w:rPr>
        <w:t>Setting up relevant aspects of SIMS Assessment Manager</w:t>
      </w:r>
    </w:p>
    <w:p w:rsidR="00DE1848" w:rsidRDefault="006A33CC">
      <w:pPr>
        <w:pStyle w:val="ListParagraph"/>
        <w:numPr>
          <w:ilvl w:val="1"/>
          <w:numId w:val="3"/>
        </w:numPr>
        <w:rPr>
          <w:sz w:val="24"/>
        </w:rPr>
      </w:pPr>
      <w:r>
        <w:rPr>
          <w:sz w:val="24"/>
        </w:rPr>
        <w:t>Creation and maintenance of subject specific marksheets</w:t>
      </w:r>
    </w:p>
    <w:p w:rsidR="00DE1848" w:rsidRDefault="006A33CC">
      <w:pPr>
        <w:pStyle w:val="ListParagraph"/>
        <w:numPr>
          <w:ilvl w:val="1"/>
          <w:numId w:val="3"/>
        </w:numPr>
        <w:rPr>
          <w:sz w:val="24"/>
        </w:rPr>
      </w:pPr>
      <w:r>
        <w:rPr>
          <w:sz w:val="24"/>
        </w:rPr>
        <w:t xml:space="preserve">Managing data collections and reporting </w:t>
      </w:r>
    </w:p>
    <w:p w:rsidR="00DE1848" w:rsidRDefault="006A33CC">
      <w:pPr>
        <w:pStyle w:val="ListParagraph"/>
        <w:numPr>
          <w:ilvl w:val="1"/>
          <w:numId w:val="3"/>
        </w:numPr>
        <w:rPr>
          <w:sz w:val="24"/>
        </w:rPr>
      </w:pPr>
      <w:r>
        <w:rPr>
          <w:sz w:val="24"/>
        </w:rPr>
        <w:t>Dealing with staff and parental queries/issues</w:t>
      </w:r>
    </w:p>
    <w:p w:rsidR="00DE1848" w:rsidRDefault="006A33CC">
      <w:pPr>
        <w:pStyle w:val="ListParagraph"/>
        <w:numPr>
          <w:ilvl w:val="1"/>
          <w:numId w:val="3"/>
        </w:numPr>
        <w:rPr>
          <w:rFonts w:cstheme="minorHAnsi"/>
          <w:sz w:val="24"/>
          <w:szCs w:val="24"/>
          <w:lang w:val="en-US"/>
        </w:rPr>
      </w:pPr>
      <w:r>
        <w:rPr>
          <w:sz w:val="24"/>
        </w:rPr>
        <w:t>Additional analysis using SIMS Reports and Excel</w:t>
      </w:r>
    </w:p>
    <w:p w:rsidR="00DE1848" w:rsidRDefault="006A33CC">
      <w:pPr>
        <w:pStyle w:val="ListParagraph"/>
        <w:numPr>
          <w:ilvl w:val="1"/>
          <w:numId w:val="3"/>
        </w:numPr>
        <w:rPr>
          <w:rFonts w:cstheme="minorHAnsi"/>
          <w:sz w:val="24"/>
          <w:szCs w:val="24"/>
          <w:lang w:val="en-US"/>
        </w:rPr>
      </w:pPr>
      <w:r>
        <w:rPr>
          <w:sz w:val="24"/>
        </w:rPr>
        <w:t>Dealing with ad-hoc data requests from staff</w:t>
      </w:r>
    </w:p>
    <w:p w:rsidR="00DE1848" w:rsidRDefault="006A33CC">
      <w:pPr>
        <w:pStyle w:val="ListParagraph"/>
        <w:numPr>
          <w:ilvl w:val="1"/>
          <w:numId w:val="3"/>
        </w:numPr>
        <w:rPr>
          <w:rFonts w:cstheme="minorHAnsi"/>
          <w:sz w:val="24"/>
          <w:szCs w:val="24"/>
        </w:rPr>
      </w:pPr>
      <w:r>
        <w:rPr>
          <w:rFonts w:cstheme="minorHAnsi"/>
          <w:sz w:val="24"/>
          <w:szCs w:val="24"/>
        </w:rPr>
        <w:t>Tracking impact of interventions (using SIMS/SISRA)</w:t>
      </w:r>
    </w:p>
    <w:p w:rsidR="00DE1848" w:rsidRDefault="006A33CC">
      <w:pPr>
        <w:pStyle w:val="ListParagraph"/>
        <w:numPr>
          <w:ilvl w:val="1"/>
          <w:numId w:val="3"/>
        </w:numPr>
        <w:rPr>
          <w:rFonts w:cstheme="minorHAnsi"/>
          <w:sz w:val="24"/>
          <w:szCs w:val="24"/>
          <w:lang w:val="en-US"/>
        </w:rPr>
      </w:pPr>
      <w:r>
        <w:rPr>
          <w:rFonts w:cstheme="minorHAnsi"/>
          <w:sz w:val="24"/>
          <w:szCs w:val="24"/>
          <w:lang w:val="en-US"/>
        </w:rPr>
        <w:t>Liaison with software suppliers and support facilities</w:t>
      </w:r>
    </w:p>
    <w:p w:rsidR="00DE1848" w:rsidRDefault="006A33CC">
      <w:pPr>
        <w:pStyle w:val="ListParagraph"/>
        <w:numPr>
          <w:ilvl w:val="1"/>
          <w:numId w:val="3"/>
        </w:numPr>
        <w:rPr>
          <w:rFonts w:cstheme="minorHAnsi"/>
          <w:sz w:val="24"/>
          <w:szCs w:val="24"/>
        </w:rPr>
      </w:pPr>
      <w:r>
        <w:rPr>
          <w:rFonts w:cstheme="minorHAnsi"/>
          <w:sz w:val="24"/>
          <w:szCs w:val="24"/>
        </w:rPr>
        <w:t>Management of Data Room</w:t>
      </w:r>
    </w:p>
    <w:p w:rsidR="00DE1848" w:rsidRDefault="006A33CC">
      <w:pPr>
        <w:pStyle w:val="ListParagraph"/>
        <w:numPr>
          <w:ilvl w:val="1"/>
          <w:numId w:val="3"/>
        </w:numPr>
        <w:rPr>
          <w:rFonts w:cstheme="minorHAnsi"/>
          <w:sz w:val="24"/>
          <w:szCs w:val="24"/>
        </w:rPr>
      </w:pPr>
      <w:r>
        <w:rPr>
          <w:rFonts w:cstheme="minorHAnsi"/>
          <w:sz w:val="24"/>
          <w:szCs w:val="24"/>
        </w:rPr>
        <w:t>Liaison with school Examinations Officer</w:t>
      </w:r>
    </w:p>
    <w:p w:rsidR="00DE1848" w:rsidRDefault="006A33CC">
      <w:pPr>
        <w:pStyle w:val="ListParagraph"/>
        <w:numPr>
          <w:ilvl w:val="1"/>
          <w:numId w:val="3"/>
        </w:numPr>
        <w:rPr>
          <w:sz w:val="24"/>
        </w:rPr>
      </w:pPr>
      <w:r>
        <w:rPr>
          <w:sz w:val="24"/>
        </w:rPr>
        <w:t>Support with delivery of CPD</w:t>
      </w:r>
    </w:p>
    <w:p w:rsidR="00DE1848" w:rsidRDefault="00DE1848">
      <w:pPr>
        <w:pStyle w:val="ListParagraph"/>
        <w:ind w:left="1440"/>
        <w:rPr>
          <w:sz w:val="24"/>
        </w:rPr>
      </w:pPr>
    </w:p>
    <w:p w:rsidR="00DE1848" w:rsidRDefault="006A33CC">
      <w:pPr>
        <w:pStyle w:val="ListParagraph"/>
        <w:numPr>
          <w:ilvl w:val="0"/>
          <w:numId w:val="3"/>
        </w:numPr>
        <w:rPr>
          <w:sz w:val="24"/>
        </w:rPr>
      </w:pPr>
      <w:r>
        <w:rPr>
          <w:sz w:val="24"/>
        </w:rPr>
        <w:t>Administration of the school’s behaviour tracking system (Class Charts)</w:t>
      </w:r>
    </w:p>
    <w:p w:rsidR="00DE1848" w:rsidRDefault="006A33CC">
      <w:pPr>
        <w:pStyle w:val="ListParagraph"/>
        <w:numPr>
          <w:ilvl w:val="1"/>
          <w:numId w:val="3"/>
        </w:numPr>
        <w:rPr>
          <w:sz w:val="24"/>
        </w:rPr>
      </w:pPr>
      <w:r>
        <w:rPr>
          <w:sz w:val="24"/>
        </w:rPr>
        <w:t>Adding custom field data</w:t>
      </w:r>
    </w:p>
    <w:p w:rsidR="00DE1848" w:rsidRDefault="006A33CC">
      <w:pPr>
        <w:pStyle w:val="ListParagraph"/>
        <w:numPr>
          <w:ilvl w:val="1"/>
          <w:numId w:val="3"/>
        </w:numPr>
        <w:rPr>
          <w:sz w:val="24"/>
        </w:rPr>
      </w:pPr>
      <w:r>
        <w:rPr>
          <w:sz w:val="24"/>
        </w:rPr>
        <w:t>Setting up intelligence events</w:t>
      </w:r>
    </w:p>
    <w:p w:rsidR="00DE1848" w:rsidRDefault="006A33CC">
      <w:pPr>
        <w:pStyle w:val="ListParagraph"/>
        <w:numPr>
          <w:ilvl w:val="1"/>
          <w:numId w:val="3"/>
        </w:numPr>
        <w:rPr>
          <w:sz w:val="24"/>
        </w:rPr>
      </w:pPr>
      <w:r>
        <w:rPr>
          <w:sz w:val="24"/>
        </w:rPr>
        <w:t>Provision of reports when requested by staff</w:t>
      </w:r>
    </w:p>
    <w:p w:rsidR="00DE1848" w:rsidRDefault="006A33CC">
      <w:pPr>
        <w:pStyle w:val="ListParagraph"/>
        <w:numPr>
          <w:ilvl w:val="1"/>
          <w:numId w:val="3"/>
        </w:numPr>
        <w:rPr>
          <w:sz w:val="24"/>
        </w:rPr>
      </w:pPr>
      <w:r>
        <w:rPr>
          <w:sz w:val="24"/>
        </w:rPr>
        <w:t>Dealing with staff/parent/pupil queries</w:t>
      </w:r>
    </w:p>
    <w:p w:rsidR="00DE1848" w:rsidRDefault="006A33CC">
      <w:pPr>
        <w:pStyle w:val="ListParagraph"/>
        <w:numPr>
          <w:ilvl w:val="1"/>
          <w:numId w:val="3"/>
        </w:numPr>
        <w:rPr>
          <w:sz w:val="24"/>
        </w:rPr>
      </w:pPr>
      <w:r>
        <w:rPr>
          <w:sz w:val="24"/>
        </w:rPr>
        <w:t>Production of regular summary reports</w:t>
      </w:r>
    </w:p>
    <w:p w:rsidR="00DE1848" w:rsidRDefault="006A33CC">
      <w:pPr>
        <w:pStyle w:val="ListParagraph"/>
        <w:numPr>
          <w:ilvl w:val="1"/>
          <w:numId w:val="3"/>
        </w:numPr>
        <w:rPr>
          <w:sz w:val="24"/>
        </w:rPr>
      </w:pPr>
      <w:r>
        <w:rPr>
          <w:sz w:val="24"/>
        </w:rPr>
        <w:t>Liaison with Behaviour Administrator to manage rewards/detentions</w:t>
      </w:r>
    </w:p>
    <w:p w:rsidR="00DE1848" w:rsidRDefault="00DE1848">
      <w:pPr>
        <w:pStyle w:val="Header"/>
        <w:tabs>
          <w:tab w:val="clear" w:pos="4153"/>
          <w:tab w:val="clear" w:pos="8306"/>
        </w:tabs>
        <w:rPr>
          <w:rFonts w:ascii="Calibri" w:hAnsi="Calibri" w:cs="Calibri"/>
          <w:b/>
          <w:sz w:val="24"/>
          <w:szCs w:val="24"/>
          <w:u w:val="single"/>
        </w:rPr>
      </w:pPr>
    </w:p>
    <w:p w:rsidR="00DE1848" w:rsidRDefault="006A33CC">
      <w:pPr>
        <w:pStyle w:val="Header"/>
        <w:tabs>
          <w:tab w:val="clear" w:pos="4153"/>
          <w:tab w:val="clear" w:pos="8306"/>
        </w:tabs>
        <w:rPr>
          <w:rFonts w:ascii="Calibri" w:hAnsi="Calibri" w:cs="Calibri"/>
          <w:b/>
          <w:sz w:val="24"/>
          <w:szCs w:val="24"/>
          <w:u w:val="single"/>
        </w:rPr>
      </w:pPr>
      <w:r>
        <w:rPr>
          <w:rFonts w:ascii="Calibri" w:hAnsi="Calibri" w:cs="Calibri"/>
          <w:b/>
          <w:sz w:val="24"/>
          <w:szCs w:val="24"/>
          <w:u w:val="single"/>
        </w:rPr>
        <w:t>General Duties:</w:t>
      </w:r>
    </w:p>
    <w:p w:rsidR="00DE1848" w:rsidRDefault="00DE1848">
      <w:pPr>
        <w:pStyle w:val="Header"/>
        <w:tabs>
          <w:tab w:val="clear" w:pos="4153"/>
          <w:tab w:val="clear" w:pos="8306"/>
        </w:tabs>
        <w:rPr>
          <w:rFonts w:ascii="Calibri" w:hAnsi="Calibri" w:cs="Calibri"/>
          <w:b/>
          <w:sz w:val="24"/>
          <w:szCs w:val="24"/>
          <w:u w:val="single"/>
        </w:rPr>
      </w:pPr>
    </w:p>
    <w:p w:rsidR="00DE1848" w:rsidRDefault="006A33CC">
      <w:pPr>
        <w:numPr>
          <w:ilvl w:val="0"/>
          <w:numId w:val="6"/>
        </w:numPr>
        <w:spacing w:before="40" w:after="40" w:line="240" w:lineRule="atLeast"/>
        <w:ind w:left="714" w:hanging="357"/>
        <w:jc w:val="both"/>
        <w:rPr>
          <w:rFonts w:ascii="Calibri" w:hAnsi="Calibri" w:cs="Calibri"/>
          <w:sz w:val="24"/>
          <w:szCs w:val="24"/>
        </w:rPr>
      </w:pPr>
      <w:r>
        <w:rPr>
          <w:rFonts w:ascii="Calibri" w:hAnsi="Calibri" w:cs="Calibri"/>
          <w:sz w:val="24"/>
          <w:szCs w:val="24"/>
        </w:rPr>
        <w:t>To participate in arrangements for professional self-development</w:t>
      </w:r>
    </w:p>
    <w:p w:rsidR="00DE1848" w:rsidRDefault="006A33CC">
      <w:pPr>
        <w:widowControl w:val="0"/>
        <w:numPr>
          <w:ilvl w:val="0"/>
          <w:numId w:val="6"/>
        </w:numPr>
        <w:overflowPunct w:val="0"/>
        <w:autoSpaceDE w:val="0"/>
        <w:autoSpaceDN w:val="0"/>
        <w:adjustRightInd w:val="0"/>
        <w:spacing w:before="40" w:after="40" w:line="240" w:lineRule="atLeast"/>
        <w:ind w:left="714" w:hanging="357"/>
        <w:jc w:val="both"/>
        <w:textAlignment w:val="baseline"/>
        <w:rPr>
          <w:rFonts w:ascii="Calibri" w:hAnsi="Calibri" w:cs="Calibri"/>
          <w:sz w:val="24"/>
          <w:szCs w:val="24"/>
        </w:rPr>
      </w:pPr>
      <w:r>
        <w:rPr>
          <w:rFonts w:ascii="Calibri" w:hAnsi="Calibri" w:cs="Calibri"/>
          <w:sz w:val="24"/>
          <w:szCs w:val="24"/>
        </w:rPr>
        <w:t>Responsible for health and safety both for self and others throughout the school and adhere to the school’s health &amp; safety policy and procedures</w:t>
      </w:r>
    </w:p>
    <w:p w:rsidR="00DE1848" w:rsidRDefault="006A33CC">
      <w:pPr>
        <w:numPr>
          <w:ilvl w:val="0"/>
          <w:numId w:val="6"/>
        </w:numPr>
        <w:spacing w:before="40" w:after="40" w:line="240" w:lineRule="atLeast"/>
        <w:ind w:left="714" w:hanging="357"/>
        <w:jc w:val="both"/>
        <w:rPr>
          <w:rFonts w:ascii="Calibri" w:hAnsi="Calibri" w:cs="Calibri"/>
          <w:sz w:val="24"/>
          <w:szCs w:val="24"/>
        </w:rPr>
      </w:pPr>
      <w:r>
        <w:rPr>
          <w:rFonts w:ascii="Calibri" w:hAnsi="Calibri" w:cs="Calibri"/>
          <w:sz w:val="24"/>
          <w:szCs w:val="24"/>
        </w:rPr>
        <w:t>To participate in meetings with colleagues appropriate to duties</w:t>
      </w:r>
    </w:p>
    <w:p w:rsidR="00DE1848" w:rsidRDefault="006A33CC">
      <w:pPr>
        <w:keepNext/>
        <w:numPr>
          <w:ilvl w:val="0"/>
          <w:numId w:val="6"/>
        </w:numPr>
        <w:spacing w:before="40" w:after="40" w:line="240" w:lineRule="atLeast"/>
        <w:ind w:left="714" w:hanging="357"/>
        <w:outlineLvl w:val="1"/>
        <w:rPr>
          <w:rFonts w:ascii="Calibri" w:hAnsi="Calibri" w:cs="Calibri"/>
          <w:b/>
          <w:sz w:val="24"/>
          <w:szCs w:val="24"/>
          <w:u w:val="single"/>
        </w:rPr>
      </w:pPr>
      <w:r>
        <w:rPr>
          <w:rFonts w:ascii="Calibri" w:hAnsi="Calibri" w:cs="Calibri"/>
          <w:sz w:val="24"/>
          <w:szCs w:val="24"/>
        </w:rPr>
        <w:t>Any other reasonable duties, as requested by the Headteacher or Assistant Headteacher</w:t>
      </w:r>
    </w:p>
    <w:p w:rsidR="00DE1848" w:rsidRDefault="00DE1848">
      <w:pPr>
        <w:rPr>
          <w:rFonts w:asciiTheme="minorHAnsi" w:hAnsiTheme="minorHAnsi" w:cstheme="minorHAnsi"/>
          <w:sz w:val="24"/>
          <w:szCs w:val="24"/>
          <w:lang w:val="en-US"/>
        </w:rPr>
      </w:pPr>
    </w:p>
    <w:p w:rsidR="00DE1848" w:rsidRDefault="006A33CC">
      <w:pPr>
        <w:tabs>
          <w:tab w:val="left" w:pos="360"/>
        </w:tabs>
        <w:rPr>
          <w:rFonts w:asciiTheme="minorHAnsi" w:hAnsiTheme="minorHAnsi" w:cstheme="minorHAnsi"/>
          <w:i/>
          <w:szCs w:val="24"/>
          <w:lang w:eastAsia="en-GB"/>
        </w:rPr>
      </w:pPr>
      <w:r>
        <w:rPr>
          <w:rFonts w:asciiTheme="minorHAnsi" w:hAnsiTheme="minorHAnsi" w:cstheme="minorHAnsi"/>
          <w:i/>
          <w:szCs w:val="24"/>
          <w:lang w:eastAsia="en-GB"/>
        </w:rPr>
        <w:t>The details contained within this job description reflect the content of the job at the date it was prepared.  Existing duties may no longer be required and other duties may be gained without changing the general nature of the post or the level of responsibility entailed.  Consequently, the Governors of Ormskirk School will expect to revise the job description from time to time and will consult post holders at the appropriate time.</w:t>
      </w:r>
    </w:p>
    <w:p w:rsidR="00DE1848" w:rsidRDefault="00DE1848">
      <w:pPr>
        <w:tabs>
          <w:tab w:val="left" w:pos="360"/>
        </w:tabs>
        <w:rPr>
          <w:rFonts w:asciiTheme="minorHAnsi" w:hAnsiTheme="minorHAnsi" w:cstheme="minorHAnsi"/>
          <w:i/>
          <w:szCs w:val="24"/>
          <w:lang w:eastAsia="en-GB"/>
        </w:rPr>
      </w:pPr>
    </w:p>
    <w:p w:rsidR="00DE1848" w:rsidRDefault="006A33CC">
      <w:pPr>
        <w:tabs>
          <w:tab w:val="left" w:pos="360"/>
        </w:tabs>
        <w:rPr>
          <w:rFonts w:asciiTheme="minorHAnsi" w:hAnsiTheme="minorHAnsi" w:cstheme="minorHAnsi"/>
          <w:szCs w:val="24"/>
          <w:lang w:eastAsia="en-GB"/>
        </w:rPr>
      </w:pPr>
      <w:r>
        <w:rPr>
          <w:rFonts w:ascii="Calibri" w:hAnsi="Calibri" w:cs="Calibri"/>
          <w:b/>
          <w:szCs w:val="22"/>
        </w:rPr>
        <w:t>Ormskirk School is committed to safer recruitment practice and pre-employment checks will be undertaken before any appointment is confirmed. This post is subject to a DBS enhanced disclosure certificate. The school is committed to safeguarding and promoting the welfare of children and young people and expects staff and volunteers to share that commitment.</w:t>
      </w:r>
    </w:p>
    <w:p w:rsidR="00DE1848" w:rsidRDefault="00DE1848">
      <w:pPr>
        <w:tabs>
          <w:tab w:val="left" w:pos="360"/>
        </w:tabs>
        <w:rPr>
          <w:rFonts w:asciiTheme="minorHAnsi" w:hAnsiTheme="minorHAnsi" w:cstheme="minorHAnsi"/>
          <w:i/>
          <w:szCs w:val="24"/>
          <w:lang w:eastAsia="en-GB"/>
        </w:rPr>
      </w:pPr>
    </w:p>
    <w:p w:rsidR="00DE1848" w:rsidRDefault="00DE1848">
      <w:pPr>
        <w:tabs>
          <w:tab w:val="left" w:pos="360"/>
        </w:tabs>
        <w:rPr>
          <w:rFonts w:asciiTheme="minorHAnsi" w:hAnsiTheme="minorHAnsi" w:cstheme="minorHAnsi"/>
          <w:i/>
          <w:szCs w:val="24"/>
          <w:lang w:eastAsia="en-GB"/>
        </w:rPr>
      </w:pPr>
    </w:p>
    <w:p w:rsidR="00DE1848" w:rsidRDefault="00DE1848">
      <w:pPr>
        <w:tabs>
          <w:tab w:val="left" w:pos="360"/>
        </w:tabs>
        <w:rPr>
          <w:rFonts w:asciiTheme="minorHAnsi" w:hAnsiTheme="minorHAnsi" w:cstheme="minorHAnsi"/>
          <w:i/>
          <w:szCs w:val="24"/>
          <w:lang w:eastAsia="en-GB"/>
        </w:rPr>
      </w:pPr>
    </w:p>
    <w:p w:rsidR="00DE1848" w:rsidRDefault="00DE1848">
      <w:pPr>
        <w:tabs>
          <w:tab w:val="left" w:pos="360"/>
        </w:tabs>
        <w:rPr>
          <w:rFonts w:asciiTheme="minorHAnsi" w:hAnsiTheme="minorHAnsi" w:cstheme="minorHAnsi"/>
          <w:i/>
          <w:szCs w:val="24"/>
          <w:lang w:eastAsia="en-GB"/>
        </w:rPr>
      </w:pPr>
    </w:p>
    <w:p w:rsidR="00DE1848" w:rsidRDefault="00DE1848">
      <w:pPr>
        <w:tabs>
          <w:tab w:val="left" w:pos="360"/>
        </w:tabs>
        <w:rPr>
          <w:rFonts w:asciiTheme="minorHAnsi" w:hAnsiTheme="minorHAnsi" w:cstheme="minorHAnsi"/>
          <w:i/>
          <w:szCs w:val="24"/>
          <w:lang w:eastAsia="en-GB"/>
        </w:rPr>
      </w:pPr>
    </w:p>
    <w:p w:rsidR="00DE1848" w:rsidRDefault="00DE1848">
      <w:pPr>
        <w:tabs>
          <w:tab w:val="left" w:pos="360"/>
        </w:tabs>
        <w:rPr>
          <w:rFonts w:asciiTheme="minorHAnsi" w:hAnsiTheme="minorHAnsi" w:cstheme="minorHAnsi"/>
          <w:i/>
          <w:szCs w:val="24"/>
          <w:lang w:eastAsia="en-GB"/>
        </w:rPr>
      </w:pPr>
    </w:p>
    <w:p w:rsidR="00DE1848" w:rsidRDefault="00DE1848">
      <w:pPr>
        <w:tabs>
          <w:tab w:val="left" w:pos="360"/>
        </w:tabs>
        <w:rPr>
          <w:rFonts w:asciiTheme="minorHAnsi" w:hAnsiTheme="minorHAnsi" w:cstheme="minorHAnsi"/>
          <w:i/>
          <w:szCs w:val="24"/>
          <w:lang w:eastAsia="en-GB"/>
        </w:rPr>
      </w:pPr>
      <w:bookmarkStart w:id="0" w:name="_GoBack"/>
      <w:bookmarkEnd w:id="0"/>
    </w:p>
    <w:sectPr w:rsidR="00DE1848">
      <w:footerReference w:type="default" r:id="rId8"/>
      <w:pgSz w:w="11909" w:h="16834"/>
      <w:pgMar w:top="737" w:right="1134"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48" w:rsidRDefault="006A33CC">
      <w:r>
        <w:separator/>
      </w:r>
    </w:p>
  </w:endnote>
  <w:endnote w:type="continuationSeparator" w:id="0">
    <w:p w:rsidR="00DE1848" w:rsidRDefault="006A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48" w:rsidRDefault="006A33CC">
    <w:pPr>
      <w:pStyle w:val="Footer"/>
      <w:jc w:val="right"/>
      <w:rPr>
        <w:rFonts w:asciiTheme="minorHAnsi" w:hAnsiTheme="minorHAnsi" w:cstheme="minorHAnsi"/>
        <w:sz w:val="20"/>
      </w:rPr>
    </w:pPr>
    <w:r>
      <w:rPr>
        <w:rFonts w:asciiTheme="minorHAnsi" w:hAnsiTheme="minorHAnsi" w:cstheme="minorHAnsi"/>
        <w:sz w:val="20"/>
      </w:rPr>
      <w:t>11</w:t>
    </w:r>
    <w:r>
      <w:rPr>
        <w:rFonts w:asciiTheme="minorHAnsi" w:hAnsiTheme="minorHAnsi" w:cstheme="minorHAnsi"/>
        <w:sz w:val="20"/>
        <w:vertAlign w:val="superscript"/>
      </w:rPr>
      <w:t>th</w:t>
    </w:r>
    <w:r>
      <w:rPr>
        <w:rFonts w:asciiTheme="minorHAnsi" w:hAnsiTheme="minorHAnsi" w:cstheme="minorHAnsi"/>
        <w:sz w:val="20"/>
      </w:rPr>
      <w:t xml:space="preserve"> May 2017</w:t>
    </w:r>
  </w:p>
  <w:p w:rsidR="00DE1848" w:rsidRDefault="00DE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48" w:rsidRDefault="006A33CC">
      <w:r>
        <w:separator/>
      </w:r>
    </w:p>
  </w:footnote>
  <w:footnote w:type="continuationSeparator" w:id="0">
    <w:p w:rsidR="00DE1848" w:rsidRDefault="006A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A08"/>
    <w:multiLevelType w:val="hybridMultilevel"/>
    <w:tmpl w:val="C396E4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354F1"/>
    <w:multiLevelType w:val="hybridMultilevel"/>
    <w:tmpl w:val="AFAE1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364D33"/>
    <w:multiLevelType w:val="hybridMultilevel"/>
    <w:tmpl w:val="CF2EB5C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EC6B51"/>
    <w:multiLevelType w:val="hybridMultilevel"/>
    <w:tmpl w:val="840A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75C55"/>
    <w:multiLevelType w:val="hybridMultilevel"/>
    <w:tmpl w:val="C80AD1C8"/>
    <w:lvl w:ilvl="0" w:tplc="5B1A8AB4">
      <w:start w:val="1"/>
      <w:numFmt w:val="bullet"/>
      <w:lvlText w:val="•"/>
      <w:lvlJc w:val="left"/>
      <w:pPr>
        <w:tabs>
          <w:tab w:val="num" w:pos="720"/>
        </w:tabs>
        <w:ind w:left="720" w:hanging="360"/>
      </w:pPr>
      <w:rPr>
        <w:rFonts w:ascii="Arial" w:hAnsi="Arial" w:hint="default"/>
      </w:rPr>
    </w:lvl>
    <w:lvl w:ilvl="1" w:tplc="878EB66E" w:tentative="1">
      <w:start w:val="1"/>
      <w:numFmt w:val="bullet"/>
      <w:lvlText w:val="•"/>
      <w:lvlJc w:val="left"/>
      <w:pPr>
        <w:tabs>
          <w:tab w:val="num" w:pos="1440"/>
        </w:tabs>
        <w:ind w:left="1440" w:hanging="360"/>
      </w:pPr>
      <w:rPr>
        <w:rFonts w:ascii="Arial" w:hAnsi="Arial" w:hint="default"/>
      </w:rPr>
    </w:lvl>
    <w:lvl w:ilvl="2" w:tplc="223E05B6" w:tentative="1">
      <w:start w:val="1"/>
      <w:numFmt w:val="bullet"/>
      <w:lvlText w:val="•"/>
      <w:lvlJc w:val="left"/>
      <w:pPr>
        <w:tabs>
          <w:tab w:val="num" w:pos="2160"/>
        </w:tabs>
        <w:ind w:left="2160" w:hanging="360"/>
      </w:pPr>
      <w:rPr>
        <w:rFonts w:ascii="Arial" w:hAnsi="Arial" w:hint="default"/>
      </w:rPr>
    </w:lvl>
    <w:lvl w:ilvl="3" w:tplc="4F0CFEE8" w:tentative="1">
      <w:start w:val="1"/>
      <w:numFmt w:val="bullet"/>
      <w:lvlText w:val="•"/>
      <w:lvlJc w:val="left"/>
      <w:pPr>
        <w:tabs>
          <w:tab w:val="num" w:pos="2880"/>
        </w:tabs>
        <w:ind w:left="2880" w:hanging="360"/>
      </w:pPr>
      <w:rPr>
        <w:rFonts w:ascii="Arial" w:hAnsi="Arial" w:hint="default"/>
      </w:rPr>
    </w:lvl>
    <w:lvl w:ilvl="4" w:tplc="D62E38C8" w:tentative="1">
      <w:start w:val="1"/>
      <w:numFmt w:val="bullet"/>
      <w:lvlText w:val="•"/>
      <w:lvlJc w:val="left"/>
      <w:pPr>
        <w:tabs>
          <w:tab w:val="num" w:pos="3600"/>
        </w:tabs>
        <w:ind w:left="3600" w:hanging="360"/>
      </w:pPr>
      <w:rPr>
        <w:rFonts w:ascii="Arial" w:hAnsi="Arial" w:hint="default"/>
      </w:rPr>
    </w:lvl>
    <w:lvl w:ilvl="5" w:tplc="AAD09106" w:tentative="1">
      <w:start w:val="1"/>
      <w:numFmt w:val="bullet"/>
      <w:lvlText w:val="•"/>
      <w:lvlJc w:val="left"/>
      <w:pPr>
        <w:tabs>
          <w:tab w:val="num" w:pos="4320"/>
        </w:tabs>
        <w:ind w:left="4320" w:hanging="360"/>
      </w:pPr>
      <w:rPr>
        <w:rFonts w:ascii="Arial" w:hAnsi="Arial" w:hint="default"/>
      </w:rPr>
    </w:lvl>
    <w:lvl w:ilvl="6" w:tplc="10F6019C" w:tentative="1">
      <w:start w:val="1"/>
      <w:numFmt w:val="bullet"/>
      <w:lvlText w:val="•"/>
      <w:lvlJc w:val="left"/>
      <w:pPr>
        <w:tabs>
          <w:tab w:val="num" w:pos="5040"/>
        </w:tabs>
        <w:ind w:left="5040" w:hanging="360"/>
      </w:pPr>
      <w:rPr>
        <w:rFonts w:ascii="Arial" w:hAnsi="Arial" w:hint="default"/>
      </w:rPr>
    </w:lvl>
    <w:lvl w:ilvl="7" w:tplc="3AF2C54E" w:tentative="1">
      <w:start w:val="1"/>
      <w:numFmt w:val="bullet"/>
      <w:lvlText w:val="•"/>
      <w:lvlJc w:val="left"/>
      <w:pPr>
        <w:tabs>
          <w:tab w:val="num" w:pos="5760"/>
        </w:tabs>
        <w:ind w:left="5760" w:hanging="360"/>
      </w:pPr>
      <w:rPr>
        <w:rFonts w:ascii="Arial" w:hAnsi="Arial" w:hint="default"/>
      </w:rPr>
    </w:lvl>
    <w:lvl w:ilvl="8" w:tplc="D7D807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E721FB"/>
    <w:multiLevelType w:val="hybridMultilevel"/>
    <w:tmpl w:val="1E226A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B962A00"/>
    <w:multiLevelType w:val="hybridMultilevel"/>
    <w:tmpl w:val="CF1A9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D912604"/>
    <w:multiLevelType w:val="hybridMultilevel"/>
    <w:tmpl w:val="57722E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2532F5A"/>
    <w:multiLevelType w:val="hybridMultilevel"/>
    <w:tmpl w:val="722EEC9A"/>
    <w:lvl w:ilvl="0" w:tplc="733AF5D2">
      <w:start w:val="1"/>
      <w:numFmt w:val="bullet"/>
      <w:lvlText w:val="•"/>
      <w:lvlJc w:val="left"/>
      <w:pPr>
        <w:tabs>
          <w:tab w:val="num" w:pos="720"/>
        </w:tabs>
        <w:ind w:left="720" w:hanging="360"/>
      </w:pPr>
      <w:rPr>
        <w:rFonts w:ascii="Arial" w:hAnsi="Arial" w:hint="default"/>
      </w:rPr>
    </w:lvl>
    <w:lvl w:ilvl="1" w:tplc="F98E466A" w:tentative="1">
      <w:start w:val="1"/>
      <w:numFmt w:val="bullet"/>
      <w:lvlText w:val="•"/>
      <w:lvlJc w:val="left"/>
      <w:pPr>
        <w:tabs>
          <w:tab w:val="num" w:pos="1440"/>
        </w:tabs>
        <w:ind w:left="1440" w:hanging="360"/>
      </w:pPr>
      <w:rPr>
        <w:rFonts w:ascii="Arial" w:hAnsi="Arial" w:hint="default"/>
      </w:rPr>
    </w:lvl>
    <w:lvl w:ilvl="2" w:tplc="BEAC4492" w:tentative="1">
      <w:start w:val="1"/>
      <w:numFmt w:val="bullet"/>
      <w:lvlText w:val="•"/>
      <w:lvlJc w:val="left"/>
      <w:pPr>
        <w:tabs>
          <w:tab w:val="num" w:pos="2160"/>
        </w:tabs>
        <w:ind w:left="2160" w:hanging="360"/>
      </w:pPr>
      <w:rPr>
        <w:rFonts w:ascii="Arial" w:hAnsi="Arial" w:hint="default"/>
      </w:rPr>
    </w:lvl>
    <w:lvl w:ilvl="3" w:tplc="0F1E4AB0" w:tentative="1">
      <w:start w:val="1"/>
      <w:numFmt w:val="bullet"/>
      <w:lvlText w:val="•"/>
      <w:lvlJc w:val="left"/>
      <w:pPr>
        <w:tabs>
          <w:tab w:val="num" w:pos="2880"/>
        </w:tabs>
        <w:ind w:left="2880" w:hanging="360"/>
      </w:pPr>
      <w:rPr>
        <w:rFonts w:ascii="Arial" w:hAnsi="Arial" w:hint="default"/>
      </w:rPr>
    </w:lvl>
    <w:lvl w:ilvl="4" w:tplc="D3E2081E" w:tentative="1">
      <w:start w:val="1"/>
      <w:numFmt w:val="bullet"/>
      <w:lvlText w:val="•"/>
      <w:lvlJc w:val="left"/>
      <w:pPr>
        <w:tabs>
          <w:tab w:val="num" w:pos="3600"/>
        </w:tabs>
        <w:ind w:left="3600" w:hanging="360"/>
      </w:pPr>
      <w:rPr>
        <w:rFonts w:ascii="Arial" w:hAnsi="Arial" w:hint="default"/>
      </w:rPr>
    </w:lvl>
    <w:lvl w:ilvl="5" w:tplc="A344D16E" w:tentative="1">
      <w:start w:val="1"/>
      <w:numFmt w:val="bullet"/>
      <w:lvlText w:val="•"/>
      <w:lvlJc w:val="left"/>
      <w:pPr>
        <w:tabs>
          <w:tab w:val="num" w:pos="4320"/>
        </w:tabs>
        <w:ind w:left="4320" w:hanging="360"/>
      </w:pPr>
      <w:rPr>
        <w:rFonts w:ascii="Arial" w:hAnsi="Arial" w:hint="default"/>
      </w:rPr>
    </w:lvl>
    <w:lvl w:ilvl="6" w:tplc="E830F9A0" w:tentative="1">
      <w:start w:val="1"/>
      <w:numFmt w:val="bullet"/>
      <w:lvlText w:val="•"/>
      <w:lvlJc w:val="left"/>
      <w:pPr>
        <w:tabs>
          <w:tab w:val="num" w:pos="5040"/>
        </w:tabs>
        <w:ind w:left="5040" w:hanging="360"/>
      </w:pPr>
      <w:rPr>
        <w:rFonts w:ascii="Arial" w:hAnsi="Arial" w:hint="default"/>
      </w:rPr>
    </w:lvl>
    <w:lvl w:ilvl="7" w:tplc="FBEAD03A" w:tentative="1">
      <w:start w:val="1"/>
      <w:numFmt w:val="bullet"/>
      <w:lvlText w:val="•"/>
      <w:lvlJc w:val="left"/>
      <w:pPr>
        <w:tabs>
          <w:tab w:val="num" w:pos="5760"/>
        </w:tabs>
        <w:ind w:left="5760" w:hanging="360"/>
      </w:pPr>
      <w:rPr>
        <w:rFonts w:ascii="Arial" w:hAnsi="Arial" w:hint="default"/>
      </w:rPr>
    </w:lvl>
    <w:lvl w:ilvl="8" w:tplc="BF6C1F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115A4E"/>
    <w:multiLevelType w:val="hybridMultilevel"/>
    <w:tmpl w:val="5A68E2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9D38C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5A432BD"/>
    <w:multiLevelType w:val="hybridMultilevel"/>
    <w:tmpl w:val="87428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B374E6"/>
    <w:multiLevelType w:val="hybridMultilevel"/>
    <w:tmpl w:val="D7CE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8830B2"/>
    <w:multiLevelType w:val="hybridMultilevel"/>
    <w:tmpl w:val="BEFA2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7A758A"/>
    <w:multiLevelType w:val="hybridMultilevel"/>
    <w:tmpl w:val="23E20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F22E9F"/>
    <w:multiLevelType w:val="hybridMultilevel"/>
    <w:tmpl w:val="1BA4E7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9A5009F"/>
    <w:multiLevelType w:val="hybridMultilevel"/>
    <w:tmpl w:val="24563ED4"/>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7F687BB5"/>
    <w:multiLevelType w:val="multilevel"/>
    <w:tmpl w:val="3124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7"/>
  </w:num>
  <w:num w:numId="6">
    <w:abstractNumId w:val="9"/>
  </w:num>
  <w:num w:numId="7">
    <w:abstractNumId w:val="17"/>
  </w:num>
  <w:num w:numId="8">
    <w:abstractNumId w:val="12"/>
  </w:num>
  <w:num w:numId="9">
    <w:abstractNumId w:val="0"/>
  </w:num>
  <w:num w:numId="10">
    <w:abstractNumId w:val="2"/>
  </w:num>
  <w:num w:numId="11">
    <w:abstractNumId w:val="16"/>
  </w:num>
  <w:num w:numId="12">
    <w:abstractNumId w:val="11"/>
  </w:num>
  <w:num w:numId="13">
    <w:abstractNumId w:val="3"/>
  </w:num>
  <w:num w:numId="14">
    <w:abstractNumId w:val="13"/>
  </w:num>
  <w:num w:numId="15">
    <w:abstractNumId w:val="14"/>
  </w:num>
  <w:num w:numId="16">
    <w:abstractNumId w:val="1"/>
  </w:num>
  <w:num w:numId="17">
    <w:abstractNumId w:val="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48"/>
    <w:rsid w:val="006A33CC"/>
    <w:rsid w:val="00AF51A2"/>
    <w:rsid w:val="00DE1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CAD35-4C6D-4468-8A06-1D05A705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CG Omega" w:hAnsi="CG Omega"/>
      <w:sz w:val="24"/>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160"/>
      </w:tabs>
      <w:jc w:val="both"/>
    </w:pPr>
    <w:rPr>
      <w:rFonts w:ascii="Book Antiqua" w:hAnsi="Book Antiqua"/>
      <w:sz w:val="24"/>
    </w:rPr>
  </w:style>
  <w:style w:type="paragraph" w:styleId="Title">
    <w:name w:val="Title"/>
    <w:basedOn w:val="Normal"/>
    <w:qFormat/>
    <w:pPr>
      <w:jc w:val="center"/>
    </w:pPr>
    <w:rPr>
      <w:rFonts w:ascii="Book Antiqua" w:hAnsi="Book Antiqua"/>
      <w:b/>
      <w:sz w:val="32"/>
    </w:rPr>
  </w:style>
  <w:style w:type="paragraph" w:styleId="BodyText2">
    <w:name w:val="Body Text 2"/>
    <w:basedOn w:val="Normal"/>
    <w:pPr>
      <w:tabs>
        <w:tab w:val="left" w:pos="2160"/>
      </w:tabs>
    </w:pPr>
    <w:rPr>
      <w:rFonts w:ascii="Century Gothic" w:hAnsi="Century Gothic"/>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sz w:val="22"/>
      <w:lang w:eastAsia="en-US"/>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Cs w:val="22"/>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6275">
      <w:bodyDiv w:val="1"/>
      <w:marLeft w:val="0"/>
      <w:marRight w:val="0"/>
      <w:marTop w:val="0"/>
      <w:marBottom w:val="0"/>
      <w:divBdr>
        <w:top w:val="none" w:sz="0" w:space="0" w:color="auto"/>
        <w:left w:val="none" w:sz="0" w:space="0" w:color="auto"/>
        <w:bottom w:val="none" w:sz="0" w:space="0" w:color="auto"/>
        <w:right w:val="none" w:sz="0" w:space="0" w:color="auto"/>
      </w:divBdr>
      <w:divsChild>
        <w:div w:id="1439443608">
          <w:marLeft w:val="446"/>
          <w:marRight w:val="0"/>
          <w:marTop w:val="0"/>
          <w:marBottom w:val="0"/>
          <w:divBdr>
            <w:top w:val="none" w:sz="0" w:space="0" w:color="auto"/>
            <w:left w:val="none" w:sz="0" w:space="0" w:color="auto"/>
            <w:bottom w:val="none" w:sz="0" w:space="0" w:color="auto"/>
            <w:right w:val="none" w:sz="0" w:space="0" w:color="auto"/>
          </w:divBdr>
        </w:div>
      </w:divsChild>
    </w:div>
    <w:div w:id="1225607314">
      <w:bodyDiv w:val="1"/>
      <w:marLeft w:val="0"/>
      <w:marRight w:val="0"/>
      <w:marTop w:val="0"/>
      <w:marBottom w:val="0"/>
      <w:divBdr>
        <w:top w:val="none" w:sz="0" w:space="0" w:color="auto"/>
        <w:left w:val="none" w:sz="0" w:space="0" w:color="auto"/>
        <w:bottom w:val="none" w:sz="0" w:space="0" w:color="auto"/>
        <w:right w:val="none" w:sz="0" w:space="0" w:color="auto"/>
      </w:divBdr>
    </w:div>
    <w:div w:id="1996831916">
      <w:bodyDiv w:val="1"/>
      <w:marLeft w:val="0"/>
      <w:marRight w:val="0"/>
      <w:marTop w:val="0"/>
      <w:marBottom w:val="0"/>
      <w:divBdr>
        <w:top w:val="none" w:sz="0" w:space="0" w:color="auto"/>
        <w:left w:val="none" w:sz="0" w:space="0" w:color="auto"/>
        <w:bottom w:val="none" w:sz="0" w:space="0" w:color="auto"/>
        <w:right w:val="none" w:sz="0" w:space="0" w:color="auto"/>
      </w:divBdr>
      <w:divsChild>
        <w:div w:id="17575094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J Morris</cp:lastModifiedBy>
  <cp:revision>3</cp:revision>
  <cp:lastPrinted>2010-01-22T08:50:00Z</cp:lastPrinted>
  <dcterms:created xsi:type="dcterms:W3CDTF">2017-05-26T13:00:00Z</dcterms:created>
  <dcterms:modified xsi:type="dcterms:W3CDTF">2017-05-26T13:16:00Z</dcterms:modified>
</cp:coreProperties>
</file>