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AB0" w:rsidRDefault="00D932B2">
      <w:r>
        <w:rPr>
          <w:noProof/>
          <w:lang w:eastAsia="en-GB"/>
        </w:rPr>
        <w:drawing>
          <wp:anchor distT="0" distB="0" distL="114300" distR="114300" simplePos="0" relativeHeight="251660288" behindDoc="0" locked="0" layoutInCell="1" allowOverlap="1">
            <wp:simplePos x="0" y="0"/>
            <wp:positionH relativeFrom="column">
              <wp:posOffset>-385445</wp:posOffset>
            </wp:positionH>
            <wp:positionV relativeFrom="paragraph">
              <wp:posOffset>-540385</wp:posOffset>
            </wp:positionV>
            <wp:extent cx="7648575" cy="3505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648575" cy="3505200"/>
                    </a:xfrm>
                    <a:prstGeom prst="rect">
                      <a:avLst/>
                    </a:prstGeom>
                  </pic:spPr>
                </pic:pic>
              </a:graphicData>
            </a:graphic>
          </wp:anchor>
        </w:drawing>
      </w:r>
    </w:p>
    <w:p w:rsidR="00761AB0" w:rsidRDefault="00761AB0"/>
    <w:p w:rsidR="00761AB0" w:rsidRDefault="00761AB0"/>
    <w:p w:rsidR="00761AB0" w:rsidRDefault="00761AB0"/>
    <w:p w:rsidR="00761AB0" w:rsidRDefault="00761AB0"/>
    <w:p w:rsidR="00761AB0" w:rsidRDefault="00761AB0"/>
    <w:p w:rsidR="00761AB0" w:rsidRDefault="00761AB0"/>
    <w:p w:rsidR="00761AB0" w:rsidRDefault="00761AB0" w:rsidP="00761AB0">
      <w:pPr>
        <w:autoSpaceDE w:val="0"/>
        <w:autoSpaceDN w:val="0"/>
        <w:adjustRightInd w:val="0"/>
        <w:spacing w:after="0" w:line="240" w:lineRule="auto"/>
      </w:pPr>
    </w:p>
    <w:p w:rsidR="00761AB0" w:rsidRDefault="00761AB0" w:rsidP="00761AB0">
      <w:pPr>
        <w:autoSpaceDE w:val="0"/>
        <w:autoSpaceDN w:val="0"/>
        <w:adjustRightInd w:val="0"/>
        <w:spacing w:after="0" w:line="240" w:lineRule="auto"/>
      </w:pPr>
    </w:p>
    <w:p w:rsidR="00761AB0" w:rsidRPr="00761AB0" w:rsidRDefault="00761AB0" w:rsidP="00761AB0">
      <w:pPr>
        <w:autoSpaceDE w:val="0"/>
        <w:autoSpaceDN w:val="0"/>
        <w:adjustRightInd w:val="0"/>
        <w:spacing w:after="0" w:line="240" w:lineRule="auto"/>
        <w:jc w:val="center"/>
        <w:rPr>
          <w:rFonts w:ascii="Gill Sans MT" w:hAnsi="Gill Sans MT" w:cs="Garamond-Bold"/>
          <w:b/>
          <w:bCs/>
          <w:color w:val="00447D"/>
          <w:sz w:val="12"/>
          <w:szCs w:val="12"/>
        </w:rPr>
      </w:pPr>
    </w:p>
    <w:p w:rsidR="00D932B2" w:rsidRPr="00D932B2" w:rsidRDefault="00D932B2" w:rsidP="00761AB0">
      <w:pPr>
        <w:autoSpaceDE w:val="0"/>
        <w:autoSpaceDN w:val="0"/>
        <w:adjustRightInd w:val="0"/>
        <w:spacing w:after="0" w:line="240" w:lineRule="auto"/>
        <w:jc w:val="center"/>
        <w:rPr>
          <w:rFonts w:ascii="Gill Sans MT" w:hAnsi="Gill Sans MT" w:cs="Garamond-Bold"/>
          <w:b/>
          <w:bCs/>
          <w:color w:val="00447D"/>
          <w:sz w:val="24"/>
          <w:szCs w:val="24"/>
        </w:rPr>
      </w:pPr>
    </w:p>
    <w:p w:rsidR="00D932B2" w:rsidRDefault="00D932B2" w:rsidP="00761AB0">
      <w:pPr>
        <w:autoSpaceDE w:val="0"/>
        <w:autoSpaceDN w:val="0"/>
        <w:adjustRightInd w:val="0"/>
        <w:spacing w:after="0" w:line="240" w:lineRule="auto"/>
        <w:jc w:val="center"/>
        <w:rPr>
          <w:rFonts w:ascii="Gill Sans MT" w:hAnsi="Gill Sans MT" w:cs="Garamond-Bold"/>
          <w:b/>
          <w:bCs/>
          <w:color w:val="00447D"/>
          <w:sz w:val="60"/>
          <w:szCs w:val="60"/>
        </w:rPr>
      </w:pPr>
      <w:r>
        <w:rPr>
          <w:rFonts w:ascii="Gill Sans MT" w:hAnsi="Gill Sans MT" w:cs="Garamond-Bold"/>
          <w:b/>
          <w:bCs/>
          <w:noProof/>
          <w:color w:val="00447D"/>
          <w:sz w:val="60"/>
          <w:szCs w:val="60"/>
          <w:lang w:eastAsia="en-GB"/>
        </w:rPr>
        <w:drawing>
          <wp:anchor distT="0" distB="0" distL="114300" distR="114300" simplePos="0" relativeHeight="251661312" behindDoc="1" locked="0" layoutInCell="1" allowOverlap="1" wp14:anchorId="3DBC1671" wp14:editId="73B5CA42">
            <wp:simplePos x="0" y="0"/>
            <wp:positionH relativeFrom="column">
              <wp:posOffset>2751455</wp:posOffset>
            </wp:positionH>
            <wp:positionV relativeFrom="paragraph">
              <wp:posOffset>102089</wp:posOffset>
            </wp:positionV>
            <wp:extent cx="1377292" cy="11938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292" cy="1193800"/>
                    </a:xfrm>
                    <a:prstGeom prst="rect">
                      <a:avLst/>
                    </a:prstGeom>
                  </pic:spPr>
                </pic:pic>
              </a:graphicData>
            </a:graphic>
            <wp14:sizeRelH relativeFrom="page">
              <wp14:pctWidth>0</wp14:pctWidth>
            </wp14:sizeRelH>
            <wp14:sizeRelV relativeFrom="page">
              <wp14:pctHeight>0</wp14:pctHeight>
            </wp14:sizeRelV>
          </wp:anchor>
        </w:drawing>
      </w:r>
    </w:p>
    <w:p w:rsidR="00D932B2" w:rsidRDefault="00D932B2" w:rsidP="00761AB0">
      <w:pPr>
        <w:autoSpaceDE w:val="0"/>
        <w:autoSpaceDN w:val="0"/>
        <w:adjustRightInd w:val="0"/>
        <w:spacing w:after="0" w:line="240" w:lineRule="auto"/>
        <w:jc w:val="center"/>
        <w:rPr>
          <w:rFonts w:ascii="Gill Sans MT" w:hAnsi="Gill Sans MT" w:cs="Garamond-Bold"/>
          <w:b/>
          <w:bCs/>
          <w:color w:val="00447D"/>
          <w:sz w:val="60"/>
          <w:szCs w:val="60"/>
        </w:rPr>
      </w:pPr>
    </w:p>
    <w:p w:rsidR="00D932B2" w:rsidRDefault="00D932B2" w:rsidP="00761AB0">
      <w:pPr>
        <w:autoSpaceDE w:val="0"/>
        <w:autoSpaceDN w:val="0"/>
        <w:adjustRightInd w:val="0"/>
        <w:spacing w:after="0" w:line="240" w:lineRule="auto"/>
        <w:jc w:val="center"/>
        <w:rPr>
          <w:rFonts w:ascii="Gill Sans MT" w:hAnsi="Gill Sans MT" w:cs="Garamond-Bold"/>
          <w:b/>
          <w:bCs/>
          <w:color w:val="00447D"/>
          <w:sz w:val="60"/>
          <w:szCs w:val="60"/>
        </w:rPr>
      </w:pPr>
    </w:p>
    <w:p w:rsidR="00761AB0" w:rsidRDefault="00761AB0" w:rsidP="00761AB0">
      <w:pPr>
        <w:autoSpaceDE w:val="0"/>
        <w:autoSpaceDN w:val="0"/>
        <w:adjustRightInd w:val="0"/>
        <w:spacing w:after="0" w:line="240" w:lineRule="auto"/>
        <w:jc w:val="center"/>
        <w:rPr>
          <w:rFonts w:ascii="Gill Sans MT" w:hAnsi="Gill Sans MT" w:cs="Garamond-Bold"/>
          <w:b/>
          <w:bCs/>
          <w:color w:val="8DB3E2"/>
          <w:sz w:val="40"/>
          <w:szCs w:val="40"/>
        </w:rPr>
      </w:pPr>
      <w:r w:rsidRPr="00D54484">
        <w:rPr>
          <w:rFonts w:ascii="Gill Sans MT" w:hAnsi="Gill Sans MT" w:cs="Garamond-Bold"/>
          <w:b/>
          <w:bCs/>
          <w:color w:val="00447D"/>
          <w:sz w:val="60"/>
          <w:szCs w:val="60"/>
        </w:rPr>
        <w:t>Graduate Trainee Library Assistant</w:t>
      </w:r>
    </w:p>
    <w:p w:rsidR="00761AB0" w:rsidRDefault="00761AB0" w:rsidP="00761AB0">
      <w:pPr>
        <w:autoSpaceDE w:val="0"/>
        <w:autoSpaceDN w:val="0"/>
        <w:adjustRightInd w:val="0"/>
        <w:spacing w:after="0" w:line="240" w:lineRule="auto"/>
        <w:jc w:val="center"/>
        <w:rPr>
          <w:rFonts w:ascii="Gill Sans MT" w:hAnsi="Gill Sans MT" w:cs="Garamond-Bold"/>
          <w:b/>
          <w:bCs/>
          <w:color w:val="00447D"/>
          <w:sz w:val="40"/>
          <w:szCs w:val="40"/>
        </w:rPr>
      </w:pPr>
      <w:r>
        <w:rPr>
          <w:rFonts w:ascii="Gill Sans MT" w:hAnsi="Gill Sans MT" w:cs="Garamond-Bold"/>
          <w:b/>
          <w:bCs/>
          <w:color w:val="00447D"/>
          <w:sz w:val="32"/>
          <w:szCs w:val="32"/>
        </w:rPr>
        <w:t>1 or 2 year fixed term contract</w:t>
      </w:r>
      <w:r w:rsidRPr="00D54484">
        <w:rPr>
          <w:rFonts w:ascii="Gill Sans MT" w:hAnsi="Gill Sans MT" w:cs="Garamond-Bold"/>
          <w:b/>
          <w:bCs/>
          <w:color w:val="00447D"/>
          <w:sz w:val="40"/>
          <w:szCs w:val="40"/>
        </w:rPr>
        <w:t xml:space="preserve"> </w:t>
      </w:r>
    </w:p>
    <w:p w:rsidR="00761AB0" w:rsidRPr="00D54484" w:rsidRDefault="00761AB0" w:rsidP="00761AB0">
      <w:pPr>
        <w:autoSpaceDE w:val="0"/>
        <w:autoSpaceDN w:val="0"/>
        <w:adjustRightInd w:val="0"/>
        <w:spacing w:after="0" w:line="240" w:lineRule="auto"/>
        <w:jc w:val="center"/>
        <w:rPr>
          <w:rFonts w:ascii="Gill Sans MT" w:hAnsi="Gill Sans MT" w:cs="Garamond-Bold"/>
          <w:b/>
          <w:bCs/>
          <w:color w:val="00447D"/>
          <w:sz w:val="24"/>
          <w:szCs w:val="24"/>
        </w:rPr>
      </w:pPr>
    </w:p>
    <w:p w:rsidR="00761AB0" w:rsidRDefault="00761AB0" w:rsidP="00761AB0">
      <w:pPr>
        <w:autoSpaceDE w:val="0"/>
        <w:autoSpaceDN w:val="0"/>
        <w:adjustRightInd w:val="0"/>
        <w:spacing w:after="0" w:line="240" w:lineRule="auto"/>
        <w:jc w:val="center"/>
        <w:rPr>
          <w:rFonts w:ascii="Gill Sans MT" w:hAnsi="Gill Sans MT" w:cs="Garamond-Bold"/>
          <w:b/>
          <w:bCs/>
          <w:color w:val="5191CE"/>
          <w:sz w:val="28"/>
          <w:szCs w:val="28"/>
        </w:rPr>
      </w:pPr>
      <w:r w:rsidRPr="00D54484">
        <w:rPr>
          <w:rFonts w:ascii="Gill Sans MT" w:hAnsi="Gill Sans MT" w:cs="Garamond-Bold"/>
          <w:b/>
          <w:bCs/>
          <w:color w:val="5191CE"/>
          <w:sz w:val="28"/>
          <w:szCs w:val="28"/>
        </w:rPr>
        <w:t>An exciting opportunity</w:t>
      </w:r>
      <w:r>
        <w:rPr>
          <w:rFonts w:ascii="Gill Sans MT" w:hAnsi="Gill Sans MT" w:cs="Garamond-Bold"/>
          <w:b/>
          <w:bCs/>
          <w:color w:val="5191CE"/>
          <w:sz w:val="28"/>
          <w:szCs w:val="28"/>
        </w:rPr>
        <w:t xml:space="preserve"> has arisen</w:t>
      </w:r>
      <w:r w:rsidRPr="00D54484">
        <w:rPr>
          <w:rFonts w:ascii="Gill Sans MT" w:hAnsi="Gill Sans MT" w:cs="Garamond-Bold"/>
          <w:b/>
          <w:bCs/>
          <w:color w:val="5191CE"/>
          <w:sz w:val="28"/>
          <w:szCs w:val="28"/>
        </w:rPr>
        <w:t xml:space="preserve"> for a Graduate Trainee Library Assistant to join our </w:t>
      </w:r>
      <w:r>
        <w:rPr>
          <w:rFonts w:ascii="Gill Sans MT" w:hAnsi="Gill Sans MT" w:cs="Garamond-Bold"/>
          <w:b/>
          <w:bCs/>
          <w:color w:val="5191CE"/>
          <w:sz w:val="28"/>
          <w:szCs w:val="28"/>
        </w:rPr>
        <w:t>Research and Development Team</w:t>
      </w:r>
    </w:p>
    <w:p w:rsidR="00761AB0" w:rsidRDefault="00761AB0" w:rsidP="00761AB0">
      <w:pPr>
        <w:autoSpaceDE w:val="0"/>
        <w:autoSpaceDN w:val="0"/>
        <w:adjustRightInd w:val="0"/>
        <w:spacing w:after="0" w:line="240" w:lineRule="auto"/>
        <w:jc w:val="center"/>
        <w:rPr>
          <w:rFonts w:ascii="Gill Sans MT" w:hAnsi="Gill Sans MT" w:cs="Garamond-Bold"/>
          <w:b/>
          <w:bCs/>
          <w:color w:val="5191CE"/>
          <w:sz w:val="28"/>
          <w:szCs w:val="28"/>
        </w:rPr>
      </w:pPr>
    </w:p>
    <w:p w:rsidR="00761AB0" w:rsidRPr="00761AB0" w:rsidRDefault="00761AB0" w:rsidP="00761AB0">
      <w:pPr>
        <w:autoSpaceDE w:val="0"/>
        <w:autoSpaceDN w:val="0"/>
        <w:adjustRightInd w:val="0"/>
        <w:jc w:val="both"/>
        <w:rPr>
          <w:rFonts w:ascii="Gill Sans MT" w:hAnsi="Gill Sans MT" w:cs="Garamond"/>
          <w:sz w:val="24"/>
          <w:szCs w:val="24"/>
        </w:rPr>
      </w:pPr>
      <w:r w:rsidRPr="00761AB0">
        <w:rPr>
          <w:rFonts w:ascii="Gill Sans MT" w:hAnsi="Gill Sans MT" w:cs="Garamond"/>
          <w:sz w:val="24"/>
          <w:szCs w:val="24"/>
        </w:rPr>
        <w:t xml:space="preserve">Bolingbroke Academy, a secondary school for 11-18 year olds, welcomed its first Year 7 pupils in September 2012, with another 120 pupils joining every year until the school is fully subscribed in 2018.  Bolingbroke Academy provides a first class learning environment based on outstanding teaching, great relationships and excellent facilities. </w:t>
      </w:r>
      <w:r w:rsidRPr="00761AB0">
        <w:rPr>
          <w:rFonts w:ascii="Gill Sans MT" w:eastAsia="Garamond" w:hAnsi="Gill Sans MT"/>
          <w:sz w:val="24"/>
          <w:szCs w:val="24"/>
        </w:rPr>
        <w:t>Our staff are pivotal to our success and as part of the Bolingbroke and wider Ark schools team, you will have the opportunity to work with great colleagues and develop your career through our professional development programme.</w:t>
      </w:r>
      <w:r w:rsidRPr="00761AB0">
        <w:rPr>
          <w:rFonts w:ascii="Gill Sans MT" w:hAnsi="Gill Sans MT" w:cs="Garamond"/>
          <w:sz w:val="24"/>
          <w:szCs w:val="24"/>
        </w:rPr>
        <w:t xml:space="preserve"> </w:t>
      </w:r>
    </w:p>
    <w:p w:rsidR="00761AB0" w:rsidRPr="00761AB0" w:rsidRDefault="00761AB0" w:rsidP="00761AB0">
      <w:pPr>
        <w:jc w:val="both"/>
        <w:rPr>
          <w:rFonts w:ascii="Gill Sans MT" w:eastAsia="Garamond" w:hAnsi="Gill Sans MT"/>
          <w:sz w:val="24"/>
          <w:szCs w:val="24"/>
        </w:rPr>
      </w:pPr>
      <w:r w:rsidRPr="00761AB0">
        <w:rPr>
          <w:rFonts w:ascii="Gill Sans MT" w:eastAsia="Garamond" w:hAnsi="Gill Sans MT"/>
          <w:sz w:val="24"/>
          <w:szCs w:val="24"/>
        </w:rPr>
        <w:t xml:space="preserve">This is an exciting opportunity to work in our growing Academy and to play an important part in its development. </w:t>
      </w:r>
      <w:bookmarkStart w:id="0" w:name="_GoBack"/>
      <w:r w:rsidRPr="00761AB0">
        <w:rPr>
          <w:rFonts w:ascii="Gill Sans MT" w:eastAsia="Garamond" w:hAnsi="Gill Sans MT"/>
          <w:sz w:val="24"/>
          <w:szCs w:val="24"/>
        </w:rPr>
        <w:t xml:space="preserve">We are looking for a talented individual to assist the Research and Development Leader in promoting and developing the school library in order to provide an efficient service to pupils and staff.  </w:t>
      </w:r>
      <w:bookmarkEnd w:id="0"/>
      <w:r w:rsidRPr="00761AB0">
        <w:rPr>
          <w:rFonts w:ascii="Gill Sans MT" w:eastAsia="Garamond" w:hAnsi="Gill Sans MT"/>
          <w:sz w:val="24"/>
          <w:szCs w:val="24"/>
        </w:rPr>
        <w:t>You will also be involved in the reading group programme and in the administration of Accelerated Reader. As a training post, the role gives an overview of library work. It is intended to provide a foundation for further postgraduate study at a school of librarianship/information management.</w:t>
      </w:r>
    </w:p>
    <w:p w:rsidR="00761AB0" w:rsidRPr="00761AB0" w:rsidRDefault="00761AB0" w:rsidP="00761AB0">
      <w:pPr>
        <w:autoSpaceDE w:val="0"/>
        <w:autoSpaceDN w:val="0"/>
        <w:adjustRightInd w:val="0"/>
        <w:spacing w:after="0"/>
        <w:jc w:val="both"/>
        <w:rPr>
          <w:rFonts w:ascii="Gill Sans MT" w:eastAsia="Garamond" w:hAnsi="Gill Sans MT"/>
          <w:b/>
          <w:sz w:val="24"/>
          <w:szCs w:val="24"/>
        </w:rPr>
      </w:pPr>
      <w:r w:rsidRPr="00761AB0">
        <w:rPr>
          <w:rFonts w:ascii="Gill Sans MT" w:eastAsia="Garamond" w:hAnsi="Gill Sans MT"/>
          <w:b/>
          <w:sz w:val="24"/>
          <w:szCs w:val="24"/>
        </w:rPr>
        <w:t>The ideal candidate will:</w:t>
      </w:r>
    </w:p>
    <w:p w:rsidR="00761AB0" w:rsidRPr="00761AB0" w:rsidRDefault="00761AB0" w:rsidP="00761AB0">
      <w:pPr>
        <w:numPr>
          <w:ilvl w:val="0"/>
          <w:numId w:val="1"/>
        </w:numPr>
        <w:autoSpaceDE w:val="0"/>
        <w:autoSpaceDN w:val="0"/>
        <w:adjustRightInd w:val="0"/>
        <w:spacing w:after="0"/>
        <w:jc w:val="both"/>
        <w:rPr>
          <w:rFonts w:ascii="Gill Sans MT" w:hAnsi="Gill Sans MT" w:cs="Garamond"/>
          <w:sz w:val="24"/>
          <w:szCs w:val="24"/>
        </w:rPr>
      </w:pPr>
      <w:r w:rsidRPr="00761AB0">
        <w:rPr>
          <w:rFonts w:ascii="Gill Sans MT" w:eastAsia="Garamond" w:hAnsi="Gill Sans MT"/>
          <w:sz w:val="24"/>
          <w:szCs w:val="24"/>
        </w:rPr>
        <w:t>be qualified to degree level;</w:t>
      </w:r>
    </w:p>
    <w:p w:rsidR="00761AB0" w:rsidRPr="00761AB0" w:rsidRDefault="00761AB0" w:rsidP="00761AB0">
      <w:pPr>
        <w:numPr>
          <w:ilvl w:val="0"/>
          <w:numId w:val="1"/>
        </w:numPr>
        <w:autoSpaceDE w:val="0"/>
        <w:autoSpaceDN w:val="0"/>
        <w:adjustRightInd w:val="0"/>
        <w:spacing w:after="0"/>
        <w:jc w:val="both"/>
        <w:rPr>
          <w:rFonts w:ascii="Gill Sans MT" w:hAnsi="Gill Sans MT" w:cs="Garamond"/>
          <w:sz w:val="24"/>
          <w:szCs w:val="24"/>
        </w:rPr>
      </w:pPr>
      <w:r w:rsidRPr="00761AB0">
        <w:rPr>
          <w:rFonts w:ascii="Gill Sans MT" w:hAnsi="Gill Sans MT" w:cs="Garamond"/>
          <w:sz w:val="24"/>
          <w:szCs w:val="24"/>
        </w:rPr>
        <w:t>be keen to learn and develop their skills;</w:t>
      </w:r>
    </w:p>
    <w:p w:rsidR="00761AB0" w:rsidRPr="00761AB0" w:rsidRDefault="00761AB0" w:rsidP="00761AB0">
      <w:pPr>
        <w:numPr>
          <w:ilvl w:val="0"/>
          <w:numId w:val="1"/>
        </w:numPr>
        <w:autoSpaceDE w:val="0"/>
        <w:autoSpaceDN w:val="0"/>
        <w:adjustRightInd w:val="0"/>
        <w:spacing w:after="0"/>
        <w:jc w:val="both"/>
        <w:rPr>
          <w:rFonts w:ascii="Gill Sans MT" w:eastAsia="Garamond" w:hAnsi="Gill Sans MT"/>
          <w:sz w:val="24"/>
          <w:szCs w:val="24"/>
        </w:rPr>
      </w:pPr>
      <w:r w:rsidRPr="00761AB0">
        <w:rPr>
          <w:rFonts w:ascii="Gill Sans MT" w:eastAsia="Garamond" w:hAnsi="Gill Sans MT"/>
          <w:sz w:val="24"/>
          <w:szCs w:val="24"/>
        </w:rPr>
        <w:t>have strong ICT skills;</w:t>
      </w:r>
    </w:p>
    <w:p w:rsidR="00761AB0" w:rsidRPr="00761AB0" w:rsidRDefault="00761AB0" w:rsidP="00761AB0">
      <w:pPr>
        <w:numPr>
          <w:ilvl w:val="0"/>
          <w:numId w:val="1"/>
        </w:numPr>
        <w:autoSpaceDE w:val="0"/>
        <w:autoSpaceDN w:val="0"/>
        <w:adjustRightInd w:val="0"/>
        <w:spacing w:after="0"/>
        <w:jc w:val="both"/>
        <w:rPr>
          <w:rFonts w:ascii="Gill Sans MT" w:eastAsia="Garamond" w:hAnsi="Gill Sans MT"/>
          <w:sz w:val="24"/>
          <w:szCs w:val="24"/>
        </w:rPr>
      </w:pPr>
      <w:r w:rsidRPr="00761AB0">
        <w:rPr>
          <w:rFonts w:ascii="Gill Sans MT" w:eastAsia="Garamond" w:hAnsi="Gill Sans MT"/>
          <w:sz w:val="24"/>
          <w:szCs w:val="24"/>
        </w:rPr>
        <w:t>be committed to Bolingbroke Academy’s ethos of high expectations.</w:t>
      </w:r>
    </w:p>
    <w:p w:rsidR="00761AB0" w:rsidRPr="00761AB0" w:rsidRDefault="00761AB0" w:rsidP="00761AB0">
      <w:pPr>
        <w:autoSpaceDE w:val="0"/>
        <w:autoSpaceDN w:val="0"/>
        <w:adjustRightInd w:val="0"/>
        <w:spacing w:after="0"/>
        <w:ind w:left="360"/>
        <w:jc w:val="both"/>
        <w:rPr>
          <w:rFonts w:ascii="Gill Sans MT" w:eastAsia="Garamond" w:hAnsi="Gill Sans MT"/>
          <w:sz w:val="24"/>
          <w:szCs w:val="24"/>
        </w:rPr>
      </w:pPr>
    </w:p>
    <w:p w:rsidR="00761AB0" w:rsidRPr="00761AB0" w:rsidRDefault="00761AB0" w:rsidP="00761AB0">
      <w:pPr>
        <w:autoSpaceDE w:val="0"/>
        <w:autoSpaceDN w:val="0"/>
        <w:adjustRightInd w:val="0"/>
        <w:spacing w:after="0"/>
        <w:jc w:val="both"/>
        <w:rPr>
          <w:rFonts w:ascii="Gill Sans MT" w:eastAsia="Garamond" w:hAnsi="Gill Sans MT"/>
          <w:b/>
          <w:sz w:val="24"/>
          <w:szCs w:val="24"/>
        </w:rPr>
      </w:pPr>
      <w:r w:rsidRPr="00761AB0">
        <w:rPr>
          <w:rFonts w:ascii="Gill Sans MT" w:eastAsia="Garamond" w:hAnsi="Gill Sans MT"/>
          <w:b/>
          <w:sz w:val="24"/>
          <w:szCs w:val="24"/>
        </w:rPr>
        <w:lastRenderedPageBreak/>
        <w:t>The successful candidate will have the opportunity to:</w:t>
      </w:r>
    </w:p>
    <w:p w:rsidR="00761AB0" w:rsidRPr="00761AB0" w:rsidRDefault="00761AB0" w:rsidP="00761AB0">
      <w:pPr>
        <w:numPr>
          <w:ilvl w:val="0"/>
          <w:numId w:val="2"/>
        </w:numPr>
        <w:autoSpaceDE w:val="0"/>
        <w:autoSpaceDN w:val="0"/>
        <w:adjustRightInd w:val="0"/>
        <w:spacing w:after="0"/>
        <w:jc w:val="both"/>
        <w:rPr>
          <w:rFonts w:ascii="Gill Sans MT" w:eastAsia="Garamond" w:hAnsi="Gill Sans MT"/>
          <w:sz w:val="24"/>
          <w:szCs w:val="24"/>
        </w:rPr>
      </w:pPr>
      <w:r w:rsidRPr="00761AB0">
        <w:rPr>
          <w:rFonts w:ascii="Gill Sans MT" w:eastAsia="Garamond" w:hAnsi="Gill Sans MT"/>
          <w:sz w:val="24"/>
          <w:szCs w:val="24"/>
        </w:rPr>
        <w:t>develop a strong foundation for further postgraduate study;</w:t>
      </w:r>
    </w:p>
    <w:p w:rsidR="00761AB0" w:rsidRPr="00761AB0" w:rsidRDefault="00761AB0" w:rsidP="00761AB0">
      <w:pPr>
        <w:numPr>
          <w:ilvl w:val="0"/>
          <w:numId w:val="2"/>
        </w:numPr>
        <w:autoSpaceDE w:val="0"/>
        <w:autoSpaceDN w:val="0"/>
        <w:adjustRightInd w:val="0"/>
        <w:spacing w:after="0"/>
        <w:jc w:val="both"/>
        <w:rPr>
          <w:rFonts w:ascii="Gill Sans MT" w:eastAsia="Garamond" w:hAnsi="Gill Sans MT"/>
          <w:sz w:val="24"/>
          <w:szCs w:val="24"/>
        </w:rPr>
      </w:pPr>
      <w:r w:rsidRPr="00761AB0">
        <w:rPr>
          <w:rFonts w:ascii="Gill Sans MT" w:eastAsia="Garamond" w:hAnsi="Gill Sans MT"/>
          <w:sz w:val="24"/>
          <w:szCs w:val="24"/>
        </w:rPr>
        <w:t xml:space="preserve">join a network of Ark schools and gain access to an exclusive range of benefits including reduced gym membership and a comprehensive CPD provision. </w:t>
      </w:r>
    </w:p>
    <w:p w:rsidR="00761AB0" w:rsidRPr="00761AB0" w:rsidRDefault="00761AB0" w:rsidP="00761AB0">
      <w:pPr>
        <w:autoSpaceDE w:val="0"/>
        <w:autoSpaceDN w:val="0"/>
        <w:adjustRightInd w:val="0"/>
        <w:spacing w:after="0"/>
        <w:jc w:val="both"/>
        <w:rPr>
          <w:rFonts w:ascii="Gill Sans MT" w:eastAsia="Garamond" w:hAnsi="Gill Sans MT"/>
          <w:sz w:val="24"/>
          <w:szCs w:val="24"/>
        </w:rPr>
      </w:pPr>
    </w:p>
    <w:p w:rsidR="00761AB0" w:rsidRPr="00761AB0" w:rsidRDefault="00761AB0" w:rsidP="00761AB0">
      <w:pPr>
        <w:autoSpaceDE w:val="0"/>
        <w:autoSpaceDN w:val="0"/>
        <w:adjustRightInd w:val="0"/>
        <w:spacing w:after="0"/>
        <w:jc w:val="both"/>
        <w:rPr>
          <w:rFonts w:ascii="Gill Sans MT" w:eastAsia="Garamond" w:hAnsi="Gill Sans MT"/>
          <w:sz w:val="24"/>
          <w:szCs w:val="24"/>
        </w:rPr>
      </w:pPr>
      <w:r w:rsidRPr="00761AB0">
        <w:rPr>
          <w:rFonts w:ascii="Gill Sans MT" w:eastAsia="Garamond" w:hAnsi="Gill Sans MT"/>
          <w:sz w:val="24"/>
          <w:szCs w:val="24"/>
        </w:rPr>
        <w:t xml:space="preserve">Please apply at </w:t>
      </w:r>
      <w:hyperlink r:id="rId7" w:history="1">
        <w:r w:rsidR="000972C9" w:rsidRPr="00750949">
          <w:rPr>
            <w:rStyle w:val="Hyperlink"/>
          </w:rPr>
          <w:t>https://goo.gl/doS9rq</w:t>
        </w:r>
      </w:hyperlink>
      <w:r w:rsidR="000972C9">
        <w:t>,</w:t>
      </w:r>
      <w:r w:rsidRPr="00761AB0">
        <w:rPr>
          <w:rStyle w:val="protocol"/>
          <w:rFonts w:ascii="Gill Sans MT" w:hAnsi="Gill Sans MT"/>
          <w:sz w:val="24"/>
          <w:szCs w:val="24"/>
        </w:rPr>
        <w:t xml:space="preserve"> and</w:t>
      </w:r>
      <w:r w:rsidRPr="00761AB0">
        <w:rPr>
          <w:rFonts w:ascii="Gill Sans MT" w:eastAsia="Garamond" w:hAnsi="Gill Sans MT"/>
          <w:sz w:val="24"/>
          <w:szCs w:val="24"/>
        </w:rPr>
        <w:t xml:space="preserve"> submit your application no later than </w:t>
      </w:r>
      <w:r w:rsidRPr="00761AB0">
        <w:rPr>
          <w:rFonts w:ascii="Gill Sans MT" w:eastAsia="Garamond" w:hAnsi="Gill Sans MT"/>
          <w:b/>
          <w:sz w:val="24"/>
          <w:szCs w:val="24"/>
        </w:rPr>
        <w:t xml:space="preserve">11am </w:t>
      </w:r>
      <w:r w:rsidRPr="00761AB0">
        <w:rPr>
          <w:rFonts w:ascii="Gill Sans MT" w:eastAsia="Garamond" w:hAnsi="Gill Sans MT"/>
          <w:sz w:val="24"/>
          <w:szCs w:val="24"/>
        </w:rPr>
        <w:t>on</w:t>
      </w:r>
      <w:r w:rsidRPr="00761AB0">
        <w:rPr>
          <w:rFonts w:ascii="Gill Sans MT" w:eastAsia="Garamond" w:hAnsi="Gill Sans MT"/>
          <w:b/>
          <w:sz w:val="24"/>
          <w:szCs w:val="24"/>
        </w:rPr>
        <w:t xml:space="preserve"> Wednesday 12</w:t>
      </w:r>
      <w:r w:rsidRPr="00761AB0">
        <w:rPr>
          <w:rFonts w:ascii="Gill Sans MT" w:eastAsia="Garamond" w:hAnsi="Gill Sans MT"/>
          <w:b/>
          <w:sz w:val="24"/>
          <w:szCs w:val="24"/>
          <w:vertAlign w:val="superscript"/>
        </w:rPr>
        <w:t>th</w:t>
      </w:r>
      <w:r w:rsidRPr="00761AB0">
        <w:rPr>
          <w:rFonts w:ascii="Gill Sans MT" w:eastAsia="Garamond" w:hAnsi="Gill Sans MT"/>
          <w:b/>
          <w:sz w:val="24"/>
          <w:szCs w:val="24"/>
        </w:rPr>
        <w:t xml:space="preserve"> July 2017. </w:t>
      </w:r>
      <w:r w:rsidRPr="00761AB0">
        <w:rPr>
          <w:rFonts w:ascii="Gill Sans MT" w:eastAsia="Garamond" w:hAnsi="Gill Sans MT"/>
          <w:sz w:val="24"/>
          <w:szCs w:val="24"/>
        </w:rPr>
        <w:t xml:space="preserve"> </w:t>
      </w:r>
    </w:p>
    <w:p w:rsidR="00761AB0" w:rsidRPr="00761AB0" w:rsidRDefault="00761AB0" w:rsidP="00761AB0">
      <w:pPr>
        <w:autoSpaceDE w:val="0"/>
        <w:autoSpaceDN w:val="0"/>
        <w:adjustRightInd w:val="0"/>
        <w:spacing w:after="0"/>
        <w:jc w:val="both"/>
        <w:rPr>
          <w:rFonts w:ascii="Gill Sans MT" w:eastAsia="Garamond" w:hAnsi="Gill Sans MT"/>
          <w:sz w:val="24"/>
          <w:szCs w:val="24"/>
        </w:rPr>
      </w:pPr>
    </w:p>
    <w:p w:rsidR="00761AB0" w:rsidRPr="00761AB0" w:rsidRDefault="00761AB0" w:rsidP="00761AB0">
      <w:pPr>
        <w:autoSpaceDE w:val="0"/>
        <w:autoSpaceDN w:val="0"/>
        <w:adjustRightInd w:val="0"/>
        <w:spacing w:after="0"/>
        <w:jc w:val="both"/>
        <w:rPr>
          <w:rFonts w:ascii="Gill Sans MT" w:hAnsi="Gill Sans MT" w:cs="Arial"/>
          <w:sz w:val="24"/>
          <w:szCs w:val="24"/>
        </w:rPr>
      </w:pPr>
      <w:r w:rsidRPr="00761AB0">
        <w:rPr>
          <w:rFonts w:ascii="Gill Sans MT" w:eastAsia="Garamond" w:hAnsi="Gill Sans MT"/>
          <w:sz w:val="24"/>
          <w:szCs w:val="24"/>
        </w:rPr>
        <w:t>F</w:t>
      </w:r>
      <w:r w:rsidRPr="00761AB0">
        <w:rPr>
          <w:rFonts w:ascii="Gill Sans MT" w:hAnsi="Gill Sans MT" w:cs="GaramondPremrPro"/>
          <w:color w:val="000000"/>
          <w:sz w:val="24"/>
          <w:szCs w:val="24"/>
        </w:rPr>
        <w:t xml:space="preserve">or further information please contact </w:t>
      </w:r>
      <w:r w:rsidRPr="00761AB0">
        <w:rPr>
          <w:rFonts w:ascii="Gill Sans MT" w:hAnsi="Gill Sans MT" w:cs="Arial"/>
          <w:sz w:val="24"/>
          <w:szCs w:val="24"/>
        </w:rPr>
        <w:t xml:space="preserve">the recruitment team on </w:t>
      </w:r>
      <w:hyperlink r:id="rId8" w:history="1">
        <w:r w:rsidRPr="00761AB0">
          <w:rPr>
            <w:rStyle w:val="Hyperlink"/>
            <w:rFonts w:ascii="Gill Sans MT" w:hAnsi="Gill Sans MT" w:cs="Arial"/>
            <w:sz w:val="24"/>
            <w:szCs w:val="24"/>
          </w:rPr>
          <w:t>recruitment@arkonline.org</w:t>
        </w:r>
      </w:hyperlink>
      <w:r w:rsidRPr="00761AB0">
        <w:rPr>
          <w:rFonts w:ascii="Gill Sans MT" w:hAnsi="Gill Sans MT" w:cs="Arial"/>
          <w:sz w:val="24"/>
          <w:szCs w:val="24"/>
        </w:rPr>
        <w:t xml:space="preserve"> or 0203 116 6345. </w:t>
      </w:r>
    </w:p>
    <w:p w:rsidR="00761AB0" w:rsidRPr="00761AB0" w:rsidRDefault="00761AB0" w:rsidP="00761AB0">
      <w:pPr>
        <w:autoSpaceDE w:val="0"/>
        <w:autoSpaceDN w:val="0"/>
        <w:adjustRightInd w:val="0"/>
        <w:spacing w:after="0"/>
        <w:rPr>
          <w:rFonts w:ascii="Gill Sans MT" w:hAnsi="Gill Sans MT" w:cs="Arial"/>
          <w:sz w:val="24"/>
          <w:szCs w:val="24"/>
        </w:rPr>
      </w:pPr>
    </w:p>
    <w:p w:rsidR="00761AB0" w:rsidRDefault="00761AB0" w:rsidP="00761AB0">
      <w:pPr>
        <w:autoSpaceDE w:val="0"/>
        <w:autoSpaceDN w:val="0"/>
        <w:adjustRightInd w:val="0"/>
        <w:spacing w:after="0"/>
        <w:rPr>
          <w:rFonts w:ascii="Gill Sans MT" w:eastAsia="Garamond" w:hAnsi="Gill Sans MT"/>
          <w:b/>
          <w:sz w:val="24"/>
          <w:szCs w:val="24"/>
        </w:rPr>
      </w:pPr>
      <w:r w:rsidRPr="00761AB0">
        <w:rPr>
          <w:rFonts w:ascii="Gill Sans MT" w:hAnsi="Gill Sans MT"/>
          <w:b/>
          <w:bCs/>
          <w:sz w:val="24"/>
          <w:szCs w:val="24"/>
        </w:rPr>
        <w:t xml:space="preserve">Deadline: </w:t>
      </w:r>
      <w:r w:rsidRPr="00761AB0">
        <w:rPr>
          <w:rFonts w:ascii="Gill Sans MT" w:hAnsi="Gill Sans MT"/>
          <w:b/>
          <w:bCs/>
          <w:sz w:val="24"/>
          <w:szCs w:val="24"/>
        </w:rPr>
        <w:tab/>
      </w:r>
      <w:r w:rsidRPr="00761AB0">
        <w:rPr>
          <w:rFonts w:ascii="Gill Sans MT" w:eastAsia="Garamond" w:hAnsi="Gill Sans MT"/>
          <w:b/>
          <w:sz w:val="24"/>
          <w:szCs w:val="24"/>
        </w:rPr>
        <w:t>11am on Wednesday 12</w:t>
      </w:r>
      <w:r w:rsidRPr="00761AB0">
        <w:rPr>
          <w:rFonts w:ascii="Gill Sans MT" w:eastAsia="Garamond" w:hAnsi="Gill Sans MT"/>
          <w:b/>
          <w:sz w:val="24"/>
          <w:szCs w:val="24"/>
          <w:vertAlign w:val="superscript"/>
        </w:rPr>
        <w:t>th</w:t>
      </w:r>
      <w:r>
        <w:rPr>
          <w:rFonts w:ascii="Gill Sans MT" w:eastAsia="Garamond" w:hAnsi="Gill Sans MT"/>
          <w:b/>
          <w:sz w:val="24"/>
          <w:szCs w:val="24"/>
        </w:rPr>
        <w:t xml:space="preserve"> July 2017</w:t>
      </w:r>
    </w:p>
    <w:p w:rsidR="00761AB0" w:rsidRDefault="00761AB0" w:rsidP="00761AB0">
      <w:pPr>
        <w:autoSpaceDE w:val="0"/>
        <w:autoSpaceDN w:val="0"/>
        <w:adjustRightInd w:val="0"/>
        <w:spacing w:after="0"/>
        <w:rPr>
          <w:rFonts w:ascii="Gill Sans MT" w:hAnsi="Gill Sans MT"/>
          <w:color w:val="000000"/>
          <w:sz w:val="24"/>
          <w:szCs w:val="24"/>
        </w:rPr>
      </w:pPr>
      <w:r w:rsidRPr="00761AB0">
        <w:rPr>
          <w:rFonts w:ascii="Gill Sans MT" w:hAnsi="Gill Sans MT"/>
          <w:b/>
          <w:bCs/>
          <w:sz w:val="24"/>
          <w:szCs w:val="24"/>
        </w:rPr>
        <w:t>Location:</w:t>
      </w:r>
      <w:r w:rsidRPr="00761AB0">
        <w:rPr>
          <w:rFonts w:ascii="Gill Sans MT" w:hAnsi="Gill Sans MT"/>
          <w:sz w:val="24"/>
          <w:szCs w:val="24"/>
        </w:rPr>
        <w:tab/>
      </w:r>
      <w:proofErr w:type="spellStart"/>
      <w:r w:rsidRPr="00761AB0">
        <w:rPr>
          <w:rFonts w:ascii="Gill Sans MT" w:hAnsi="Gill Sans MT"/>
          <w:sz w:val="24"/>
          <w:szCs w:val="24"/>
        </w:rPr>
        <w:t>W</w:t>
      </w:r>
      <w:r w:rsidRPr="00761AB0">
        <w:rPr>
          <w:rFonts w:ascii="Gill Sans MT" w:hAnsi="Gill Sans MT"/>
          <w:color w:val="000000"/>
          <w:sz w:val="24"/>
          <w:szCs w:val="24"/>
        </w:rPr>
        <w:t>andsworth</w:t>
      </w:r>
      <w:proofErr w:type="spellEnd"/>
      <w:r w:rsidRPr="00761AB0">
        <w:rPr>
          <w:rFonts w:ascii="Gill Sans MT" w:hAnsi="Gill Sans MT"/>
          <w:color w:val="000000"/>
          <w:sz w:val="24"/>
          <w:szCs w:val="24"/>
        </w:rPr>
        <w:t>, London</w:t>
      </w:r>
    </w:p>
    <w:p w:rsidR="00761AB0" w:rsidRDefault="00761AB0" w:rsidP="00761AB0">
      <w:pPr>
        <w:autoSpaceDE w:val="0"/>
        <w:autoSpaceDN w:val="0"/>
        <w:adjustRightInd w:val="0"/>
        <w:spacing w:after="0"/>
        <w:rPr>
          <w:rFonts w:ascii="Gill Sans MT" w:hAnsi="Gill Sans MT"/>
          <w:sz w:val="24"/>
          <w:szCs w:val="24"/>
        </w:rPr>
      </w:pPr>
      <w:r w:rsidRPr="00761AB0">
        <w:rPr>
          <w:rFonts w:ascii="Gill Sans MT" w:hAnsi="Gill Sans MT"/>
          <w:b/>
          <w:bCs/>
          <w:sz w:val="24"/>
          <w:szCs w:val="24"/>
        </w:rPr>
        <w:t>Start date:</w:t>
      </w:r>
      <w:r w:rsidRPr="00761AB0">
        <w:rPr>
          <w:rFonts w:ascii="Gill Sans MT" w:hAnsi="Gill Sans MT"/>
          <w:sz w:val="24"/>
          <w:szCs w:val="24"/>
        </w:rPr>
        <w:t xml:space="preserve">   </w:t>
      </w:r>
      <w:r w:rsidRPr="00761AB0">
        <w:rPr>
          <w:rFonts w:ascii="Gill Sans MT" w:hAnsi="Gill Sans MT"/>
          <w:sz w:val="24"/>
          <w:szCs w:val="24"/>
        </w:rPr>
        <w:tab/>
        <w:t>September 2017</w:t>
      </w:r>
    </w:p>
    <w:p w:rsidR="00761AB0" w:rsidRDefault="00761AB0" w:rsidP="00761AB0">
      <w:pPr>
        <w:autoSpaceDE w:val="0"/>
        <w:autoSpaceDN w:val="0"/>
        <w:adjustRightInd w:val="0"/>
        <w:spacing w:after="0"/>
        <w:ind w:left="1440" w:hanging="1440"/>
        <w:rPr>
          <w:rFonts w:ascii="Gill Sans MT" w:hAnsi="Gill Sans MT"/>
          <w:sz w:val="24"/>
          <w:szCs w:val="24"/>
        </w:rPr>
      </w:pPr>
      <w:r w:rsidRPr="00761AB0">
        <w:rPr>
          <w:rFonts w:ascii="Gill Sans MT" w:hAnsi="Gill Sans MT"/>
          <w:b/>
          <w:bCs/>
          <w:sz w:val="24"/>
          <w:szCs w:val="24"/>
        </w:rPr>
        <w:t>Salary:</w:t>
      </w:r>
      <w:r w:rsidRPr="00761AB0">
        <w:rPr>
          <w:rFonts w:ascii="Gill Sans MT" w:hAnsi="Gill Sans MT"/>
          <w:b/>
          <w:bCs/>
          <w:sz w:val="24"/>
          <w:szCs w:val="24"/>
        </w:rPr>
        <w:tab/>
      </w:r>
      <w:r w:rsidR="00A501BC" w:rsidRPr="00761AB0">
        <w:rPr>
          <w:rFonts w:ascii="Gill Sans MT" w:hAnsi="Gill Sans MT"/>
          <w:sz w:val="24"/>
          <w:szCs w:val="24"/>
        </w:rPr>
        <w:t>Ark</w:t>
      </w:r>
      <w:r w:rsidR="00A501BC">
        <w:rPr>
          <w:rFonts w:ascii="Gill Sans MT" w:hAnsi="Gill Sans MT"/>
          <w:sz w:val="24"/>
          <w:szCs w:val="24"/>
        </w:rPr>
        <w:t xml:space="preserve"> Support Staff Pay Scale, Band 4, Points 11 -18</w:t>
      </w:r>
      <w:r w:rsidR="00A501BC" w:rsidRPr="00761AB0">
        <w:rPr>
          <w:rFonts w:ascii="Gill Sans MT" w:hAnsi="Gill Sans MT"/>
          <w:sz w:val="24"/>
          <w:szCs w:val="24"/>
        </w:rPr>
        <w:t xml:space="preserve">: </w:t>
      </w:r>
      <w:r w:rsidR="00A501BC">
        <w:rPr>
          <w:rFonts w:ascii="Gill Sans MT" w:hAnsi="Gill Sans MT"/>
          <w:sz w:val="24"/>
          <w:szCs w:val="24"/>
        </w:rPr>
        <w:t>£18,846 - £21,544</w:t>
      </w:r>
      <w:r w:rsidR="00A501BC" w:rsidRPr="00761AB0">
        <w:rPr>
          <w:rFonts w:ascii="Gill Sans MT" w:hAnsi="Gill Sans MT"/>
          <w:sz w:val="24"/>
          <w:szCs w:val="24"/>
        </w:rPr>
        <w:t xml:space="preserve"> per annum, pro rata. </w:t>
      </w:r>
      <w:r w:rsidR="00A501BC">
        <w:rPr>
          <w:rFonts w:ascii="Gill Sans MT" w:hAnsi="Gill Sans MT"/>
          <w:sz w:val="24"/>
          <w:szCs w:val="24"/>
        </w:rPr>
        <w:t xml:space="preserve">                         Actual salary: £18,393 - £21,026 per annum</w:t>
      </w:r>
    </w:p>
    <w:p w:rsidR="00761AB0" w:rsidRDefault="00761AB0" w:rsidP="00761AB0">
      <w:pPr>
        <w:autoSpaceDE w:val="0"/>
        <w:autoSpaceDN w:val="0"/>
        <w:adjustRightInd w:val="0"/>
        <w:spacing w:after="0"/>
        <w:rPr>
          <w:rFonts w:ascii="Gill Sans MT" w:hAnsi="Gill Sans MT"/>
          <w:i/>
        </w:rPr>
      </w:pPr>
      <w:r w:rsidRPr="00FF4375">
        <w:rPr>
          <w:rFonts w:ascii="Gill Sans MT" w:hAnsi="Gill Sans MT"/>
          <w:b/>
          <w:sz w:val="24"/>
          <w:szCs w:val="24"/>
        </w:rPr>
        <w:t>Hours:</w:t>
      </w:r>
      <w:r w:rsidRPr="00FF4375">
        <w:rPr>
          <w:rFonts w:ascii="Gill Sans MT" w:hAnsi="Gill Sans MT"/>
          <w:b/>
          <w:sz w:val="24"/>
          <w:szCs w:val="24"/>
        </w:rPr>
        <w:tab/>
      </w:r>
      <w:r>
        <w:rPr>
          <w:rFonts w:ascii="Gill Sans MT" w:hAnsi="Gill Sans MT"/>
          <w:sz w:val="24"/>
          <w:szCs w:val="24"/>
        </w:rPr>
        <w:t>40 hours per week, term time only</w:t>
      </w:r>
      <w:r w:rsidR="00D9397B">
        <w:rPr>
          <w:rFonts w:ascii="Gill Sans MT" w:hAnsi="Gill Sans MT"/>
          <w:sz w:val="24"/>
          <w:szCs w:val="24"/>
        </w:rPr>
        <w:t xml:space="preserve"> plus one week </w:t>
      </w:r>
      <w:r w:rsidRPr="00FF4375">
        <w:rPr>
          <w:rFonts w:ascii="Gill Sans MT" w:hAnsi="Gill Sans MT"/>
          <w:sz w:val="24"/>
          <w:szCs w:val="24"/>
        </w:rPr>
        <w:br/>
      </w:r>
    </w:p>
    <w:p w:rsidR="00761AB0" w:rsidRDefault="00761AB0" w:rsidP="00761AB0">
      <w:pPr>
        <w:rPr>
          <w:rFonts w:ascii="Gill Sans MT" w:hAnsi="Gill Sans MT"/>
          <w:i/>
        </w:rPr>
      </w:pPr>
      <w:r w:rsidRPr="00FF4375">
        <w:rPr>
          <w:rFonts w:ascii="Gill Sans MT" w:hAnsi="Gill Sans MT"/>
          <w:i/>
        </w:rPr>
        <w:t>Ark is committed to safeguarding children; successful candidates will be subject to an enhanced Disclosure and Barring Service check.</w:t>
      </w: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Pr="00761AB0" w:rsidRDefault="00761AB0" w:rsidP="00761AB0">
      <w:pPr>
        <w:jc w:val="center"/>
        <w:rPr>
          <w:rFonts w:ascii="Gill Sans MT" w:hAnsi="Gill Sans MT"/>
          <w:color w:val="C0504D"/>
          <w:sz w:val="24"/>
          <w:szCs w:val="24"/>
        </w:rPr>
      </w:pPr>
      <w:r w:rsidRPr="00761AB0">
        <w:rPr>
          <w:rFonts w:ascii="Gill Sans MT" w:hAnsi="Gill Sans MT"/>
          <w:b/>
          <w:color w:val="1F497D"/>
          <w:sz w:val="40"/>
          <w:szCs w:val="40"/>
        </w:rPr>
        <w:lastRenderedPageBreak/>
        <w:t>Job Description: Graduate Trainee Library Assistant</w:t>
      </w:r>
      <w:r w:rsidRPr="00761AB0">
        <w:rPr>
          <w:rFonts w:ascii="Gill Sans MT" w:eastAsia="Times New Roman" w:hAnsi="Gill Sans MT"/>
          <w:b/>
          <w:color w:val="C0504D"/>
          <w:sz w:val="40"/>
          <w:szCs w:val="40"/>
        </w:rPr>
        <w:br/>
      </w:r>
    </w:p>
    <w:p w:rsidR="00761AB0" w:rsidRPr="00761AB0" w:rsidRDefault="00761AB0" w:rsidP="00761AB0">
      <w:pPr>
        <w:autoSpaceDE w:val="0"/>
        <w:autoSpaceDN w:val="0"/>
        <w:adjustRightInd w:val="0"/>
        <w:spacing w:after="0"/>
        <w:rPr>
          <w:rFonts w:ascii="Gill Sans MT" w:hAnsi="Gill Sans MT" w:cs="GillSansMT"/>
          <w:sz w:val="24"/>
          <w:szCs w:val="24"/>
        </w:rPr>
      </w:pPr>
      <w:r w:rsidRPr="00761AB0">
        <w:rPr>
          <w:rFonts w:ascii="Gill Sans MT" w:hAnsi="Gill Sans MT" w:cs="GillSansMT"/>
          <w:b/>
          <w:sz w:val="24"/>
          <w:szCs w:val="24"/>
        </w:rPr>
        <w:t>Post Title:</w:t>
      </w:r>
      <w:r w:rsidRPr="00761AB0">
        <w:rPr>
          <w:rFonts w:ascii="Gill Sans MT" w:hAnsi="Gill Sans MT" w:cs="GillSansMT"/>
          <w:sz w:val="24"/>
          <w:szCs w:val="24"/>
        </w:rPr>
        <w:t xml:space="preserve"> </w:t>
      </w:r>
      <w:r w:rsidRPr="00761AB0">
        <w:rPr>
          <w:rFonts w:ascii="Gill Sans MT" w:hAnsi="Gill Sans MT" w:cs="GillSansMT"/>
          <w:sz w:val="24"/>
          <w:szCs w:val="24"/>
        </w:rPr>
        <w:tab/>
      </w:r>
      <w:r w:rsidRPr="00761AB0">
        <w:rPr>
          <w:rFonts w:ascii="Gill Sans MT" w:hAnsi="Gill Sans MT" w:cs="GillSansMT"/>
          <w:sz w:val="24"/>
          <w:szCs w:val="24"/>
        </w:rPr>
        <w:tab/>
        <w:t>Graduate T</w:t>
      </w:r>
      <w:r w:rsidR="00D9397B">
        <w:rPr>
          <w:rFonts w:ascii="Gill Sans MT" w:hAnsi="Gill Sans MT" w:cs="GillSansMT"/>
          <w:sz w:val="24"/>
          <w:szCs w:val="24"/>
        </w:rPr>
        <w:t>rainee</w:t>
      </w:r>
      <w:r w:rsidRPr="00761AB0">
        <w:rPr>
          <w:rFonts w:ascii="Gill Sans MT" w:hAnsi="Gill Sans MT" w:cs="GillSansMT"/>
          <w:sz w:val="24"/>
          <w:szCs w:val="24"/>
        </w:rPr>
        <w:t xml:space="preserve"> Library Assistant</w:t>
      </w:r>
    </w:p>
    <w:p w:rsidR="00761AB0" w:rsidRPr="00761AB0" w:rsidRDefault="00761AB0" w:rsidP="00761AB0">
      <w:pPr>
        <w:autoSpaceDE w:val="0"/>
        <w:autoSpaceDN w:val="0"/>
        <w:adjustRightInd w:val="0"/>
        <w:spacing w:after="0"/>
        <w:rPr>
          <w:rFonts w:ascii="Gill Sans MT" w:hAnsi="Gill Sans MT" w:cs="GillSansMT"/>
          <w:sz w:val="24"/>
          <w:szCs w:val="24"/>
        </w:rPr>
      </w:pPr>
      <w:r w:rsidRPr="00761AB0">
        <w:rPr>
          <w:rFonts w:ascii="Gill Sans MT" w:hAnsi="Gill Sans MT" w:cs="GillSansMT"/>
          <w:b/>
          <w:sz w:val="24"/>
          <w:szCs w:val="24"/>
        </w:rPr>
        <w:t>Department:</w:t>
      </w:r>
      <w:r w:rsidRPr="00761AB0">
        <w:rPr>
          <w:rFonts w:ascii="Gill Sans MT" w:hAnsi="Gill Sans MT" w:cs="GillSansMT"/>
          <w:sz w:val="24"/>
          <w:szCs w:val="24"/>
        </w:rPr>
        <w:t xml:space="preserve"> </w:t>
      </w:r>
      <w:r w:rsidRPr="00761AB0">
        <w:rPr>
          <w:rFonts w:ascii="Gill Sans MT" w:hAnsi="Gill Sans MT" w:cs="GillSansMT"/>
          <w:sz w:val="24"/>
          <w:szCs w:val="24"/>
        </w:rPr>
        <w:tab/>
        <w:t>Research &amp; Development</w:t>
      </w:r>
    </w:p>
    <w:p w:rsidR="00761AB0" w:rsidRPr="00761AB0" w:rsidRDefault="00761AB0" w:rsidP="00761AB0">
      <w:pPr>
        <w:autoSpaceDE w:val="0"/>
        <w:autoSpaceDN w:val="0"/>
        <w:adjustRightInd w:val="0"/>
        <w:spacing w:after="0"/>
        <w:rPr>
          <w:rFonts w:ascii="Gill Sans MT" w:hAnsi="Gill Sans MT" w:cs="GillSansMT"/>
          <w:sz w:val="24"/>
          <w:szCs w:val="24"/>
        </w:rPr>
      </w:pPr>
      <w:r w:rsidRPr="00761AB0">
        <w:rPr>
          <w:rFonts w:ascii="Gill Sans MT" w:hAnsi="Gill Sans MT" w:cs="GillSansMT"/>
          <w:b/>
          <w:sz w:val="24"/>
          <w:szCs w:val="24"/>
        </w:rPr>
        <w:t>Responsible to:</w:t>
      </w:r>
      <w:r w:rsidRPr="00761AB0">
        <w:rPr>
          <w:rFonts w:ascii="Gill Sans MT" w:hAnsi="Gill Sans MT" w:cs="GillSansMT"/>
          <w:sz w:val="24"/>
          <w:szCs w:val="24"/>
        </w:rPr>
        <w:t xml:space="preserve"> </w:t>
      </w:r>
      <w:r w:rsidRPr="00761AB0">
        <w:rPr>
          <w:rFonts w:ascii="Gill Sans MT" w:hAnsi="Gill Sans MT" w:cs="GillSansMT"/>
          <w:sz w:val="24"/>
          <w:szCs w:val="24"/>
        </w:rPr>
        <w:tab/>
        <w:t>Research and Development Leader</w:t>
      </w:r>
    </w:p>
    <w:p w:rsidR="00761AB0" w:rsidRDefault="00761AB0" w:rsidP="00761AB0">
      <w:pPr>
        <w:autoSpaceDE w:val="0"/>
        <w:autoSpaceDN w:val="0"/>
        <w:adjustRightInd w:val="0"/>
        <w:spacing w:after="0"/>
        <w:ind w:left="2160" w:hanging="2160"/>
        <w:rPr>
          <w:rFonts w:ascii="Gill Sans MT" w:hAnsi="Gill Sans MT" w:cs="GillSansMT"/>
          <w:sz w:val="24"/>
          <w:szCs w:val="24"/>
        </w:rPr>
      </w:pPr>
      <w:r w:rsidRPr="00761AB0">
        <w:rPr>
          <w:rFonts w:ascii="Gill Sans MT" w:hAnsi="Gill Sans MT" w:cs="GillSansMT-Bold"/>
          <w:b/>
          <w:bCs/>
          <w:sz w:val="24"/>
          <w:szCs w:val="24"/>
        </w:rPr>
        <w:t xml:space="preserve">Hours: </w:t>
      </w:r>
      <w:r w:rsidRPr="00761AB0">
        <w:rPr>
          <w:rFonts w:ascii="Gill Sans MT" w:hAnsi="Gill Sans MT" w:cs="GillSansMT-Bold"/>
          <w:b/>
          <w:bCs/>
          <w:sz w:val="24"/>
          <w:szCs w:val="24"/>
        </w:rPr>
        <w:tab/>
      </w:r>
      <w:r>
        <w:rPr>
          <w:rFonts w:ascii="Gill Sans MT" w:hAnsi="Gill Sans MT" w:cs="GillSansMT"/>
          <w:sz w:val="24"/>
          <w:szCs w:val="24"/>
        </w:rPr>
        <w:t>40 hours per week, term time only plus one week</w:t>
      </w:r>
      <w:r w:rsidRPr="00761AB0">
        <w:rPr>
          <w:rFonts w:ascii="Gill Sans MT" w:hAnsi="Gill Sans MT" w:cs="GillSansMT"/>
          <w:sz w:val="24"/>
          <w:szCs w:val="24"/>
        </w:rPr>
        <w:t xml:space="preserve"> </w:t>
      </w:r>
    </w:p>
    <w:p w:rsidR="00D625D0" w:rsidRPr="00761AB0" w:rsidRDefault="00D625D0" w:rsidP="00761AB0">
      <w:pPr>
        <w:autoSpaceDE w:val="0"/>
        <w:autoSpaceDN w:val="0"/>
        <w:adjustRightInd w:val="0"/>
        <w:spacing w:after="0"/>
        <w:ind w:left="2160" w:hanging="2160"/>
        <w:rPr>
          <w:rFonts w:ascii="Gill Sans MT" w:hAnsi="Gill Sans MT" w:cs="GillSansMT"/>
          <w:sz w:val="24"/>
          <w:szCs w:val="24"/>
        </w:rPr>
      </w:pPr>
      <w:r>
        <w:rPr>
          <w:rFonts w:ascii="Gill Sans MT" w:hAnsi="Gill Sans MT" w:cs="GillSansMT-Bold"/>
          <w:b/>
          <w:bCs/>
          <w:sz w:val="24"/>
          <w:szCs w:val="24"/>
        </w:rPr>
        <w:t>Contract:</w:t>
      </w:r>
      <w:r>
        <w:rPr>
          <w:rFonts w:ascii="Gill Sans MT" w:hAnsi="Gill Sans MT" w:cs="GillSansMT"/>
          <w:sz w:val="24"/>
          <w:szCs w:val="24"/>
        </w:rPr>
        <w:tab/>
        <w:t>Either 1 or 2 year fixed term</w:t>
      </w:r>
    </w:p>
    <w:p w:rsidR="00761AB0" w:rsidRPr="00761AB0" w:rsidRDefault="00761AB0" w:rsidP="00761AB0">
      <w:pPr>
        <w:autoSpaceDE w:val="0"/>
        <w:autoSpaceDN w:val="0"/>
        <w:adjustRightInd w:val="0"/>
        <w:spacing w:after="0"/>
        <w:rPr>
          <w:rFonts w:ascii="Gill Sans MT" w:hAnsi="Gill Sans MT"/>
          <w:sz w:val="24"/>
          <w:szCs w:val="24"/>
        </w:rPr>
      </w:pPr>
    </w:p>
    <w:p w:rsidR="00761AB0" w:rsidRDefault="00761AB0" w:rsidP="00D625D0">
      <w:pPr>
        <w:autoSpaceDE w:val="0"/>
        <w:autoSpaceDN w:val="0"/>
        <w:adjustRightInd w:val="0"/>
        <w:spacing w:after="0"/>
        <w:jc w:val="both"/>
        <w:rPr>
          <w:rFonts w:ascii="Gill Sans MT" w:hAnsi="Gill Sans MT"/>
          <w:sz w:val="24"/>
          <w:szCs w:val="24"/>
        </w:rPr>
      </w:pPr>
      <w:r w:rsidRPr="00761AB0">
        <w:rPr>
          <w:rFonts w:ascii="Gill Sans MT" w:hAnsi="Gill Sans MT"/>
          <w:sz w:val="24"/>
          <w:szCs w:val="24"/>
        </w:rPr>
        <w:t>The post is ideally suited to graduates (and those expecting to graduate in 2017) intending to apply for admissi</w:t>
      </w:r>
      <w:r w:rsidR="00D625D0">
        <w:rPr>
          <w:rFonts w:ascii="Gill Sans MT" w:hAnsi="Gill Sans MT"/>
          <w:sz w:val="24"/>
          <w:szCs w:val="24"/>
        </w:rPr>
        <w:t>on to a postgraduate course in Library and Information M</w:t>
      </w:r>
      <w:r w:rsidRPr="00761AB0">
        <w:rPr>
          <w:rFonts w:ascii="Gill Sans MT" w:hAnsi="Gill Sans MT"/>
          <w:sz w:val="24"/>
          <w:szCs w:val="24"/>
        </w:rPr>
        <w:t>anagement.</w:t>
      </w:r>
    </w:p>
    <w:p w:rsidR="00D625D0" w:rsidRPr="00761AB0" w:rsidRDefault="00D625D0" w:rsidP="00D625D0">
      <w:pPr>
        <w:autoSpaceDE w:val="0"/>
        <w:autoSpaceDN w:val="0"/>
        <w:adjustRightInd w:val="0"/>
        <w:spacing w:after="0"/>
        <w:jc w:val="both"/>
        <w:rPr>
          <w:rFonts w:ascii="Gill Sans MT" w:hAnsi="Gill Sans MT"/>
          <w:sz w:val="24"/>
          <w:szCs w:val="24"/>
        </w:rPr>
      </w:pPr>
    </w:p>
    <w:p w:rsidR="00761AB0" w:rsidRPr="00761AB0" w:rsidRDefault="00761AB0" w:rsidP="00D625D0">
      <w:pPr>
        <w:autoSpaceDE w:val="0"/>
        <w:autoSpaceDN w:val="0"/>
        <w:adjustRightInd w:val="0"/>
        <w:spacing w:after="0"/>
        <w:jc w:val="both"/>
        <w:rPr>
          <w:rFonts w:ascii="Gill Sans MT" w:hAnsi="Gill Sans MT" w:cs="GillSansMT"/>
          <w:sz w:val="24"/>
          <w:szCs w:val="24"/>
        </w:rPr>
      </w:pPr>
      <w:r w:rsidRPr="00761AB0">
        <w:rPr>
          <w:rFonts w:ascii="Gill Sans MT" w:hAnsi="Gill Sans MT"/>
          <w:sz w:val="24"/>
          <w:szCs w:val="24"/>
        </w:rPr>
        <w:t xml:space="preserve">Bolingbroke Academy uses the SCONUL Code of Practice for Graduate </w:t>
      </w:r>
      <w:r w:rsidR="00D625D0">
        <w:rPr>
          <w:rFonts w:ascii="Gill Sans MT" w:hAnsi="Gill Sans MT"/>
          <w:sz w:val="24"/>
          <w:szCs w:val="24"/>
        </w:rPr>
        <w:t>T</w:t>
      </w:r>
      <w:r w:rsidRPr="00761AB0">
        <w:rPr>
          <w:rFonts w:ascii="Gill Sans MT" w:hAnsi="Gill Sans MT"/>
          <w:sz w:val="24"/>
          <w:szCs w:val="24"/>
        </w:rPr>
        <w:t xml:space="preserve">rainee </w:t>
      </w:r>
      <w:r w:rsidR="00D625D0">
        <w:rPr>
          <w:rFonts w:ascii="Gill Sans MT" w:hAnsi="Gill Sans MT"/>
          <w:sz w:val="24"/>
          <w:szCs w:val="24"/>
        </w:rPr>
        <w:t>Li</w:t>
      </w:r>
      <w:r w:rsidRPr="00761AB0">
        <w:rPr>
          <w:rFonts w:ascii="Gill Sans MT" w:hAnsi="Gill Sans MT"/>
          <w:sz w:val="24"/>
          <w:szCs w:val="24"/>
        </w:rPr>
        <w:t>brary</w:t>
      </w:r>
      <w:r w:rsidR="00D625D0">
        <w:rPr>
          <w:rFonts w:ascii="Gill Sans MT" w:hAnsi="Gill Sans MT"/>
          <w:sz w:val="24"/>
          <w:szCs w:val="24"/>
        </w:rPr>
        <w:t xml:space="preserve"> A</w:t>
      </w:r>
      <w:r w:rsidRPr="00761AB0">
        <w:rPr>
          <w:rFonts w:ascii="Gill Sans MT" w:hAnsi="Gill Sans MT"/>
          <w:sz w:val="24"/>
          <w:szCs w:val="24"/>
        </w:rPr>
        <w:t>ssistant</w:t>
      </w:r>
      <w:r w:rsidR="00D625D0">
        <w:rPr>
          <w:rFonts w:ascii="Gill Sans MT" w:hAnsi="Gill Sans MT"/>
          <w:sz w:val="24"/>
          <w:szCs w:val="24"/>
        </w:rPr>
        <w:t>s</w:t>
      </w:r>
      <w:r w:rsidRPr="00761AB0">
        <w:rPr>
          <w:rFonts w:ascii="Gill Sans MT" w:hAnsi="Gill Sans MT"/>
          <w:sz w:val="24"/>
          <w:szCs w:val="24"/>
        </w:rPr>
        <w:t>.</w:t>
      </w:r>
    </w:p>
    <w:p w:rsidR="00761AB0" w:rsidRPr="00761AB0" w:rsidRDefault="00761AB0" w:rsidP="00D625D0">
      <w:pPr>
        <w:autoSpaceDE w:val="0"/>
        <w:autoSpaceDN w:val="0"/>
        <w:adjustRightInd w:val="0"/>
        <w:spacing w:after="0"/>
        <w:jc w:val="both"/>
        <w:rPr>
          <w:rFonts w:ascii="Gill Sans MT" w:hAnsi="Gill Sans MT" w:cs="GillSansMT"/>
          <w:sz w:val="24"/>
          <w:szCs w:val="24"/>
        </w:rPr>
      </w:pPr>
    </w:p>
    <w:p w:rsidR="00761AB0" w:rsidRPr="00761AB0" w:rsidRDefault="00D625D0" w:rsidP="00D625D0">
      <w:pPr>
        <w:autoSpaceDE w:val="0"/>
        <w:autoSpaceDN w:val="0"/>
        <w:adjustRightInd w:val="0"/>
        <w:spacing w:after="0"/>
        <w:jc w:val="both"/>
        <w:rPr>
          <w:rFonts w:ascii="Gill Sans MT" w:hAnsi="Gill Sans MT" w:cs="GillSansMT"/>
          <w:sz w:val="24"/>
          <w:szCs w:val="24"/>
        </w:rPr>
      </w:pPr>
      <w:r>
        <w:rPr>
          <w:rFonts w:ascii="Gill Sans MT" w:hAnsi="Gill Sans MT"/>
          <w:b/>
          <w:color w:val="1F497D"/>
          <w:sz w:val="24"/>
          <w:szCs w:val="24"/>
        </w:rPr>
        <w:t>Job Purpose</w:t>
      </w:r>
    </w:p>
    <w:p w:rsidR="00761AB0" w:rsidRPr="00761AB0" w:rsidRDefault="00761AB0" w:rsidP="00D625D0">
      <w:pPr>
        <w:autoSpaceDE w:val="0"/>
        <w:autoSpaceDN w:val="0"/>
        <w:adjustRightInd w:val="0"/>
        <w:spacing w:after="0"/>
        <w:jc w:val="both"/>
        <w:rPr>
          <w:rFonts w:ascii="Gill Sans MT" w:hAnsi="Gill Sans MT" w:cs="GillSansMT"/>
          <w:sz w:val="24"/>
          <w:szCs w:val="24"/>
        </w:rPr>
      </w:pPr>
      <w:r w:rsidRPr="00761AB0">
        <w:rPr>
          <w:rFonts w:ascii="Gill Sans MT" w:hAnsi="Gill Sans MT" w:cs="GillSansMT"/>
          <w:sz w:val="24"/>
          <w:szCs w:val="24"/>
        </w:rPr>
        <w:t>To assis</w:t>
      </w:r>
      <w:r w:rsidR="00D625D0">
        <w:rPr>
          <w:rFonts w:ascii="Gill Sans MT" w:hAnsi="Gill Sans MT" w:cs="GillSansMT"/>
          <w:sz w:val="24"/>
          <w:szCs w:val="24"/>
        </w:rPr>
        <w:t>t the Research and Development L</w:t>
      </w:r>
      <w:r w:rsidRPr="00761AB0">
        <w:rPr>
          <w:rFonts w:ascii="Gill Sans MT" w:hAnsi="Gill Sans MT" w:cs="GillSansMT"/>
          <w:sz w:val="24"/>
          <w:szCs w:val="24"/>
        </w:rPr>
        <w:t xml:space="preserve">eader in promoting and developing the school library in order to provide an efficient service to pupils and staff. </w:t>
      </w:r>
      <w:r w:rsidR="00D625D0">
        <w:rPr>
          <w:rFonts w:ascii="Gill Sans MT" w:hAnsi="Gill Sans MT" w:cs="GillSansMT"/>
          <w:sz w:val="24"/>
          <w:szCs w:val="24"/>
        </w:rPr>
        <w:t xml:space="preserve"> The post holder will</w:t>
      </w:r>
      <w:r w:rsidRPr="00761AB0">
        <w:rPr>
          <w:rFonts w:ascii="Gill Sans MT" w:hAnsi="Gill Sans MT" w:cs="GillSansMT"/>
          <w:sz w:val="24"/>
          <w:szCs w:val="24"/>
        </w:rPr>
        <w:t xml:space="preserve"> be involved in the reading group programme and in the</w:t>
      </w:r>
      <w:r w:rsidR="00D625D0">
        <w:rPr>
          <w:rFonts w:ascii="Gill Sans MT" w:hAnsi="Gill Sans MT" w:cs="GillSansMT"/>
          <w:sz w:val="24"/>
          <w:szCs w:val="24"/>
        </w:rPr>
        <w:t xml:space="preserve"> administration of Accelerated R</w:t>
      </w:r>
      <w:r w:rsidRPr="00761AB0">
        <w:rPr>
          <w:rFonts w:ascii="Gill Sans MT" w:hAnsi="Gill Sans MT" w:cs="GillSansMT"/>
          <w:sz w:val="24"/>
          <w:szCs w:val="24"/>
        </w:rPr>
        <w:t>eader.</w:t>
      </w:r>
      <w:r w:rsidRPr="00761AB0">
        <w:rPr>
          <w:rFonts w:ascii="Gill Sans MT" w:hAnsi="Gill Sans MT" w:cs="GillSansMT"/>
          <w:color w:val="FF0000"/>
          <w:sz w:val="24"/>
          <w:szCs w:val="24"/>
        </w:rPr>
        <w:t xml:space="preserve">  </w:t>
      </w:r>
      <w:r w:rsidRPr="00761AB0">
        <w:rPr>
          <w:rFonts w:ascii="Gill Sans MT" w:hAnsi="Gill Sans MT" w:cs="GillSansMT"/>
          <w:sz w:val="24"/>
          <w:szCs w:val="24"/>
        </w:rPr>
        <w:t>As a training post, the role gives an overview of library work. It is intended to provide a foundation for further postgraduate study at a school of librarianship/information management.</w:t>
      </w:r>
    </w:p>
    <w:p w:rsidR="00761AB0" w:rsidRPr="00761AB0" w:rsidRDefault="00761AB0" w:rsidP="00D625D0">
      <w:pPr>
        <w:autoSpaceDE w:val="0"/>
        <w:autoSpaceDN w:val="0"/>
        <w:adjustRightInd w:val="0"/>
        <w:spacing w:after="0"/>
        <w:jc w:val="both"/>
        <w:rPr>
          <w:rFonts w:ascii="Gill Sans MT" w:hAnsi="Gill Sans MT" w:cs="GillSansMT"/>
          <w:sz w:val="24"/>
          <w:szCs w:val="24"/>
        </w:rPr>
      </w:pPr>
    </w:p>
    <w:p w:rsidR="00761AB0" w:rsidRPr="00761AB0" w:rsidRDefault="00D625D0" w:rsidP="00D625D0">
      <w:pPr>
        <w:autoSpaceDE w:val="0"/>
        <w:autoSpaceDN w:val="0"/>
        <w:adjustRightInd w:val="0"/>
        <w:spacing w:after="0"/>
        <w:jc w:val="both"/>
        <w:rPr>
          <w:rFonts w:ascii="Gill Sans MT" w:hAnsi="Gill Sans MT"/>
          <w:b/>
          <w:color w:val="1F497D"/>
          <w:sz w:val="24"/>
          <w:szCs w:val="24"/>
        </w:rPr>
      </w:pPr>
      <w:r>
        <w:rPr>
          <w:rFonts w:ascii="Gill Sans MT" w:hAnsi="Gill Sans MT"/>
          <w:b/>
          <w:color w:val="1F497D"/>
          <w:sz w:val="24"/>
          <w:szCs w:val="24"/>
        </w:rPr>
        <w:t>The Library</w:t>
      </w:r>
    </w:p>
    <w:p w:rsidR="00761AB0" w:rsidRPr="00761AB0" w:rsidRDefault="00D625D0" w:rsidP="00D625D0">
      <w:pPr>
        <w:autoSpaceDE w:val="0"/>
        <w:autoSpaceDN w:val="0"/>
        <w:adjustRightInd w:val="0"/>
        <w:spacing w:after="0"/>
        <w:jc w:val="both"/>
        <w:rPr>
          <w:rFonts w:ascii="Gill Sans MT" w:hAnsi="Gill Sans MT" w:cs="GillSansMT"/>
          <w:sz w:val="24"/>
          <w:szCs w:val="24"/>
        </w:rPr>
      </w:pPr>
      <w:r>
        <w:rPr>
          <w:rFonts w:ascii="Gill Sans MT" w:hAnsi="Gill Sans MT" w:cs="GillSansMT"/>
          <w:sz w:val="24"/>
          <w:szCs w:val="24"/>
        </w:rPr>
        <w:t>The Graduate Trainee L</w:t>
      </w:r>
      <w:r w:rsidR="00761AB0" w:rsidRPr="00761AB0">
        <w:rPr>
          <w:rFonts w:ascii="Gill Sans MT" w:hAnsi="Gill Sans MT" w:cs="GillSansMT"/>
          <w:sz w:val="24"/>
          <w:szCs w:val="24"/>
        </w:rPr>
        <w:t xml:space="preserve">ibrary </w:t>
      </w:r>
      <w:r>
        <w:rPr>
          <w:rFonts w:ascii="Gill Sans MT" w:hAnsi="Gill Sans MT" w:cs="GillSansMT"/>
          <w:sz w:val="24"/>
          <w:szCs w:val="24"/>
        </w:rPr>
        <w:t>A</w:t>
      </w:r>
      <w:r w:rsidR="00761AB0" w:rsidRPr="00761AB0">
        <w:rPr>
          <w:rFonts w:ascii="Gill Sans MT" w:hAnsi="Gill Sans MT" w:cs="GillSansMT"/>
          <w:sz w:val="24"/>
          <w:szCs w:val="24"/>
        </w:rPr>
        <w:t xml:space="preserve">ssistant will gain experience in running the </w:t>
      </w:r>
      <w:r w:rsidR="00D9397B">
        <w:rPr>
          <w:rFonts w:ascii="Gill Sans MT" w:hAnsi="Gill Sans MT" w:cs="GillSansMT"/>
          <w:sz w:val="24"/>
          <w:szCs w:val="24"/>
        </w:rPr>
        <w:t>Academy’s</w:t>
      </w:r>
      <w:r w:rsidR="00761AB0" w:rsidRPr="00761AB0">
        <w:rPr>
          <w:rFonts w:ascii="Gill Sans MT" w:hAnsi="Gill Sans MT" w:cs="GillSansMT"/>
          <w:sz w:val="24"/>
          <w:szCs w:val="24"/>
        </w:rPr>
        <w:t xml:space="preserve"> library and </w:t>
      </w:r>
      <w:r w:rsidR="00D9397B">
        <w:rPr>
          <w:rFonts w:ascii="Gill Sans MT" w:hAnsi="Gill Sans MT" w:cs="GillSansMT"/>
          <w:sz w:val="24"/>
          <w:szCs w:val="24"/>
        </w:rPr>
        <w:t xml:space="preserve">will assist with </w:t>
      </w:r>
      <w:r w:rsidR="00761AB0" w:rsidRPr="00761AB0">
        <w:rPr>
          <w:rFonts w:ascii="Gill Sans MT" w:hAnsi="Gill Sans MT" w:cs="GillSansMT"/>
          <w:sz w:val="24"/>
          <w:szCs w:val="24"/>
        </w:rPr>
        <w:t xml:space="preserve">the setup of </w:t>
      </w:r>
      <w:r w:rsidR="00D9397B">
        <w:rPr>
          <w:rFonts w:ascii="Gill Sans MT" w:hAnsi="Gill Sans MT" w:cs="GillSansMT"/>
          <w:sz w:val="24"/>
          <w:szCs w:val="24"/>
        </w:rPr>
        <w:t>the new Sixth Form collection which is currently in development to coincide with the introduction of the Academy’s first Key Stage 5 cohort in September</w:t>
      </w:r>
      <w:r w:rsidR="00761AB0" w:rsidRPr="00761AB0">
        <w:rPr>
          <w:rFonts w:ascii="Gill Sans MT" w:hAnsi="Gill Sans MT" w:cs="GillSansMT"/>
          <w:sz w:val="24"/>
          <w:szCs w:val="24"/>
        </w:rPr>
        <w:t>.</w:t>
      </w:r>
      <w:r w:rsidR="00D9397B">
        <w:rPr>
          <w:rFonts w:ascii="Gill Sans MT" w:hAnsi="Gill Sans MT" w:cs="GillSansMT"/>
          <w:sz w:val="24"/>
          <w:szCs w:val="24"/>
        </w:rPr>
        <w:t xml:space="preserve"> </w:t>
      </w:r>
      <w:r w:rsidR="00761AB0" w:rsidRPr="00761AB0">
        <w:rPr>
          <w:rFonts w:ascii="Gill Sans MT" w:hAnsi="Gill Sans MT" w:cs="GillSansMT"/>
          <w:sz w:val="24"/>
          <w:szCs w:val="24"/>
        </w:rPr>
        <w:t xml:space="preserve"> The library as a whole aims to promote reading for pleasure, support independent learning across the Academy and provide resources and access to information to support teaching.</w:t>
      </w:r>
    </w:p>
    <w:p w:rsidR="00761AB0" w:rsidRPr="00761AB0" w:rsidRDefault="00761AB0" w:rsidP="00D625D0">
      <w:pPr>
        <w:autoSpaceDE w:val="0"/>
        <w:autoSpaceDN w:val="0"/>
        <w:adjustRightInd w:val="0"/>
        <w:spacing w:after="0"/>
        <w:jc w:val="both"/>
        <w:rPr>
          <w:rFonts w:ascii="Gill Sans MT" w:hAnsi="Gill Sans MT" w:cs="GillSansMT"/>
          <w:sz w:val="24"/>
          <w:szCs w:val="24"/>
        </w:rPr>
      </w:pPr>
    </w:p>
    <w:p w:rsidR="00761AB0" w:rsidRPr="00761AB0" w:rsidRDefault="00761AB0" w:rsidP="00D625D0">
      <w:pPr>
        <w:autoSpaceDE w:val="0"/>
        <w:autoSpaceDN w:val="0"/>
        <w:adjustRightInd w:val="0"/>
        <w:spacing w:after="0"/>
        <w:jc w:val="both"/>
        <w:rPr>
          <w:rFonts w:ascii="Gill Sans MT" w:hAnsi="Gill Sans MT"/>
          <w:b/>
          <w:color w:val="1F497D"/>
          <w:sz w:val="24"/>
          <w:szCs w:val="24"/>
        </w:rPr>
      </w:pPr>
      <w:r w:rsidRPr="00761AB0">
        <w:rPr>
          <w:rFonts w:ascii="Gill Sans MT" w:hAnsi="Gill Sans MT"/>
          <w:b/>
          <w:color w:val="1F497D"/>
          <w:sz w:val="24"/>
          <w:szCs w:val="24"/>
        </w:rPr>
        <w:t>Main Functions</w:t>
      </w:r>
    </w:p>
    <w:p w:rsidR="00761AB0" w:rsidRPr="00D625D0" w:rsidRDefault="00761AB0" w:rsidP="00D625D0">
      <w:pPr>
        <w:pStyle w:val="ListParagraph"/>
        <w:numPr>
          <w:ilvl w:val="0"/>
          <w:numId w:val="5"/>
        </w:numPr>
        <w:autoSpaceDE w:val="0"/>
        <w:autoSpaceDN w:val="0"/>
        <w:adjustRightInd w:val="0"/>
        <w:spacing w:after="0"/>
        <w:jc w:val="both"/>
        <w:rPr>
          <w:rFonts w:ascii="Gill Sans MT" w:hAnsi="Gill Sans MT" w:cs="GillSansMT"/>
          <w:sz w:val="24"/>
          <w:szCs w:val="24"/>
        </w:rPr>
      </w:pPr>
      <w:r w:rsidRPr="00761AB0">
        <w:rPr>
          <w:rFonts w:ascii="Gill Sans MT" w:hAnsi="Gill Sans MT" w:cs="GillSansMT"/>
          <w:sz w:val="24"/>
          <w:szCs w:val="24"/>
        </w:rPr>
        <w:t>Supporting the Research &amp; Development Leader with the  administration of  the Accelerated Reader programme</w:t>
      </w:r>
      <w:r w:rsidR="00D625D0">
        <w:rPr>
          <w:rFonts w:ascii="Gill Sans MT" w:hAnsi="Gill Sans MT" w:cs="GillSansMT"/>
          <w:sz w:val="24"/>
          <w:szCs w:val="24"/>
        </w:rPr>
        <w:t>;</w:t>
      </w:r>
    </w:p>
    <w:p w:rsidR="00761AB0" w:rsidRPr="00761AB0" w:rsidRDefault="00761AB0" w:rsidP="00D625D0">
      <w:pPr>
        <w:pStyle w:val="ListParagraph"/>
        <w:numPr>
          <w:ilvl w:val="0"/>
          <w:numId w:val="5"/>
        </w:numPr>
        <w:autoSpaceDE w:val="0"/>
        <w:autoSpaceDN w:val="0"/>
        <w:adjustRightInd w:val="0"/>
        <w:spacing w:after="0"/>
        <w:jc w:val="both"/>
        <w:rPr>
          <w:rFonts w:ascii="Gill Sans MT" w:hAnsi="Gill Sans MT" w:cs="GillSansMT"/>
          <w:sz w:val="24"/>
          <w:szCs w:val="24"/>
        </w:rPr>
      </w:pPr>
      <w:r w:rsidRPr="00D625D0">
        <w:rPr>
          <w:rFonts w:ascii="Gill Sans MT" w:hAnsi="Gill Sans MT" w:cs="GillSansMT"/>
          <w:sz w:val="24"/>
          <w:szCs w:val="24"/>
        </w:rPr>
        <w:t xml:space="preserve">Supporting the Assistant Principal </w:t>
      </w:r>
      <w:r w:rsidR="00D625D0" w:rsidRPr="00D625D0">
        <w:rPr>
          <w:rFonts w:ascii="Gill Sans MT" w:hAnsi="Gill Sans MT" w:cs="GillSansMT"/>
          <w:sz w:val="24"/>
          <w:szCs w:val="24"/>
        </w:rPr>
        <w:t>with responsibility for</w:t>
      </w:r>
      <w:r w:rsidRPr="00D625D0">
        <w:rPr>
          <w:rFonts w:ascii="Gill Sans MT" w:hAnsi="Gill Sans MT" w:cs="GillSansMT"/>
          <w:sz w:val="24"/>
          <w:szCs w:val="24"/>
        </w:rPr>
        <w:t xml:space="preserve"> teaching and learning</w:t>
      </w:r>
      <w:r w:rsidR="00D625D0">
        <w:rPr>
          <w:rFonts w:ascii="Gill Sans MT" w:hAnsi="Gill Sans MT" w:cs="GillSansMT"/>
          <w:b/>
          <w:sz w:val="24"/>
          <w:szCs w:val="24"/>
        </w:rPr>
        <w:t xml:space="preserve"> </w:t>
      </w:r>
      <w:r w:rsidRPr="00761AB0">
        <w:rPr>
          <w:rFonts w:ascii="Gill Sans MT" w:hAnsi="Gill Sans MT" w:cs="GillSansMT"/>
          <w:sz w:val="24"/>
          <w:szCs w:val="24"/>
        </w:rPr>
        <w:t>with the administration of the reading programme</w:t>
      </w:r>
      <w:r w:rsidR="00D625D0">
        <w:rPr>
          <w:rFonts w:ascii="Gill Sans MT" w:hAnsi="Gill Sans MT" w:cs="GillSansMT"/>
          <w:sz w:val="24"/>
          <w:szCs w:val="24"/>
        </w:rPr>
        <w:t>;</w:t>
      </w:r>
    </w:p>
    <w:p w:rsidR="00761AB0" w:rsidRPr="00761AB0" w:rsidRDefault="00761AB0" w:rsidP="00D625D0">
      <w:pPr>
        <w:pStyle w:val="ListParagraph"/>
        <w:numPr>
          <w:ilvl w:val="0"/>
          <w:numId w:val="5"/>
        </w:numPr>
        <w:autoSpaceDE w:val="0"/>
        <w:autoSpaceDN w:val="0"/>
        <w:adjustRightInd w:val="0"/>
        <w:spacing w:after="0"/>
        <w:jc w:val="both"/>
        <w:rPr>
          <w:rFonts w:ascii="Gill Sans MT" w:hAnsi="Gill Sans MT" w:cs="GillSansMT"/>
          <w:sz w:val="24"/>
          <w:szCs w:val="24"/>
        </w:rPr>
      </w:pPr>
      <w:r w:rsidRPr="00761AB0">
        <w:rPr>
          <w:rFonts w:ascii="Gill Sans MT" w:hAnsi="Gill Sans MT" w:cs="GillSansMT"/>
          <w:sz w:val="24"/>
          <w:szCs w:val="24"/>
        </w:rPr>
        <w:t>Managing the issuing and returning of the library’s stock</w:t>
      </w:r>
      <w:r w:rsidR="00D625D0">
        <w:rPr>
          <w:rFonts w:ascii="Gill Sans MT" w:hAnsi="Gill Sans MT" w:cs="GillSansMT"/>
          <w:sz w:val="24"/>
          <w:szCs w:val="24"/>
        </w:rPr>
        <w:t>;</w:t>
      </w:r>
    </w:p>
    <w:p w:rsidR="00761AB0" w:rsidRPr="00761AB0" w:rsidRDefault="00761AB0" w:rsidP="00D625D0">
      <w:pPr>
        <w:pStyle w:val="ListParagraph"/>
        <w:numPr>
          <w:ilvl w:val="0"/>
          <w:numId w:val="5"/>
        </w:numPr>
        <w:autoSpaceDE w:val="0"/>
        <w:autoSpaceDN w:val="0"/>
        <w:adjustRightInd w:val="0"/>
        <w:spacing w:after="0"/>
        <w:jc w:val="both"/>
        <w:rPr>
          <w:rFonts w:ascii="Gill Sans MT" w:hAnsi="Gill Sans MT" w:cs="GillSansMT"/>
          <w:sz w:val="24"/>
          <w:szCs w:val="24"/>
        </w:rPr>
      </w:pPr>
      <w:r w:rsidRPr="00761AB0">
        <w:rPr>
          <w:rFonts w:ascii="Gill Sans MT" w:hAnsi="Gill Sans MT" w:cs="GillSansMT"/>
          <w:sz w:val="24"/>
          <w:szCs w:val="24"/>
        </w:rPr>
        <w:t>Shelving stock and keeping the library in good order</w:t>
      </w:r>
      <w:r w:rsidR="00D625D0">
        <w:rPr>
          <w:rFonts w:ascii="Gill Sans MT" w:hAnsi="Gill Sans MT" w:cs="GillSansMT"/>
          <w:sz w:val="24"/>
          <w:szCs w:val="24"/>
        </w:rPr>
        <w:t>;</w:t>
      </w:r>
    </w:p>
    <w:p w:rsidR="00761AB0" w:rsidRPr="00761AB0" w:rsidRDefault="00761AB0" w:rsidP="00D625D0">
      <w:pPr>
        <w:pStyle w:val="ListParagraph"/>
        <w:numPr>
          <w:ilvl w:val="0"/>
          <w:numId w:val="5"/>
        </w:numPr>
        <w:autoSpaceDE w:val="0"/>
        <w:autoSpaceDN w:val="0"/>
        <w:adjustRightInd w:val="0"/>
        <w:spacing w:after="0"/>
        <w:jc w:val="both"/>
        <w:rPr>
          <w:rFonts w:ascii="Gill Sans MT" w:hAnsi="Gill Sans MT" w:cs="GillSansMT"/>
          <w:sz w:val="24"/>
          <w:szCs w:val="24"/>
        </w:rPr>
      </w:pPr>
      <w:r w:rsidRPr="00761AB0">
        <w:rPr>
          <w:rFonts w:ascii="Gill Sans MT" w:hAnsi="Gill Sans MT" w:cs="GillSansMT"/>
          <w:sz w:val="24"/>
          <w:szCs w:val="24"/>
        </w:rPr>
        <w:t>Withdrawing stock under the direction o</w:t>
      </w:r>
      <w:r w:rsidR="00D625D0">
        <w:rPr>
          <w:rFonts w:ascii="Gill Sans MT" w:hAnsi="Gill Sans MT" w:cs="GillSansMT"/>
          <w:sz w:val="24"/>
          <w:szCs w:val="24"/>
        </w:rPr>
        <w:t>f the Research and Development L</w:t>
      </w:r>
      <w:r w:rsidRPr="00761AB0">
        <w:rPr>
          <w:rFonts w:ascii="Gill Sans MT" w:hAnsi="Gill Sans MT" w:cs="GillSansMT"/>
          <w:sz w:val="24"/>
          <w:szCs w:val="24"/>
        </w:rPr>
        <w:t>eader</w:t>
      </w:r>
      <w:r w:rsidR="00D625D0">
        <w:rPr>
          <w:rFonts w:ascii="Gill Sans MT" w:hAnsi="Gill Sans MT" w:cs="GillSansMT"/>
          <w:sz w:val="24"/>
          <w:szCs w:val="24"/>
        </w:rPr>
        <w:t>;</w:t>
      </w:r>
    </w:p>
    <w:p w:rsidR="00761AB0" w:rsidRPr="00761AB0" w:rsidRDefault="00D625D0" w:rsidP="00D625D0">
      <w:pPr>
        <w:pStyle w:val="ListParagraph"/>
        <w:numPr>
          <w:ilvl w:val="0"/>
          <w:numId w:val="5"/>
        </w:numPr>
        <w:autoSpaceDE w:val="0"/>
        <w:autoSpaceDN w:val="0"/>
        <w:adjustRightInd w:val="0"/>
        <w:spacing w:after="0"/>
        <w:jc w:val="both"/>
        <w:rPr>
          <w:rFonts w:ascii="Gill Sans MT" w:hAnsi="Gill Sans MT" w:cs="GillSansMT"/>
          <w:sz w:val="24"/>
          <w:szCs w:val="24"/>
        </w:rPr>
      </w:pPr>
      <w:r>
        <w:rPr>
          <w:rFonts w:ascii="Gill Sans MT" w:hAnsi="Gill Sans MT" w:cs="GillSansMT"/>
          <w:sz w:val="24"/>
          <w:szCs w:val="24"/>
        </w:rPr>
        <w:t>Providing</w:t>
      </w:r>
      <w:r w:rsidR="00761AB0" w:rsidRPr="00761AB0">
        <w:rPr>
          <w:rFonts w:ascii="Gill Sans MT" w:hAnsi="Gill Sans MT" w:cs="GillSansMT"/>
          <w:sz w:val="24"/>
          <w:szCs w:val="24"/>
        </w:rPr>
        <w:t xml:space="preserve"> support for cataloguing of new mater</w:t>
      </w:r>
      <w:r>
        <w:rPr>
          <w:rFonts w:ascii="Gill Sans MT" w:hAnsi="Gill Sans MT" w:cs="GillSansMT"/>
          <w:sz w:val="24"/>
          <w:szCs w:val="24"/>
        </w:rPr>
        <w:t>ial to the library collection and p</w:t>
      </w:r>
      <w:r w:rsidR="00761AB0" w:rsidRPr="00761AB0">
        <w:rPr>
          <w:rFonts w:ascii="Gill Sans MT" w:hAnsi="Gill Sans MT" w:cs="GillSansMT"/>
          <w:sz w:val="24"/>
          <w:szCs w:val="24"/>
        </w:rPr>
        <w:t>rocessing new material so that it is ready for shelving</w:t>
      </w:r>
      <w:r>
        <w:rPr>
          <w:rFonts w:ascii="Gill Sans MT" w:hAnsi="Gill Sans MT" w:cs="GillSansMT"/>
          <w:sz w:val="24"/>
          <w:szCs w:val="24"/>
        </w:rPr>
        <w:t>;</w:t>
      </w:r>
    </w:p>
    <w:p w:rsidR="00761AB0" w:rsidRPr="00761AB0" w:rsidRDefault="00761AB0" w:rsidP="00D625D0">
      <w:pPr>
        <w:pStyle w:val="ListParagraph"/>
        <w:numPr>
          <w:ilvl w:val="0"/>
          <w:numId w:val="5"/>
        </w:numPr>
        <w:autoSpaceDE w:val="0"/>
        <w:autoSpaceDN w:val="0"/>
        <w:adjustRightInd w:val="0"/>
        <w:spacing w:after="0"/>
        <w:jc w:val="both"/>
        <w:rPr>
          <w:rFonts w:ascii="Gill Sans MT" w:hAnsi="Gill Sans MT" w:cs="GillSansMT"/>
          <w:sz w:val="24"/>
          <w:szCs w:val="24"/>
        </w:rPr>
      </w:pPr>
      <w:r w:rsidRPr="00761AB0">
        <w:rPr>
          <w:rFonts w:ascii="Gill Sans MT" w:hAnsi="Gill Sans MT" w:cs="GillSansMT"/>
          <w:sz w:val="24"/>
          <w:szCs w:val="24"/>
        </w:rPr>
        <w:t>Managing the library management system and supporting its use by pupils</w:t>
      </w:r>
      <w:r w:rsidR="00D625D0">
        <w:rPr>
          <w:rFonts w:ascii="Gill Sans MT" w:hAnsi="Gill Sans MT" w:cs="GillSansMT"/>
          <w:sz w:val="24"/>
          <w:szCs w:val="24"/>
        </w:rPr>
        <w:t>;</w:t>
      </w:r>
    </w:p>
    <w:p w:rsidR="00761AB0" w:rsidRPr="00761AB0" w:rsidRDefault="00761AB0" w:rsidP="00D625D0">
      <w:pPr>
        <w:pStyle w:val="ListParagraph"/>
        <w:numPr>
          <w:ilvl w:val="0"/>
          <w:numId w:val="5"/>
        </w:numPr>
        <w:autoSpaceDE w:val="0"/>
        <w:autoSpaceDN w:val="0"/>
        <w:adjustRightInd w:val="0"/>
        <w:spacing w:after="0"/>
        <w:jc w:val="both"/>
        <w:rPr>
          <w:rFonts w:ascii="Gill Sans MT" w:hAnsi="Gill Sans MT" w:cs="GillSansMT"/>
          <w:sz w:val="24"/>
          <w:szCs w:val="24"/>
        </w:rPr>
      </w:pPr>
      <w:r w:rsidRPr="00761AB0">
        <w:rPr>
          <w:rFonts w:ascii="Gill Sans MT" w:hAnsi="Gill Sans MT" w:cs="GillSansMT"/>
          <w:sz w:val="24"/>
          <w:szCs w:val="24"/>
        </w:rPr>
        <w:t>Running the overdue system</w:t>
      </w:r>
      <w:r w:rsidR="00D625D0">
        <w:rPr>
          <w:rFonts w:ascii="Gill Sans MT" w:hAnsi="Gill Sans MT" w:cs="GillSansMT"/>
          <w:sz w:val="24"/>
          <w:szCs w:val="24"/>
        </w:rPr>
        <w:t>;</w:t>
      </w:r>
    </w:p>
    <w:p w:rsidR="00761AB0" w:rsidRPr="00761AB0" w:rsidRDefault="00761AB0" w:rsidP="00D625D0">
      <w:pPr>
        <w:pStyle w:val="ListParagraph"/>
        <w:numPr>
          <w:ilvl w:val="0"/>
          <w:numId w:val="5"/>
        </w:numPr>
        <w:autoSpaceDE w:val="0"/>
        <w:autoSpaceDN w:val="0"/>
        <w:adjustRightInd w:val="0"/>
        <w:spacing w:after="0"/>
        <w:jc w:val="both"/>
        <w:rPr>
          <w:rFonts w:ascii="Gill Sans MT" w:hAnsi="Gill Sans MT" w:cs="GillSansMT"/>
          <w:sz w:val="24"/>
          <w:szCs w:val="24"/>
        </w:rPr>
      </w:pPr>
      <w:r w:rsidRPr="00761AB0">
        <w:rPr>
          <w:rFonts w:ascii="Gill Sans MT" w:hAnsi="Gill Sans MT" w:cs="GillSansMT"/>
          <w:sz w:val="24"/>
          <w:szCs w:val="24"/>
        </w:rPr>
        <w:t>Help</w:t>
      </w:r>
      <w:r w:rsidR="00D625D0">
        <w:rPr>
          <w:rFonts w:ascii="Gill Sans MT" w:hAnsi="Gill Sans MT" w:cs="GillSansMT"/>
          <w:sz w:val="24"/>
          <w:szCs w:val="24"/>
        </w:rPr>
        <w:t>ing</w:t>
      </w:r>
      <w:r w:rsidRPr="00761AB0">
        <w:rPr>
          <w:rFonts w:ascii="Gill Sans MT" w:hAnsi="Gill Sans MT" w:cs="GillSansMT"/>
          <w:sz w:val="24"/>
          <w:szCs w:val="24"/>
        </w:rPr>
        <w:t xml:space="preserve"> library users find material to meet their needs</w:t>
      </w:r>
      <w:r w:rsidR="00D625D0">
        <w:rPr>
          <w:rFonts w:ascii="Gill Sans MT" w:hAnsi="Gill Sans MT" w:cs="GillSansMT"/>
          <w:sz w:val="24"/>
          <w:szCs w:val="24"/>
        </w:rPr>
        <w:t>;</w:t>
      </w:r>
    </w:p>
    <w:p w:rsidR="00761AB0" w:rsidRPr="00761AB0" w:rsidRDefault="00761AB0" w:rsidP="00D625D0">
      <w:pPr>
        <w:pStyle w:val="ListParagraph"/>
        <w:numPr>
          <w:ilvl w:val="0"/>
          <w:numId w:val="5"/>
        </w:numPr>
        <w:autoSpaceDE w:val="0"/>
        <w:autoSpaceDN w:val="0"/>
        <w:adjustRightInd w:val="0"/>
        <w:spacing w:after="0"/>
        <w:jc w:val="both"/>
        <w:rPr>
          <w:rFonts w:ascii="Gill Sans MT" w:hAnsi="Gill Sans MT" w:cs="GillSansMT"/>
          <w:sz w:val="24"/>
          <w:szCs w:val="24"/>
        </w:rPr>
      </w:pPr>
      <w:r w:rsidRPr="00761AB0">
        <w:rPr>
          <w:rFonts w:ascii="Gill Sans MT" w:hAnsi="Gill Sans MT" w:cs="GillSansMT"/>
          <w:sz w:val="24"/>
          <w:szCs w:val="24"/>
        </w:rPr>
        <w:t>Assisting library users to become proficient in using online resources</w:t>
      </w:r>
      <w:r w:rsidR="00D625D0">
        <w:rPr>
          <w:rFonts w:ascii="Gill Sans MT" w:hAnsi="Gill Sans MT" w:cs="GillSansMT"/>
          <w:sz w:val="24"/>
          <w:szCs w:val="24"/>
        </w:rPr>
        <w:t>;</w:t>
      </w:r>
    </w:p>
    <w:p w:rsidR="00761AB0" w:rsidRPr="00761AB0" w:rsidRDefault="00D625D0" w:rsidP="00D625D0">
      <w:pPr>
        <w:pStyle w:val="ListParagraph"/>
        <w:numPr>
          <w:ilvl w:val="0"/>
          <w:numId w:val="5"/>
        </w:numPr>
        <w:autoSpaceDE w:val="0"/>
        <w:autoSpaceDN w:val="0"/>
        <w:adjustRightInd w:val="0"/>
        <w:spacing w:after="0"/>
        <w:jc w:val="both"/>
        <w:rPr>
          <w:rFonts w:ascii="Gill Sans MT" w:hAnsi="Gill Sans MT" w:cs="GillSansMT"/>
          <w:sz w:val="24"/>
          <w:szCs w:val="24"/>
        </w:rPr>
      </w:pPr>
      <w:r>
        <w:rPr>
          <w:rFonts w:ascii="Gill Sans MT" w:hAnsi="Gill Sans MT" w:cs="GillSansMT"/>
          <w:sz w:val="24"/>
          <w:szCs w:val="24"/>
        </w:rPr>
        <w:t>Encouraging</w:t>
      </w:r>
      <w:r w:rsidR="00761AB0" w:rsidRPr="00761AB0">
        <w:rPr>
          <w:rFonts w:ascii="Gill Sans MT" w:hAnsi="Gill Sans MT" w:cs="GillSansMT"/>
          <w:sz w:val="24"/>
          <w:szCs w:val="24"/>
        </w:rPr>
        <w:t xml:space="preserve"> pupils and staff in using the library through supporting a range of library based activities</w:t>
      </w:r>
      <w:r>
        <w:rPr>
          <w:rFonts w:ascii="Gill Sans MT" w:hAnsi="Gill Sans MT" w:cs="GillSansMT"/>
          <w:sz w:val="24"/>
          <w:szCs w:val="24"/>
        </w:rPr>
        <w:t>;</w:t>
      </w:r>
    </w:p>
    <w:p w:rsidR="00761AB0" w:rsidRPr="00761AB0" w:rsidRDefault="00761AB0" w:rsidP="00D625D0">
      <w:pPr>
        <w:pStyle w:val="ListParagraph"/>
        <w:numPr>
          <w:ilvl w:val="0"/>
          <w:numId w:val="5"/>
        </w:numPr>
        <w:autoSpaceDE w:val="0"/>
        <w:autoSpaceDN w:val="0"/>
        <w:adjustRightInd w:val="0"/>
        <w:spacing w:after="0"/>
        <w:jc w:val="both"/>
        <w:rPr>
          <w:rFonts w:ascii="Gill Sans MT" w:hAnsi="Gill Sans MT" w:cs="GillSansMT"/>
          <w:sz w:val="24"/>
          <w:szCs w:val="24"/>
        </w:rPr>
      </w:pPr>
      <w:r w:rsidRPr="00761AB0">
        <w:rPr>
          <w:rFonts w:ascii="Gill Sans MT" w:hAnsi="Gill Sans MT" w:cs="GillSansMT"/>
          <w:sz w:val="24"/>
          <w:szCs w:val="24"/>
        </w:rPr>
        <w:t>Supporting the Research &amp; Development Leader with the supervision of students using the library</w:t>
      </w:r>
      <w:r w:rsidR="00D625D0">
        <w:rPr>
          <w:rFonts w:ascii="Gill Sans MT" w:hAnsi="Gill Sans MT" w:cs="GillSansMT"/>
          <w:sz w:val="24"/>
          <w:szCs w:val="24"/>
        </w:rPr>
        <w:t>;</w:t>
      </w:r>
    </w:p>
    <w:p w:rsidR="00761AB0" w:rsidRPr="00761AB0" w:rsidRDefault="00761AB0" w:rsidP="00D625D0">
      <w:pPr>
        <w:pStyle w:val="ListParagraph"/>
        <w:numPr>
          <w:ilvl w:val="0"/>
          <w:numId w:val="4"/>
        </w:numPr>
        <w:autoSpaceDE w:val="0"/>
        <w:autoSpaceDN w:val="0"/>
        <w:adjustRightInd w:val="0"/>
        <w:spacing w:after="0"/>
        <w:jc w:val="both"/>
        <w:rPr>
          <w:rFonts w:ascii="Gill Sans MT" w:hAnsi="Gill Sans MT" w:cs="GillSansMT"/>
          <w:sz w:val="24"/>
          <w:szCs w:val="24"/>
        </w:rPr>
      </w:pPr>
      <w:r w:rsidRPr="00761AB0">
        <w:rPr>
          <w:rFonts w:ascii="Gill Sans MT" w:hAnsi="Gill Sans MT" w:cs="GillSansMT"/>
          <w:sz w:val="24"/>
          <w:szCs w:val="24"/>
        </w:rPr>
        <w:t>Promot</w:t>
      </w:r>
      <w:r w:rsidR="00D625D0">
        <w:rPr>
          <w:rFonts w:ascii="Gill Sans MT" w:hAnsi="Gill Sans MT" w:cs="GillSansMT"/>
          <w:sz w:val="24"/>
          <w:szCs w:val="24"/>
        </w:rPr>
        <w:t>ing</w:t>
      </w:r>
      <w:r w:rsidRPr="00761AB0">
        <w:rPr>
          <w:rFonts w:ascii="Gill Sans MT" w:hAnsi="Gill Sans MT" w:cs="GillSansMT"/>
          <w:sz w:val="24"/>
          <w:szCs w:val="24"/>
        </w:rPr>
        <w:t xml:space="preserve"> reading for pleasure </w:t>
      </w:r>
      <w:r w:rsidR="00D625D0">
        <w:rPr>
          <w:rFonts w:ascii="Gill Sans MT" w:hAnsi="Gill Sans MT" w:cs="GillSansMT"/>
          <w:sz w:val="24"/>
          <w:szCs w:val="24"/>
        </w:rPr>
        <w:t>by</w:t>
      </w:r>
      <w:r w:rsidRPr="00761AB0">
        <w:rPr>
          <w:rFonts w:ascii="Gill Sans MT" w:hAnsi="Gill Sans MT" w:cs="GillSansMT"/>
          <w:sz w:val="24"/>
          <w:szCs w:val="24"/>
        </w:rPr>
        <w:t xml:space="preserve"> familiarising themselves with the collection and recommending books to students/staff</w:t>
      </w:r>
      <w:r w:rsidR="00D625D0">
        <w:rPr>
          <w:rFonts w:ascii="Gill Sans MT" w:hAnsi="Gill Sans MT" w:cs="GillSansMT"/>
          <w:sz w:val="24"/>
          <w:szCs w:val="24"/>
        </w:rPr>
        <w:t>;</w:t>
      </w:r>
    </w:p>
    <w:p w:rsidR="00761AB0" w:rsidRPr="00761AB0" w:rsidRDefault="00761AB0" w:rsidP="00D625D0">
      <w:pPr>
        <w:pStyle w:val="ListParagraph"/>
        <w:numPr>
          <w:ilvl w:val="0"/>
          <w:numId w:val="4"/>
        </w:numPr>
        <w:autoSpaceDE w:val="0"/>
        <w:autoSpaceDN w:val="0"/>
        <w:adjustRightInd w:val="0"/>
        <w:spacing w:after="0"/>
        <w:jc w:val="both"/>
        <w:rPr>
          <w:rFonts w:ascii="Gill Sans MT" w:hAnsi="Gill Sans MT" w:cs="GillSansMT"/>
          <w:sz w:val="24"/>
          <w:szCs w:val="24"/>
        </w:rPr>
      </w:pPr>
      <w:r w:rsidRPr="00761AB0">
        <w:rPr>
          <w:rFonts w:ascii="Gill Sans MT" w:hAnsi="Gill Sans MT" w:cs="GillSansMT"/>
          <w:sz w:val="24"/>
          <w:szCs w:val="24"/>
        </w:rPr>
        <w:t>Selecting and suggesting new resource</w:t>
      </w:r>
      <w:r w:rsidR="00D625D0">
        <w:rPr>
          <w:rFonts w:ascii="Gill Sans MT" w:hAnsi="Gill Sans MT" w:cs="GillSansMT"/>
          <w:sz w:val="24"/>
          <w:szCs w:val="24"/>
        </w:rPr>
        <w:t>s in collaboration with the Research and Development L</w:t>
      </w:r>
      <w:r w:rsidR="00D625D0" w:rsidRPr="00761AB0">
        <w:rPr>
          <w:rFonts w:ascii="Gill Sans MT" w:hAnsi="Gill Sans MT" w:cs="GillSansMT"/>
          <w:sz w:val="24"/>
          <w:szCs w:val="24"/>
        </w:rPr>
        <w:t>eader</w:t>
      </w:r>
      <w:r w:rsidR="00D625D0">
        <w:rPr>
          <w:rFonts w:ascii="Gill Sans MT" w:hAnsi="Gill Sans MT" w:cs="GillSansMT"/>
          <w:sz w:val="24"/>
          <w:szCs w:val="24"/>
        </w:rPr>
        <w:t>;</w:t>
      </w:r>
    </w:p>
    <w:p w:rsidR="00761AB0" w:rsidRPr="00761AB0" w:rsidRDefault="00761AB0" w:rsidP="00D625D0">
      <w:pPr>
        <w:pStyle w:val="ListParagraph"/>
        <w:numPr>
          <w:ilvl w:val="0"/>
          <w:numId w:val="4"/>
        </w:numPr>
        <w:autoSpaceDE w:val="0"/>
        <w:autoSpaceDN w:val="0"/>
        <w:adjustRightInd w:val="0"/>
        <w:spacing w:after="0"/>
        <w:jc w:val="both"/>
        <w:rPr>
          <w:rFonts w:ascii="Gill Sans MT" w:hAnsi="Gill Sans MT" w:cs="GillSansMT"/>
          <w:sz w:val="24"/>
          <w:szCs w:val="24"/>
        </w:rPr>
      </w:pPr>
      <w:r w:rsidRPr="00761AB0">
        <w:rPr>
          <w:rFonts w:ascii="Gill Sans MT" w:hAnsi="Gill Sans MT" w:cs="GillSansMT"/>
          <w:sz w:val="24"/>
          <w:szCs w:val="24"/>
        </w:rPr>
        <w:lastRenderedPageBreak/>
        <w:t>Helping plan library tasks/lessons</w:t>
      </w:r>
      <w:r w:rsidR="00D625D0">
        <w:rPr>
          <w:rFonts w:ascii="Gill Sans MT" w:hAnsi="Gill Sans MT" w:cs="GillSansMT"/>
          <w:sz w:val="24"/>
          <w:szCs w:val="24"/>
        </w:rPr>
        <w:t>;</w:t>
      </w:r>
    </w:p>
    <w:p w:rsidR="00761AB0" w:rsidRPr="00761AB0" w:rsidRDefault="00761AB0" w:rsidP="00D625D0">
      <w:pPr>
        <w:pStyle w:val="ListParagraph"/>
        <w:numPr>
          <w:ilvl w:val="0"/>
          <w:numId w:val="4"/>
        </w:numPr>
        <w:autoSpaceDE w:val="0"/>
        <w:autoSpaceDN w:val="0"/>
        <w:adjustRightInd w:val="0"/>
        <w:spacing w:after="0"/>
        <w:jc w:val="both"/>
        <w:rPr>
          <w:rFonts w:ascii="Gill Sans MT" w:hAnsi="Gill Sans MT" w:cs="GillSansMT"/>
          <w:sz w:val="24"/>
          <w:szCs w:val="24"/>
        </w:rPr>
      </w:pPr>
      <w:r w:rsidRPr="00761AB0">
        <w:rPr>
          <w:rFonts w:ascii="Gill Sans MT" w:hAnsi="Gill Sans MT" w:cs="GillSansMT"/>
          <w:sz w:val="24"/>
          <w:szCs w:val="24"/>
        </w:rPr>
        <w:t>Creat</w:t>
      </w:r>
      <w:r w:rsidR="00D625D0">
        <w:rPr>
          <w:rFonts w:ascii="Gill Sans MT" w:hAnsi="Gill Sans MT" w:cs="GillSansMT"/>
          <w:sz w:val="24"/>
          <w:szCs w:val="24"/>
        </w:rPr>
        <w:t>ing</w:t>
      </w:r>
      <w:r w:rsidRPr="00761AB0">
        <w:rPr>
          <w:rFonts w:ascii="Gill Sans MT" w:hAnsi="Gill Sans MT" w:cs="GillSansMT"/>
          <w:sz w:val="24"/>
          <w:szCs w:val="24"/>
        </w:rPr>
        <w:t xml:space="preserve"> displays to show student work, and promote reading and the library</w:t>
      </w:r>
      <w:r w:rsidR="00D625D0">
        <w:rPr>
          <w:rFonts w:ascii="Gill Sans MT" w:hAnsi="Gill Sans MT" w:cs="GillSansMT"/>
          <w:sz w:val="24"/>
          <w:szCs w:val="24"/>
        </w:rPr>
        <w:t>;</w:t>
      </w:r>
    </w:p>
    <w:p w:rsidR="00D625D0" w:rsidRDefault="00761AB0" w:rsidP="00D625D0">
      <w:pPr>
        <w:pStyle w:val="ListParagraph"/>
        <w:numPr>
          <w:ilvl w:val="0"/>
          <w:numId w:val="4"/>
        </w:numPr>
        <w:autoSpaceDE w:val="0"/>
        <w:autoSpaceDN w:val="0"/>
        <w:adjustRightInd w:val="0"/>
        <w:spacing w:after="0"/>
        <w:jc w:val="both"/>
        <w:rPr>
          <w:rFonts w:ascii="Gill Sans MT" w:hAnsi="Gill Sans MT" w:cs="GillSansMT"/>
          <w:sz w:val="24"/>
          <w:szCs w:val="24"/>
        </w:rPr>
      </w:pPr>
      <w:r w:rsidRPr="00761AB0">
        <w:rPr>
          <w:rFonts w:ascii="Gill Sans MT" w:hAnsi="Gill Sans MT" w:cs="GillSansMT"/>
          <w:sz w:val="24"/>
          <w:szCs w:val="24"/>
        </w:rPr>
        <w:t>Promoting and safeguarding the welfare of children and young persons for whom they are responsible and with w</w:t>
      </w:r>
      <w:r w:rsidR="00D625D0">
        <w:rPr>
          <w:rFonts w:ascii="Gill Sans MT" w:hAnsi="Gill Sans MT" w:cs="GillSansMT"/>
          <w:sz w:val="24"/>
          <w:szCs w:val="24"/>
        </w:rPr>
        <w:t>hom they come into contact with;</w:t>
      </w:r>
    </w:p>
    <w:p w:rsidR="00761AB0" w:rsidRPr="00D625D0" w:rsidRDefault="00761AB0" w:rsidP="00D625D0">
      <w:pPr>
        <w:pStyle w:val="ListParagraph"/>
        <w:numPr>
          <w:ilvl w:val="0"/>
          <w:numId w:val="4"/>
        </w:numPr>
        <w:autoSpaceDE w:val="0"/>
        <w:autoSpaceDN w:val="0"/>
        <w:adjustRightInd w:val="0"/>
        <w:spacing w:after="0"/>
        <w:jc w:val="both"/>
        <w:rPr>
          <w:rFonts w:ascii="Gill Sans MT" w:hAnsi="Gill Sans MT" w:cs="GillSansMT"/>
          <w:sz w:val="24"/>
          <w:szCs w:val="24"/>
        </w:rPr>
      </w:pPr>
      <w:r w:rsidRPr="00D625D0">
        <w:rPr>
          <w:rFonts w:ascii="Gill Sans MT" w:hAnsi="Gill Sans MT" w:cs="GillSansMT"/>
          <w:sz w:val="24"/>
          <w:szCs w:val="24"/>
        </w:rPr>
        <w:t>Any other duties commensurate with the grade and nature of the post</w:t>
      </w:r>
      <w:r w:rsidR="00D625D0" w:rsidRPr="00D625D0">
        <w:rPr>
          <w:rFonts w:ascii="Gill Sans MT" w:hAnsi="Gill Sans MT" w:cs="GillSansMT"/>
          <w:sz w:val="24"/>
          <w:szCs w:val="24"/>
        </w:rPr>
        <w:t>.</w:t>
      </w:r>
    </w:p>
    <w:p w:rsidR="00D625D0" w:rsidRPr="00D625D0" w:rsidRDefault="00D625D0" w:rsidP="00D625D0">
      <w:pPr>
        <w:pStyle w:val="ListParagraph"/>
        <w:autoSpaceDE w:val="0"/>
        <w:autoSpaceDN w:val="0"/>
        <w:adjustRightInd w:val="0"/>
        <w:spacing w:after="0"/>
        <w:ind w:left="360"/>
        <w:jc w:val="both"/>
        <w:rPr>
          <w:rFonts w:ascii="Gill Sans MT" w:hAnsi="Gill Sans MT" w:cs="GillSansMT"/>
          <w:sz w:val="24"/>
          <w:szCs w:val="24"/>
        </w:rPr>
      </w:pPr>
    </w:p>
    <w:p w:rsidR="00761AB0" w:rsidRPr="00761AB0" w:rsidRDefault="00761AB0" w:rsidP="00D625D0">
      <w:pPr>
        <w:autoSpaceDE w:val="0"/>
        <w:autoSpaceDN w:val="0"/>
        <w:adjustRightInd w:val="0"/>
        <w:spacing w:after="0"/>
        <w:jc w:val="both"/>
        <w:rPr>
          <w:rFonts w:ascii="Gill Sans MT" w:hAnsi="Gill Sans MT" w:cs="GillSansMT"/>
          <w:sz w:val="24"/>
          <w:szCs w:val="24"/>
        </w:rPr>
      </w:pPr>
      <w:r w:rsidRPr="00761AB0">
        <w:rPr>
          <w:rFonts w:ascii="Gill Sans MT" w:hAnsi="Gill Sans MT" w:cs="GillSansMT"/>
          <w:sz w:val="24"/>
          <w:szCs w:val="24"/>
        </w:rPr>
        <w:t xml:space="preserve">As this </w:t>
      </w:r>
      <w:r w:rsidR="00D625D0">
        <w:rPr>
          <w:rFonts w:ascii="Gill Sans MT" w:hAnsi="Gill Sans MT" w:cs="GillSansMT"/>
          <w:sz w:val="24"/>
          <w:szCs w:val="24"/>
        </w:rPr>
        <w:t xml:space="preserve">is a training position the post </w:t>
      </w:r>
      <w:r w:rsidRPr="00761AB0">
        <w:rPr>
          <w:rFonts w:ascii="Gill Sans MT" w:hAnsi="Gill Sans MT" w:cs="GillSansMT"/>
          <w:sz w:val="24"/>
          <w:szCs w:val="24"/>
        </w:rPr>
        <w:t>holder will have the opportunity to take part in visits to other Ark school libraries as well as libraries in different sectors.</w:t>
      </w:r>
      <w:r w:rsidR="00E72E34">
        <w:rPr>
          <w:rFonts w:ascii="Gill Sans MT" w:hAnsi="Gill Sans MT" w:cs="GillSansMT"/>
          <w:sz w:val="24"/>
          <w:szCs w:val="24"/>
        </w:rPr>
        <w:t xml:space="preserve"> </w:t>
      </w:r>
      <w:r w:rsidRPr="00761AB0">
        <w:rPr>
          <w:rFonts w:ascii="Gill Sans MT" w:hAnsi="Gill Sans MT" w:cs="GillSansMT"/>
          <w:sz w:val="24"/>
          <w:szCs w:val="24"/>
        </w:rPr>
        <w:t xml:space="preserve"> Although most of these </w:t>
      </w:r>
      <w:r w:rsidR="00E72E34">
        <w:rPr>
          <w:rFonts w:ascii="Gill Sans MT" w:hAnsi="Gill Sans MT" w:cs="GillSansMT"/>
          <w:sz w:val="24"/>
          <w:szCs w:val="24"/>
        </w:rPr>
        <w:t>visit</w:t>
      </w:r>
      <w:r w:rsidRPr="00761AB0">
        <w:rPr>
          <w:rFonts w:ascii="Gill Sans MT" w:hAnsi="Gill Sans MT" w:cs="GillSansMT"/>
          <w:sz w:val="24"/>
          <w:szCs w:val="24"/>
        </w:rPr>
        <w:t>s take place in work hours, the successful candidate is expected to contribute to their own professional development outside of work hours.</w:t>
      </w:r>
    </w:p>
    <w:p w:rsidR="00761AB0" w:rsidRPr="00761AB0" w:rsidRDefault="00761AB0" w:rsidP="00D625D0">
      <w:pPr>
        <w:pStyle w:val="p5"/>
        <w:widowControl/>
        <w:tabs>
          <w:tab w:val="clear" w:pos="720"/>
          <w:tab w:val="left" w:pos="780"/>
        </w:tabs>
        <w:spacing w:line="276" w:lineRule="auto"/>
        <w:jc w:val="both"/>
        <w:rPr>
          <w:rFonts w:ascii="Gill Sans MT" w:hAnsi="Gill Sans MT"/>
        </w:rPr>
      </w:pPr>
    </w:p>
    <w:p w:rsidR="00E72E34" w:rsidRPr="00E72E34" w:rsidRDefault="00E72E34" w:rsidP="00E72E34">
      <w:pPr>
        <w:autoSpaceDE w:val="0"/>
        <w:autoSpaceDN w:val="0"/>
        <w:adjustRightInd w:val="0"/>
        <w:spacing w:after="0"/>
        <w:jc w:val="both"/>
        <w:rPr>
          <w:rFonts w:ascii="Gill Sans MT" w:hAnsi="Gill Sans MT"/>
          <w:b/>
          <w:color w:val="1F497D"/>
          <w:sz w:val="24"/>
          <w:szCs w:val="24"/>
        </w:rPr>
      </w:pPr>
      <w:r w:rsidRPr="00E72E34">
        <w:rPr>
          <w:rFonts w:ascii="Gill Sans MT" w:hAnsi="Gill Sans MT"/>
          <w:b/>
          <w:color w:val="1F497D"/>
          <w:sz w:val="24"/>
          <w:szCs w:val="24"/>
        </w:rPr>
        <w:t>Academy Culture</w:t>
      </w:r>
    </w:p>
    <w:p w:rsidR="00E72E34" w:rsidRPr="00FF4375" w:rsidRDefault="00E72E34" w:rsidP="00E72E34">
      <w:pPr>
        <w:numPr>
          <w:ilvl w:val="0"/>
          <w:numId w:val="7"/>
        </w:numPr>
        <w:spacing w:after="0"/>
        <w:jc w:val="both"/>
        <w:rPr>
          <w:rFonts w:ascii="Gill Sans MT" w:hAnsi="Gill Sans MT" w:cs="Arial"/>
          <w:sz w:val="24"/>
          <w:szCs w:val="24"/>
        </w:rPr>
      </w:pPr>
      <w:r w:rsidRPr="00FF4375">
        <w:rPr>
          <w:rFonts w:ascii="Gill Sans MT" w:hAnsi="Gill Sans MT" w:cs="Arial"/>
          <w:sz w:val="24"/>
          <w:szCs w:val="24"/>
        </w:rPr>
        <w:t xml:space="preserve">To help create a strong </w:t>
      </w:r>
      <w:r>
        <w:rPr>
          <w:rFonts w:ascii="Gill Sans MT" w:hAnsi="Gill Sans MT" w:cs="Arial"/>
          <w:sz w:val="24"/>
          <w:szCs w:val="24"/>
        </w:rPr>
        <w:t>Academy community</w:t>
      </w:r>
      <w:r w:rsidRPr="00FF4375">
        <w:rPr>
          <w:rFonts w:ascii="Gill Sans MT" w:hAnsi="Gill Sans MT" w:cs="Arial"/>
          <w:sz w:val="24"/>
          <w:szCs w:val="24"/>
        </w:rPr>
        <w:t xml:space="preserve"> characterised by consistent, orderly behaviour and caring, respectful relationships.</w:t>
      </w:r>
    </w:p>
    <w:p w:rsidR="00E72E34" w:rsidRPr="00FF4375" w:rsidRDefault="00E72E34" w:rsidP="00E72E34">
      <w:pPr>
        <w:numPr>
          <w:ilvl w:val="0"/>
          <w:numId w:val="7"/>
        </w:numPr>
        <w:spacing w:after="0"/>
        <w:jc w:val="both"/>
        <w:rPr>
          <w:rFonts w:ascii="Gill Sans MT" w:hAnsi="Gill Sans MT" w:cs="Arial"/>
          <w:sz w:val="24"/>
          <w:szCs w:val="24"/>
        </w:rPr>
      </w:pPr>
      <w:r w:rsidRPr="00FF4375">
        <w:rPr>
          <w:rFonts w:ascii="Gill Sans MT" w:hAnsi="Gill Sans MT" w:cs="Arial"/>
          <w:sz w:val="24"/>
          <w:szCs w:val="24"/>
        </w:rPr>
        <w:t>To demonstrate a commitment to equality of oppo</w:t>
      </w:r>
      <w:r>
        <w:rPr>
          <w:rFonts w:ascii="Gill Sans MT" w:hAnsi="Gill Sans MT" w:cs="Arial"/>
          <w:sz w:val="24"/>
          <w:szCs w:val="24"/>
        </w:rPr>
        <w:t>rtunity for all members of the A</w:t>
      </w:r>
      <w:r w:rsidRPr="00FF4375">
        <w:rPr>
          <w:rFonts w:ascii="Gill Sans MT" w:hAnsi="Gill Sans MT" w:cs="Arial"/>
          <w:sz w:val="24"/>
          <w:szCs w:val="24"/>
        </w:rPr>
        <w:t>cademy’s community.</w:t>
      </w:r>
    </w:p>
    <w:p w:rsidR="00E72E34" w:rsidRPr="00FF4375" w:rsidRDefault="00E72E34" w:rsidP="00E72E34">
      <w:pPr>
        <w:numPr>
          <w:ilvl w:val="0"/>
          <w:numId w:val="7"/>
        </w:numPr>
        <w:spacing w:after="0"/>
        <w:rPr>
          <w:rFonts w:ascii="Gill Sans MT" w:hAnsi="Gill Sans MT" w:cs="Arial"/>
          <w:sz w:val="24"/>
          <w:szCs w:val="24"/>
        </w:rPr>
      </w:pPr>
      <w:r w:rsidRPr="00FF4375">
        <w:rPr>
          <w:rFonts w:ascii="Gill Sans MT" w:hAnsi="Gill Sans MT" w:cs="Arial"/>
          <w:sz w:val="24"/>
          <w:szCs w:val="24"/>
        </w:rPr>
        <w:t>To meet the expectations of all Bolingbroke staff as laid out in the Staff Expectations Policy.</w:t>
      </w:r>
    </w:p>
    <w:p w:rsidR="00761AB0" w:rsidRPr="00E72E34" w:rsidRDefault="00E72E34" w:rsidP="00E72E34">
      <w:pPr>
        <w:numPr>
          <w:ilvl w:val="0"/>
          <w:numId w:val="7"/>
        </w:numPr>
        <w:spacing w:after="0"/>
        <w:rPr>
          <w:rFonts w:ascii="Gill Sans MT" w:hAnsi="Gill Sans MT" w:cs="Arial"/>
          <w:sz w:val="24"/>
          <w:szCs w:val="24"/>
        </w:rPr>
      </w:pPr>
      <w:r>
        <w:rPr>
          <w:rFonts w:ascii="Gill Sans MT" w:hAnsi="Gill Sans MT" w:cs="Arial"/>
          <w:sz w:val="24"/>
          <w:szCs w:val="24"/>
        </w:rPr>
        <w:t>To uphold the A</w:t>
      </w:r>
      <w:r w:rsidRPr="00FF4375">
        <w:rPr>
          <w:rFonts w:ascii="Gill Sans MT" w:hAnsi="Gill Sans MT" w:cs="Arial"/>
          <w:sz w:val="24"/>
          <w:szCs w:val="24"/>
        </w:rPr>
        <w:t>cademy</w:t>
      </w:r>
      <w:r>
        <w:rPr>
          <w:rFonts w:ascii="Gill Sans MT" w:hAnsi="Gill Sans MT" w:cs="Arial"/>
          <w:sz w:val="24"/>
          <w:szCs w:val="24"/>
        </w:rPr>
        <w:t>’s</w:t>
      </w:r>
      <w:r w:rsidRPr="00FF4375">
        <w:rPr>
          <w:rFonts w:ascii="Gill Sans MT" w:hAnsi="Gill Sans MT" w:cs="Arial"/>
          <w:sz w:val="24"/>
          <w:szCs w:val="24"/>
        </w:rPr>
        <w:t xml:space="preserve"> polices with consistency and diligence.</w:t>
      </w:r>
    </w:p>
    <w:p w:rsidR="00761AB0" w:rsidRPr="00761AB0" w:rsidRDefault="00761AB0" w:rsidP="00D625D0">
      <w:pPr>
        <w:jc w:val="both"/>
        <w:rPr>
          <w:rFonts w:ascii="Gill Sans MT" w:hAnsi="Gill Sans MT"/>
          <w:b/>
          <w:color w:val="1F497D"/>
          <w:sz w:val="40"/>
          <w:szCs w:val="40"/>
        </w:rPr>
      </w:pPr>
      <w:r w:rsidRPr="00761AB0">
        <w:rPr>
          <w:rFonts w:ascii="Gill Sans MT" w:eastAsia="Times New Roman" w:hAnsi="Gill Sans MT"/>
          <w:b/>
          <w:color w:val="B10021"/>
          <w:sz w:val="24"/>
          <w:szCs w:val="24"/>
          <w:u w:val="single"/>
        </w:rPr>
        <w:br w:type="page"/>
      </w:r>
      <w:r w:rsidRPr="00761AB0">
        <w:rPr>
          <w:rFonts w:ascii="Gill Sans MT" w:hAnsi="Gill Sans MT"/>
          <w:b/>
          <w:color w:val="1F497D"/>
          <w:sz w:val="40"/>
          <w:szCs w:val="40"/>
        </w:rPr>
        <w:lastRenderedPageBreak/>
        <w:t>Person Specification: Graduate Trainee Library Assistant</w:t>
      </w:r>
    </w:p>
    <w:p w:rsidR="00761AB0" w:rsidRPr="00761AB0" w:rsidRDefault="00761AB0" w:rsidP="00E72E34">
      <w:pPr>
        <w:spacing w:after="120"/>
        <w:ind w:left="278" w:hanging="278"/>
        <w:jc w:val="both"/>
        <w:rPr>
          <w:rFonts w:ascii="Gill Sans MT" w:hAnsi="Gill Sans MT"/>
          <w:b/>
          <w:color w:val="1E497E"/>
          <w:sz w:val="24"/>
          <w:szCs w:val="24"/>
        </w:rPr>
      </w:pPr>
      <w:r w:rsidRPr="00761AB0">
        <w:rPr>
          <w:rFonts w:ascii="Gill Sans MT" w:hAnsi="Gill Sans MT"/>
          <w:b/>
          <w:color w:val="1E497E"/>
          <w:sz w:val="24"/>
          <w:szCs w:val="24"/>
        </w:rPr>
        <w:t xml:space="preserve">Qualification Criteria </w:t>
      </w:r>
    </w:p>
    <w:p w:rsidR="00761AB0" w:rsidRPr="00761AB0" w:rsidRDefault="00761AB0" w:rsidP="00E72E34">
      <w:pPr>
        <w:pStyle w:val="BodyText"/>
        <w:numPr>
          <w:ilvl w:val="0"/>
          <w:numId w:val="6"/>
        </w:numPr>
        <w:tabs>
          <w:tab w:val="clear" w:pos="278"/>
          <w:tab w:val="num" w:pos="556"/>
        </w:tabs>
        <w:spacing w:after="0"/>
        <w:ind w:left="556" w:hanging="278"/>
        <w:jc w:val="both"/>
        <w:rPr>
          <w:rFonts w:ascii="Gill Sans MT" w:hAnsi="Gill Sans MT"/>
          <w:sz w:val="24"/>
          <w:szCs w:val="24"/>
        </w:rPr>
      </w:pPr>
      <w:r w:rsidRPr="00761AB0">
        <w:rPr>
          <w:rFonts w:ascii="Gill Sans MT" w:hAnsi="Gill Sans MT"/>
          <w:sz w:val="24"/>
          <w:szCs w:val="24"/>
        </w:rPr>
        <w:t>Qualified to degree level</w:t>
      </w:r>
      <w:r w:rsidR="00E72E34">
        <w:rPr>
          <w:rFonts w:ascii="Gill Sans MT" w:hAnsi="Gill Sans MT"/>
          <w:sz w:val="24"/>
          <w:szCs w:val="24"/>
        </w:rPr>
        <w:t>.</w:t>
      </w:r>
    </w:p>
    <w:p w:rsidR="00761AB0" w:rsidRPr="00761AB0" w:rsidRDefault="00761AB0" w:rsidP="00E72E34">
      <w:pPr>
        <w:pStyle w:val="BodyText"/>
        <w:numPr>
          <w:ilvl w:val="0"/>
          <w:numId w:val="6"/>
        </w:numPr>
        <w:spacing w:after="0"/>
        <w:ind w:left="556" w:hanging="278"/>
        <w:jc w:val="both"/>
        <w:rPr>
          <w:rFonts w:ascii="Gill Sans MT" w:hAnsi="Gill Sans MT"/>
          <w:sz w:val="24"/>
          <w:szCs w:val="24"/>
        </w:rPr>
      </w:pPr>
      <w:r w:rsidRPr="00761AB0">
        <w:rPr>
          <w:rFonts w:ascii="Gill Sans MT" w:hAnsi="Gill Sans MT"/>
          <w:sz w:val="24"/>
          <w:szCs w:val="24"/>
        </w:rPr>
        <w:t>Right to work in UK.</w:t>
      </w:r>
    </w:p>
    <w:p w:rsidR="00761AB0" w:rsidRPr="00761AB0" w:rsidRDefault="00761AB0" w:rsidP="00E72E34">
      <w:pPr>
        <w:spacing w:after="0"/>
        <w:ind w:left="278" w:hanging="278"/>
        <w:jc w:val="both"/>
        <w:rPr>
          <w:rFonts w:ascii="Gill Sans MT" w:hAnsi="Gill Sans MT"/>
          <w:b/>
          <w:sz w:val="24"/>
          <w:szCs w:val="24"/>
          <w:u w:val="single"/>
        </w:rPr>
      </w:pPr>
    </w:p>
    <w:p w:rsidR="00761AB0" w:rsidRPr="00761AB0" w:rsidRDefault="00761AB0" w:rsidP="00E72E34">
      <w:pPr>
        <w:spacing w:after="120"/>
        <w:ind w:left="278" w:hanging="278"/>
        <w:jc w:val="both"/>
        <w:rPr>
          <w:rFonts w:ascii="Gill Sans MT" w:hAnsi="Gill Sans MT"/>
          <w:b/>
          <w:color w:val="1E497E"/>
          <w:sz w:val="24"/>
          <w:szCs w:val="24"/>
        </w:rPr>
      </w:pPr>
      <w:r w:rsidRPr="00761AB0">
        <w:rPr>
          <w:rFonts w:ascii="Gill Sans MT" w:hAnsi="Gill Sans MT"/>
          <w:b/>
          <w:color w:val="1E497E"/>
          <w:sz w:val="24"/>
          <w:szCs w:val="24"/>
        </w:rPr>
        <w:t>Experience</w:t>
      </w:r>
    </w:p>
    <w:p w:rsidR="00761AB0" w:rsidRPr="00761AB0" w:rsidRDefault="00761AB0" w:rsidP="00E72E34">
      <w:pPr>
        <w:pStyle w:val="BodyText"/>
        <w:numPr>
          <w:ilvl w:val="0"/>
          <w:numId w:val="6"/>
        </w:numPr>
        <w:spacing w:after="0"/>
        <w:ind w:left="556" w:hanging="278"/>
        <w:jc w:val="both"/>
        <w:rPr>
          <w:rFonts w:ascii="Gill Sans MT" w:hAnsi="Gill Sans MT"/>
          <w:sz w:val="24"/>
          <w:szCs w:val="24"/>
        </w:rPr>
      </w:pPr>
      <w:r w:rsidRPr="00761AB0">
        <w:rPr>
          <w:rFonts w:ascii="Gill Sans MT" w:hAnsi="Gill Sans MT"/>
          <w:sz w:val="24"/>
          <w:szCs w:val="24"/>
        </w:rPr>
        <w:t xml:space="preserve">Experience of working in a library or school environment is </w:t>
      </w:r>
      <w:r w:rsidR="00E72E34">
        <w:rPr>
          <w:rFonts w:ascii="Gill Sans MT" w:hAnsi="Gill Sans MT"/>
          <w:sz w:val="24"/>
          <w:szCs w:val="24"/>
        </w:rPr>
        <w:t>advantageous</w:t>
      </w:r>
      <w:r w:rsidRPr="00761AB0">
        <w:rPr>
          <w:rFonts w:ascii="Gill Sans MT" w:hAnsi="Gill Sans MT"/>
          <w:sz w:val="24"/>
          <w:szCs w:val="24"/>
        </w:rPr>
        <w:t xml:space="preserve"> but not essential</w:t>
      </w:r>
      <w:r w:rsidR="00E72E34">
        <w:rPr>
          <w:rFonts w:ascii="Gill Sans MT" w:hAnsi="Gill Sans MT"/>
          <w:sz w:val="24"/>
          <w:szCs w:val="24"/>
        </w:rPr>
        <w:t>.</w:t>
      </w:r>
    </w:p>
    <w:p w:rsidR="00761AB0" w:rsidRPr="00761AB0" w:rsidRDefault="00761AB0" w:rsidP="00E72E34">
      <w:pPr>
        <w:pStyle w:val="BodyText"/>
        <w:numPr>
          <w:ilvl w:val="0"/>
          <w:numId w:val="6"/>
        </w:numPr>
        <w:spacing w:after="0"/>
        <w:ind w:left="556" w:hanging="278"/>
        <w:jc w:val="both"/>
        <w:rPr>
          <w:rFonts w:ascii="Gill Sans MT" w:hAnsi="Gill Sans MT"/>
          <w:sz w:val="24"/>
          <w:szCs w:val="24"/>
        </w:rPr>
      </w:pPr>
      <w:r w:rsidRPr="00761AB0">
        <w:rPr>
          <w:rFonts w:ascii="Gill Sans MT" w:hAnsi="Gill Sans MT"/>
          <w:sz w:val="24"/>
          <w:szCs w:val="24"/>
        </w:rPr>
        <w:t xml:space="preserve">Experience of working with young people is </w:t>
      </w:r>
      <w:r w:rsidR="00E72E34">
        <w:rPr>
          <w:rFonts w:ascii="Gill Sans MT" w:hAnsi="Gill Sans MT"/>
          <w:sz w:val="24"/>
          <w:szCs w:val="24"/>
        </w:rPr>
        <w:t xml:space="preserve">advantageous </w:t>
      </w:r>
      <w:r w:rsidRPr="00761AB0">
        <w:rPr>
          <w:rFonts w:ascii="Gill Sans MT" w:hAnsi="Gill Sans MT"/>
          <w:sz w:val="24"/>
          <w:szCs w:val="24"/>
        </w:rPr>
        <w:t>but not essential.</w:t>
      </w:r>
    </w:p>
    <w:p w:rsidR="00761AB0" w:rsidRPr="00761AB0" w:rsidRDefault="00761AB0" w:rsidP="00E72E34">
      <w:pPr>
        <w:spacing w:after="0"/>
        <w:ind w:left="278" w:hanging="278"/>
        <w:jc w:val="both"/>
        <w:rPr>
          <w:rFonts w:ascii="Gill Sans MT" w:hAnsi="Gill Sans MT"/>
          <w:sz w:val="24"/>
          <w:szCs w:val="24"/>
        </w:rPr>
      </w:pPr>
    </w:p>
    <w:p w:rsidR="00761AB0" w:rsidRPr="00761AB0" w:rsidRDefault="00761AB0" w:rsidP="00E72E34">
      <w:pPr>
        <w:shd w:val="clear" w:color="auto" w:fill="FFFFFF"/>
        <w:tabs>
          <w:tab w:val="left" w:pos="276"/>
        </w:tabs>
        <w:spacing w:after="120"/>
        <w:ind w:left="278" w:hanging="278"/>
        <w:jc w:val="both"/>
        <w:rPr>
          <w:rFonts w:ascii="Gill Sans MT" w:hAnsi="Gill Sans MT"/>
          <w:b/>
          <w:bCs/>
          <w:color w:val="1E497E"/>
          <w:sz w:val="24"/>
          <w:szCs w:val="24"/>
        </w:rPr>
      </w:pPr>
      <w:r w:rsidRPr="00761AB0">
        <w:rPr>
          <w:rFonts w:ascii="Gill Sans MT" w:hAnsi="Gill Sans MT"/>
          <w:b/>
          <w:bCs/>
          <w:color w:val="1E497E"/>
          <w:sz w:val="24"/>
          <w:szCs w:val="24"/>
        </w:rPr>
        <w:t>Personal Characteristics</w:t>
      </w:r>
    </w:p>
    <w:p w:rsidR="00761AB0" w:rsidRPr="00761AB0" w:rsidRDefault="00761AB0" w:rsidP="00E72E34">
      <w:pPr>
        <w:pStyle w:val="BodyText"/>
        <w:numPr>
          <w:ilvl w:val="0"/>
          <w:numId w:val="6"/>
        </w:numPr>
        <w:spacing w:after="0"/>
        <w:ind w:left="556" w:hanging="278"/>
        <w:jc w:val="both"/>
        <w:rPr>
          <w:rFonts w:ascii="Gill Sans MT" w:hAnsi="Gill Sans MT"/>
          <w:sz w:val="24"/>
          <w:szCs w:val="24"/>
        </w:rPr>
      </w:pPr>
      <w:r w:rsidRPr="00761AB0">
        <w:rPr>
          <w:rFonts w:ascii="Gill Sans MT" w:hAnsi="Gill Sans MT"/>
          <w:sz w:val="24"/>
          <w:szCs w:val="24"/>
        </w:rPr>
        <w:t>Helpful and positive nature</w:t>
      </w:r>
      <w:r w:rsidR="00E72E34">
        <w:rPr>
          <w:rFonts w:ascii="Gill Sans MT" w:hAnsi="Gill Sans MT"/>
          <w:sz w:val="24"/>
          <w:szCs w:val="24"/>
        </w:rPr>
        <w:t>.</w:t>
      </w:r>
    </w:p>
    <w:p w:rsidR="00761AB0" w:rsidRPr="00761AB0" w:rsidRDefault="00761AB0" w:rsidP="00E72E34">
      <w:pPr>
        <w:pStyle w:val="BodyText"/>
        <w:numPr>
          <w:ilvl w:val="0"/>
          <w:numId w:val="6"/>
        </w:numPr>
        <w:spacing w:after="0"/>
        <w:ind w:left="556" w:hanging="278"/>
        <w:jc w:val="both"/>
        <w:rPr>
          <w:rFonts w:ascii="Gill Sans MT" w:hAnsi="Gill Sans MT"/>
          <w:sz w:val="24"/>
          <w:szCs w:val="24"/>
        </w:rPr>
      </w:pPr>
      <w:r w:rsidRPr="00761AB0">
        <w:rPr>
          <w:rFonts w:ascii="Gill Sans MT" w:hAnsi="Gill Sans MT"/>
          <w:sz w:val="24"/>
          <w:szCs w:val="24"/>
        </w:rPr>
        <w:t>Able to communicate and relate well with children, parents and members of the community</w:t>
      </w:r>
      <w:r w:rsidR="00E72E34">
        <w:rPr>
          <w:rFonts w:ascii="Gill Sans MT" w:hAnsi="Gill Sans MT"/>
          <w:sz w:val="24"/>
          <w:szCs w:val="24"/>
        </w:rPr>
        <w:t>.</w:t>
      </w:r>
    </w:p>
    <w:p w:rsidR="00761AB0" w:rsidRPr="00761AB0" w:rsidRDefault="00761AB0" w:rsidP="00E72E34">
      <w:pPr>
        <w:pStyle w:val="BodyText"/>
        <w:numPr>
          <w:ilvl w:val="0"/>
          <w:numId w:val="6"/>
        </w:numPr>
        <w:spacing w:after="0"/>
        <w:ind w:left="556" w:hanging="278"/>
        <w:jc w:val="both"/>
        <w:rPr>
          <w:rFonts w:ascii="Gill Sans MT" w:hAnsi="Gill Sans MT"/>
          <w:sz w:val="24"/>
          <w:szCs w:val="24"/>
        </w:rPr>
      </w:pPr>
      <w:r w:rsidRPr="00761AB0">
        <w:rPr>
          <w:rFonts w:ascii="Gill Sans MT" w:hAnsi="Gill Sans MT"/>
          <w:sz w:val="24"/>
          <w:szCs w:val="24"/>
        </w:rPr>
        <w:t>Keen to learn and develop own skills</w:t>
      </w:r>
      <w:r w:rsidR="00E72E34">
        <w:rPr>
          <w:rFonts w:ascii="Gill Sans MT" w:hAnsi="Gill Sans MT"/>
          <w:sz w:val="24"/>
          <w:szCs w:val="24"/>
        </w:rPr>
        <w:t>.</w:t>
      </w:r>
    </w:p>
    <w:p w:rsidR="00761AB0" w:rsidRPr="00761AB0" w:rsidRDefault="00761AB0" w:rsidP="00E72E34">
      <w:pPr>
        <w:pStyle w:val="BodyText"/>
        <w:numPr>
          <w:ilvl w:val="0"/>
          <w:numId w:val="6"/>
        </w:numPr>
        <w:spacing w:after="0"/>
        <w:ind w:left="556" w:hanging="278"/>
        <w:jc w:val="both"/>
        <w:rPr>
          <w:rFonts w:ascii="Gill Sans MT" w:hAnsi="Gill Sans MT"/>
          <w:sz w:val="24"/>
          <w:szCs w:val="24"/>
        </w:rPr>
      </w:pPr>
      <w:r w:rsidRPr="00761AB0">
        <w:rPr>
          <w:rFonts w:ascii="Gill Sans MT" w:hAnsi="Gill Sans MT"/>
          <w:sz w:val="24"/>
          <w:szCs w:val="24"/>
        </w:rPr>
        <w:t>Reflective</w:t>
      </w:r>
      <w:r w:rsidR="00E72E34">
        <w:rPr>
          <w:rFonts w:ascii="Gill Sans MT" w:hAnsi="Gill Sans MT"/>
          <w:sz w:val="24"/>
          <w:szCs w:val="24"/>
        </w:rPr>
        <w:t xml:space="preserve"> with the ability</w:t>
      </w:r>
      <w:r w:rsidRPr="00761AB0">
        <w:rPr>
          <w:rFonts w:ascii="Gill Sans MT" w:hAnsi="Gill Sans MT"/>
          <w:sz w:val="24"/>
          <w:szCs w:val="24"/>
        </w:rPr>
        <w:t xml:space="preserve"> to review own performance</w:t>
      </w:r>
      <w:r w:rsidR="00E72E34">
        <w:rPr>
          <w:rFonts w:ascii="Gill Sans MT" w:hAnsi="Gill Sans MT"/>
          <w:sz w:val="24"/>
          <w:szCs w:val="24"/>
        </w:rPr>
        <w:t>.</w:t>
      </w:r>
    </w:p>
    <w:p w:rsidR="00761AB0" w:rsidRPr="00761AB0" w:rsidRDefault="00761AB0" w:rsidP="00E72E34">
      <w:pPr>
        <w:pStyle w:val="BodyText"/>
        <w:numPr>
          <w:ilvl w:val="0"/>
          <w:numId w:val="6"/>
        </w:numPr>
        <w:spacing w:after="0"/>
        <w:ind w:left="556" w:hanging="278"/>
        <w:jc w:val="both"/>
        <w:rPr>
          <w:rFonts w:ascii="Gill Sans MT" w:hAnsi="Gill Sans MT"/>
          <w:sz w:val="24"/>
          <w:szCs w:val="24"/>
        </w:rPr>
      </w:pPr>
      <w:r w:rsidRPr="00761AB0">
        <w:rPr>
          <w:rFonts w:ascii="Gill Sans MT" w:hAnsi="Gill Sans MT"/>
          <w:sz w:val="24"/>
          <w:szCs w:val="24"/>
        </w:rPr>
        <w:t>Driven: keen to take initiative and continually looking for ways to</w:t>
      </w:r>
      <w:r w:rsidR="00E72E34">
        <w:rPr>
          <w:rFonts w:ascii="Gill Sans MT" w:hAnsi="Gill Sans MT"/>
          <w:sz w:val="24"/>
          <w:szCs w:val="24"/>
        </w:rPr>
        <w:t xml:space="preserve"> improve systems and procedures.</w:t>
      </w:r>
    </w:p>
    <w:p w:rsidR="00761AB0" w:rsidRPr="00761AB0" w:rsidRDefault="00761AB0" w:rsidP="00E72E34">
      <w:pPr>
        <w:pStyle w:val="BodyText"/>
        <w:numPr>
          <w:ilvl w:val="0"/>
          <w:numId w:val="6"/>
        </w:numPr>
        <w:spacing w:after="0"/>
        <w:ind w:left="556" w:hanging="278"/>
        <w:jc w:val="both"/>
        <w:rPr>
          <w:rFonts w:ascii="Gill Sans MT" w:hAnsi="Gill Sans MT"/>
          <w:sz w:val="24"/>
          <w:szCs w:val="24"/>
        </w:rPr>
      </w:pPr>
      <w:r w:rsidRPr="00761AB0">
        <w:rPr>
          <w:rFonts w:ascii="Gill Sans MT" w:hAnsi="Gill Sans MT"/>
          <w:sz w:val="24"/>
          <w:szCs w:val="24"/>
        </w:rPr>
        <w:t xml:space="preserve">Flexible attitude </w:t>
      </w:r>
      <w:r w:rsidR="00E72E34">
        <w:rPr>
          <w:rFonts w:ascii="Gill Sans MT" w:hAnsi="Gill Sans MT"/>
          <w:sz w:val="24"/>
          <w:szCs w:val="24"/>
        </w:rPr>
        <w:t>with the ability to adapt quickly to new demands.</w:t>
      </w:r>
    </w:p>
    <w:p w:rsidR="00761AB0" w:rsidRPr="00761AB0" w:rsidRDefault="00E72E34" w:rsidP="00E72E34">
      <w:pPr>
        <w:pStyle w:val="BodyText"/>
        <w:numPr>
          <w:ilvl w:val="0"/>
          <w:numId w:val="6"/>
        </w:numPr>
        <w:spacing w:after="0"/>
        <w:ind w:left="556" w:hanging="278"/>
        <w:jc w:val="both"/>
        <w:rPr>
          <w:rFonts w:ascii="Gill Sans MT" w:hAnsi="Gill Sans MT"/>
          <w:sz w:val="24"/>
          <w:szCs w:val="24"/>
        </w:rPr>
      </w:pPr>
      <w:r w:rsidRPr="00761AB0">
        <w:rPr>
          <w:rFonts w:ascii="Gill Sans MT" w:hAnsi="Gill Sans MT"/>
          <w:sz w:val="24"/>
          <w:szCs w:val="24"/>
        </w:rPr>
        <w:t>Commit</w:t>
      </w:r>
      <w:r>
        <w:rPr>
          <w:rFonts w:ascii="Gill Sans MT" w:hAnsi="Gill Sans MT"/>
          <w:sz w:val="24"/>
          <w:szCs w:val="24"/>
        </w:rPr>
        <w:t xml:space="preserve">ted </w:t>
      </w:r>
      <w:r w:rsidR="00761AB0" w:rsidRPr="00761AB0">
        <w:rPr>
          <w:rFonts w:ascii="Gill Sans MT" w:hAnsi="Gill Sans MT"/>
          <w:sz w:val="24"/>
          <w:szCs w:val="24"/>
        </w:rPr>
        <w:t>to the values and ethos of the academy.</w:t>
      </w:r>
    </w:p>
    <w:p w:rsidR="00761AB0" w:rsidRPr="00761AB0" w:rsidRDefault="00761AB0" w:rsidP="00E72E34">
      <w:pPr>
        <w:tabs>
          <w:tab w:val="left" w:pos="276"/>
        </w:tabs>
        <w:spacing w:after="0"/>
        <w:ind w:left="993"/>
        <w:jc w:val="both"/>
        <w:rPr>
          <w:rFonts w:ascii="Gill Sans MT" w:hAnsi="Gill Sans MT"/>
          <w:sz w:val="24"/>
          <w:szCs w:val="24"/>
        </w:rPr>
      </w:pPr>
    </w:p>
    <w:p w:rsidR="00761AB0" w:rsidRPr="00761AB0" w:rsidRDefault="00761AB0" w:rsidP="00E72E34">
      <w:pPr>
        <w:shd w:val="clear" w:color="auto" w:fill="FFFFFF"/>
        <w:tabs>
          <w:tab w:val="left" w:pos="276"/>
        </w:tabs>
        <w:spacing w:after="120"/>
        <w:ind w:left="278"/>
        <w:jc w:val="both"/>
        <w:rPr>
          <w:rFonts w:ascii="Gill Sans MT" w:hAnsi="Gill Sans MT"/>
          <w:b/>
          <w:bCs/>
          <w:color w:val="1E497E"/>
          <w:sz w:val="24"/>
          <w:szCs w:val="24"/>
        </w:rPr>
      </w:pPr>
      <w:r w:rsidRPr="00761AB0">
        <w:rPr>
          <w:rFonts w:ascii="Gill Sans MT" w:hAnsi="Gill Sans MT"/>
          <w:b/>
          <w:bCs/>
          <w:color w:val="1E497E"/>
          <w:sz w:val="24"/>
          <w:szCs w:val="24"/>
        </w:rPr>
        <w:t>Specific skills</w:t>
      </w:r>
    </w:p>
    <w:p w:rsidR="00761AB0" w:rsidRPr="00761AB0" w:rsidRDefault="00E72E34" w:rsidP="00E72E34">
      <w:pPr>
        <w:pStyle w:val="BodyText"/>
        <w:numPr>
          <w:ilvl w:val="0"/>
          <w:numId w:val="6"/>
        </w:numPr>
        <w:spacing w:after="0"/>
        <w:ind w:left="556" w:hanging="278"/>
        <w:jc w:val="both"/>
        <w:rPr>
          <w:rFonts w:ascii="Gill Sans MT" w:hAnsi="Gill Sans MT"/>
          <w:sz w:val="24"/>
          <w:szCs w:val="24"/>
        </w:rPr>
      </w:pPr>
      <w:r>
        <w:rPr>
          <w:rFonts w:ascii="Gill Sans MT" w:hAnsi="Gill Sans MT"/>
          <w:sz w:val="24"/>
          <w:szCs w:val="24"/>
        </w:rPr>
        <w:t>Strong competency</w:t>
      </w:r>
      <w:r w:rsidR="00761AB0" w:rsidRPr="00761AB0">
        <w:rPr>
          <w:rFonts w:ascii="Gill Sans MT" w:hAnsi="Gill Sans MT"/>
          <w:sz w:val="24"/>
          <w:szCs w:val="24"/>
        </w:rPr>
        <w:t xml:space="preserve"> in the use of ICT </w:t>
      </w:r>
      <w:r>
        <w:rPr>
          <w:rFonts w:ascii="Gill Sans MT" w:hAnsi="Gill Sans MT"/>
          <w:sz w:val="24"/>
          <w:szCs w:val="24"/>
        </w:rPr>
        <w:t xml:space="preserve">with the ability to use ICT </w:t>
      </w:r>
      <w:r w:rsidR="00761AB0" w:rsidRPr="00761AB0">
        <w:rPr>
          <w:rFonts w:ascii="Gill Sans MT" w:hAnsi="Gill Sans MT"/>
          <w:sz w:val="24"/>
          <w:szCs w:val="24"/>
        </w:rPr>
        <w:t>to support the delivery of learning a</w:t>
      </w:r>
      <w:r>
        <w:rPr>
          <w:rFonts w:ascii="Gill Sans MT" w:hAnsi="Gill Sans MT"/>
          <w:sz w:val="24"/>
          <w:szCs w:val="24"/>
        </w:rPr>
        <w:t>nd management of the library.</w:t>
      </w:r>
    </w:p>
    <w:p w:rsidR="00761AB0" w:rsidRPr="00761AB0" w:rsidRDefault="00761AB0" w:rsidP="00E72E34">
      <w:pPr>
        <w:pStyle w:val="BodyText"/>
        <w:numPr>
          <w:ilvl w:val="0"/>
          <w:numId w:val="6"/>
        </w:numPr>
        <w:spacing w:after="0"/>
        <w:ind w:left="556" w:hanging="278"/>
        <w:jc w:val="both"/>
        <w:rPr>
          <w:rFonts w:ascii="Gill Sans MT" w:hAnsi="Gill Sans MT"/>
          <w:sz w:val="24"/>
          <w:szCs w:val="24"/>
        </w:rPr>
      </w:pPr>
      <w:r w:rsidRPr="00761AB0">
        <w:rPr>
          <w:rFonts w:ascii="Gill Sans MT" w:hAnsi="Gill Sans MT"/>
          <w:sz w:val="24"/>
          <w:szCs w:val="24"/>
        </w:rPr>
        <w:t>Excellent communication skills, both written and oral</w:t>
      </w:r>
      <w:r w:rsidR="00E72E34">
        <w:rPr>
          <w:rFonts w:ascii="Gill Sans MT" w:hAnsi="Gill Sans MT"/>
          <w:sz w:val="24"/>
          <w:szCs w:val="24"/>
        </w:rPr>
        <w:t>.</w:t>
      </w:r>
    </w:p>
    <w:p w:rsidR="00761AB0" w:rsidRPr="00761AB0" w:rsidRDefault="00761AB0" w:rsidP="00E72E34">
      <w:pPr>
        <w:pStyle w:val="BodyText"/>
        <w:numPr>
          <w:ilvl w:val="0"/>
          <w:numId w:val="6"/>
        </w:numPr>
        <w:spacing w:after="0"/>
        <w:ind w:left="556" w:hanging="278"/>
        <w:jc w:val="both"/>
        <w:rPr>
          <w:rFonts w:ascii="Gill Sans MT" w:hAnsi="Gill Sans MT"/>
          <w:sz w:val="24"/>
          <w:szCs w:val="24"/>
        </w:rPr>
      </w:pPr>
      <w:r w:rsidRPr="00761AB0">
        <w:rPr>
          <w:rFonts w:ascii="Gill Sans MT" w:hAnsi="Gill Sans MT"/>
          <w:sz w:val="24"/>
          <w:szCs w:val="24"/>
        </w:rPr>
        <w:t>Excellent administra</w:t>
      </w:r>
      <w:r w:rsidR="00E72E34">
        <w:rPr>
          <w:rFonts w:ascii="Gill Sans MT" w:hAnsi="Gill Sans MT"/>
          <w:sz w:val="24"/>
          <w:szCs w:val="24"/>
        </w:rPr>
        <w:t>tive and organisational skills.</w:t>
      </w:r>
    </w:p>
    <w:p w:rsidR="00761AB0" w:rsidRPr="00761AB0" w:rsidRDefault="00E72E34" w:rsidP="00E72E34">
      <w:pPr>
        <w:pStyle w:val="BodyText"/>
        <w:numPr>
          <w:ilvl w:val="0"/>
          <w:numId w:val="6"/>
        </w:numPr>
        <w:spacing w:after="0"/>
        <w:ind w:left="556" w:hanging="278"/>
        <w:jc w:val="both"/>
        <w:rPr>
          <w:rFonts w:ascii="Gill Sans MT" w:hAnsi="Gill Sans MT"/>
          <w:sz w:val="24"/>
          <w:szCs w:val="24"/>
        </w:rPr>
      </w:pPr>
      <w:r>
        <w:rPr>
          <w:rFonts w:ascii="Gill Sans MT" w:hAnsi="Gill Sans MT"/>
          <w:sz w:val="24"/>
          <w:szCs w:val="24"/>
        </w:rPr>
        <w:t xml:space="preserve">Able </w:t>
      </w:r>
      <w:r w:rsidR="00761AB0" w:rsidRPr="00761AB0">
        <w:rPr>
          <w:rFonts w:ascii="Gill Sans MT" w:hAnsi="Gill Sans MT"/>
          <w:sz w:val="24"/>
          <w:szCs w:val="24"/>
        </w:rPr>
        <w:t>to manage and disseminate information in a range of different media</w:t>
      </w:r>
      <w:r>
        <w:rPr>
          <w:rFonts w:ascii="Gill Sans MT" w:hAnsi="Gill Sans MT"/>
          <w:sz w:val="24"/>
          <w:szCs w:val="24"/>
        </w:rPr>
        <w:t>.</w:t>
      </w:r>
    </w:p>
    <w:p w:rsidR="00761AB0" w:rsidRPr="00761AB0" w:rsidRDefault="00761AB0" w:rsidP="00E72E34">
      <w:pPr>
        <w:pStyle w:val="BodyText"/>
        <w:numPr>
          <w:ilvl w:val="0"/>
          <w:numId w:val="6"/>
        </w:numPr>
        <w:spacing w:after="0"/>
        <w:ind w:left="556" w:hanging="278"/>
        <w:jc w:val="both"/>
        <w:rPr>
          <w:rFonts w:ascii="Gill Sans MT" w:hAnsi="Gill Sans MT"/>
          <w:sz w:val="24"/>
          <w:szCs w:val="24"/>
        </w:rPr>
      </w:pPr>
      <w:r w:rsidRPr="00761AB0">
        <w:rPr>
          <w:rFonts w:ascii="Gill Sans MT" w:hAnsi="Gill Sans MT"/>
          <w:sz w:val="24"/>
          <w:szCs w:val="24"/>
        </w:rPr>
        <w:t>Extremely organised and able to deliver on time and to agreed quality standards</w:t>
      </w:r>
      <w:r w:rsidR="00E72E34">
        <w:rPr>
          <w:rFonts w:ascii="Gill Sans MT" w:hAnsi="Gill Sans MT"/>
          <w:sz w:val="24"/>
          <w:szCs w:val="24"/>
        </w:rPr>
        <w:t>.</w:t>
      </w:r>
    </w:p>
    <w:p w:rsidR="00761AB0" w:rsidRPr="00761AB0" w:rsidRDefault="00761AB0" w:rsidP="00E72E34">
      <w:pPr>
        <w:pStyle w:val="BodyText"/>
        <w:numPr>
          <w:ilvl w:val="0"/>
          <w:numId w:val="6"/>
        </w:numPr>
        <w:spacing w:after="0"/>
        <w:ind w:left="556" w:hanging="278"/>
        <w:jc w:val="both"/>
        <w:rPr>
          <w:rFonts w:ascii="Gill Sans MT" w:hAnsi="Gill Sans MT"/>
          <w:sz w:val="24"/>
          <w:szCs w:val="24"/>
        </w:rPr>
      </w:pPr>
      <w:r w:rsidRPr="00761AB0">
        <w:rPr>
          <w:rFonts w:ascii="Gill Sans MT" w:hAnsi="Gill Sans MT"/>
          <w:sz w:val="24"/>
          <w:szCs w:val="24"/>
        </w:rPr>
        <w:t>Capable of developing and using a range of resources to support the delivery of learning</w:t>
      </w:r>
      <w:r w:rsidR="00E72E34">
        <w:rPr>
          <w:rFonts w:ascii="Gill Sans MT" w:hAnsi="Gill Sans MT"/>
          <w:sz w:val="24"/>
          <w:szCs w:val="24"/>
        </w:rPr>
        <w:t>.</w:t>
      </w:r>
    </w:p>
    <w:p w:rsidR="00761AB0" w:rsidRPr="00761AB0" w:rsidRDefault="00761AB0" w:rsidP="00E72E34">
      <w:pPr>
        <w:pStyle w:val="BodyText"/>
        <w:numPr>
          <w:ilvl w:val="0"/>
          <w:numId w:val="6"/>
        </w:numPr>
        <w:spacing w:after="0"/>
        <w:ind w:left="556" w:hanging="278"/>
        <w:jc w:val="both"/>
        <w:rPr>
          <w:rFonts w:ascii="Gill Sans MT" w:hAnsi="Gill Sans MT"/>
          <w:sz w:val="24"/>
          <w:szCs w:val="24"/>
        </w:rPr>
      </w:pPr>
      <w:r w:rsidRPr="00761AB0">
        <w:rPr>
          <w:rFonts w:ascii="Gill Sans MT" w:hAnsi="Gill Sans MT"/>
          <w:sz w:val="24"/>
          <w:szCs w:val="24"/>
        </w:rPr>
        <w:t>Ab</w:t>
      </w:r>
      <w:r w:rsidR="00E72E34">
        <w:rPr>
          <w:rFonts w:ascii="Gill Sans MT" w:hAnsi="Gill Sans MT"/>
          <w:sz w:val="24"/>
          <w:szCs w:val="24"/>
        </w:rPr>
        <w:t>le</w:t>
      </w:r>
      <w:r w:rsidRPr="00761AB0">
        <w:rPr>
          <w:rFonts w:ascii="Gill Sans MT" w:hAnsi="Gill Sans MT"/>
          <w:sz w:val="24"/>
          <w:szCs w:val="24"/>
        </w:rPr>
        <w:t xml:space="preserve"> to work well as </w:t>
      </w:r>
      <w:r w:rsidR="00D9397B">
        <w:rPr>
          <w:rFonts w:ascii="Gill Sans MT" w:hAnsi="Gill Sans MT"/>
          <w:sz w:val="24"/>
          <w:szCs w:val="24"/>
        </w:rPr>
        <w:t xml:space="preserve">both </w:t>
      </w:r>
      <w:r w:rsidRPr="00761AB0">
        <w:rPr>
          <w:rFonts w:ascii="Gill Sans MT" w:hAnsi="Gill Sans MT"/>
          <w:sz w:val="24"/>
          <w:szCs w:val="24"/>
        </w:rPr>
        <w:t xml:space="preserve">part of a team </w:t>
      </w:r>
      <w:r w:rsidR="00D9397B">
        <w:rPr>
          <w:rFonts w:ascii="Gill Sans MT" w:hAnsi="Gill Sans MT"/>
          <w:sz w:val="24"/>
          <w:szCs w:val="24"/>
        </w:rPr>
        <w:t xml:space="preserve">and independently.  </w:t>
      </w:r>
    </w:p>
    <w:p w:rsidR="00761AB0" w:rsidRPr="00761AB0" w:rsidRDefault="00E72E34" w:rsidP="00E72E34">
      <w:pPr>
        <w:pStyle w:val="BodyText"/>
        <w:numPr>
          <w:ilvl w:val="0"/>
          <w:numId w:val="6"/>
        </w:numPr>
        <w:spacing w:after="0"/>
        <w:ind w:left="556" w:hanging="278"/>
        <w:jc w:val="both"/>
        <w:rPr>
          <w:rFonts w:ascii="Gill Sans MT" w:hAnsi="Gill Sans MT"/>
          <w:sz w:val="24"/>
          <w:szCs w:val="24"/>
        </w:rPr>
      </w:pPr>
      <w:r>
        <w:rPr>
          <w:rFonts w:ascii="Gill Sans MT" w:hAnsi="Gill Sans MT"/>
          <w:sz w:val="24"/>
          <w:szCs w:val="24"/>
        </w:rPr>
        <w:t>Understands</w:t>
      </w:r>
      <w:r w:rsidR="00761AB0" w:rsidRPr="00761AB0">
        <w:rPr>
          <w:rFonts w:ascii="Gill Sans MT" w:hAnsi="Gill Sans MT"/>
          <w:sz w:val="24"/>
          <w:szCs w:val="24"/>
        </w:rPr>
        <w:t xml:space="preserve"> the importance of confidentiality and discretion.</w:t>
      </w:r>
    </w:p>
    <w:p w:rsidR="00761AB0" w:rsidRPr="00761AB0" w:rsidRDefault="00761AB0" w:rsidP="00E72E34">
      <w:pPr>
        <w:pStyle w:val="ListParagraph"/>
        <w:ind w:left="998"/>
        <w:jc w:val="both"/>
        <w:rPr>
          <w:rFonts w:ascii="Gill Sans MT" w:hAnsi="Gill Sans MT"/>
          <w:sz w:val="24"/>
          <w:szCs w:val="24"/>
        </w:rPr>
      </w:pPr>
    </w:p>
    <w:p w:rsidR="00761AB0" w:rsidRPr="00761AB0" w:rsidRDefault="00761AB0" w:rsidP="00E72E34">
      <w:pPr>
        <w:pStyle w:val="ListParagraph"/>
        <w:shd w:val="clear" w:color="auto" w:fill="FFFFFF"/>
        <w:tabs>
          <w:tab w:val="left" w:pos="276"/>
        </w:tabs>
        <w:spacing w:after="120"/>
        <w:ind w:left="278"/>
        <w:jc w:val="both"/>
        <w:rPr>
          <w:rFonts w:ascii="Gill Sans MT" w:hAnsi="Gill Sans MT"/>
          <w:b/>
          <w:bCs/>
          <w:color w:val="1E497E"/>
          <w:sz w:val="24"/>
          <w:szCs w:val="24"/>
        </w:rPr>
      </w:pPr>
      <w:r w:rsidRPr="00761AB0">
        <w:rPr>
          <w:rFonts w:ascii="Gill Sans MT" w:hAnsi="Gill Sans MT"/>
          <w:b/>
          <w:bCs/>
          <w:color w:val="1E497E"/>
          <w:sz w:val="24"/>
          <w:szCs w:val="24"/>
        </w:rPr>
        <w:t xml:space="preserve">Other </w:t>
      </w:r>
    </w:p>
    <w:p w:rsidR="00761AB0" w:rsidRPr="00761AB0" w:rsidRDefault="00761AB0" w:rsidP="00E72E34">
      <w:pPr>
        <w:pStyle w:val="p5"/>
        <w:widowControl/>
        <w:numPr>
          <w:ilvl w:val="0"/>
          <w:numId w:val="3"/>
        </w:numPr>
        <w:tabs>
          <w:tab w:val="num" w:pos="360"/>
          <w:tab w:val="left" w:pos="720"/>
          <w:tab w:val="left" w:pos="780"/>
        </w:tabs>
        <w:spacing w:line="276" w:lineRule="auto"/>
        <w:ind w:left="638"/>
        <w:jc w:val="both"/>
        <w:rPr>
          <w:rFonts w:ascii="Gill Sans MT" w:hAnsi="Gill Sans MT"/>
        </w:rPr>
      </w:pPr>
      <w:r w:rsidRPr="00761AB0">
        <w:rPr>
          <w:rFonts w:ascii="Gill Sans MT" w:hAnsi="Gill Sans MT"/>
        </w:rPr>
        <w:t>Committed to equality of opportunity and the safeguarding and welfare of all pupils</w:t>
      </w:r>
    </w:p>
    <w:p w:rsidR="00761AB0" w:rsidRPr="00761AB0" w:rsidRDefault="00761AB0" w:rsidP="00E72E34">
      <w:pPr>
        <w:pStyle w:val="p5"/>
        <w:widowControl/>
        <w:numPr>
          <w:ilvl w:val="0"/>
          <w:numId w:val="3"/>
        </w:numPr>
        <w:tabs>
          <w:tab w:val="num" w:pos="360"/>
          <w:tab w:val="left" w:pos="720"/>
          <w:tab w:val="left" w:pos="780"/>
        </w:tabs>
        <w:spacing w:line="276" w:lineRule="auto"/>
        <w:ind w:left="638"/>
        <w:jc w:val="both"/>
        <w:rPr>
          <w:rFonts w:ascii="Gill Sans MT" w:hAnsi="Gill Sans MT"/>
        </w:rPr>
      </w:pPr>
      <w:r w:rsidRPr="00761AB0">
        <w:rPr>
          <w:rFonts w:ascii="Gill Sans MT" w:hAnsi="Gill Sans MT"/>
        </w:rPr>
        <w:t>Willing to undertake training</w:t>
      </w:r>
    </w:p>
    <w:p w:rsidR="00761AB0" w:rsidRPr="00761AB0" w:rsidRDefault="00761AB0" w:rsidP="00E72E34">
      <w:pPr>
        <w:pStyle w:val="p5"/>
        <w:widowControl/>
        <w:numPr>
          <w:ilvl w:val="0"/>
          <w:numId w:val="3"/>
        </w:numPr>
        <w:tabs>
          <w:tab w:val="num" w:pos="360"/>
          <w:tab w:val="left" w:pos="720"/>
          <w:tab w:val="left" w:pos="780"/>
        </w:tabs>
        <w:spacing w:line="276" w:lineRule="auto"/>
        <w:ind w:left="638"/>
        <w:jc w:val="both"/>
        <w:rPr>
          <w:rFonts w:ascii="Gill Sans MT" w:hAnsi="Gill Sans MT"/>
        </w:rPr>
      </w:pPr>
      <w:r w:rsidRPr="00761AB0">
        <w:rPr>
          <w:rFonts w:ascii="Gill Sans MT" w:hAnsi="Gill Sans MT"/>
        </w:rPr>
        <w:t>This post is subject to an enhanced Disclosure and Barring Service check.</w:t>
      </w:r>
    </w:p>
    <w:p w:rsidR="003241A4" w:rsidRPr="00E72E34" w:rsidRDefault="003241A4" w:rsidP="00E72E34">
      <w:pPr>
        <w:jc w:val="both"/>
        <w:rPr>
          <w:rFonts w:ascii="Gill Sans MT" w:hAnsi="Gill Sans MT"/>
          <w:i/>
          <w:sz w:val="24"/>
          <w:szCs w:val="24"/>
        </w:rPr>
      </w:pPr>
    </w:p>
    <w:sectPr w:rsidR="003241A4" w:rsidRPr="00E72E34" w:rsidSect="00761AB0">
      <w:pgSz w:w="11906" w:h="16838"/>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26C5"/>
    <w:multiLevelType w:val="hybridMultilevel"/>
    <w:tmpl w:val="1EAAB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166BBD"/>
    <w:multiLevelType w:val="hybridMultilevel"/>
    <w:tmpl w:val="C8A88F22"/>
    <w:lvl w:ilvl="0" w:tplc="08090001">
      <w:start w:val="1"/>
      <w:numFmt w:val="bullet"/>
      <w:lvlText w:val=""/>
      <w:lvlJc w:val="left"/>
      <w:pPr>
        <w:tabs>
          <w:tab w:val="num" w:pos="278"/>
        </w:tabs>
        <w:ind w:left="278" w:hanging="360"/>
      </w:pPr>
      <w:rPr>
        <w:rFonts w:ascii="Symbol" w:hAnsi="Symbol" w:hint="default"/>
        <w:color w:val="auto"/>
      </w:rPr>
    </w:lvl>
    <w:lvl w:ilvl="1" w:tplc="08090001">
      <w:start w:val="1"/>
      <w:numFmt w:val="bullet"/>
      <w:lvlText w:val=""/>
      <w:lvlJc w:val="left"/>
      <w:pPr>
        <w:tabs>
          <w:tab w:val="num" w:pos="714"/>
        </w:tabs>
        <w:ind w:left="714" w:hanging="360"/>
      </w:pPr>
      <w:rPr>
        <w:rFonts w:ascii="Symbol" w:hAnsi="Symbol" w:hint="default"/>
        <w:color w:val="auto"/>
      </w:rPr>
    </w:lvl>
    <w:lvl w:ilvl="2" w:tplc="08090005">
      <w:start w:val="1"/>
      <w:numFmt w:val="bullet"/>
      <w:lvlText w:val=""/>
      <w:lvlJc w:val="left"/>
      <w:pPr>
        <w:tabs>
          <w:tab w:val="num" w:pos="1434"/>
        </w:tabs>
        <w:ind w:left="1434" w:hanging="360"/>
      </w:pPr>
      <w:rPr>
        <w:rFonts w:ascii="Wingdings" w:hAnsi="Wingdings" w:hint="default"/>
      </w:rPr>
    </w:lvl>
    <w:lvl w:ilvl="3" w:tplc="08090001">
      <w:start w:val="1"/>
      <w:numFmt w:val="bullet"/>
      <w:lvlText w:val=""/>
      <w:lvlJc w:val="left"/>
      <w:pPr>
        <w:tabs>
          <w:tab w:val="num" w:pos="2154"/>
        </w:tabs>
        <w:ind w:left="2154" w:hanging="360"/>
      </w:pPr>
      <w:rPr>
        <w:rFonts w:ascii="Symbol" w:hAnsi="Symbol" w:hint="default"/>
      </w:rPr>
    </w:lvl>
    <w:lvl w:ilvl="4" w:tplc="08090003">
      <w:start w:val="1"/>
      <w:numFmt w:val="bullet"/>
      <w:lvlText w:val="o"/>
      <w:lvlJc w:val="left"/>
      <w:pPr>
        <w:tabs>
          <w:tab w:val="num" w:pos="2874"/>
        </w:tabs>
        <w:ind w:left="2874" w:hanging="360"/>
      </w:pPr>
      <w:rPr>
        <w:rFonts w:ascii="Courier New" w:hAnsi="Courier New" w:cs="Times New Roman" w:hint="default"/>
      </w:rPr>
    </w:lvl>
    <w:lvl w:ilvl="5" w:tplc="08090005">
      <w:start w:val="1"/>
      <w:numFmt w:val="bullet"/>
      <w:lvlText w:val=""/>
      <w:lvlJc w:val="left"/>
      <w:pPr>
        <w:tabs>
          <w:tab w:val="num" w:pos="3594"/>
        </w:tabs>
        <w:ind w:left="3594" w:hanging="360"/>
      </w:pPr>
      <w:rPr>
        <w:rFonts w:ascii="Wingdings" w:hAnsi="Wingdings" w:hint="default"/>
      </w:rPr>
    </w:lvl>
    <w:lvl w:ilvl="6" w:tplc="08090001">
      <w:start w:val="1"/>
      <w:numFmt w:val="bullet"/>
      <w:lvlText w:val=""/>
      <w:lvlJc w:val="left"/>
      <w:pPr>
        <w:tabs>
          <w:tab w:val="num" w:pos="4314"/>
        </w:tabs>
        <w:ind w:left="4314" w:hanging="360"/>
      </w:pPr>
      <w:rPr>
        <w:rFonts w:ascii="Symbol" w:hAnsi="Symbol" w:hint="default"/>
      </w:rPr>
    </w:lvl>
    <w:lvl w:ilvl="7" w:tplc="08090003">
      <w:start w:val="1"/>
      <w:numFmt w:val="bullet"/>
      <w:lvlText w:val="o"/>
      <w:lvlJc w:val="left"/>
      <w:pPr>
        <w:tabs>
          <w:tab w:val="num" w:pos="5034"/>
        </w:tabs>
        <w:ind w:left="5034" w:hanging="360"/>
      </w:pPr>
      <w:rPr>
        <w:rFonts w:ascii="Courier New" w:hAnsi="Courier New" w:cs="Times New Roman" w:hint="default"/>
      </w:rPr>
    </w:lvl>
    <w:lvl w:ilvl="8" w:tplc="08090005">
      <w:start w:val="1"/>
      <w:numFmt w:val="bullet"/>
      <w:lvlText w:val=""/>
      <w:lvlJc w:val="left"/>
      <w:pPr>
        <w:tabs>
          <w:tab w:val="num" w:pos="5754"/>
        </w:tabs>
        <w:ind w:left="5754" w:hanging="360"/>
      </w:pPr>
      <w:rPr>
        <w:rFonts w:ascii="Wingdings" w:hAnsi="Wingdings" w:hint="default"/>
      </w:rPr>
    </w:lvl>
  </w:abstractNum>
  <w:abstractNum w:abstractNumId="2" w15:restartNumberingAfterBreak="0">
    <w:nsid w:val="23605E5A"/>
    <w:multiLevelType w:val="hybridMultilevel"/>
    <w:tmpl w:val="BD26D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B453E5"/>
    <w:multiLevelType w:val="hybridMultilevel"/>
    <w:tmpl w:val="7604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E5B53"/>
    <w:multiLevelType w:val="hybridMultilevel"/>
    <w:tmpl w:val="66B8297A"/>
    <w:lvl w:ilvl="0" w:tplc="7228077E">
      <w:numFmt w:val="bullet"/>
      <w:lvlText w:val="•"/>
      <w:lvlJc w:val="left"/>
      <w:pPr>
        <w:ind w:left="720" w:hanging="360"/>
      </w:pPr>
      <w:rPr>
        <w:rFonts w:ascii="Calibri" w:eastAsia="Calibri" w:hAnsi="Calibri" w:cs="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EC1A31"/>
    <w:multiLevelType w:val="hybridMultilevel"/>
    <w:tmpl w:val="E97E2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F3"/>
    <w:rsid w:val="000972C9"/>
    <w:rsid w:val="002B5BFF"/>
    <w:rsid w:val="003241A4"/>
    <w:rsid w:val="00761AB0"/>
    <w:rsid w:val="007E22B4"/>
    <w:rsid w:val="00834676"/>
    <w:rsid w:val="0090275D"/>
    <w:rsid w:val="00A501BC"/>
    <w:rsid w:val="00B53207"/>
    <w:rsid w:val="00CA2EF3"/>
    <w:rsid w:val="00D54484"/>
    <w:rsid w:val="00D625D0"/>
    <w:rsid w:val="00D932B2"/>
    <w:rsid w:val="00D9397B"/>
    <w:rsid w:val="00E72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99CB"/>
  <w15:docId w15:val="{E7537E6F-5249-4679-AF1F-2545BC79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532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207"/>
    <w:rPr>
      <w:rFonts w:ascii="Tahoma" w:hAnsi="Tahoma" w:cs="Tahoma"/>
      <w:sz w:val="16"/>
      <w:szCs w:val="16"/>
    </w:rPr>
  </w:style>
  <w:style w:type="character" w:styleId="Hyperlink">
    <w:name w:val="Hyperlink"/>
    <w:uiPriority w:val="99"/>
    <w:rsid w:val="007E22B4"/>
    <w:rPr>
      <w:color w:val="0000FF"/>
      <w:u w:val="single"/>
    </w:rPr>
  </w:style>
  <w:style w:type="character" w:customStyle="1" w:styleId="protocol">
    <w:name w:val="protocol"/>
    <w:rsid w:val="007E22B4"/>
  </w:style>
  <w:style w:type="paragraph" w:styleId="ListParagraph">
    <w:name w:val="List Paragraph"/>
    <w:basedOn w:val="Normal"/>
    <w:uiPriority w:val="34"/>
    <w:qFormat/>
    <w:rsid w:val="007E22B4"/>
    <w:pPr>
      <w:ind w:left="720"/>
      <w:contextualSpacing/>
    </w:pPr>
  </w:style>
  <w:style w:type="paragraph" w:customStyle="1" w:styleId="p5">
    <w:name w:val="p5"/>
    <w:basedOn w:val="Normal"/>
    <w:uiPriority w:val="99"/>
    <w:rsid w:val="00761AB0"/>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761AB0"/>
    <w:pPr>
      <w:spacing w:after="120"/>
    </w:pPr>
  </w:style>
  <w:style w:type="character" w:customStyle="1" w:styleId="BodyTextChar">
    <w:name w:val="Body Text Char"/>
    <w:basedOn w:val="DefaultParagraphFont"/>
    <w:link w:val="BodyText"/>
    <w:uiPriority w:val="99"/>
    <w:semiHidden/>
    <w:rsid w:val="00761A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konline.org" TargetMode="External"/><Relationship Id="rId3" Type="http://schemas.openxmlformats.org/officeDocument/2006/relationships/settings" Target="settings.xml"/><Relationship Id="rId7" Type="http://schemas.openxmlformats.org/officeDocument/2006/relationships/hyperlink" Target="https://goo.gl/doS9r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c.luke</dc:creator>
  <cp:lastModifiedBy>Frances Dobell</cp:lastModifiedBy>
  <cp:revision>4</cp:revision>
  <cp:lastPrinted>2017-06-23T09:54:00Z</cp:lastPrinted>
  <dcterms:created xsi:type="dcterms:W3CDTF">2017-06-23T11:18:00Z</dcterms:created>
  <dcterms:modified xsi:type="dcterms:W3CDTF">2017-06-26T13:35:00Z</dcterms:modified>
</cp:coreProperties>
</file>