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28B" w:rsidRPr="00427992" w:rsidRDefault="0008554C" w:rsidP="0064528B">
      <w:pPr>
        <w:widowControl/>
        <w:ind w:left="-1134" w:firstLine="1134"/>
        <w:jc w:val="both"/>
        <w:rPr>
          <w:rFonts w:ascii="Calibri" w:hAnsi="Calibri" w:cs="Calibri"/>
          <w:sz w:val="22"/>
          <w:szCs w:val="22"/>
        </w:rPr>
      </w:pPr>
      <w:bookmarkStart w:id="0" w:name="_GoBack"/>
      <w:bookmarkEnd w:id="0"/>
      <w:r>
        <w:rPr>
          <w:rFonts w:ascii="Calibri" w:hAnsi="Calibri" w:cs="Arial"/>
          <w:b/>
          <w:noProof/>
          <w:szCs w:val="24"/>
          <w:lang w:eastAsia="en-GB"/>
        </w:rPr>
        <w:drawing>
          <wp:inline distT="0" distB="0" distL="0" distR="0">
            <wp:extent cx="1592580" cy="586740"/>
            <wp:effectExtent l="0" t="0" r="7620" b="381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2580" cy="586740"/>
                    </a:xfrm>
                    <a:prstGeom prst="rect">
                      <a:avLst/>
                    </a:prstGeom>
                    <a:noFill/>
                    <a:ln>
                      <a:noFill/>
                    </a:ln>
                  </pic:spPr>
                </pic:pic>
              </a:graphicData>
            </a:graphic>
          </wp:inline>
        </w:drawing>
      </w:r>
      <w:r w:rsidR="00F82AE6">
        <w:rPr>
          <w:rFonts w:ascii="Calibri" w:hAnsi="Calibri" w:cs="Arial"/>
          <w:b/>
          <w:noProof/>
          <w:szCs w:val="24"/>
          <w:lang w:eastAsia="en-GB"/>
        </w:rPr>
        <w:t xml:space="preserve">                                                                                 </w:t>
      </w:r>
      <w:r>
        <w:rPr>
          <w:rFonts w:ascii="Calibri" w:hAnsi="Calibri" w:cs="Arial"/>
          <w:b/>
          <w:noProof/>
          <w:szCs w:val="24"/>
          <w:lang w:eastAsia="en-GB"/>
        </w:rPr>
        <w:drawing>
          <wp:inline distT="0" distB="0" distL="0" distR="0">
            <wp:extent cx="708660" cy="716280"/>
            <wp:effectExtent l="0" t="0" r="0" b="7620"/>
            <wp:docPr id="2" name="Picture 3" descr="C:\Users\ethinnesen\AppData\Local\Microsoft\Windows\Temporary Internet Files\Content.Outlook\0MLILWFP\Tamesi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thinnesen\AppData\Local\Microsoft\Windows\Temporary Internet Files\Content.Outlook\0MLILWFP\Tameside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660" cy="716280"/>
                    </a:xfrm>
                    <a:prstGeom prst="rect">
                      <a:avLst/>
                    </a:prstGeom>
                    <a:noFill/>
                    <a:ln>
                      <a:noFill/>
                    </a:ln>
                  </pic:spPr>
                </pic:pic>
              </a:graphicData>
            </a:graphic>
          </wp:inline>
        </w:drawing>
      </w:r>
    </w:p>
    <w:p w:rsidR="0064528B" w:rsidRPr="00427992" w:rsidRDefault="0064528B" w:rsidP="00773EAF">
      <w:pPr>
        <w:jc w:val="both"/>
        <w:rPr>
          <w:rFonts w:ascii="Calibri" w:hAnsi="Calibri"/>
          <w:b/>
          <w:sz w:val="22"/>
          <w:szCs w:val="22"/>
        </w:rPr>
      </w:pPr>
    </w:p>
    <w:p w:rsidR="0064528B" w:rsidRPr="00427992" w:rsidRDefault="00F82AE6" w:rsidP="00F82AE6">
      <w:pPr>
        <w:ind w:left="3600" w:firstLine="720"/>
        <w:jc w:val="both"/>
        <w:rPr>
          <w:rFonts w:ascii="Calibri" w:hAnsi="Calibri"/>
          <w:b/>
          <w:sz w:val="22"/>
          <w:szCs w:val="22"/>
        </w:rPr>
      </w:pPr>
      <w:r>
        <w:rPr>
          <w:rFonts w:ascii="Calibri" w:hAnsi="Calibri"/>
          <w:b/>
          <w:sz w:val="22"/>
          <w:szCs w:val="22"/>
        </w:rPr>
        <w:t>Job Description</w:t>
      </w:r>
    </w:p>
    <w:p w:rsidR="00773EAF" w:rsidRPr="00427992" w:rsidRDefault="00773EAF" w:rsidP="00773EAF">
      <w:pPr>
        <w:jc w:val="both"/>
        <w:rPr>
          <w:rFonts w:ascii="Calibri" w:hAnsi="Calibri"/>
          <w:b/>
          <w:sz w:val="22"/>
          <w:szCs w:val="22"/>
        </w:rPr>
      </w:pPr>
      <w:r w:rsidRPr="00427992">
        <w:rPr>
          <w:rFonts w:ascii="Calibri" w:hAnsi="Calibri"/>
          <w:b/>
          <w:sz w:val="22"/>
          <w:szCs w:val="22"/>
        </w:rPr>
        <w:t>TAMESIDE COLLEGE</w:t>
      </w:r>
    </w:p>
    <w:p w:rsidR="00773EAF" w:rsidRPr="00427992" w:rsidRDefault="00773EAF" w:rsidP="00773EAF">
      <w:pPr>
        <w:jc w:val="both"/>
        <w:rPr>
          <w:rFonts w:ascii="Calibri" w:hAnsi="Calibri"/>
          <w:b/>
          <w:sz w:val="22"/>
          <w:szCs w:val="22"/>
        </w:rPr>
      </w:pPr>
    </w:p>
    <w:p w:rsidR="00773EAF" w:rsidRPr="00427992" w:rsidRDefault="00773EAF" w:rsidP="00773EAF">
      <w:pPr>
        <w:jc w:val="both"/>
        <w:rPr>
          <w:rFonts w:ascii="Calibri" w:hAnsi="Calibri"/>
          <w:b/>
          <w:sz w:val="22"/>
          <w:szCs w:val="22"/>
        </w:rPr>
      </w:pPr>
      <w:r w:rsidRPr="00427992">
        <w:rPr>
          <w:rFonts w:ascii="Calibri" w:hAnsi="Calibri"/>
          <w:b/>
          <w:sz w:val="22"/>
          <w:szCs w:val="22"/>
        </w:rPr>
        <w:t>Post Title:</w:t>
      </w:r>
      <w:r w:rsidRPr="00427992">
        <w:rPr>
          <w:rFonts w:ascii="Calibri" w:hAnsi="Calibri"/>
          <w:sz w:val="22"/>
          <w:szCs w:val="22"/>
        </w:rPr>
        <w:tab/>
      </w:r>
      <w:r w:rsidR="005E56CC">
        <w:rPr>
          <w:rFonts w:ascii="Calibri" w:hAnsi="Calibri"/>
          <w:sz w:val="22"/>
          <w:szCs w:val="22"/>
        </w:rPr>
        <w:tab/>
      </w:r>
      <w:r w:rsidR="005E56CC" w:rsidRPr="005E56CC">
        <w:rPr>
          <w:rFonts w:ascii="Calibri" w:hAnsi="Calibri"/>
          <w:b/>
          <w:sz w:val="22"/>
          <w:szCs w:val="22"/>
        </w:rPr>
        <w:t>Teacher</w:t>
      </w:r>
      <w:r w:rsidR="00F66108" w:rsidRPr="005E56CC">
        <w:rPr>
          <w:rFonts w:ascii="Calibri" w:hAnsi="Calibri"/>
          <w:b/>
          <w:sz w:val="22"/>
          <w:szCs w:val="22"/>
        </w:rPr>
        <w:t xml:space="preserve"> in GCSE English</w:t>
      </w:r>
    </w:p>
    <w:p w:rsidR="00773EAF" w:rsidRPr="00427992" w:rsidRDefault="00773EAF" w:rsidP="00773EAF">
      <w:pPr>
        <w:rPr>
          <w:rFonts w:ascii="Calibri" w:hAnsi="Calibri"/>
          <w:b/>
          <w:sz w:val="22"/>
          <w:szCs w:val="22"/>
        </w:rPr>
      </w:pPr>
      <w:r w:rsidRPr="00427992">
        <w:rPr>
          <w:rFonts w:ascii="Calibri" w:hAnsi="Calibri"/>
          <w:b/>
          <w:sz w:val="22"/>
          <w:szCs w:val="22"/>
        </w:rPr>
        <w:tab/>
      </w:r>
      <w:r w:rsidRPr="00427992">
        <w:rPr>
          <w:rFonts w:ascii="Calibri" w:hAnsi="Calibri"/>
          <w:b/>
          <w:sz w:val="22"/>
          <w:szCs w:val="22"/>
        </w:rPr>
        <w:tab/>
      </w:r>
      <w:r w:rsidRPr="00427992">
        <w:rPr>
          <w:rFonts w:ascii="Calibri" w:hAnsi="Calibri"/>
          <w:b/>
          <w:sz w:val="22"/>
          <w:szCs w:val="22"/>
        </w:rPr>
        <w:tab/>
      </w:r>
    </w:p>
    <w:p w:rsidR="00773EAF" w:rsidRPr="00427992" w:rsidRDefault="00F66108" w:rsidP="00773EAF">
      <w:pPr>
        <w:rPr>
          <w:rFonts w:ascii="Calibri" w:hAnsi="Calibri"/>
          <w:b/>
          <w:sz w:val="22"/>
          <w:szCs w:val="22"/>
        </w:rPr>
      </w:pPr>
      <w:r w:rsidRPr="00427992">
        <w:rPr>
          <w:rFonts w:ascii="Calibri" w:hAnsi="Calibri"/>
          <w:b/>
          <w:sz w:val="22"/>
          <w:szCs w:val="22"/>
        </w:rPr>
        <w:t>Post Hours:</w:t>
      </w:r>
      <w:r w:rsidRPr="00427992">
        <w:rPr>
          <w:rFonts w:ascii="Calibri" w:hAnsi="Calibri"/>
          <w:b/>
          <w:sz w:val="22"/>
          <w:szCs w:val="22"/>
        </w:rPr>
        <w:tab/>
      </w:r>
      <w:r w:rsidRPr="00427992">
        <w:rPr>
          <w:rFonts w:ascii="Calibri" w:hAnsi="Calibri"/>
          <w:b/>
          <w:sz w:val="22"/>
          <w:szCs w:val="22"/>
        </w:rPr>
        <w:tab/>
        <w:t>36</w:t>
      </w:r>
      <w:r w:rsidR="00773EAF" w:rsidRPr="00427992">
        <w:rPr>
          <w:rFonts w:ascii="Calibri" w:hAnsi="Calibri"/>
          <w:b/>
          <w:sz w:val="22"/>
          <w:szCs w:val="22"/>
        </w:rPr>
        <w:t xml:space="preserve"> hours per week</w:t>
      </w:r>
    </w:p>
    <w:p w:rsidR="00773EAF" w:rsidRPr="00427992" w:rsidRDefault="00773EAF" w:rsidP="00773EAF">
      <w:pPr>
        <w:rPr>
          <w:rFonts w:ascii="Calibri" w:hAnsi="Calibri"/>
          <w:b/>
          <w:sz w:val="22"/>
          <w:szCs w:val="22"/>
        </w:rPr>
      </w:pPr>
    </w:p>
    <w:p w:rsidR="00773EAF" w:rsidRPr="00427992" w:rsidRDefault="00773EAF" w:rsidP="00773EAF">
      <w:pPr>
        <w:rPr>
          <w:rFonts w:ascii="Calibri" w:hAnsi="Calibri"/>
          <w:sz w:val="22"/>
          <w:szCs w:val="22"/>
        </w:rPr>
      </w:pPr>
      <w:r w:rsidRPr="00427992">
        <w:rPr>
          <w:rFonts w:ascii="Calibri" w:hAnsi="Calibri"/>
          <w:b/>
          <w:sz w:val="22"/>
          <w:szCs w:val="22"/>
        </w:rPr>
        <w:t>Responsible to:</w:t>
      </w:r>
      <w:r w:rsidRPr="00427992">
        <w:rPr>
          <w:rFonts w:ascii="Calibri" w:hAnsi="Calibri"/>
          <w:b/>
          <w:sz w:val="22"/>
          <w:szCs w:val="22"/>
        </w:rPr>
        <w:tab/>
      </w:r>
      <w:r w:rsidR="00FC41E1">
        <w:rPr>
          <w:rFonts w:ascii="Calibri" w:hAnsi="Calibri"/>
          <w:b/>
          <w:sz w:val="22"/>
          <w:szCs w:val="22"/>
        </w:rPr>
        <w:t xml:space="preserve">   </w:t>
      </w:r>
      <w:r w:rsidR="00FC41E1">
        <w:rPr>
          <w:rFonts w:ascii="Calibri" w:hAnsi="Calibri"/>
          <w:b/>
          <w:sz w:val="22"/>
          <w:szCs w:val="22"/>
        </w:rPr>
        <w:tab/>
      </w:r>
      <w:r w:rsidR="00685D83">
        <w:rPr>
          <w:rFonts w:ascii="Calibri" w:hAnsi="Calibri"/>
          <w:b/>
          <w:sz w:val="22"/>
          <w:szCs w:val="22"/>
        </w:rPr>
        <w:t>Curriculum Leader</w:t>
      </w:r>
      <w:r w:rsidRPr="00427992">
        <w:rPr>
          <w:rFonts w:ascii="Calibri" w:hAnsi="Calibri"/>
          <w:sz w:val="22"/>
          <w:szCs w:val="22"/>
        </w:rPr>
        <w:t xml:space="preserve"> </w:t>
      </w:r>
    </w:p>
    <w:p w:rsidR="00773EAF" w:rsidRPr="00427992" w:rsidRDefault="00773EAF" w:rsidP="00773EAF">
      <w:pPr>
        <w:jc w:val="both"/>
        <w:rPr>
          <w:rFonts w:ascii="Calibri" w:hAnsi="Calibri"/>
          <w:b/>
          <w:sz w:val="22"/>
          <w:szCs w:val="22"/>
        </w:rPr>
      </w:pPr>
    </w:p>
    <w:p w:rsidR="00773EAF" w:rsidRPr="00427992" w:rsidRDefault="00773EAF" w:rsidP="00773EAF">
      <w:pPr>
        <w:pStyle w:val="TxBrp1"/>
        <w:spacing w:line="240" w:lineRule="auto"/>
        <w:rPr>
          <w:rFonts w:ascii="Calibri" w:hAnsi="Calibri"/>
          <w:b/>
          <w:sz w:val="22"/>
          <w:szCs w:val="22"/>
        </w:rPr>
      </w:pPr>
      <w:r w:rsidRPr="00427992">
        <w:rPr>
          <w:rFonts w:ascii="Calibri" w:hAnsi="Calibri"/>
          <w:b/>
          <w:sz w:val="22"/>
          <w:szCs w:val="22"/>
        </w:rPr>
        <w:t>Purpose of the Post</w:t>
      </w:r>
    </w:p>
    <w:p w:rsidR="00773EAF" w:rsidRPr="00427992" w:rsidRDefault="00773EAF" w:rsidP="00773EAF">
      <w:pPr>
        <w:tabs>
          <w:tab w:val="left" w:pos="204"/>
        </w:tabs>
        <w:rPr>
          <w:rFonts w:ascii="Calibri" w:hAnsi="Calibri"/>
          <w:b/>
          <w:sz w:val="22"/>
          <w:szCs w:val="22"/>
        </w:rPr>
      </w:pPr>
    </w:p>
    <w:p w:rsidR="00773EAF" w:rsidRPr="00427992" w:rsidRDefault="00773EAF" w:rsidP="00773EAF">
      <w:pPr>
        <w:pStyle w:val="TxBrp4"/>
        <w:spacing w:line="232" w:lineRule="exact"/>
        <w:rPr>
          <w:rFonts w:ascii="Calibri" w:hAnsi="Calibri"/>
          <w:sz w:val="22"/>
          <w:szCs w:val="22"/>
        </w:rPr>
      </w:pPr>
      <w:r w:rsidRPr="00427992">
        <w:rPr>
          <w:rFonts w:ascii="Calibri" w:hAnsi="Calibri"/>
          <w:sz w:val="22"/>
          <w:szCs w:val="22"/>
        </w:rPr>
        <w:t xml:space="preserve">To provide high quality teaching and learning and pastoral support for students. </w:t>
      </w:r>
    </w:p>
    <w:p w:rsidR="00773EAF" w:rsidRPr="00427992" w:rsidRDefault="00773EAF" w:rsidP="00773EAF">
      <w:pPr>
        <w:tabs>
          <w:tab w:val="left" w:pos="204"/>
        </w:tabs>
        <w:spacing w:line="232" w:lineRule="exact"/>
        <w:rPr>
          <w:rFonts w:ascii="Calibri" w:hAnsi="Calibri"/>
          <w:sz w:val="22"/>
          <w:szCs w:val="22"/>
        </w:rPr>
      </w:pPr>
    </w:p>
    <w:p w:rsidR="00773EAF" w:rsidRPr="00427992" w:rsidRDefault="00773EAF" w:rsidP="00773EAF">
      <w:pPr>
        <w:jc w:val="both"/>
        <w:rPr>
          <w:rFonts w:ascii="Calibri" w:hAnsi="Calibri"/>
          <w:b/>
          <w:sz w:val="22"/>
          <w:szCs w:val="22"/>
        </w:rPr>
      </w:pPr>
    </w:p>
    <w:p w:rsidR="00773EAF" w:rsidRPr="00427992" w:rsidRDefault="00773EAF" w:rsidP="00773EAF">
      <w:pPr>
        <w:jc w:val="both"/>
        <w:rPr>
          <w:rFonts w:ascii="Calibri" w:hAnsi="Calibri"/>
          <w:b/>
          <w:sz w:val="22"/>
          <w:szCs w:val="22"/>
        </w:rPr>
      </w:pPr>
      <w:r w:rsidRPr="00427992">
        <w:rPr>
          <w:rFonts w:ascii="Calibri" w:hAnsi="Calibri"/>
          <w:b/>
          <w:sz w:val="22"/>
          <w:szCs w:val="22"/>
        </w:rPr>
        <w:t>Key Responsibilities:</w:t>
      </w:r>
    </w:p>
    <w:p w:rsidR="00773EAF" w:rsidRPr="00427992" w:rsidRDefault="00773EAF" w:rsidP="00773EAF">
      <w:pPr>
        <w:jc w:val="both"/>
        <w:rPr>
          <w:rFonts w:ascii="Calibri" w:hAnsi="Calibri"/>
          <w:b/>
          <w:sz w:val="22"/>
          <w:szCs w:val="22"/>
        </w:rPr>
      </w:pPr>
    </w:p>
    <w:p w:rsidR="00E14DB4" w:rsidRPr="00E14DB4" w:rsidRDefault="00E14DB4" w:rsidP="00E14DB4">
      <w:pPr>
        <w:widowControl/>
        <w:spacing w:after="160" w:line="259" w:lineRule="auto"/>
        <w:rPr>
          <w:rFonts w:ascii="Calibri" w:eastAsia="Calibri" w:hAnsi="Calibri"/>
          <w:sz w:val="22"/>
          <w:szCs w:val="22"/>
        </w:rPr>
      </w:pPr>
      <w:r w:rsidRPr="00E14DB4">
        <w:rPr>
          <w:rFonts w:ascii="Calibri" w:eastAsia="Calibri" w:hAnsi="Calibri"/>
          <w:sz w:val="22"/>
          <w:szCs w:val="22"/>
        </w:rPr>
        <w:t>Key Accountabilities and Responsibilities</w:t>
      </w:r>
    </w:p>
    <w:p w:rsidR="00E14DB4" w:rsidRPr="00E14DB4" w:rsidRDefault="00E14DB4" w:rsidP="00E14DB4">
      <w:pPr>
        <w:widowControl/>
        <w:spacing w:after="160" w:line="259" w:lineRule="auto"/>
        <w:rPr>
          <w:rFonts w:ascii="Calibri" w:eastAsia="Calibri" w:hAnsi="Calibri"/>
          <w:sz w:val="22"/>
          <w:szCs w:val="22"/>
        </w:rPr>
      </w:pPr>
      <w:r w:rsidRPr="00E14DB4">
        <w:rPr>
          <w:rFonts w:ascii="Calibri" w:eastAsia="Calibri" w:hAnsi="Calibri"/>
          <w:sz w:val="22"/>
          <w:szCs w:val="22"/>
        </w:rPr>
        <w:t xml:space="preserve">Required to teach English GCSE (or equivalent) courses both theory and practical </w:t>
      </w:r>
    </w:p>
    <w:p w:rsidR="00E14DB4" w:rsidRPr="00E14DB4" w:rsidRDefault="00E14DB4" w:rsidP="00E14DB4">
      <w:pPr>
        <w:widowControl/>
        <w:spacing w:after="160" w:line="259" w:lineRule="auto"/>
        <w:rPr>
          <w:rFonts w:ascii="Calibri" w:eastAsia="Calibri" w:hAnsi="Calibri"/>
          <w:sz w:val="22"/>
          <w:szCs w:val="22"/>
        </w:rPr>
      </w:pPr>
      <w:r w:rsidRPr="00E14DB4">
        <w:rPr>
          <w:rFonts w:ascii="Calibri" w:eastAsia="Calibri" w:hAnsi="Calibri"/>
          <w:sz w:val="22"/>
          <w:szCs w:val="22"/>
        </w:rPr>
        <w:t>Responsible for planning and managing learning programmes (which will include curriculum development and regular review meetings)</w:t>
      </w:r>
    </w:p>
    <w:p w:rsidR="00E14DB4" w:rsidRPr="00E14DB4" w:rsidRDefault="00E14DB4" w:rsidP="00E14DB4">
      <w:pPr>
        <w:widowControl/>
        <w:spacing w:after="160" w:line="259" w:lineRule="auto"/>
        <w:rPr>
          <w:rFonts w:ascii="Calibri" w:eastAsia="Calibri" w:hAnsi="Calibri"/>
          <w:sz w:val="22"/>
          <w:szCs w:val="22"/>
        </w:rPr>
      </w:pPr>
      <w:r w:rsidRPr="00E14DB4">
        <w:rPr>
          <w:rFonts w:ascii="Calibri" w:eastAsia="Calibri" w:hAnsi="Calibri"/>
          <w:sz w:val="22"/>
          <w:szCs w:val="22"/>
        </w:rPr>
        <w:t>Responsible for the management and tracking of the student learning programme to include administering all paperwork related to tutor courses and groups, tracking documents monitoring targets, achieving and maintaining group size targets and arranging additional support where required.</w:t>
      </w:r>
    </w:p>
    <w:p w:rsidR="00E14DB4" w:rsidRPr="00E14DB4" w:rsidRDefault="00E14DB4" w:rsidP="00E14DB4">
      <w:pPr>
        <w:widowControl/>
        <w:spacing w:after="160" w:line="259" w:lineRule="auto"/>
        <w:rPr>
          <w:rFonts w:ascii="Calibri" w:eastAsia="Calibri" w:hAnsi="Calibri"/>
          <w:sz w:val="22"/>
          <w:szCs w:val="22"/>
        </w:rPr>
      </w:pPr>
      <w:r w:rsidRPr="00E14DB4">
        <w:rPr>
          <w:rFonts w:ascii="Calibri" w:eastAsia="Calibri" w:hAnsi="Calibri"/>
          <w:sz w:val="22"/>
          <w:szCs w:val="22"/>
        </w:rPr>
        <w:t>Carry out the required assessment which will include initial advice and guidance, initial assessment, referral for additional support, assign homework and provide timely feedback on the learning experience.</w:t>
      </w:r>
    </w:p>
    <w:p w:rsidR="00E14DB4" w:rsidRPr="00E14DB4" w:rsidRDefault="00E14DB4" w:rsidP="00E14DB4">
      <w:pPr>
        <w:widowControl/>
        <w:spacing w:after="160" w:line="259" w:lineRule="auto"/>
        <w:rPr>
          <w:rFonts w:ascii="Calibri" w:eastAsia="Calibri" w:hAnsi="Calibri"/>
          <w:sz w:val="22"/>
          <w:szCs w:val="22"/>
        </w:rPr>
      </w:pPr>
      <w:r w:rsidRPr="00E14DB4">
        <w:rPr>
          <w:rFonts w:ascii="Calibri" w:eastAsia="Calibri" w:hAnsi="Calibri"/>
          <w:sz w:val="22"/>
          <w:szCs w:val="22"/>
        </w:rPr>
        <w:t>Ensure timely and accurate completion of student and course registers and ensure poor student attendance is addressed and targets set when required.</w:t>
      </w:r>
    </w:p>
    <w:p w:rsidR="00E14DB4" w:rsidRPr="00E14DB4" w:rsidRDefault="00E14DB4" w:rsidP="00E14DB4">
      <w:pPr>
        <w:widowControl/>
        <w:spacing w:after="160" w:line="259" w:lineRule="auto"/>
        <w:rPr>
          <w:rFonts w:ascii="Calibri" w:eastAsia="Calibri" w:hAnsi="Calibri"/>
          <w:sz w:val="22"/>
          <w:szCs w:val="22"/>
        </w:rPr>
      </w:pPr>
      <w:r w:rsidRPr="00E14DB4">
        <w:rPr>
          <w:rFonts w:ascii="Calibri" w:eastAsia="Calibri" w:hAnsi="Calibri"/>
          <w:sz w:val="22"/>
          <w:szCs w:val="22"/>
        </w:rPr>
        <w:t>Liaise with parents/guardians, schools and other organisations with regards to attendance and achievements, where applicable.</w:t>
      </w:r>
    </w:p>
    <w:p w:rsidR="00E14DB4" w:rsidRPr="00E14DB4" w:rsidRDefault="00E14DB4" w:rsidP="00E14DB4">
      <w:pPr>
        <w:widowControl/>
        <w:spacing w:after="160" w:line="259" w:lineRule="auto"/>
        <w:rPr>
          <w:rFonts w:ascii="Calibri" w:eastAsia="Calibri" w:hAnsi="Calibri"/>
          <w:sz w:val="22"/>
          <w:szCs w:val="22"/>
        </w:rPr>
      </w:pPr>
      <w:r w:rsidRPr="00E14DB4">
        <w:rPr>
          <w:rFonts w:ascii="Calibri" w:eastAsia="Calibri" w:hAnsi="Calibri"/>
          <w:sz w:val="22"/>
          <w:szCs w:val="22"/>
        </w:rPr>
        <w:t>Responsible for ensuring student progress records are completed in a timely manner which will include monitoring of targets, Individual Learning Plans and Mark Book to provide course progression, advice and guidance.</w:t>
      </w:r>
    </w:p>
    <w:p w:rsidR="00E14DB4" w:rsidRPr="00E14DB4" w:rsidRDefault="00E14DB4" w:rsidP="00E14DB4">
      <w:pPr>
        <w:widowControl/>
        <w:spacing w:after="160" w:line="259" w:lineRule="auto"/>
        <w:rPr>
          <w:rFonts w:ascii="Calibri" w:eastAsia="Calibri" w:hAnsi="Calibri"/>
          <w:sz w:val="22"/>
          <w:szCs w:val="22"/>
        </w:rPr>
      </w:pPr>
      <w:r w:rsidRPr="00E14DB4">
        <w:rPr>
          <w:rFonts w:ascii="Calibri" w:eastAsia="Calibri" w:hAnsi="Calibri"/>
          <w:sz w:val="22"/>
          <w:szCs w:val="22"/>
        </w:rPr>
        <w:t xml:space="preserve">Classroom management including monitoring attendance, punctuality and student </w:t>
      </w:r>
      <w:r w:rsidR="00F82AE6" w:rsidRPr="00E14DB4">
        <w:rPr>
          <w:rFonts w:ascii="Calibri" w:eastAsia="Calibri" w:hAnsi="Calibri"/>
          <w:sz w:val="22"/>
          <w:szCs w:val="22"/>
        </w:rPr>
        <w:t>behaviour</w:t>
      </w:r>
      <w:r w:rsidRPr="00E14DB4">
        <w:rPr>
          <w:rFonts w:ascii="Calibri" w:eastAsia="Calibri" w:hAnsi="Calibri"/>
          <w:sz w:val="22"/>
          <w:szCs w:val="22"/>
        </w:rPr>
        <w:t>.</w:t>
      </w:r>
    </w:p>
    <w:p w:rsidR="00E14DB4" w:rsidRPr="00E14DB4" w:rsidRDefault="00E14DB4" w:rsidP="00E14DB4">
      <w:pPr>
        <w:widowControl/>
        <w:spacing w:after="160" w:line="259" w:lineRule="auto"/>
        <w:rPr>
          <w:rFonts w:ascii="Calibri" w:eastAsia="Calibri" w:hAnsi="Calibri"/>
          <w:sz w:val="22"/>
          <w:szCs w:val="22"/>
        </w:rPr>
      </w:pPr>
      <w:r w:rsidRPr="00E14DB4">
        <w:rPr>
          <w:rFonts w:ascii="Calibri" w:eastAsia="Calibri" w:hAnsi="Calibri"/>
          <w:sz w:val="22"/>
          <w:szCs w:val="22"/>
        </w:rPr>
        <w:t>Be responsible for completing and maintaining appropriate internal and external quality standards (for example Internal Verification and External Verification).</w:t>
      </w:r>
    </w:p>
    <w:p w:rsidR="00E14DB4" w:rsidRPr="00E14DB4" w:rsidRDefault="00E14DB4" w:rsidP="00E14DB4">
      <w:pPr>
        <w:widowControl/>
        <w:spacing w:after="160" w:line="259" w:lineRule="auto"/>
        <w:rPr>
          <w:rFonts w:ascii="Calibri" w:eastAsia="Calibri" w:hAnsi="Calibri"/>
          <w:sz w:val="22"/>
          <w:szCs w:val="22"/>
        </w:rPr>
      </w:pPr>
      <w:r w:rsidRPr="00E14DB4">
        <w:rPr>
          <w:rFonts w:ascii="Calibri" w:eastAsia="Calibri" w:hAnsi="Calibri"/>
          <w:sz w:val="22"/>
          <w:szCs w:val="22"/>
        </w:rPr>
        <w:lastRenderedPageBreak/>
        <w:t>Be compliant with equality in teaching and learning.</w:t>
      </w:r>
    </w:p>
    <w:p w:rsidR="00E14DB4" w:rsidRPr="00E14DB4" w:rsidRDefault="00E14DB4" w:rsidP="00E14DB4">
      <w:pPr>
        <w:widowControl/>
        <w:spacing w:after="160" w:line="259" w:lineRule="auto"/>
        <w:rPr>
          <w:rFonts w:ascii="Calibri" w:eastAsia="Calibri" w:hAnsi="Calibri"/>
          <w:sz w:val="22"/>
          <w:szCs w:val="22"/>
        </w:rPr>
      </w:pPr>
      <w:r w:rsidRPr="00E14DB4">
        <w:rPr>
          <w:rFonts w:ascii="Calibri" w:eastAsia="Calibri" w:hAnsi="Calibri"/>
          <w:sz w:val="22"/>
          <w:szCs w:val="22"/>
        </w:rPr>
        <w:t>Contribute towards enrichment programmes, work placements and educational visits to enhance the learning experience.</w:t>
      </w:r>
    </w:p>
    <w:p w:rsidR="00E14DB4" w:rsidRPr="00E14DB4" w:rsidRDefault="00E14DB4" w:rsidP="00E14DB4">
      <w:pPr>
        <w:widowControl/>
        <w:spacing w:after="160" w:line="259" w:lineRule="auto"/>
        <w:rPr>
          <w:rFonts w:ascii="Calibri" w:eastAsia="Calibri" w:hAnsi="Calibri"/>
          <w:sz w:val="22"/>
          <w:szCs w:val="22"/>
        </w:rPr>
      </w:pPr>
      <w:r w:rsidRPr="00E14DB4">
        <w:rPr>
          <w:rFonts w:ascii="Calibri" w:eastAsia="Calibri" w:hAnsi="Calibri"/>
          <w:sz w:val="22"/>
          <w:szCs w:val="22"/>
        </w:rPr>
        <w:t>Comply with the Quality Assurance procedures of the College which includes lesson observations.</w:t>
      </w:r>
    </w:p>
    <w:p w:rsidR="00E14DB4" w:rsidRPr="00E14DB4" w:rsidRDefault="00E14DB4" w:rsidP="00E14DB4">
      <w:pPr>
        <w:widowControl/>
        <w:spacing w:after="160" w:line="259" w:lineRule="auto"/>
        <w:rPr>
          <w:rFonts w:ascii="Calibri" w:eastAsia="Calibri" w:hAnsi="Calibri"/>
          <w:sz w:val="22"/>
          <w:szCs w:val="22"/>
        </w:rPr>
      </w:pPr>
      <w:r w:rsidRPr="00E14DB4">
        <w:rPr>
          <w:rFonts w:ascii="Calibri" w:eastAsia="Calibri" w:hAnsi="Calibri"/>
          <w:sz w:val="22"/>
          <w:szCs w:val="22"/>
        </w:rPr>
        <w:t>Ensure “In Attendance” time is carried out to meet the needs of the students’ and divisional priorities.</w:t>
      </w:r>
    </w:p>
    <w:p w:rsidR="00E14DB4" w:rsidRPr="00E14DB4" w:rsidRDefault="00E14DB4" w:rsidP="00E14DB4">
      <w:pPr>
        <w:widowControl/>
        <w:spacing w:after="160" w:line="259" w:lineRule="auto"/>
        <w:rPr>
          <w:rFonts w:ascii="Calibri" w:eastAsia="Calibri" w:hAnsi="Calibri"/>
          <w:sz w:val="22"/>
          <w:szCs w:val="22"/>
        </w:rPr>
      </w:pPr>
      <w:r w:rsidRPr="00E14DB4">
        <w:rPr>
          <w:rFonts w:ascii="Calibri" w:eastAsia="Calibri" w:hAnsi="Calibri"/>
          <w:sz w:val="22"/>
          <w:szCs w:val="22"/>
        </w:rPr>
        <w:t>To carry out student assessments using a range of techniques and tools.</w:t>
      </w:r>
    </w:p>
    <w:p w:rsidR="00E14DB4" w:rsidRPr="00E14DB4" w:rsidRDefault="00E14DB4" w:rsidP="00E14DB4">
      <w:pPr>
        <w:widowControl/>
        <w:spacing w:after="160" w:line="259" w:lineRule="auto"/>
        <w:rPr>
          <w:rFonts w:ascii="Calibri" w:eastAsia="Calibri" w:hAnsi="Calibri"/>
          <w:sz w:val="22"/>
          <w:szCs w:val="22"/>
        </w:rPr>
      </w:pPr>
      <w:r w:rsidRPr="00E14DB4">
        <w:rPr>
          <w:rFonts w:ascii="Calibri" w:eastAsia="Calibri" w:hAnsi="Calibri"/>
          <w:sz w:val="22"/>
          <w:szCs w:val="22"/>
        </w:rPr>
        <w:t>Provide pastoral care and student support in conjunction with Student Services.</w:t>
      </w:r>
    </w:p>
    <w:p w:rsidR="00E14DB4" w:rsidRPr="00E14DB4" w:rsidRDefault="00E14DB4" w:rsidP="00E14DB4">
      <w:pPr>
        <w:widowControl/>
        <w:spacing w:after="160" w:line="259" w:lineRule="auto"/>
        <w:rPr>
          <w:rFonts w:ascii="Calibri" w:eastAsia="Calibri" w:hAnsi="Calibri"/>
          <w:sz w:val="22"/>
          <w:szCs w:val="22"/>
        </w:rPr>
      </w:pPr>
      <w:r w:rsidRPr="00E14DB4">
        <w:rPr>
          <w:rFonts w:ascii="Calibri" w:eastAsia="Calibri" w:hAnsi="Calibri"/>
          <w:sz w:val="22"/>
          <w:szCs w:val="22"/>
        </w:rPr>
        <w:t>Work with the Quality team and curriculum Division to monitor, evaluate and improve the effectiveness of learning, including the use of lesson and peer observations.</w:t>
      </w:r>
    </w:p>
    <w:p w:rsidR="00E14DB4" w:rsidRPr="00E14DB4" w:rsidRDefault="00E14DB4" w:rsidP="00E14DB4">
      <w:pPr>
        <w:widowControl/>
        <w:spacing w:after="160" w:line="259" w:lineRule="auto"/>
        <w:rPr>
          <w:rFonts w:ascii="Calibri" w:eastAsia="Calibri" w:hAnsi="Calibri"/>
          <w:sz w:val="22"/>
          <w:szCs w:val="22"/>
        </w:rPr>
      </w:pPr>
      <w:r w:rsidRPr="00E14DB4">
        <w:rPr>
          <w:rFonts w:ascii="Calibri" w:eastAsia="Calibri" w:hAnsi="Calibri"/>
          <w:sz w:val="22"/>
          <w:szCs w:val="22"/>
        </w:rPr>
        <w:t>Support students to improve their study skills and exam techniques.</w:t>
      </w:r>
    </w:p>
    <w:p w:rsidR="00E14DB4" w:rsidRPr="00E14DB4" w:rsidRDefault="00E14DB4" w:rsidP="00E14DB4">
      <w:pPr>
        <w:widowControl/>
        <w:spacing w:after="160" w:line="259" w:lineRule="auto"/>
        <w:rPr>
          <w:rFonts w:ascii="Calibri" w:eastAsia="Calibri" w:hAnsi="Calibri"/>
          <w:sz w:val="22"/>
          <w:szCs w:val="22"/>
        </w:rPr>
      </w:pPr>
      <w:r w:rsidRPr="00E14DB4">
        <w:rPr>
          <w:rFonts w:ascii="Calibri" w:eastAsia="Calibri" w:hAnsi="Calibri"/>
          <w:sz w:val="22"/>
          <w:szCs w:val="22"/>
        </w:rPr>
        <w:t>Be available to cover for colleagues in line with contractual arrangements and, where agreed, provide support and guidance as a mentor to new staff.</w:t>
      </w:r>
    </w:p>
    <w:p w:rsidR="00E14DB4" w:rsidRPr="00E14DB4" w:rsidRDefault="00E14DB4" w:rsidP="00E14DB4">
      <w:pPr>
        <w:widowControl/>
        <w:spacing w:after="160" w:line="259" w:lineRule="auto"/>
        <w:rPr>
          <w:rFonts w:ascii="Calibri" w:eastAsia="Calibri" w:hAnsi="Calibri"/>
          <w:sz w:val="22"/>
          <w:szCs w:val="22"/>
        </w:rPr>
      </w:pPr>
      <w:r w:rsidRPr="00E14DB4">
        <w:rPr>
          <w:rFonts w:ascii="Calibri" w:eastAsia="Calibri" w:hAnsi="Calibri"/>
          <w:sz w:val="22"/>
          <w:szCs w:val="22"/>
        </w:rPr>
        <w:t>Staff are personal tutors to groups and are responsible for completing ILPs, monitoring student progress, delivering tutorial programmes, liaising with parents, carers and employers (where applicable), monitoring attendance and punctuality, providing pastoral care , assisting in UCAS application and references and support the election of course student reps.</w:t>
      </w:r>
    </w:p>
    <w:p w:rsidR="00E14DB4" w:rsidRPr="00E14DB4" w:rsidRDefault="00E14DB4" w:rsidP="00E14DB4">
      <w:pPr>
        <w:widowControl/>
        <w:spacing w:after="160" w:line="259" w:lineRule="auto"/>
        <w:rPr>
          <w:rFonts w:ascii="Calibri" w:eastAsia="Calibri" w:hAnsi="Calibri"/>
          <w:sz w:val="22"/>
          <w:szCs w:val="22"/>
        </w:rPr>
      </w:pPr>
      <w:r w:rsidRPr="00E14DB4">
        <w:rPr>
          <w:rFonts w:ascii="Calibri" w:eastAsia="Calibri" w:hAnsi="Calibri"/>
          <w:sz w:val="22"/>
          <w:szCs w:val="22"/>
        </w:rPr>
        <w:t>Undertake any other duties and responsibilities as directed and required, that is commensurate with the grade of the post and prescribed in the contract of employment.</w:t>
      </w:r>
    </w:p>
    <w:p w:rsidR="00293E4E" w:rsidRPr="00427992" w:rsidRDefault="00293E4E" w:rsidP="00293E4E">
      <w:pPr>
        <w:pStyle w:val="Heading4"/>
        <w:rPr>
          <w:rFonts w:ascii="Calibri" w:hAnsi="Calibri"/>
          <w:sz w:val="22"/>
          <w:szCs w:val="22"/>
        </w:rPr>
        <w:sectPr w:rsidR="00293E4E" w:rsidRPr="00427992" w:rsidSect="00D05B45">
          <w:footerReference w:type="default" r:id="rId10"/>
          <w:pgSz w:w="12242" w:h="15842" w:code="1"/>
          <w:pgMar w:top="1418" w:right="1418" w:bottom="1418" w:left="1418" w:header="1418" w:footer="720" w:gutter="0"/>
          <w:cols w:space="720"/>
          <w:noEndnote/>
        </w:sectPr>
      </w:pPr>
    </w:p>
    <w:p w:rsidR="00293E4E" w:rsidRPr="00427992" w:rsidRDefault="00293E4E" w:rsidP="00293E4E">
      <w:pPr>
        <w:pStyle w:val="Heading4"/>
        <w:rPr>
          <w:rFonts w:ascii="Calibri" w:hAnsi="Calibri"/>
          <w:sz w:val="22"/>
          <w:szCs w:val="22"/>
        </w:rPr>
      </w:pPr>
      <w:r w:rsidRPr="00427992">
        <w:rPr>
          <w:rFonts w:ascii="Calibri" w:hAnsi="Calibri"/>
          <w:sz w:val="22"/>
          <w:szCs w:val="22"/>
        </w:rPr>
        <w:lastRenderedPageBreak/>
        <w:t>PERSON SPECIFICATION</w:t>
      </w:r>
      <w:r w:rsidRPr="00427992">
        <w:rPr>
          <w:rFonts w:ascii="Calibri" w:hAnsi="Calibri"/>
          <w:sz w:val="22"/>
          <w:szCs w:val="22"/>
        </w:rPr>
        <w:tab/>
      </w:r>
    </w:p>
    <w:p w:rsidR="00293E4E" w:rsidRPr="00427992" w:rsidRDefault="00293E4E" w:rsidP="00293E4E">
      <w:pPr>
        <w:rPr>
          <w:rFonts w:ascii="Calibri" w:hAnsi="Calibri"/>
          <w:b/>
          <w:sz w:val="22"/>
          <w:szCs w:val="22"/>
        </w:rPr>
      </w:pPr>
      <w:r w:rsidRPr="00427992">
        <w:rPr>
          <w:rFonts w:ascii="Calibri" w:hAnsi="Calibri"/>
          <w:b/>
          <w:sz w:val="22"/>
          <w:szCs w:val="22"/>
        </w:rPr>
        <w:t>Post Title:</w:t>
      </w:r>
      <w:r w:rsidRPr="00427992">
        <w:rPr>
          <w:rFonts w:ascii="Calibri" w:hAnsi="Calibri"/>
          <w:b/>
          <w:sz w:val="22"/>
          <w:szCs w:val="22"/>
        </w:rPr>
        <w:tab/>
      </w:r>
      <w:r w:rsidR="005E56CC">
        <w:rPr>
          <w:rFonts w:ascii="Calibri" w:hAnsi="Calibri"/>
          <w:b/>
          <w:sz w:val="22"/>
          <w:szCs w:val="22"/>
        </w:rPr>
        <w:t>Teacher</w:t>
      </w:r>
      <w:r w:rsidRPr="00427992">
        <w:rPr>
          <w:rFonts w:ascii="Calibri" w:hAnsi="Calibri"/>
          <w:b/>
          <w:sz w:val="22"/>
          <w:szCs w:val="22"/>
        </w:rPr>
        <w:t xml:space="preserve"> </w:t>
      </w:r>
      <w:r w:rsidR="00F66108" w:rsidRPr="00427992">
        <w:rPr>
          <w:rFonts w:ascii="Calibri" w:hAnsi="Calibri"/>
          <w:b/>
          <w:sz w:val="22"/>
          <w:szCs w:val="22"/>
        </w:rPr>
        <w:t>in GCSE English</w:t>
      </w:r>
    </w:p>
    <w:p w:rsidR="00293E4E" w:rsidRPr="00427992" w:rsidRDefault="00293E4E" w:rsidP="00293E4E">
      <w:pPr>
        <w:rPr>
          <w:rFonts w:ascii="Calibri" w:hAnsi="Calibri"/>
          <w:b/>
          <w:sz w:val="22"/>
          <w:szCs w:val="22"/>
        </w:rPr>
      </w:pPr>
      <w:r w:rsidRPr="00427992">
        <w:rPr>
          <w:rFonts w:ascii="Calibri" w:hAnsi="Calibri"/>
          <w:b/>
          <w:sz w:val="22"/>
          <w:szCs w:val="22"/>
        </w:rPr>
        <w:tab/>
      </w:r>
      <w:r w:rsidRPr="00427992">
        <w:rPr>
          <w:rFonts w:ascii="Calibri" w:hAnsi="Calibri"/>
          <w:b/>
          <w:sz w:val="22"/>
          <w:szCs w:val="22"/>
        </w:rPr>
        <w:tab/>
      </w:r>
      <w:r w:rsidRPr="00427992">
        <w:rPr>
          <w:rFonts w:ascii="Calibri" w:hAnsi="Calibri"/>
          <w:b/>
          <w:sz w:val="22"/>
          <w:szCs w:val="22"/>
        </w:rPr>
        <w:tab/>
      </w:r>
      <w:r w:rsidRPr="00427992">
        <w:rPr>
          <w:rFonts w:ascii="Calibri" w:hAnsi="Calibri"/>
          <w:b/>
          <w:sz w:val="22"/>
          <w:szCs w:val="22"/>
        </w:rPr>
        <w:tab/>
      </w:r>
      <w:r w:rsidRPr="00427992">
        <w:rPr>
          <w:rFonts w:ascii="Calibri" w:hAnsi="Calibri"/>
          <w:b/>
          <w:sz w:val="22"/>
          <w:szCs w:val="22"/>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5103"/>
        <w:gridCol w:w="2976"/>
        <w:gridCol w:w="3686"/>
      </w:tblGrid>
      <w:tr w:rsidR="00293E4E" w:rsidRPr="00427992" w:rsidTr="00A7758F">
        <w:tblPrEx>
          <w:tblCellMar>
            <w:top w:w="0" w:type="dxa"/>
            <w:bottom w:w="0" w:type="dxa"/>
          </w:tblCellMar>
        </w:tblPrEx>
        <w:tc>
          <w:tcPr>
            <w:tcW w:w="2235" w:type="dxa"/>
          </w:tcPr>
          <w:p w:rsidR="00293E4E" w:rsidRPr="00427992" w:rsidRDefault="00293E4E" w:rsidP="00D05B45">
            <w:pPr>
              <w:rPr>
                <w:rFonts w:ascii="Calibri" w:hAnsi="Calibri"/>
                <w:b/>
                <w:sz w:val="22"/>
                <w:szCs w:val="22"/>
              </w:rPr>
            </w:pPr>
          </w:p>
        </w:tc>
        <w:tc>
          <w:tcPr>
            <w:tcW w:w="5103" w:type="dxa"/>
          </w:tcPr>
          <w:p w:rsidR="00293E4E" w:rsidRPr="00427992" w:rsidRDefault="00293E4E" w:rsidP="00D05B45">
            <w:pPr>
              <w:rPr>
                <w:rFonts w:ascii="Calibri" w:hAnsi="Calibri"/>
                <w:b/>
                <w:sz w:val="22"/>
                <w:szCs w:val="22"/>
              </w:rPr>
            </w:pPr>
            <w:r w:rsidRPr="00427992">
              <w:rPr>
                <w:rFonts w:ascii="Calibri" w:hAnsi="Calibri"/>
                <w:b/>
                <w:sz w:val="22"/>
                <w:szCs w:val="22"/>
              </w:rPr>
              <w:t>Minimum Essential Attributes</w:t>
            </w:r>
          </w:p>
        </w:tc>
        <w:tc>
          <w:tcPr>
            <w:tcW w:w="2976" w:type="dxa"/>
          </w:tcPr>
          <w:p w:rsidR="00293E4E" w:rsidRPr="00427992" w:rsidRDefault="00293E4E" w:rsidP="00D05B45">
            <w:pPr>
              <w:rPr>
                <w:rFonts w:ascii="Calibri" w:hAnsi="Calibri"/>
                <w:b/>
                <w:sz w:val="22"/>
                <w:szCs w:val="22"/>
              </w:rPr>
            </w:pPr>
            <w:r w:rsidRPr="00427992">
              <w:rPr>
                <w:rFonts w:ascii="Calibri" w:hAnsi="Calibri"/>
                <w:b/>
                <w:sz w:val="22"/>
                <w:szCs w:val="22"/>
              </w:rPr>
              <w:t>Desirable Attributes</w:t>
            </w:r>
          </w:p>
        </w:tc>
        <w:tc>
          <w:tcPr>
            <w:tcW w:w="3686" w:type="dxa"/>
          </w:tcPr>
          <w:p w:rsidR="00293E4E" w:rsidRPr="00427992" w:rsidRDefault="00293E4E" w:rsidP="00D05B45">
            <w:pPr>
              <w:rPr>
                <w:rFonts w:ascii="Calibri" w:hAnsi="Calibri"/>
                <w:b/>
                <w:sz w:val="22"/>
                <w:szCs w:val="22"/>
              </w:rPr>
            </w:pPr>
            <w:r w:rsidRPr="00427992">
              <w:rPr>
                <w:rFonts w:ascii="Calibri" w:hAnsi="Calibri"/>
                <w:b/>
                <w:sz w:val="22"/>
                <w:szCs w:val="22"/>
              </w:rPr>
              <w:t>Method of Assessment</w:t>
            </w:r>
          </w:p>
        </w:tc>
      </w:tr>
      <w:tr w:rsidR="00293E4E" w:rsidRPr="00427992" w:rsidTr="00A7758F">
        <w:tblPrEx>
          <w:tblCellMar>
            <w:top w:w="0" w:type="dxa"/>
            <w:bottom w:w="0" w:type="dxa"/>
          </w:tblCellMar>
        </w:tblPrEx>
        <w:tc>
          <w:tcPr>
            <w:tcW w:w="2235" w:type="dxa"/>
          </w:tcPr>
          <w:p w:rsidR="00293E4E" w:rsidRPr="00427992" w:rsidRDefault="00293E4E" w:rsidP="00D05B45">
            <w:pPr>
              <w:rPr>
                <w:rFonts w:ascii="Calibri" w:hAnsi="Calibri"/>
                <w:b/>
                <w:sz w:val="22"/>
                <w:szCs w:val="22"/>
              </w:rPr>
            </w:pPr>
            <w:r w:rsidRPr="00427992">
              <w:rPr>
                <w:rFonts w:ascii="Calibri" w:hAnsi="Calibri"/>
                <w:b/>
                <w:sz w:val="22"/>
                <w:szCs w:val="22"/>
              </w:rPr>
              <w:t>1.   Skills</w:t>
            </w:r>
          </w:p>
        </w:tc>
        <w:tc>
          <w:tcPr>
            <w:tcW w:w="5103" w:type="dxa"/>
          </w:tcPr>
          <w:p w:rsidR="006970BD" w:rsidRPr="00427992" w:rsidRDefault="006970BD" w:rsidP="006970BD">
            <w:pPr>
              <w:numPr>
                <w:ilvl w:val="0"/>
                <w:numId w:val="5"/>
              </w:numPr>
              <w:tabs>
                <w:tab w:val="left" w:pos="360"/>
              </w:tabs>
              <w:rPr>
                <w:rFonts w:ascii="Calibri" w:hAnsi="Calibri"/>
                <w:sz w:val="22"/>
                <w:szCs w:val="22"/>
              </w:rPr>
            </w:pPr>
            <w:r w:rsidRPr="00427992">
              <w:rPr>
                <w:rFonts w:ascii="Calibri" w:hAnsi="Calibri"/>
                <w:sz w:val="22"/>
                <w:szCs w:val="22"/>
              </w:rPr>
              <w:t>Ability to devise and deliver learning opportunities to me</w:t>
            </w:r>
            <w:r w:rsidR="00911FA4" w:rsidRPr="00427992">
              <w:rPr>
                <w:rFonts w:ascii="Calibri" w:hAnsi="Calibri"/>
                <w:sz w:val="22"/>
                <w:szCs w:val="22"/>
              </w:rPr>
              <w:t xml:space="preserve">et group and individual needs </w:t>
            </w:r>
          </w:p>
          <w:p w:rsidR="00911FA4" w:rsidRPr="00427992" w:rsidRDefault="00911FA4" w:rsidP="00911FA4">
            <w:pPr>
              <w:tabs>
                <w:tab w:val="left" w:pos="360"/>
              </w:tabs>
              <w:ind w:left="360"/>
              <w:rPr>
                <w:rFonts w:ascii="Calibri" w:hAnsi="Calibri"/>
                <w:sz w:val="22"/>
                <w:szCs w:val="22"/>
              </w:rPr>
            </w:pPr>
            <w:r w:rsidRPr="00427992">
              <w:rPr>
                <w:rFonts w:ascii="Calibri" w:hAnsi="Calibri"/>
                <w:sz w:val="22"/>
                <w:szCs w:val="22"/>
              </w:rPr>
              <w:t>To GCSE level</w:t>
            </w:r>
          </w:p>
          <w:p w:rsidR="00911FA4" w:rsidRPr="00427992" w:rsidRDefault="00911FA4" w:rsidP="00911FA4">
            <w:pPr>
              <w:tabs>
                <w:tab w:val="left" w:pos="360"/>
              </w:tabs>
              <w:ind w:left="360"/>
              <w:rPr>
                <w:rFonts w:ascii="Calibri" w:hAnsi="Calibri"/>
                <w:sz w:val="22"/>
                <w:szCs w:val="22"/>
              </w:rPr>
            </w:pPr>
          </w:p>
          <w:p w:rsidR="00467BCA" w:rsidRPr="00427992" w:rsidRDefault="00467BCA" w:rsidP="006970BD">
            <w:pPr>
              <w:numPr>
                <w:ilvl w:val="0"/>
                <w:numId w:val="5"/>
              </w:numPr>
              <w:tabs>
                <w:tab w:val="left" w:pos="360"/>
              </w:tabs>
              <w:rPr>
                <w:rFonts w:ascii="Calibri" w:hAnsi="Calibri"/>
                <w:sz w:val="22"/>
                <w:szCs w:val="22"/>
              </w:rPr>
            </w:pPr>
            <w:r w:rsidRPr="00427992">
              <w:rPr>
                <w:rFonts w:ascii="Calibri" w:hAnsi="Calibri"/>
                <w:sz w:val="22"/>
                <w:szCs w:val="22"/>
              </w:rPr>
              <w:t>Ability to inspire students in their learning</w:t>
            </w:r>
          </w:p>
          <w:p w:rsidR="00293E4E" w:rsidRPr="00427992" w:rsidRDefault="00293E4E" w:rsidP="00D05B45">
            <w:pPr>
              <w:pStyle w:val="TxBrp1"/>
              <w:tabs>
                <w:tab w:val="clear" w:pos="204"/>
                <w:tab w:val="left" w:pos="360"/>
              </w:tabs>
              <w:spacing w:line="240" w:lineRule="auto"/>
              <w:rPr>
                <w:rFonts w:ascii="Calibri" w:hAnsi="Calibri"/>
                <w:sz w:val="22"/>
                <w:szCs w:val="22"/>
              </w:rPr>
            </w:pPr>
          </w:p>
          <w:p w:rsidR="00293E4E" w:rsidRPr="00427992" w:rsidRDefault="00293E4E" w:rsidP="006970BD">
            <w:pPr>
              <w:numPr>
                <w:ilvl w:val="0"/>
                <w:numId w:val="5"/>
              </w:numPr>
              <w:tabs>
                <w:tab w:val="left" w:pos="360"/>
              </w:tabs>
              <w:rPr>
                <w:rFonts w:ascii="Calibri" w:hAnsi="Calibri"/>
                <w:sz w:val="22"/>
                <w:szCs w:val="22"/>
              </w:rPr>
            </w:pPr>
            <w:r w:rsidRPr="00427992">
              <w:rPr>
                <w:rFonts w:ascii="Calibri" w:hAnsi="Calibri"/>
                <w:sz w:val="22"/>
                <w:szCs w:val="22"/>
              </w:rPr>
              <w:t>Ability to communicate clearly and engender enthusiasm for learning</w:t>
            </w:r>
          </w:p>
          <w:p w:rsidR="00293E4E" w:rsidRPr="00427992" w:rsidRDefault="00293E4E" w:rsidP="00D05B45">
            <w:pPr>
              <w:pStyle w:val="TxBrp1"/>
              <w:tabs>
                <w:tab w:val="clear" w:pos="204"/>
                <w:tab w:val="left" w:pos="360"/>
              </w:tabs>
              <w:spacing w:line="240" w:lineRule="auto"/>
              <w:rPr>
                <w:rFonts w:ascii="Calibri" w:hAnsi="Calibri"/>
                <w:sz w:val="22"/>
                <w:szCs w:val="22"/>
              </w:rPr>
            </w:pPr>
          </w:p>
          <w:p w:rsidR="00293E4E" w:rsidRPr="00427992" w:rsidRDefault="00293E4E" w:rsidP="006970BD">
            <w:pPr>
              <w:numPr>
                <w:ilvl w:val="0"/>
                <w:numId w:val="5"/>
              </w:numPr>
              <w:tabs>
                <w:tab w:val="left" w:pos="360"/>
              </w:tabs>
              <w:rPr>
                <w:rFonts w:ascii="Calibri" w:hAnsi="Calibri"/>
                <w:sz w:val="22"/>
                <w:szCs w:val="22"/>
              </w:rPr>
            </w:pPr>
            <w:r w:rsidRPr="00427992">
              <w:rPr>
                <w:rFonts w:ascii="Calibri" w:hAnsi="Calibri"/>
                <w:sz w:val="22"/>
                <w:szCs w:val="22"/>
              </w:rPr>
              <w:t>Ability to communicate effectively with other staff.</w:t>
            </w:r>
          </w:p>
          <w:p w:rsidR="00293E4E" w:rsidRPr="00427992" w:rsidRDefault="00293E4E" w:rsidP="00D05B45">
            <w:pPr>
              <w:pStyle w:val="TxBrp1"/>
              <w:tabs>
                <w:tab w:val="clear" w:pos="204"/>
                <w:tab w:val="left" w:pos="360"/>
              </w:tabs>
              <w:spacing w:line="240" w:lineRule="auto"/>
              <w:rPr>
                <w:rFonts w:ascii="Calibri" w:hAnsi="Calibri"/>
                <w:sz w:val="22"/>
                <w:szCs w:val="22"/>
              </w:rPr>
            </w:pPr>
          </w:p>
          <w:p w:rsidR="00293E4E" w:rsidRPr="00427992" w:rsidRDefault="00293E4E" w:rsidP="006970BD">
            <w:pPr>
              <w:numPr>
                <w:ilvl w:val="0"/>
                <w:numId w:val="5"/>
              </w:numPr>
              <w:tabs>
                <w:tab w:val="left" w:pos="360"/>
              </w:tabs>
              <w:rPr>
                <w:rFonts w:ascii="Calibri" w:hAnsi="Calibri"/>
                <w:sz w:val="22"/>
                <w:szCs w:val="22"/>
              </w:rPr>
            </w:pPr>
            <w:r w:rsidRPr="00427992">
              <w:rPr>
                <w:rFonts w:ascii="Calibri" w:hAnsi="Calibri"/>
                <w:sz w:val="22"/>
                <w:szCs w:val="22"/>
              </w:rPr>
              <w:t>Ability to work as a member of a team</w:t>
            </w:r>
          </w:p>
          <w:p w:rsidR="00293E4E" w:rsidRPr="00427992" w:rsidRDefault="00293E4E" w:rsidP="00D05B45">
            <w:pPr>
              <w:pStyle w:val="TxBrp1"/>
              <w:tabs>
                <w:tab w:val="clear" w:pos="204"/>
                <w:tab w:val="left" w:pos="360"/>
              </w:tabs>
              <w:spacing w:line="240" w:lineRule="auto"/>
              <w:rPr>
                <w:rFonts w:ascii="Calibri" w:hAnsi="Calibri"/>
                <w:sz w:val="22"/>
                <w:szCs w:val="22"/>
              </w:rPr>
            </w:pPr>
          </w:p>
          <w:p w:rsidR="00293E4E" w:rsidRPr="00427992" w:rsidRDefault="00293E4E" w:rsidP="006970BD">
            <w:pPr>
              <w:numPr>
                <w:ilvl w:val="0"/>
                <w:numId w:val="5"/>
              </w:numPr>
              <w:tabs>
                <w:tab w:val="left" w:pos="360"/>
              </w:tabs>
              <w:rPr>
                <w:rFonts w:ascii="Calibri" w:hAnsi="Calibri"/>
                <w:sz w:val="22"/>
                <w:szCs w:val="22"/>
              </w:rPr>
            </w:pPr>
            <w:r w:rsidRPr="00427992">
              <w:rPr>
                <w:rFonts w:ascii="Calibri" w:hAnsi="Calibri"/>
                <w:sz w:val="22"/>
                <w:szCs w:val="22"/>
              </w:rPr>
              <w:t>High order organisational skills to track day to day operations and student records.</w:t>
            </w:r>
          </w:p>
          <w:p w:rsidR="00293E4E" w:rsidRPr="00427992" w:rsidRDefault="00293E4E" w:rsidP="00D05B45">
            <w:pPr>
              <w:pStyle w:val="TxBrp1"/>
              <w:tabs>
                <w:tab w:val="clear" w:pos="204"/>
                <w:tab w:val="left" w:pos="360"/>
              </w:tabs>
              <w:spacing w:line="240" w:lineRule="auto"/>
              <w:rPr>
                <w:rFonts w:ascii="Calibri" w:hAnsi="Calibri"/>
                <w:sz w:val="22"/>
                <w:szCs w:val="22"/>
              </w:rPr>
            </w:pPr>
          </w:p>
          <w:p w:rsidR="00293E4E" w:rsidRPr="00427992" w:rsidRDefault="00293E4E" w:rsidP="006970BD">
            <w:pPr>
              <w:numPr>
                <w:ilvl w:val="0"/>
                <w:numId w:val="5"/>
              </w:numPr>
              <w:tabs>
                <w:tab w:val="left" w:pos="360"/>
              </w:tabs>
              <w:rPr>
                <w:rFonts w:ascii="Calibri" w:hAnsi="Calibri"/>
                <w:sz w:val="22"/>
                <w:szCs w:val="22"/>
              </w:rPr>
            </w:pPr>
            <w:r w:rsidRPr="00427992">
              <w:rPr>
                <w:rFonts w:ascii="Calibri" w:hAnsi="Calibri"/>
                <w:sz w:val="22"/>
                <w:szCs w:val="22"/>
              </w:rPr>
              <w:t xml:space="preserve">Ability to work to deadlines set by clients, awarding bodies and the College. </w:t>
            </w:r>
          </w:p>
          <w:p w:rsidR="00237A97" w:rsidRPr="00427992" w:rsidRDefault="00237A97" w:rsidP="00237A97">
            <w:pPr>
              <w:pStyle w:val="ListParagraph"/>
              <w:rPr>
                <w:rFonts w:ascii="Calibri" w:hAnsi="Calibri"/>
                <w:sz w:val="22"/>
                <w:szCs w:val="22"/>
              </w:rPr>
            </w:pPr>
          </w:p>
          <w:p w:rsidR="00237A97" w:rsidRPr="00427992" w:rsidRDefault="00237A97" w:rsidP="006970BD">
            <w:pPr>
              <w:numPr>
                <w:ilvl w:val="0"/>
                <w:numId w:val="5"/>
              </w:numPr>
              <w:tabs>
                <w:tab w:val="left" w:pos="360"/>
              </w:tabs>
              <w:rPr>
                <w:rFonts w:ascii="Calibri" w:hAnsi="Calibri"/>
                <w:sz w:val="22"/>
                <w:szCs w:val="22"/>
              </w:rPr>
            </w:pPr>
            <w:r w:rsidRPr="00427992">
              <w:rPr>
                <w:rFonts w:ascii="Calibri" w:hAnsi="Calibri"/>
                <w:sz w:val="22"/>
                <w:szCs w:val="22"/>
              </w:rPr>
              <w:t>IT skills for use within teaching and administration</w:t>
            </w:r>
          </w:p>
          <w:p w:rsidR="00467BCA" w:rsidRPr="00427992" w:rsidRDefault="00467BCA" w:rsidP="00467BCA">
            <w:pPr>
              <w:pStyle w:val="ListParagraph"/>
              <w:rPr>
                <w:rFonts w:ascii="Calibri" w:hAnsi="Calibri"/>
                <w:sz w:val="22"/>
                <w:szCs w:val="22"/>
              </w:rPr>
            </w:pPr>
          </w:p>
          <w:p w:rsidR="00467BCA" w:rsidRPr="00427992" w:rsidRDefault="00467BCA" w:rsidP="006970BD">
            <w:pPr>
              <w:numPr>
                <w:ilvl w:val="0"/>
                <w:numId w:val="5"/>
              </w:numPr>
              <w:tabs>
                <w:tab w:val="left" w:pos="360"/>
              </w:tabs>
              <w:rPr>
                <w:rFonts w:ascii="Calibri" w:hAnsi="Calibri"/>
                <w:sz w:val="22"/>
                <w:szCs w:val="22"/>
              </w:rPr>
            </w:pPr>
            <w:r w:rsidRPr="00427992">
              <w:rPr>
                <w:rFonts w:ascii="Calibri" w:hAnsi="Calibri"/>
                <w:sz w:val="22"/>
                <w:szCs w:val="22"/>
              </w:rPr>
              <w:t>A commitment to active teaching and learning</w:t>
            </w:r>
          </w:p>
          <w:p w:rsidR="007D632F" w:rsidRPr="00427992" w:rsidRDefault="007D632F" w:rsidP="00911FA4">
            <w:pPr>
              <w:tabs>
                <w:tab w:val="left" w:pos="360"/>
              </w:tabs>
              <w:rPr>
                <w:rFonts w:ascii="Calibri" w:hAnsi="Calibri"/>
                <w:sz w:val="22"/>
                <w:szCs w:val="22"/>
              </w:rPr>
            </w:pPr>
          </w:p>
        </w:tc>
        <w:tc>
          <w:tcPr>
            <w:tcW w:w="2976" w:type="dxa"/>
          </w:tcPr>
          <w:p w:rsidR="00293E4E" w:rsidRPr="00427992" w:rsidRDefault="00293E4E" w:rsidP="00293E4E">
            <w:pPr>
              <w:pStyle w:val="Header"/>
              <w:numPr>
                <w:ilvl w:val="0"/>
                <w:numId w:val="5"/>
              </w:numPr>
              <w:tabs>
                <w:tab w:val="clear" w:pos="4153"/>
                <w:tab w:val="clear" w:pos="8306"/>
                <w:tab w:val="left" w:pos="360"/>
              </w:tabs>
              <w:rPr>
                <w:rFonts w:ascii="Calibri" w:hAnsi="Calibri"/>
                <w:sz w:val="22"/>
                <w:szCs w:val="22"/>
              </w:rPr>
            </w:pPr>
            <w:r w:rsidRPr="00427992">
              <w:rPr>
                <w:rFonts w:ascii="Calibri" w:hAnsi="Calibri"/>
                <w:sz w:val="22"/>
                <w:szCs w:val="22"/>
              </w:rPr>
              <w:t>Ability to co-ordinate programmes</w:t>
            </w:r>
          </w:p>
        </w:tc>
        <w:tc>
          <w:tcPr>
            <w:tcW w:w="3686" w:type="dxa"/>
          </w:tcPr>
          <w:p w:rsidR="00293E4E" w:rsidRPr="00427992" w:rsidRDefault="00293E4E" w:rsidP="00D05B45">
            <w:pPr>
              <w:numPr>
                <w:ilvl w:val="12"/>
                <w:numId w:val="0"/>
              </w:numPr>
              <w:rPr>
                <w:rFonts w:ascii="Calibri" w:hAnsi="Calibri"/>
                <w:sz w:val="22"/>
                <w:szCs w:val="22"/>
              </w:rPr>
            </w:pPr>
            <w:r w:rsidRPr="00427992">
              <w:rPr>
                <w:rFonts w:ascii="Calibri" w:hAnsi="Calibri"/>
                <w:sz w:val="22"/>
                <w:szCs w:val="22"/>
              </w:rPr>
              <w:t>Interview/Application Form/Reference</w:t>
            </w:r>
          </w:p>
        </w:tc>
      </w:tr>
      <w:tr w:rsidR="00293E4E" w:rsidRPr="00427992" w:rsidTr="00A7758F">
        <w:tblPrEx>
          <w:tblCellMar>
            <w:top w:w="0" w:type="dxa"/>
            <w:bottom w:w="0" w:type="dxa"/>
          </w:tblCellMar>
        </w:tblPrEx>
        <w:tc>
          <w:tcPr>
            <w:tcW w:w="2235" w:type="dxa"/>
          </w:tcPr>
          <w:p w:rsidR="00293E4E" w:rsidRPr="00427992" w:rsidRDefault="00293E4E" w:rsidP="00D05B45">
            <w:pPr>
              <w:numPr>
                <w:ilvl w:val="12"/>
                <w:numId w:val="0"/>
              </w:numPr>
              <w:rPr>
                <w:rFonts w:ascii="Calibri" w:hAnsi="Calibri"/>
                <w:b/>
                <w:sz w:val="22"/>
                <w:szCs w:val="22"/>
              </w:rPr>
            </w:pPr>
            <w:r w:rsidRPr="00427992">
              <w:rPr>
                <w:rFonts w:ascii="Calibri" w:hAnsi="Calibri"/>
                <w:b/>
                <w:sz w:val="22"/>
                <w:szCs w:val="22"/>
              </w:rPr>
              <w:t>2.   Knowledge</w:t>
            </w:r>
          </w:p>
        </w:tc>
        <w:tc>
          <w:tcPr>
            <w:tcW w:w="5103" w:type="dxa"/>
          </w:tcPr>
          <w:p w:rsidR="00293E4E" w:rsidRPr="00427992" w:rsidRDefault="00293E4E" w:rsidP="00D05B45">
            <w:pPr>
              <w:numPr>
                <w:ilvl w:val="0"/>
                <w:numId w:val="5"/>
              </w:numPr>
              <w:tabs>
                <w:tab w:val="left" w:pos="360"/>
              </w:tabs>
              <w:rPr>
                <w:rFonts w:ascii="Calibri" w:hAnsi="Calibri"/>
                <w:sz w:val="22"/>
                <w:szCs w:val="22"/>
              </w:rPr>
            </w:pPr>
            <w:r w:rsidRPr="00427992">
              <w:rPr>
                <w:rFonts w:ascii="Calibri" w:hAnsi="Calibri"/>
                <w:sz w:val="22"/>
                <w:szCs w:val="22"/>
              </w:rPr>
              <w:t>Understanding of and commitment to the principles of individual learning.</w:t>
            </w:r>
          </w:p>
          <w:p w:rsidR="00911FA4" w:rsidRPr="00427992" w:rsidRDefault="00911FA4" w:rsidP="00911FA4">
            <w:pPr>
              <w:tabs>
                <w:tab w:val="left" w:pos="360"/>
              </w:tabs>
              <w:ind w:left="360"/>
              <w:rPr>
                <w:rFonts w:ascii="Calibri" w:hAnsi="Calibri"/>
                <w:sz w:val="22"/>
                <w:szCs w:val="22"/>
              </w:rPr>
            </w:pPr>
          </w:p>
          <w:p w:rsidR="00467BCA" w:rsidRPr="00427992" w:rsidRDefault="00911FA4" w:rsidP="0020749F">
            <w:pPr>
              <w:numPr>
                <w:ilvl w:val="0"/>
                <w:numId w:val="5"/>
              </w:numPr>
              <w:tabs>
                <w:tab w:val="left" w:pos="360"/>
              </w:tabs>
              <w:rPr>
                <w:rFonts w:ascii="Calibri" w:hAnsi="Calibri"/>
                <w:sz w:val="22"/>
                <w:szCs w:val="22"/>
              </w:rPr>
            </w:pPr>
            <w:r>
              <w:rPr>
                <w:sz w:val="23"/>
                <w:szCs w:val="23"/>
              </w:rPr>
              <w:lastRenderedPageBreak/>
              <w:t>Knowledge of curriculum development and diversification in the subject area.</w:t>
            </w:r>
          </w:p>
        </w:tc>
        <w:tc>
          <w:tcPr>
            <w:tcW w:w="2976" w:type="dxa"/>
          </w:tcPr>
          <w:p w:rsidR="00293E4E" w:rsidRPr="00427992" w:rsidRDefault="00293E4E" w:rsidP="00293E4E">
            <w:pPr>
              <w:numPr>
                <w:ilvl w:val="0"/>
                <w:numId w:val="6"/>
              </w:numPr>
              <w:tabs>
                <w:tab w:val="left" w:pos="360"/>
              </w:tabs>
              <w:rPr>
                <w:rFonts w:ascii="Calibri" w:hAnsi="Calibri"/>
                <w:sz w:val="22"/>
                <w:szCs w:val="22"/>
              </w:rPr>
            </w:pPr>
            <w:r w:rsidRPr="00427992">
              <w:rPr>
                <w:rFonts w:ascii="Calibri" w:hAnsi="Calibri"/>
                <w:sz w:val="22"/>
                <w:szCs w:val="22"/>
              </w:rPr>
              <w:lastRenderedPageBreak/>
              <w:t>Knowledge of major curriculum developments</w:t>
            </w:r>
          </w:p>
          <w:p w:rsidR="00911FA4" w:rsidRPr="00427992" w:rsidRDefault="00911FA4" w:rsidP="00467BCA">
            <w:pPr>
              <w:numPr>
                <w:ilvl w:val="0"/>
                <w:numId w:val="6"/>
              </w:numPr>
              <w:tabs>
                <w:tab w:val="left" w:pos="360"/>
              </w:tabs>
              <w:rPr>
                <w:rFonts w:ascii="Calibri" w:hAnsi="Calibri"/>
                <w:sz w:val="22"/>
                <w:szCs w:val="22"/>
              </w:rPr>
            </w:pPr>
          </w:p>
          <w:p w:rsidR="00911FA4" w:rsidRPr="00427992" w:rsidRDefault="00467BCA" w:rsidP="00467BCA">
            <w:pPr>
              <w:numPr>
                <w:ilvl w:val="0"/>
                <w:numId w:val="6"/>
              </w:numPr>
              <w:tabs>
                <w:tab w:val="left" w:pos="360"/>
              </w:tabs>
              <w:rPr>
                <w:rFonts w:ascii="Calibri" w:hAnsi="Calibri"/>
                <w:sz w:val="22"/>
                <w:szCs w:val="22"/>
              </w:rPr>
            </w:pPr>
            <w:r w:rsidRPr="00427992">
              <w:rPr>
                <w:rFonts w:ascii="Calibri" w:hAnsi="Calibri"/>
                <w:sz w:val="22"/>
                <w:szCs w:val="22"/>
              </w:rPr>
              <w:lastRenderedPageBreak/>
              <w:t xml:space="preserve">Previous teaching </w:t>
            </w:r>
          </w:p>
          <w:p w:rsidR="00467BCA" w:rsidRPr="00427992" w:rsidRDefault="00467BCA" w:rsidP="00467BCA">
            <w:pPr>
              <w:numPr>
                <w:ilvl w:val="0"/>
                <w:numId w:val="6"/>
              </w:numPr>
              <w:tabs>
                <w:tab w:val="left" w:pos="360"/>
              </w:tabs>
              <w:rPr>
                <w:rFonts w:ascii="Calibri" w:hAnsi="Calibri"/>
                <w:sz w:val="22"/>
                <w:szCs w:val="22"/>
              </w:rPr>
            </w:pPr>
            <w:r w:rsidRPr="00427992">
              <w:rPr>
                <w:rFonts w:ascii="Calibri" w:hAnsi="Calibri"/>
                <w:sz w:val="22"/>
                <w:szCs w:val="22"/>
              </w:rPr>
              <w:t>experience within the FE sector</w:t>
            </w:r>
          </w:p>
        </w:tc>
        <w:tc>
          <w:tcPr>
            <w:tcW w:w="3686" w:type="dxa"/>
          </w:tcPr>
          <w:p w:rsidR="00293E4E" w:rsidRPr="00427992" w:rsidRDefault="00293E4E" w:rsidP="00D05B45">
            <w:pPr>
              <w:numPr>
                <w:ilvl w:val="12"/>
                <w:numId w:val="0"/>
              </w:numPr>
              <w:rPr>
                <w:rFonts w:ascii="Calibri" w:hAnsi="Calibri"/>
                <w:sz w:val="22"/>
                <w:szCs w:val="22"/>
              </w:rPr>
            </w:pPr>
            <w:r w:rsidRPr="00427992">
              <w:rPr>
                <w:rFonts w:ascii="Calibri" w:hAnsi="Calibri"/>
                <w:sz w:val="22"/>
                <w:szCs w:val="22"/>
              </w:rPr>
              <w:lastRenderedPageBreak/>
              <w:t>Interview/Application Form</w:t>
            </w:r>
          </w:p>
          <w:p w:rsidR="00293E4E" w:rsidRPr="00427992" w:rsidRDefault="00293E4E" w:rsidP="00D05B45">
            <w:pPr>
              <w:numPr>
                <w:ilvl w:val="12"/>
                <w:numId w:val="0"/>
              </w:numPr>
              <w:rPr>
                <w:rFonts w:ascii="Calibri" w:hAnsi="Calibri"/>
                <w:sz w:val="22"/>
                <w:szCs w:val="22"/>
              </w:rPr>
            </w:pPr>
          </w:p>
        </w:tc>
      </w:tr>
      <w:tr w:rsidR="00293E4E" w:rsidRPr="00427992" w:rsidTr="00A7758F">
        <w:tblPrEx>
          <w:tblCellMar>
            <w:top w:w="0" w:type="dxa"/>
            <w:bottom w:w="0" w:type="dxa"/>
          </w:tblCellMar>
        </w:tblPrEx>
        <w:tc>
          <w:tcPr>
            <w:tcW w:w="2235" w:type="dxa"/>
          </w:tcPr>
          <w:p w:rsidR="00293E4E" w:rsidRPr="00427992" w:rsidRDefault="00293E4E" w:rsidP="00293E4E">
            <w:pPr>
              <w:numPr>
                <w:ilvl w:val="0"/>
                <w:numId w:val="8"/>
              </w:numPr>
              <w:tabs>
                <w:tab w:val="clear" w:pos="720"/>
                <w:tab w:val="num" w:pos="426"/>
              </w:tabs>
              <w:ind w:left="0" w:firstLine="0"/>
              <w:rPr>
                <w:rFonts w:ascii="Calibri" w:hAnsi="Calibri"/>
                <w:b/>
                <w:sz w:val="22"/>
                <w:szCs w:val="22"/>
              </w:rPr>
            </w:pPr>
            <w:r w:rsidRPr="00427992">
              <w:rPr>
                <w:rFonts w:ascii="Calibri" w:hAnsi="Calibri"/>
                <w:b/>
                <w:sz w:val="22"/>
                <w:szCs w:val="22"/>
              </w:rPr>
              <w:lastRenderedPageBreak/>
              <w:t>Experience</w:t>
            </w:r>
          </w:p>
          <w:p w:rsidR="00293E4E" w:rsidRPr="00427992" w:rsidRDefault="00293E4E" w:rsidP="00D05B45">
            <w:pPr>
              <w:rPr>
                <w:rFonts w:ascii="Calibri" w:hAnsi="Calibri"/>
                <w:b/>
                <w:sz w:val="22"/>
                <w:szCs w:val="22"/>
              </w:rPr>
            </w:pPr>
          </w:p>
          <w:p w:rsidR="00293E4E" w:rsidRPr="00427992" w:rsidRDefault="00293E4E" w:rsidP="00D05B45">
            <w:pPr>
              <w:rPr>
                <w:rFonts w:ascii="Calibri" w:hAnsi="Calibri"/>
                <w:b/>
                <w:sz w:val="22"/>
                <w:szCs w:val="22"/>
              </w:rPr>
            </w:pPr>
          </w:p>
          <w:p w:rsidR="00293E4E" w:rsidRPr="00427992" w:rsidRDefault="00293E4E" w:rsidP="00D05B45">
            <w:pPr>
              <w:rPr>
                <w:rFonts w:ascii="Calibri" w:hAnsi="Calibri"/>
                <w:b/>
                <w:sz w:val="22"/>
                <w:szCs w:val="22"/>
              </w:rPr>
            </w:pPr>
          </w:p>
          <w:p w:rsidR="00293E4E" w:rsidRPr="00427992" w:rsidRDefault="00293E4E" w:rsidP="00D05B45">
            <w:pPr>
              <w:rPr>
                <w:rFonts w:ascii="Calibri" w:hAnsi="Calibri"/>
                <w:b/>
                <w:sz w:val="22"/>
                <w:szCs w:val="22"/>
              </w:rPr>
            </w:pPr>
          </w:p>
        </w:tc>
        <w:tc>
          <w:tcPr>
            <w:tcW w:w="5103" w:type="dxa"/>
          </w:tcPr>
          <w:p w:rsidR="00A7758F" w:rsidRPr="00427992" w:rsidRDefault="00A7758F" w:rsidP="00A7758F">
            <w:pPr>
              <w:pStyle w:val="Default"/>
              <w:rPr>
                <w:rFonts w:cs="Times New Roman"/>
                <w:color w:val="auto"/>
                <w:sz w:val="22"/>
                <w:szCs w:val="22"/>
              </w:rPr>
            </w:pPr>
          </w:p>
          <w:p w:rsidR="00A7758F" w:rsidRPr="00427992" w:rsidRDefault="00A7758F" w:rsidP="00A7758F">
            <w:pPr>
              <w:pStyle w:val="Default"/>
              <w:numPr>
                <w:ilvl w:val="0"/>
                <w:numId w:val="17"/>
              </w:numPr>
              <w:rPr>
                <w:sz w:val="22"/>
                <w:szCs w:val="22"/>
              </w:rPr>
            </w:pPr>
            <w:r w:rsidRPr="00427992">
              <w:rPr>
                <w:sz w:val="22"/>
                <w:szCs w:val="22"/>
              </w:rPr>
              <w:t xml:space="preserve">Successful teaching experience/ practice in 14-19 age range </w:t>
            </w:r>
          </w:p>
          <w:p w:rsidR="00A7758F" w:rsidRPr="00427992" w:rsidRDefault="00A7758F" w:rsidP="00A7758F">
            <w:pPr>
              <w:ind w:left="360"/>
              <w:rPr>
                <w:rFonts w:ascii="Calibri" w:hAnsi="Calibri"/>
                <w:sz w:val="22"/>
                <w:szCs w:val="22"/>
              </w:rPr>
            </w:pPr>
          </w:p>
          <w:p w:rsidR="00467BCA" w:rsidRPr="00427992" w:rsidRDefault="00467BCA" w:rsidP="00A7758F">
            <w:pPr>
              <w:numPr>
                <w:ilvl w:val="0"/>
                <w:numId w:val="2"/>
              </w:numPr>
              <w:ind w:left="720"/>
              <w:rPr>
                <w:rFonts w:ascii="Calibri" w:hAnsi="Calibri"/>
                <w:sz w:val="22"/>
                <w:szCs w:val="22"/>
              </w:rPr>
            </w:pPr>
            <w:r w:rsidRPr="00427992">
              <w:rPr>
                <w:rFonts w:ascii="Calibri" w:hAnsi="Calibri"/>
                <w:sz w:val="22"/>
                <w:szCs w:val="22"/>
              </w:rPr>
              <w:t>An excellent knowledge of the subject</w:t>
            </w:r>
          </w:p>
          <w:p w:rsidR="00A7758F" w:rsidRPr="00427992" w:rsidRDefault="00A7758F" w:rsidP="00A7758F">
            <w:pPr>
              <w:pStyle w:val="Default"/>
              <w:rPr>
                <w:rFonts w:cs="Times New Roman"/>
                <w:color w:val="auto"/>
                <w:sz w:val="22"/>
                <w:szCs w:val="22"/>
              </w:rPr>
            </w:pPr>
          </w:p>
          <w:p w:rsidR="00A7758F" w:rsidRPr="00427992" w:rsidRDefault="00A7758F" w:rsidP="00A7758F">
            <w:pPr>
              <w:pStyle w:val="Default"/>
              <w:numPr>
                <w:ilvl w:val="0"/>
                <w:numId w:val="17"/>
              </w:numPr>
              <w:rPr>
                <w:sz w:val="22"/>
                <w:szCs w:val="22"/>
              </w:rPr>
            </w:pPr>
            <w:r w:rsidRPr="00427992">
              <w:rPr>
                <w:sz w:val="22"/>
                <w:szCs w:val="22"/>
              </w:rPr>
              <w:t xml:space="preserve">Experience of setting and achieving high standards in respect of leaver retention and achievement </w:t>
            </w:r>
          </w:p>
          <w:p w:rsidR="00A7758F" w:rsidRPr="00427992" w:rsidRDefault="00A7758F" w:rsidP="00A7758F">
            <w:pPr>
              <w:pStyle w:val="Default"/>
              <w:rPr>
                <w:rFonts w:cs="Times New Roman"/>
                <w:color w:val="auto"/>
                <w:sz w:val="22"/>
                <w:szCs w:val="22"/>
              </w:rPr>
            </w:pPr>
          </w:p>
          <w:p w:rsidR="00A7758F" w:rsidRPr="00427992" w:rsidRDefault="00A7758F" w:rsidP="00A7758F">
            <w:pPr>
              <w:pStyle w:val="Default"/>
              <w:numPr>
                <w:ilvl w:val="0"/>
                <w:numId w:val="17"/>
              </w:numPr>
              <w:rPr>
                <w:sz w:val="22"/>
                <w:szCs w:val="22"/>
              </w:rPr>
            </w:pPr>
            <w:r w:rsidRPr="00427992">
              <w:rPr>
                <w:sz w:val="22"/>
                <w:szCs w:val="22"/>
              </w:rPr>
              <w:t xml:space="preserve">An ability to plan and manage effective lessons </w:t>
            </w:r>
          </w:p>
          <w:p w:rsidR="00A7758F" w:rsidRPr="00427992" w:rsidRDefault="00A7758F" w:rsidP="00A7758F">
            <w:pPr>
              <w:pStyle w:val="Default"/>
              <w:rPr>
                <w:rFonts w:cs="Times New Roman"/>
                <w:color w:val="auto"/>
                <w:sz w:val="22"/>
                <w:szCs w:val="22"/>
              </w:rPr>
            </w:pPr>
          </w:p>
          <w:p w:rsidR="00A7758F" w:rsidRPr="00427992" w:rsidRDefault="00A7758F" w:rsidP="00A7758F">
            <w:pPr>
              <w:pStyle w:val="Default"/>
              <w:numPr>
                <w:ilvl w:val="0"/>
                <w:numId w:val="17"/>
              </w:numPr>
              <w:rPr>
                <w:sz w:val="22"/>
                <w:szCs w:val="22"/>
              </w:rPr>
            </w:pPr>
            <w:r w:rsidRPr="00427992">
              <w:rPr>
                <w:sz w:val="22"/>
                <w:szCs w:val="22"/>
              </w:rPr>
              <w:t xml:space="preserve">A creative and innovative approach to the development of teaching and learning </w:t>
            </w:r>
          </w:p>
          <w:p w:rsidR="00A7758F" w:rsidRPr="00427992" w:rsidRDefault="00A7758F" w:rsidP="00A7758F">
            <w:pPr>
              <w:pStyle w:val="Default"/>
              <w:rPr>
                <w:rFonts w:cs="Times New Roman"/>
                <w:color w:val="auto"/>
                <w:sz w:val="22"/>
                <w:szCs w:val="22"/>
              </w:rPr>
            </w:pPr>
          </w:p>
          <w:p w:rsidR="00A7758F" w:rsidRPr="00427992" w:rsidRDefault="00A7758F" w:rsidP="00A7758F">
            <w:pPr>
              <w:pStyle w:val="Default"/>
              <w:numPr>
                <w:ilvl w:val="0"/>
                <w:numId w:val="17"/>
              </w:numPr>
              <w:rPr>
                <w:sz w:val="22"/>
                <w:szCs w:val="22"/>
              </w:rPr>
            </w:pPr>
            <w:r w:rsidRPr="00427992">
              <w:rPr>
                <w:sz w:val="22"/>
                <w:szCs w:val="22"/>
              </w:rPr>
              <w:t>An ability to contribute to</w:t>
            </w:r>
            <w:r w:rsidR="00911FA4" w:rsidRPr="00427992">
              <w:rPr>
                <w:sz w:val="22"/>
                <w:szCs w:val="22"/>
              </w:rPr>
              <w:t xml:space="preserve"> teaching </w:t>
            </w:r>
            <w:r w:rsidRPr="00427992">
              <w:rPr>
                <w:sz w:val="22"/>
                <w:szCs w:val="22"/>
              </w:rPr>
              <w:t xml:space="preserve">at several levels </w:t>
            </w:r>
          </w:p>
          <w:p w:rsidR="00A7758F" w:rsidRPr="00427992" w:rsidRDefault="00A7758F" w:rsidP="00A7758F">
            <w:pPr>
              <w:pStyle w:val="Default"/>
              <w:rPr>
                <w:rFonts w:cs="Times New Roman"/>
                <w:color w:val="auto"/>
                <w:sz w:val="22"/>
                <w:szCs w:val="22"/>
              </w:rPr>
            </w:pPr>
          </w:p>
          <w:p w:rsidR="00A7758F" w:rsidRPr="00427992" w:rsidRDefault="00A7758F" w:rsidP="00A7758F">
            <w:pPr>
              <w:pStyle w:val="Default"/>
              <w:numPr>
                <w:ilvl w:val="0"/>
                <w:numId w:val="17"/>
              </w:numPr>
              <w:rPr>
                <w:sz w:val="22"/>
                <w:szCs w:val="22"/>
              </w:rPr>
            </w:pPr>
            <w:r w:rsidRPr="00427992">
              <w:rPr>
                <w:sz w:val="22"/>
                <w:szCs w:val="22"/>
              </w:rPr>
              <w:t xml:space="preserve">Experience of setting and achieving high personal standards in the delivery of teaching </w:t>
            </w:r>
          </w:p>
          <w:p w:rsidR="00911FA4" w:rsidRPr="00427992" w:rsidRDefault="00911FA4" w:rsidP="00911FA4">
            <w:pPr>
              <w:pStyle w:val="Default"/>
              <w:rPr>
                <w:sz w:val="22"/>
                <w:szCs w:val="22"/>
              </w:rPr>
            </w:pPr>
          </w:p>
          <w:p w:rsidR="00467BCA" w:rsidRPr="00427992" w:rsidRDefault="00467BCA" w:rsidP="00467BCA">
            <w:pPr>
              <w:numPr>
                <w:ilvl w:val="0"/>
                <w:numId w:val="7"/>
              </w:numPr>
              <w:rPr>
                <w:rFonts w:ascii="Calibri" w:hAnsi="Calibri"/>
                <w:sz w:val="22"/>
                <w:szCs w:val="22"/>
              </w:rPr>
            </w:pPr>
            <w:r w:rsidRPr="00427992">
              <w:rPr>
                <w:rFonts w:ascii="Calibri" w:hAnsi="Calibri"/>
                <w:sz w:val="22"/>
                <w:szCs w:val="22"/>
              </w:rPr>
              <w:t>Good classroom and behaviour management</w:t>
            </w:r>
          </w:p>
          <w:p w:rsidR="00A7758F" w:rsidRPr="00427992" w:rsidRDefault="00A7758F" w:rsidP="00A7758F">
            <w:pPr>
              <w:pStyle w:val="Default"/>
              <w:rPr>
                <w:color w:val="auto"/>
                <w:sz w:val="22"/>
                <w:szCs w:val="22"/>
              </w:rPr>
            </w:pPr>
          </w:p>
          <w:p w:rsidR="00A7758F" w:rsidRPr="00427992" w:rsidRDefault="00A7758F" w:rsidP="00A7758F">
            <w:pPr>
              <w:pStyle w:val="Default"/>
              <w:numPr>
                <w:ilvl w:val="0"/>
                <w:numId w:val="7"/>
              </w:numPr>
              <w:rPr>
                <w:sz w:val="22"/>
                <w:szCs w:val="22"/>
              </w:rPr>
            </w:pPr>
            <w:r w:rsidRPr="00427992">
              <w:rPr>
                <w:sz w:val="22"/>
                <w:szCs w:val="22"/>
              </w:rPr>
              <w:t xml:space="preserve">Demonstrate leadership and motivational skills </w:t>
            </w:r>
          </w:p>
        </w:tc>
        <w:tc>
          <w:tcPr>
            <w:tcW w:w="2976" w:type="dxa"/>
          </w:tcPr>
          <w:p w:rsidR="00293E4E" w:rsidRPr="00427992" w:rsidRDefault="00293E4E" w:rsidP="00293E4E">
            <w:pPr>
              <w:numPr>
                <w:ilvl w:val="0"/>
                <w:numId w:val="5"/>
              </w:numPr>
              <w:tabs>
                <w:tab w:val="left" w:pos="360"/>
              </w:tabs>
              <w:rPr>
                <w:rFonts w:ascii="Calibri" w:hAnsi="Calibri"/>
                <w:sz w:val="22"/>
                <w:szCs w:val="22"/>
              </w:rPr>
            </w:pPr>
            <w:r w:rsidRPr="00427992">
              <w:rPr>
                <w:rFonts w:ascii="Calibri" w:hAnsi="Calibri"/>
                <w:sz w:val="22"/>
                <w:szCs w:val="22"/>
              </w:rPr>
              <w:t>Design and delivery using ICLT.</w:t>
            </w:r>
          </w:p>
          <w:p w:rsidR="00293E4E" w:rsidRPr="00427992" w:rsidRDefault="00293E4E" w:rsidP="00D05B45">
            <w:pPr>
              <w:tabs>
                <w:tab w:val="left" w:pos="360"/>
              </w:tabs>
              <w:rPr>
                <w:rFonts w:ascii="Calibri" w:hAnsi="Calibri"/>
                <w:b/>
                <w:sz w:val="22"/>
                <w:szCs w:val="22"/>
              </w:rPr>
            </w:pPr>
          </w:p>
        </w:tc>
        <w:tc>
          <w:tcPr>
            <w:tcW w:w="3686" w:type="dxa"/>
          </w:tcPr>
          <w:p w:rsidR="00293E4E" w:rsidRPr="00427992" w:rsidRDefault="00293E4E" w:rsidP="00D05B45">
            <w:pPr>
              <w:numPr>
                <w:ilvl w:val="12"/>
                <w:numId w:val="0"/>
              </w:numPr>
              <w:rPr>
                <w:rFonts w:ascii="Calibri" w:hAnsi="Calibri"/>
                <w:sz w:val="22"/>
                <w:szCs w:val="22"/>
              </w:rPr>
            </w:pPr>
            <w:r w:rsidRPr="00427992">
              <w:rPr>
                <w:rFonts w:ascii="Calibri" w:hAnsi="Calibri"/>
                <w:sz w:val="22"/>
                <w:szCs w:val="22"/>
              </w:rPr>
              <w:t>Interview/Application Form</w:t>
            </w:r>
          </w:p>
        </w:tc>
      </w:tr>
      <w:tr w:rsidR="00293E4E" w:rsidRPr="00427992" w:rsidTr="00A7758F">
        <w:tblPrEx>
          <w:tblCellMar>
            <w:top w:w="0" w:type="dxa"/>
            <w:bottom w:w="0" w:type="dxa"/>
          </w:tblCellMar>
        </w:tblPrEx>
        <w:trPr>
          <w:trHeight w:val="2245"/>
        </w:trPr>
        <w:tc>
          <w:tcPr>
            <w:tcW w:w="2235" w:type="dxa"/>
          </w:tcPr>
          <w:p w:rsidR="00293E4E" w:rsidRPr="00427992" w:rsidRDefault="00293E4E" w:rsidP="00D05B45">
            <w:pPr>
              <w:numPr>
                <w:ilvl w:val="12"/>
                <w:numId w:val="0"/>
              </w:numPr>
              <w:rPr>
                <w:rFonts w:ascii="Calibri" w:hAnsi="Calibri"/>
                <w:b/>
                <w:sz w:val="22"/>
                <w:szCs w:val="22"/>
              </w:rPr>
            </w:pPr>
            <w:r w:rsidRPr="00427992">
              <w:rPr>
                <w:rFonts w:ascii="Calibri" w:hAnsi="Calibri"/>
                <w:b/>
                <w:sz w:val="22"/>
                <w:szCs w:val="22"/>
              </w:rPr>
              <w:lastRenderedPageBreak/>
              <w:t>4.   Qualifications,</w:t>
            </w:r>
          </w:p>
          <w:p w:rsidR="00293E4E" w:rsidRPr="00427992" w:rsidRDefault="00293E4E" w:rsidP="00D05B45">
            <w:pPr>
              <w:numPr>
                <w:ilvl w:val="12"/>
                <w:numId w:val="0"/>
              </w:numPr>
              <w:rPr>
                <w:rFonts w:ascii="Calibri" w:hAnsi="Calibri"/>
                <w:b/>
                <w:sz w:val="22"/>
                <w:szCs w:val="22"/>
              </w:rPr>
            </w:pPr>
            <w:r w:rsidRPr="00427992">
              <w:rPr>
                <w:rFonts w:ascii="Calibri" w:hAnsi="Calibri"/>
                <w:b/>
                <w:sz w:val="22"/>
                <w:szCs w:val="22"/>
              </w:rPr>
              <w:t xml:space="preserve">      Training etc. (if</w:t>
            </w:r>
          </w:p>
          <w:p w:rsidR="00293E4E" w:rsidRPr="00427992" w:rsidRDefault="00293E4E" w:rsidP="00D05B45">
            <w:pPr>
              <w:numPr>
                <w:ilvl w:val="12"/>
                <w:numId w:val="0"/>
              </w:numPr>
              <w:rPr>
                <w:rFonts w:ascii="Calibri" w:hAnsi="Calibri"/>
                <w:b/>
                <w:sz w:val="22"/>
                <w:szCs w:val="22"/>
              </w:rPr>
            </w:pPr>
            <w:r w:rsidRPr="00427992">
              <w:rPr>
                <w:rFonts w:ascii="Calibri" w:hAnsi="Calibri"/>
                <w:b/>
                <w:sz w:val="22"/>
                <w:szCs w:val="22"/>
              </w:rPr>
              <w:t xml:space="preserve">      Any)</w:t>
            </w:r>
          </w:p>
          <w:p w:rsidR="00293E4E" w:rsidRPr="00427992" w:rsidRDefault="00293E4E" w:rsidP="00D05B45">
            <w:pPr>
              <w:numPr>
                <w:ilvl w:val="12"/>
                <w:numId w:val="0"/>
              </w:numPr>
              <w:rPr>
                <w:rFonts w:ascii="Calibri" w:hAnsi="Calibri"/>
                <w:b/>
                <w:sz w:val="22"/>
                <w:szCs w:val="22"/>
              </w:rPr>
            </w:pPr>
          </w:p>
          <w:p w:rsidR="00293E4E" w:rsidRPr="00427992" w:rsidRDefault="00293E4E" w:rsidP="00D05B45">
            <w:pPr>
              <w:numPr>
                <w:ilvl w:val="12"/>
                <w:numId w:val="0"/>
              </w:numPr>
              <w:rPr>
                <w:rFonts w:ascii="Calibri" w:hAnsi="Calibri"/>
                <w:b/>
                <w:sz w:val="22"/>
                <w:szCs w:val="22"/>
              </w:rPr>
            </w:pPr>
          </w:p>
          <w:p w:rsidR="00293E4E" w:rsidRPr="00427992" w:rsidRDefault="00293E4E" w:rsidP="00D05B45">
            <w:pPr>
              <w:numPr>
                <w:ilvl w:val="12"/>
                <w:numId w:val="0"/>
              </w:numPr>
              <w:rPr>
                <w:rFonts w:ascii="Calibri" w:hAnsi="Calibri"/>
                <w:b/>
                <w:sz w:val="22"/>
                <w:szCs w:val="22"/>
              </w:rPr>
            </w:pPr>
          </w:p>
          <w:p w:rsidR="00293E4E" w:rsidRPr="00427992" w:rsidRDefault="00293E4E" w:rsidP="00D05B45">
            <w:pPr>
              <w:numPr>
                <w:ilvl w:val="12"/>
                <w:numId w:val="0"/>
              </w:numPr>
              <w:rPr>
                <w:rFonts w:ascii="Calibri" w:hAnsi="Calibri"/>
                <w:b/>
                <w:sz w:val="22"/>
                <w:szCs w:val="22"/>
              </w:rPr>
            </w:pPr>
          </w:p>
          <w:p w:rsidR="00293E4E" w:rsidRPr="00427992" w:rsidRDefault="00293E4E" w:rsidP="00D05B45">
            <w:pPr>
              <w:numPr>
                <w:ilvl w:val="12"/>
                <w:numId w:val="0"/>
              </w:numPr>
              <w:rPr>
                <w:rFonts w:ascii="Calibri" w:hAnsi="Calibri"/>
                <w:b/>
                <w:sz w:val="22"/>
                <w:szCs w:val="22"/>
              </w:rPr>
            </w:pPr>
          </w:p>
          <w:p w:rsidR="00293E4E" w:rsidRPr="00427992" w:rsidRDefault="00293E4E" w:rsidP="00D05B45">
            <w:pPr>
              <w:numPr>
                <w:ilvl w:val="12"/>
                <w:numId w:val="0"/>
              </w:numPr>
              <w:rPr>
                <w:rFonts w:ascii="Calibri" w:hAnsi="Calibri"/>
                <w:b/>
                <w:sz w:val="22"/>
                <w:szCs w:val="22"/>
              </w:rPr>
            </w:pPr>
          </w:p>
          <w:p w:rsidR="00293E4E" w:rsidRPr="00427992" w:rsidRDefault="00293E4E" w:rsidP="00D05B45">
            <w:pPr>
              <w:numPr>
                <w:ilvl w:val="12"/>
                <w:numId w:val="0"/>
              </w:numPr>
              <w:rPr>
                <w:rFonts w:ascii="Calibri" w:hAnsi="Calibri"/>
                <w:b/>
                <w:sz w:val="22"/>
                <w:szCs w:val="22"/>
              </w:rPr>
            </w:pPr>
          </w:p>
          <w:p w:rsidR="00293E4E" w:rsidRPr="00427992" w:rsidRDefault="00293E4E" w:rsidP="00D05B45">
            <w:pPr>
              <w:numPr>
                <w:ilvl w:val="12"/>
                <w:numId w:val="0"/>
              </w:numPr>
              <w:rPr>
                <w:rFonts w:ascii="Calibri" w:hAnsi="Calibri"/>
                <w:b/>
                <w:sz w:val="22"/>
                <w:szCs w:val="22"/>
              </w:rPr>
            </w:pPr>
          </w:p>
          <w:p w:rsidR="00293E4E" w:rsidRPr="00427992" w:rsidRDefault="00293E4E" w:rsidP="00D05B45">
            <w:pPr>
              <w:numPr>
                <w:ilvl w:val="12"/>
                <w:numId w:val="0"/>
              </w:numPr>
              <w:rPr>
                <w:rFonts w:ascii="Calibri" w:hAnsi="Calibri"/>
                <w:b/>
                <w:sz w:val="22"/>
                <w:szCs w:val="22"/>
              </w:rPr>
            </w:pPr>
          </w:p>
          <w:p w:rsidR="00293E4E" w:rsidRPr="00427992" w:rsidRDefault="00293E4E" w:rsidP="00D05B45">
            <w:pPr>
              <w:numPr>
                <w:ilvl w:val="12"/>
                <w:numId w:val="0"/>
              </w:numPr>
              <w:rPr>
                <w:rFonts w:ascii="Calibri" w:hAnsi="Calibri"/>
                <w:b/>
                <w:sz w:val="22"/>
                <w:szCs w:val="22"/>
              </w:rPr>
            </w:pPr>
          </w:p>
          <w:p w:rsidR="00293E4E" w:rsidRPr="00427992" w:rsidRDefault="00293E4E" w:rsidP="00D05B45">
            <w:pPr>
              <w:numPr>
                <w:ilvl w:val="12"/>
                <w:numId w:val="0"/>
              </w:numPr>
              <w:rPr>
                <w:rFonts w:ascii="Calibri" w:hAnsi="Calibri"/>
                <w:b/>
                <w:sz w:val="22"/>
                <w:szCs w:val="22"/>
              </w:rPr>
            </w:pPr>
          </w:p>
          <w:p w:rsidR="00293E4E" w:rsidRPr="00427992" w:rsidRDefault="00293E4E" w:rsidP="00D05B45">
            <w:pPr>
              <w:numPr>
                <w:ilvl w:val="12"/>
                <w:numId w:val="0"/>
              </w:numPr>
              <w:rPr>
                <w:rFonts w:ascii="Calibri" w:hAnsi="Calibri"/>
                <w:b/>
                <w:sz w:val="22"/>
                <w:szCs w:val="22"/>
              </w:rPr>
            </w:pPr>
          </w:p>
          <w:p w:rsidR="00293E4E" w:rsidRPr="00427992" w:rsidRDefault="00293E4E" w:rsidP="00D05B45">
            <w:pPr>
              <w:numPr>
                <w:ilvl w:val="12"/>
                <w:numId w:val="0"/>
              </w:numPr>
              <w:rPr>
                <w:rFonts w:ascii="Calibri" w:hAnsi="Calibri"/>
                <w:b/>
                <w:sz w:val="22"/>
                <w:szCs w:val="22"/>
              </w:rPr>
            </w:pPr>
          </w:p>
          <w:p w:rsidR="00293E4E" w:rsidRPr="00427992" w:rsidRDefault="00293E4E" w:rsidP="00D05B45">
            <w:pPr>
              <w:numPr>
                <w:ilvl w:val="12"/>
                <w:numId w:val="0"/>
              </w:numPr>
              <w:rPr>
                <w:rFonts w:ascii="Calibri" w:hAnsi="Calibri"/>
                <w:b/>
                <w:sz w:val="22"/>
                <w:szCs w:val="22"/>
              </w:rPr>
            </w:pPr>
          </w:p>
          <w:p w:rsidR="00293E4E" w:rsidRPr="00427992" w:rsidRDefault="00293E4E" w:rsidP="00D05B45">
            <w:pPr>
              <w:numPr>
                <w:ilvl w:val="12"/>
                <w:numId w:val="0"/>
              </w:numPr>
              <w:rPr>
                <w:rFonts w:ascii="Calibri" w:hAnsi="Calibri"/>
                <w:b/>
                <w:sz w:val="22"/>
                <w:szCs w:val="22"/>
              </w:rPr>
            </w:pPr>
          </w:p>
        </w:tc>
        <w:tc>
          <w:tcPr>
            <w:tcW w:w="5103" w:type="dxa"/>
          </w:tcPr>
          <w:p w:rsidR="002A1B4D" w:rsidRPr="00427992" w:rsidRDefault="002A1B4D" w:rsidP="002A1B4D">
            <w:pPr>
              <w:tabs>
                <w:tab w:val="left" w:pos="360"/>
              </w:tabs>
              <w:rPr>
                <w:rFonts w:ascii="Calibri" w:hAnsi="Calibri"/>
                <w:sz w:val="22"/>
                <w:szCs w:val="22"/>
              </w:rPr>
            </w:pPr>
          </w:p>
          <w:p w:rsidR="002A1B4D" w:rsidRPr="00427992" w:rsidRDefault="00E14DB4" w:rsidP="00F66108">
            <w:pPr>
              <w:numPr>
                <w:ilvl w:val="0"/>
                <w:numId w:val="15"/>
              </w:numPr>
              <w:tabs>
                <w:tab w:val="left" w:pos="360"/>
              </w:tabs>
              <w:rPr>
                <w:rFonts w:ascii="Calibri" w:hAnsi="Calibri"/>
                <w:sz w:val="22"/>
                <w:szCs w:val="22"/>
              </w:rPr>
            </w:pPr>
            <w:r>
              <w:rPr>
                <w:rFonts w:ascii="Calibri" w:hAnsi="Calibri"/>
                <w:sz w:val="22"/>
                <w:szCs w:val="22"/>
              </w:rPr>
              <w:t>Teaching qualification:</w:t>
            </w:r>
            <w:r w:rsidR="002A1B4D" w:rsidRPr="00427992">
              <w:rPr>
                <w:rFonts w:ascii="Calibri" w:hAnsi="Calibri"/>
                <w:sz w:val="22"/>
                <w:szCs w:val="22"/>
              </w:rPr>
              <w:t xml:space="preserve"> Certificate in Education/ PGCE/Bachelor of Education </w:t>
            </w:r>
          </w:p>
          <w:p w:rsidR="002A1B4D" w:rsidRPr="00427992" w:rsidRDefault="002A1B4D" w:rsidP="002A1B4D">
            <w:pPr>
              <w:pStyle w:val="ListParagraph"/>
              <w:rPr>
                <w:rFonts w:ascii="Calibri" w:hAnsi="Calibri"/>
                <w:b/>
                <w:sz w:val="22"/>
                <w:szCs w:val="22"/>
              </w:rPr>
            </w:pPr>
          </w:p>
          <w:p w:rsidR="002A1B4D" w:rsidRPr="00427992" w:rsidRDefault="002A1B4D" w:rsidP="0084598A">
            <w:pPr>
              <w:tabs>
                <w:tab w:val="left" w:pos="360"/>
              </w:tabs>
              <w:ind w:left="720"/>
              <w:rPr>
                <w:rFonts w:ascii="Calibri" w:hAnsi="Calibri"/>
                <w:sz w:val="22"/>
                <w:szCs w:val="22"/>
              </w:rPr>
            </w:pPr>
            <w:r w:rsidRPr="00427992">
              <w:rPr>
                <w:rFonts w:ascii="Calibri" w:hAnsi="Calibri"/>
                <w:b/>
                <w:sz w:val="22"/>
                <w:szCs w:val="22"/>
              </w:rPr>
              <w:t>or</w:t>
            </w:r>
            <w:r w:rsidRPr="00427992">
              <w:rPr>
                <w:rFonts w:ascii="Calibri" w:hAnsi="Calibri"/>
                <w:sz w:val="22"/>
                <w:szCs w:val="22"/>
              </w:rPr>
              <w:t xml:space="preserve"> </w:t>
            </w:r>
          </w:p>
          <w:p w:rsidR="002A1B4D" w:rsidRPr="00427992" w:rsidRDefault="002A1B4D" w:rsidP="002A1B4D">
            <w:pPr>
              <w:pStyle w:val="ListParagraph"/>
              <w:rPr>
                <w:rFonts w:ascii="Calibri" w:hAnsi="Calibri"/>
                <w:sz w:val="22"/>
                <w:szCs w:val="22"/>
              </w:rPr>
            </w:pPr>
          </w:p>
          <w:p w:rsidR="002A1B4D" w:rsidRDefault="002A1B4D" w:rsidP="0084598A">
            <w:pPr>
              <w:numPr>
                <w:ilvl w:val="0"/>
                <w:numId w:val="13"/>
              </w:numPr>
              <w:tabs>
                <w:tab w:val="left" w:pos="360"/>
              </w:tabs>
              <w:rPr>
                <w:rFonts w:ascii="Calibri" w:hAnsi="Calibri"/>
                <w:sz w:val="22"/>
                <w:szCs w:val="22"/>
              </w:rPr>
            </w:pPr>
            <w:r w:rsidRPr="00427992">
              <w:rPr>
                <w:rFonts w:ascii="Calibri" w:hAnsi="Calibri"/>
                <w:sz w:val="22"/>
                <w:szCs w:val="22"/>
              </w:rPr>
              <w:t>Required to achieve equivalent within 3 years of appointment</w:t>
            </w:r>
          </w:p>
          <w:p w:rsidR="00E14DB4" w:rsidRDefault="00E14DB4" w:rsidP="00E14DB4">
            <w:pPr>
              <w:tabs>
                <w:tab w:val="left" w:pos="360"/>
              </w:tabs>
              <w:rPr>
                <w:rFonts w:ascii="Calibri" w:hAnsi="Calibri"/>
                <w:sz w:val="22"/>
                <w:szCs w:val="22"/>
              </w:rPr>
            </w:pPr>
          </w:p>
          <w:p w:rsidR="00E14DB4" w:rsidRPr="00427992" w:rsidRDefault="001716A4" w:rsidP="00E14DB4">
            <w:pPr>
              <w:numPr>
                <w:ilvl w:val="0"/>
                <w:numId w:val="13"/>
              </w:numPr>
              <w:tabs>
                <w:tab w:val="left" w:pos="360"/>
              </w:tabs>
              <w:rPr>
                <w:rFonts w:ascii="Calibri" w:hAnsi="Calibri"/>
                <w:sz w:val="22"/>
                <w:szCs w:val="22"/>
              </w:rPr>
            </w:pPr>
            <w:r>
              <w:rPr>
                <w:rFonts w:ascii="Calibri" w:hAnsi="Calibri"/>
                <w:sz w:val="22"/>
                <w:szCs w:val="22"/>
              </w:rPr>
              <w:t>Degree level qualification in English or related subject</w:t>
            </w:r>
          </w:p>
          <w:p w:rsidR="002A1B4D" w:rsidRPr="00427992" w:rsidRDefault="002A1B4D" w:rsidP="002A1B4D">
            <w:pPr>
              <w:tabs>
                <w:tab w:val="left" w:pos="360"/>
              </w:tabs>
              <w:rPr>
                <w:rFonts w:ascii="Calibri" w:hAnsi="Calibri"/>
                <w:sz w:val="22"/>
                <w:szCs w:val="22"/>
              </w:rPr>
            </w:pPr>
          </w:p>
          <w:p w:rsidR="002A1B4D" w:rsidRPr="00427992" w:rsidRDefault="001716A4" w:rsidP="0084598A">
            <w:pPr>
              <w:numPr>
                <w:ilvl w:val="0"/>
                <w:numId w:val="13"/>
              </w:numPr>
              <w:tabs>
                <w:tab w:val="left" w:pos="360"/>
              </w:tabs>
              <w:rPr>
                <w:rFonts w:ascii="Calibri" w:hAnsi="Calibri"/>
                <w:sz w:val="22"/>
                <w:szCs w:val="22"/>
              </w:rPr>
            </w:pPr>
            <w:r>
              <w:rPr>
                <w:rFonts w:ascii="Calibri" w:hAnsi="Calibri"/>
                <w:sz w:val="22"/>
                <w:szCs w:val="22"/>
              </w:rPr>
              <w:t>Level 2 qualification in the following</w:t>
            </w:r>
            <w:r w:rsidR="002A1B4D" w:rsidRPr="00427992">
              <w:rPr>
                <w:rFonts w:ascii="Calibri" w:hAnsi="Calibri"/>
                <w:sz w:val="22"/>
                <w:szCs w:val="22"/>
              </w:rPr>
              <w:t xml:space="preserve"> or be prepared to achieve the within two years:</w:t>
            </w:r>
          </w:p>
          <w:p w:rsidR="002A1B4D" w:rsidRPr="00427992" w:rsidRDefault="002A1B4D" w:rsidP="001716A4">
            <w:pPr>
              <w:pStyle w:val="Header"/>
              <w:tabs>
                <w:tab w:val="clear" w:pos="4153"/>
                <w:tab w:val="clear" w:pos="8306"/>
                <w:tab w:val="left" w:pos="360"/>
              </w:tabs>
              <w:ind w:left="720"/>
              <w:rPr>
                <w:rFonts w:ascii="Calibri" w:hAnsi="Calibri"/>
                <w:sz w:val="22"/>
                <w:szCs w:val="22"/>
              </w:rPr>
            </w:pPr>
            <w:r w:rsidRPr="00427992">
              <w:rPr>
                <w:rFonts w:ascii="Calibri" w:hAnsi="Calibri"/>
                <w:sz w:val="22"/>
                <w:szCs w:val="22"/>
              </w:rPr>
              <w:t>English</w:t>
            </w:r>
          </w:p>
          <w:p w:rsidR="002A1B4D" w:rsidRPr="00427992" w:rsidRDefault="002A1B4D" w:rsidP="001716A4">
            <w:pPr>
              <w:pStyle w:val="Header"/>
              <w:tabs>
                <w:tab w:val="clear" w:pos="4153"/>
                <w:tab w:val="clear" w:pos="8306"/>
                <w:tab w:val="left" w:pos="360"/>
              </w:tabs>
              <w:ind w:left="720"/>
              <w:rPr>
                <w:rFonts w:ascii="Calibri" w:hAnsi="Calibri"/>
                <w:sz w:val="22"/>
                <w:szCs w:val="22"/>
              </w:rPr>
            </w:pPr>
            <w:r w:rsidRPr="00427992">
              <w:rPr>
                <w:rFonts w:ascii="Calibri" w:hAnsi="Calibri"/>
                <w:sz w:val="22"/>
                <w:szCs w:val="22"/>
              </w:rPr>
              <w:t>Maths</w:t>
            </w:r>
          </w:p>
          <w:p w:rsidR="0084598A" w:rsidRPr="00427992" w:rsidRDefault="0084598A" w:rsidP="0084598A">
            <w:pPr>
              <w:pStyle w:val="Header"/>
              <w:tabs>
                <w:tab w:val="clear" w:pos="4153"/>
                <w:tab w:val="clear" w:pos="8306"/>
                <w:tab w:val="left" w:pos="360"/>
              </w:tabs>
              <w:ind w:left="720"/>
              <w:rPr>
                <w:rFonts w:ascii="Calibri" w:hAnsi="Calibri"/>
                <w:sz w:val="22"/>
                <w:szCs w:val="22"/>
              </w:rPr>
            </w:pPr>
          </w:p>
          <w:p w:rsidR="0084598A" w:rsidRPr="00427992" w:rsidRDefault="0084598A" w:rsidP="0084598A">
            <w:pPr>
              <w:tabs>
                <w:tab w:val="left" w:pos="360"/>
              </w:tabs>
              <w:ind w:left="720"/>
              <w:rPr>
                <w:rFonts w:ascii="Calibri" w:hAnsi="Calibri"/>
                <w:sz w:val="22"/>
                <w:szCs w:val="22"/>
              </w:rPr>
            </w:pPr>
          </w:p>
          <w:p w:rsidR="00293E4E" w:rsidRPr="00427992" w:rsidRDefault="002A1B4D" w:rsidP="00D05B45">
            <w:pPr>
              <w:numPr>
                <w:ilvl w:val="0"/>
                <w:numId w:val="13"/>
              </w:numPr>
              <w:tabs>
                <w:tab w:val="left" w:pos="360"/>
              </w:tabs>
              <w:rPr>
                <w:rFonts w:ascii="Calibri" w:hAnsi="Calibri"/>
                <w:sz w:val="22"/>
                <w:szCs w:val="22"/>
              </w:rPr>
            </w:pPr>
            <w:r w:rsidRPr="00427992">
              <w:rPr>
                <w:rFonts w:ascii="Calibri" w:hAnsi="Calibri"/>
                <w:sz w:val="22"/>
                <w:szCs w:val="22"/>
              </w:rPr>
              <w:t>Evidence of  Continuous Professional Development</w:t>
            </w:r>
          </w:p>
        </w:tc>
        <w:tc>
          <w:tcPr>
            <w:tcW w:w="2976" w:type="dxa"/>
          </w:tcPr>
          <w:p w:rsidR="00293E4E" w:rsidRPr="00427992" w:rsidRDefault="00293E4E" w:rsidP="00293E4E">
            <w:pPr>
              <w:numPr>
                <w:ilvl w:val="0"/>
                <w:numId w:val="5"/>
              </w:numPr>
              <w:tabs>
                <w:tab w:val="left" w:pos="360"/>
              </w:tabs>
              <w:rPr>
                <w:rFonts w:ascii="Calibri" w:hAnsi="Calibri"/>
                <w:sz w:val="22"/>
                <w:szCs w:val="22"/>
              </w:rPr>
            </w:pPr>
            <w:r w:rsidRPr="00427992">
              <w:rPr>
                <w:rFonts w:ascii="Calibri" w:hAnsi="Calibri"/>
                <w:sz w:val="22"/>
                <w:szCs w:val="22"/>
              </w:rPr>
              <w:t xml:space="preserve">Higher degree or recognised professional qualification </w:t>
            </w:r>
          </w:p>
          <w:p w:rsidR="00293E4E" w:rsidRDefault="00293E4E" w:rsidP="00D05B45">
            <w:pPr>
              <w:pStyle w:val="TxBrp1"/>
              <w:tabs>
                <w:tab w:val="clear" w:pos="204"/>
                <w:tab w:val="left" w:pos="360"/>
              </w:tabs>
              <w:spacing w:line="240" w:lineRule="auto"/>
              <w:rPr>
                <w:rFonts w:ascii="Calibri" w:hAnsi="Calibri"/>
                <w:sz w:val="22"/>
                <w:szCs w:val="22"/>
              </w:rPr>
            </w:pPr>
          </w:p>
          <w:p w:rsidR="00E14DB4" w:rsidRDefault="00E14DB4" w:rsidP="00D05B45">
            <w:pPr>
              <w:pStyle w:val="TxBrp1"/>
              <w:tabs>
                <w:tab w:val="clear" w:pos="204"/>
                <w:tab w:val="left" w:pos="360"/>
              </w:tabs>
              <w:spacing w:line="240" w:lineRule="auto"/>
              <w:rPr>
                <w:rFonts w:ascii="Calibri" w:hAnsi="Calibri"/>
                <w:sz w:val="22"/>
                <w:szCs w:val="22"/>
              </w:rPr>
            </w:pPr>
          </w:p>
          <w:p w:rsidR="00E14DB4" w:rsidRPr="00427992" w:rsidRDefault="00E14DB4" w:rsidP="00D05B45">
            <w:pPr>
              <w:pStyle w:val="TxBrp1"/>
              <w:tabs>
                <w:tab w:val="clear" w:pos="204"/>
                <w:tab w:val="left" w:pos="360"/>
              </w:tabs>
              <w:spacing w:line="240" w:lineRule="auto"/>
              <w:rPr>
                <w:rFonts w:ascii="Calibri" w:hAnsi="Calibri"/>
                <w:sz w:val="22"/>
                <w:szCs w:val="22"/>
              </w:rPr>
            </w:pPr>
          </w:p>
          <w:p w:rsidR="00293E4E" w:rsidRPr="00427992" w:rsidRDefault="00293E4E" w:rsidP="00293E4E">
            <w:pPr>
              <w:numPr>
                <w:ilvl w:val="0"/>
                <w:numId w:val="5"/>
              </w:numPr>
              <w:tabs>
                <w:tab w:val="left" w:pos="360"/>
              </w:tabs>
              <w:rPr>
                <w:rFonts w:ascii="Calibri" w:hAnsi="Calibri"/>
                <w:sz w:val="22"/>
                <w:szCs w:val="22"/>
              </w:rPr>
            </w:pPr>
            <w:r w:rsidRPr="00427992">
              <w:rPr>
                <w:rFonts w:ascii="Calibri" w:hAnsi="Calibri"/>
                <w:sz w:val="22"/>
                <w:szCs w:val="22"/>
              </w:rPr>
              <w:t xml:space="preserve">Meets LLUK standards for teaching and supporting learning </w:t>
            </w:r>
          </w:p>
          <w:p w:rsidR="00293E4E" w:rsidRPr="00427992" w:rsidRDefault="00293E4E" w:rsidP="00D05B45">
            <w:pPr>
              <w:tabs>
                <w:tab w:val="left" w:pos="360"/>
              </w:tabs>
              <w:rPr>
                <w:rFonts w:ascii="Calibri" w:hAnsi="Calibri"/>
                <w:sz w:val="22"/>
                <w:szCs w:val="22"/>
              </w:rPr>
            </w:pPr>
          </w:p>
          <w:p w:rsidR="00293E4E" w:rsidRPr="00427992" w:rsidRDefault="00293E4E" w:rsidP="00D05B45">
            <w:pPr>
              <w:pStyle w:val="TxBrp1"/>
              <w:tabs>
                <w:tab w:val="clear" w:pos="204"/>
                <w:tab w:val="left" w:pos="360"/>
              </w:tabs>
              <w:spacing w:line="240" w:lineRule="auto"/>
              <w:rPr>
                <w:rFonts w:ascii="Calibri" w:hAnsi="Calibri"/>
                <w:sz w:val="22"/>
                <w:szCs w:val="22"/>
              </w:rPr>
            </w:pPr>
          </w:p>
          <w:p w:rsidR="00293E4E" w:rsidRPr="00427992" w:rsidRDefault="00293E4E" w:rsidP="00293E4E">
            <w:pPr>
              <w:numPr>
                <w:ilvl w:val="0"/>
                <w:numId w:val="5"/>
              </w:numPr>
              <w:tabs>
                <w:tab w:val="left" w:pos="360"/>
              </w:tabs>
              <w:rPr>
                <w:rFonts w:ascii="Calibri" w:hAnsi="Calibri"/>
                <w:b/>
                <w:sz w:val="22"/>
                <w:szCs w:val="22"/>
              </w:rPr>
            </w:pPr>
            <w:r w:rsidRPr="00427992">
              <w:rPr>
                <w:rFonts w:ascii="Calibri" w:hAnsi="Calibri"/>
                <w:sz w:val="22"/>
                <w:szCs w:val="22"/>
              </w:rPr>
              <w:t>Recognised ICLT qualification</w:t>
            </w:r>
          </w:p>
          <w:p w:rsidR="003E39C2" w:rsidRPr="00427992" w:rsidRDefault="003E39C2" w:rsidP="003E39C2">
            <w:pPr>
              <w:tabs>
                <w:tab w:val="left" w:pos="360"/>
              </w:tabs>
              <w:ind w:left="360"/>
              <w:rPr>
                <w:rFonts w:ascii="Calibri" w:hAnsi="Calibri"/>
                <w:b/>
                <w:sz w:val="22"/>
                <w:szCs w:val="22"/>
              </w:rPr>
            </w:pPr>
          </w:p>
          <w:p w:rsidR="003E39C2" w:rsidRPr="00427992" w:rsidRDefault="003E39C2" w:rsidP="00293E4E">
            <w:pPr>
              <w:numPr>
                <w:ilvl w:val="0"/>
                <w:numId w:val="5"/>
              </w:numPr>
              <w:tabs>
                <w:tab w:val="left" w:pos="360"/>
              </w:tabs>
              <w:rPr>
                <w:rFonts w:ascii="Calibri" w:hAnsi="Calibri"/>
                <w:b/>
                <w:sz w:val="22"/>
                <w:szCs w:val="22"/>
              </w:rPr>
            </w:pPr>
            <w:r w:rsidRPr="00427992">
              <w:rPr>
                <w:rFonts w:ascii="Calibri" w:hAnsi="Calibri"/>
                <w:sz w:val="22"/>
                <w:szCs w:val="22"/>
              </w:rPr>
              <w:t>Internal Verification qualification</w:t>
            </w:r>
          </w:p>
          <w:p w:rsidR="003E39C2" w:rsidRPr="00427992" w:rsidRDefault="003E39C2" w:rsidP="003E39C2">
            <w:pPr>
              <w:tabs>
                <w:tab w:val="left" w:pos="360"/>
              </w:tabs>
              <w:rPr>
                <w:rFonts w:ascii="Calibri" w:hAnsi="Calibri"/>
                <w:sz w:val="22"/>
                <w:szCs w:val="22"/>
              </w:rPr>
            </w:pPr>
          </w:p>
          <w:p w:rsidR="003E39C2" w:rsidRPr="00427992" w:rsidRDefault="003E39C2" w:rsidP="003E39C2">
            <w:pPr>
              <w:tabs>
                <w:tab w:val="left" w:pos="360"/>
              </w:tabs>
              <w:rPr>
                <w:rFonts w:ascii="Calibri" w:hAnsi="Calibri"/>
                <w:b/>
                <w:sz w:val="22"/>
                <w:szCs w:val="22"/>
              </w:rPr>
            </w:pPr>
          </w:p>
          <w:p w:rsidR="00293E4E" w:rsidRPr="00427992" w:rsidRDefault="00293E4E" w:rsidP="00D05B45">
            <w:pPr>
              <w:tabs>
                <w:tab w:val="left" w:pos="360"/>
              </w:tabs>
              <w:rPr>
                <w:rFonts w:ascii="Calibri" w:hAnsi="Calibri"/>
                <w:b/>
                <w:sz w:val="22"/>
                <w:szCs w:val="22"/>
              </w:rPr>
            </w:pPr>
          </w:p>
        </w:tc>
        <w:tc>
          <w:tcPr>
            <w:tcW w:w="3686" w:type="dxa"/>
          </w:tcPr>
          <w:p w:rsidR="00293E4E" w:rsidRPr="00427992" w:rsidRDefault="00293E4E" w:rsidP="00D05B45">
            <w:pPr>
              <w:numPr>
                <w:ilvl w:val="12"/>
                <w:numId w:val="0"/>
              </w:numPr>
              <w:rPr>
                <w:rFonts w:ascii="Calibri" w:hAnsi="Calibri"/>
                <w:sz w:val="22"/>
                <w:szCs w:val="22"/>
              </w:rPr>
            </w:pPr>
            <w:r w:rsidRPr="00427992">
              <w:rPr>
                <w:rFonts w:ascii="Calibri" w:hAnsi="Calibri"/>
                <w:sz w:val="22"/>
                <w:szCs w:val="22"/>
              </w:rPr>
              <w:t>Application Form</w:t>
            </w:r>
          </w:p>
        </w:tc>
      </w:tr>
      <w:tr w:rsidR="00293E4E" w:rsidRPr="00427992" w:rsidTr="00A7758F">
        <w:tblPrEx>
          <w:tblCellMar>
            <w:top w:w="0" w:type="dxa"/>
            <w:bottom w:w="0" w:type="dxa"/>
          </w:tblCellMar>
        </w:tblPrEx>
        <w:tc>
          <w:tcPr>
            <w:tcW w:w="2235" w:type="dxa"/>
          </w:tcPr>
          <w:p w:rsidR="00293E4E" w:rsidRPr="00427992" w:rsidRDefault="00293E4E" w:rsidP="00D05B45">
            <w:pPr>
              <w:numPr>
                <w:ilvl w:val="12"/>
                <w:numId w:val="0"/>
              </w:numPr>
              <w:rPr>
                <w:rFonts w:ascii="Calibri" w:hAnsi="Calibri"/>
                <w:b/>
                <w:sz w:val="22"/>
                <w:szCs w:val="22"/>
              </w:rPr>
            </w:pPr>
            <w:r w:rsidRPr="00427992">
              <w:rPr>
                <w:rFonts w:ascii="Calibri" w:hAnsi="Calibri"/>
                <w:b/>
                <w:sz w:val="22"/>
                <w:szCs w:val="22"/>
              </w:rPr>
              <w:t>5.   Work Related</w:t>
            </w:r>
          </w:p>
          <w:p w:rsidR="00293E4E" w:rsidRPr="00427992" w:rsidRDefault="00293E4E" w:rsidP="00D05B45">
            <w:pPr>
              <w:numPr>
                <w:ilvl w:val="12"/>
                <w:numId w:val="0"/>
              </w:numPr>
              <w:rPr>
                <w:rFonts w:ascii="Calibri" w:hAnsi="Calibri"/>
                <w:b/>
                <w:sz w:val="22"/>
                <w:szCs w:val="22"/>
              </w:rPr>
            </w:pPr>
            <w:r w:rsidRPr="00427992">
              <w:rPr>
                <w:rFonts w:ascii="Calibri" w:hAnsi="Calibri"/>
                <w:b/>
                <w:sz w:val="22"/>
                <w:szCs w:val="22"/>
              </w:rPr>
              <w:t xml:space="preserve">      Circumstances</w:t>
            </w:r>
          </w:p>
          <w:p w:rsidR="00293E4E" w:rsidRPr="00427992" w:rsidRDefault="00293E4E" w:rsidP="00D05B45">
            <w:pPr>
              <w:numPr>
                <w:ilvl w:val="12"/>
                <w:numId w:val="0"/>
              </w:numPr>
              <w:rPr>
                <w:rFonts w:ascii="Calibri" w:hAnsi="Calibri"/>
                <w:b/>
                <w:sz w:val="22"/>
                <w:szCs w:val="22"/>
              </w:rPr>
            </w:pPr>
          </w:p>
        </w:tc>
        <w:tc>
          <w:tcPr>
            <w:tcW w:w="5103" w:type="dxa"/>
          </w:tcPr>
          <w:p w:rsidR="00293E4E" w:rsidRPr="00427992" w:rsidRDefault="00293E4E" w:rsidP="00293E4E">
            <w:pPr>
              <w:numPr>
                <w:ilvl w:val="0"/>
                <w:numId w:val="5"/>
              </w:numPr>
              <w:tabs>
                <w:tab w:val="left" w:pos="360"/>
              </w:tabs>
              <w:rPr>
                <w:rFonts w:ascii="Calibri" w:hAnsi="Calibri"/>
                <w:sz w:val="22"/>
                <w:szCs w:val="22"/>
              </w:rPr>
            </w:pPr>
            <w:r w:rsidRPr="00427992">
              <w:rPr>
                <w:rFonts w:ascii="Calibri" w:hAnsi="Calibri"/>
                <w:sz w:val="22"/>
                <w:szCs w:val="22"/>
              </w:rPr>
              <w:t>Willing to undertake training to meet National Training Standards</w:t>
            </w:r>
          </w:p>
          <w:p w:rsidR="00293E4E" w:rsidRPr="00427992" w:rsidRDefault="00293E4E" w:rsidP="00D05B45">
            <w:pPr>
              <w:tabs>
                <w:tab w:val="left" w:pos="360"/>
              </w:tabs>
              <w:rPr>
                <w:rFonts w:ascii="Calibri" w:hAnsi="Calibri"/>
                <w:sz w:val="22"/>
                <w:szCs w:val="22"/>
              </w:rPr>
            </w:pPr>
          </w:p>
          <w:p w:rsidR="00293E4E" w:rsidRPr="00427992" w:rsidRDefault="00293E4E" w:rsidP="00293E4E">
            <w:pPr>
              <w:numPr>
                <w:ilvl w:val="0"/>
                <w:numId w:val="5"/>
              </w:numPr>
              <w:tabs>
                <w:tab w:val="left" w:pos="360"/>
              </w:tabs>
              <w:rPr>
                <w:rFonts w:ascii="Calibri" w:hAnsi="Calibri"/>
                <w:sz w:val="22"/>
                <w:szCs w:val="22"/>
              </w:rPr>
            </w:pPr>
            <w:r w:rsidRPr="00427992">
              <w:rPr>
                <w:rFonts w:ascii="Calibri" w:hAnsi="Calibri"/>
                <w:sz w:val="22"/>
                <w:szCs w:val="22"/>
              </w:rPr>
              <w:t>Willing to undertake professional development to keep self up to date</w:t>
            </w:r>
          </w:p>
          <w:p w:rsidR="00293E4E" w:rsidRPr="00427992" w:rsidRDefault="00293E4E" w:rsidP="00D05B45">
            <w:pPr>
              <w:pStyle w:val="TxBrp1"/>
              <w:tabs>
                <w:tab w:val="clear" w:pos="204"/>
                <w:tab w:val="left" w:pos="360"/>
              </w:tabs>
              <w:spacing w:line="240" w:lineRule="auto"/>
              <w:rPr>
                <w:rFonts w:ascii="Calibri" w:hAnsi="Calibri"/>
                <w:sz w:val="22"/>
                <w:szCs w:val="22"/>
              </w:rPr>
            </w:pPr>
          </w:p>
          <w:p w:rsidR="00293E4E" w:rsidRPr="00427992" w:rsidRDefault="00293E4E" w:rsidP="00293E4E">
            <w:pPr>
              <w:numPr>
                <w:ilvl w:val="0"/>
                <w:numId w:val="5"/>
              </w:numPr>
              <w:tabs>
                <w:tab w:val="left" w:pos="360"/>
              </w:tabs>
              <w:rPr>
                <w:rFonts w:ascii="Calibri" w:hAnsi="Calibri"/>
                <w:sz w:val="22"/>
                <w:szCs w:val="22"/>
              </w:rPr>
            </w:pPr>
            <w:r w:rsidRPr="00427992">
              <w:rPr>
                <w:rFonts w:ascii="Calibri" w:hAnsi="Calibri"/>
                <w:sz w:val="22"/>
                <w:szCs w:val="22"/>
              </w:rPr>
              <w:t>Regular and punctual attendance.</w:t>
            </w:r>
          </w:p>
          <w:p w:rsidR="00293E4E" w:rsidRPr="00427992" w:rsidRDefault="00293E4E" w:rsidP="00D05B45">
            <w:pPr>
              <w:pStyle w:val="TxBrp1"/>
              <w:tabs>
                <w:tab w:val="clear" w:pos="204"/>
                <w:tab w:val="left" w:pos="360"/>
              </w:tabs>
              <w:spacing w:line="240" w:lineRule="auto"/>
              <w:rPr>
                <w:rFonts w:ascii="Calibri" w:hAnsi="Calibri"/>
                <w:sz w:val="22"/>
                <w:szCs w:val="22"/>
              </w:rPr>
            </w:pPr>
          </w:p>
          <w:p w:rsidR="00293E4E" w:rsidRPr="00427992" w:rsidRDefault="00293E4E" w:rsidP="00293E4E">
            <w:pPr>
              <w:numPr>
                <w:ilvl w:val="0"/>
                <w:numId w:val="5"/>
              </w:numPr>
              <w:tabs>
                <w:tab w:val="left" w:pos="360"/>
              </w:tabs>
              <w:rPr>
                <w:rFonts w:ascii="Calibri" w:hAnsi="Calibri"/>
                <w:sz w:val="22"/>
                <w:szCs w:val="22"/>
              </w:rPr>
            </w:pPr>
            <w:r w:rsidRPr="00427992">
              <w:rPr>
                <w:rFonts w:ascii="Calibri" w:hAnsi="Calibri"/>
                <w:sz w:val="22"/>
                <w:szCs w:val="22"/>
              </w:rPr>
              <w:t>Required to promote inclusive learning</w:t>
            </w:r>
          </w:p>
        </w:tc>
        <w:tc>
          <w:tcPr>
            <w:tcW w:w="2976" w:type="dxa"/>
          </w:tcPr>
          <w:p w:rsidR="00293E4E" w:rsidRPr="00427992" w:rsidRDefault="00293E4E" w:rsidP="00293E4E">
            <w:pPr>
              <w:numPr>
                <w:ilvl w:val="0"/>
                <w:numId w:val="5"/>
              </w:numPr>
              <w:tabs>
                <w:tab w:val="left" w:pos="360"/>
              </w:tabs>
              <w:rPr>
                <w:rFonts w:ascii="Calibri" w:hAnsi="Calibri"/>
                <w:sz w:val="22"/>
                <w:szCs w:val="22"/>
              </w:rPr>
            </w:pPr>
            <w:r w:rsidRPr="00427992">
              <w:rPr>
                <w:rFonts w:ascii="Calibri" w:hAnsi="Calibri"/>
                <w:sz w:val="22"/>
                <w:szCs w:val="22"/>
              </w:rPr>
              <w:t>Willing to undertake first aid training and duties as necessary.</w:t>
            </w:r>
          </w:p>
          <w:p w:rsidR="00293E4E" w:rsidRPr="00427992" w:rsidRDefault="00293E4E" w:rsidP="00D05B45">
            <w:pPr>
              <w:numPr>
                <w:ilvl w:val="12"/>
                <w:numId w:val="0"/>
              </w:numPr>
              <w:tabs>
                <w:tab w:val="left" w:pos="360"/>
              </w:tabs>
              <w:rPr>
                <w:rFonts w:ascii="Calibri" w:hAnsi="Calibri"/>
                <w:sz w:val="22"/>
                <w:szCs w:val="22"/>
              </w:rPr>
            </w:pPr>
          </w:p>
        </w:tc>
        <w:tc>
          <w:tcPr>
            <w:tcW w:w="3686" w:type="dxa"/>
          </w:tcPr>
          <w:p w:rsidR="00293E4E" w:rsidRPr="00427992" w:rsidRDefault="00293E4E" w:rsidP="00D05B45">
            <w:pPr>
              <w:numPr>
                <w:ilvl w:val="12"/>
                <w:numId w:val="0"/>
              </w:numPr>
              <w:rPr>
                <w:rFonts w:ascii="Calibri" w:hAnsi="Calibri"/>
                <w:sz w:val="22"/>
                <w:szCs w:val="22"/>
              </w:rPr>
            </w:pPr>
            <w:r w:rsidRPr="00427992">
              <w:rPr>
                <w:rFonts w:ascii="Calibri" w:hAnsi="Calibri"/>
                <w:sz w:val="22"/>
                <w:szCs w:val="22"/>
              </w:rPr>
              <w:t>References/Interview</w:t>
            </w:r>
          </w:p>
          <w:p w:rsidR="00293E4E" w:rsidRPr="00427992" w:rsidRDefault="00293E4E" w:rsidP="00D05B45">
            <w:pPr>
              <w:numPr>
                <w:ilvl w:val="12"/>
                <w:numId w:val="0"/>
              </w:numPr>
              <w:rPr>
                <w:rFonts w:ascii="Calibri" w:hAnsi="Calibri"/>
                <w:sz w:val="22"/>
                <w:szCs w:val="22"/>
              </w:rPr>
            </w:pPr>
          </w:p>
        </w:tc>
      </w:tr>
      <w:tr w:rsidR="00293E4E" w:rsidRPr="00427992" w:rsidTr="00A7758F">
        <w:tblPrEx>
          <w:tblCellMar>
            <w:top w:w="0" w:type="dxa"/>
            <w:bottom w:w="0" w:type="dxa"/>
          </w:tblCellMar>
        </w:tblPrEx>
        <w:tc>
          <w:tcPr>
            <w:tcW w:w="2235" w:type="dxa"/>
          </w:tcPr>
          <w:p w:rsidR="00293E4E" w:rsidRPr="00427992" w:rsidRDefault="00293E4E" w:rsidP="00D05B45">
            <w:pPr>
              <w:numPr>
                <w:ilvl w:val="12"/>
                <w:numId w:val="0"/>
              </w:numPr>
              <w:rPr>
                <w:rFonts w:ascii="Calibri" w:hAnsi="Calibri"/>
                <w:b/>
                <w:sz w:val="22"/>
                <w:szCs w:val="22"/>
              </w:rPr>
            </w:pPr>
            <w:r w:rsidRPr="00427992">
              <w:rPr>
                <w:rFonts w:ascii="Calibri" w:hAnsi="Calibri"/>
                <w:b/>
                <w:sz w:val="22"/>
                <w:szCs w:val="22"/>
              </w:rPr>
              <w:t xml:space="preserve">6.   Equal </w:t>
            </w:r>
          </w:p>
          <w:p w:rsidR="00293E4E" w:rsidRPr="00427992" w:rsidRDefault="00293E4E" w:rsidP="00D05B45">
            <w:pPr>
              <w:numPr>
                <w:ilvl w:val="12"/>
                <w:numId w:val="0"/>
              </w:numPr>
              <w:rPr>
                <w:rFonts w:ascii="Calibri" w:hAnsi="Calibri"/>
                <w:b/>
                <w:sz w:val="22"/>
                <w:szCs w:val="22"/>
              </w:rPr>
            </w:pPr>
            <w:r w:rsidRPr="00427992">
              <w:rPr>
                <w:rFonts w:ascii="Calibri" w:hAnsi="Calibri"/>
                <w:b/>
                <w:sz w:val="22"/>
                <w:szCs w:val="22"/>
              </w:rPr>
              <w:t xml:space="preserve">     Opportunities</w:t>
            </w:r>
          </w:p>
        </w:tc>
        <w:tc>
          <w:tcPr>
            <w:tcW w:w="5103" w:type="dxa"/>
          </w:tcPr>
          <w:p w:rsidR="00293E4E" w:rsidRPr="00427992" w:rsidRDefault="00293E4E" w:rsidP="00D05B45">
            <w:pPr>
              <w:numPr>
                <w:ilvl w:val="0"/>
                <w:numId w:val="3"/>
              </w:numPr>
              <w:tabs>
                <w:tab w:val="left" w:pos="360"/>
              </w:tabs>
              <w:rPr>
                <w:rFonts w:ascii="Calibri" w:hAnsi="Calibri"/>
                <w:sz w:val="22"/>
                <w:szCs w:val="22"/>
              </w:rPr>
            </w:pPr>
            <w:r w:rsidRPr="00427992">
              <w:rPr>
                <w:rFonts w:ascii="Calibri" w:hAnsi="Calibri"/>
                <w:sz w:val="22"/>
                <w:szCs w:val="22"/>
              </w:rPr>
              <w:t>Willing to implement College Equal Opportunities Policies.</w:t>
            </w:r>
          </w:p>
        </w:tc>
        <w:tc>
          <w:tcPr>
            <w:tcW w:w="2976" w:type="dxa"/>
          </w:tcPr>
          <w:p w:rsidR="00293E4E" w:rsidRPr="00427992" w:rsidRDefault="00293E4E" w:rsidP="00D05B45">
            <w:pPr>
              <w:tabs>
                <w:tab w:val="left" w:pos="360"/>
              </w:tabs>
              <w:rPr>
                <w:rFonts w:ascii="Calibri" w:hAnsi="Calibri"/>
                <w:b/>
                <w:sz w:val="22"/>
                <w:szCs w:val="22"/>
              </w:rPr>
            </w:pPr>
          </w:p>
        </w:tc>
        <w:tc>
          <w:tcPr>
            <w:tcW w:w="3686" w:type="dxa"/>
          </w:tcPr>
          <w:p w:rsidR="00293E4E" w:rsidRPr="00427992" w:rsidRDefault="00293E4E" w:rsidP="00D05B45">
            <w:pPr>
              <w:rPr>
                <w:rFonts w:ascii="Calibri" w:hAnsi="Calibri"/>
                <w:sz w:val="22"/>
                <w:szCs w:val="22"/>
              </w:rPr>
            </w:pPr>
            <w:r w:rsidRPr="00427992">
              <w:rPr>
                <w:rFonts w:ascii="Calibri" w:hAnsi="Calibri"/>
                <w:sz w:val="22"/>
                <w:szCs w:val="22"/>
              </w:rPr>
              <w:t>To be assessed at interview.</w:t>
            </w:r>
          </w:p>
        </w:tc>
      </w:tr>
      <w:tr w:rsidR="00293E4E" w:rsidRPr="00427992" w:rsidTr="00A7758F">
        <w:tblPrEx>
          <w:tblCellMar>
            <w:top w:w="0" w:type="dxa"/>
            <w:bottom w:w="0" w:type="dxa"/>
          </w:tblCellMar>
        </w:tblPrEx>
        <w:tc>
          <w:tcPr>
            <w:tcW w:w="2235" w:type="dxa"/>
          </w:tcPr>
          <w:p w:rsidR="00293E4E" w:rsidRPr="00427992" w:rsidRDefault="00293E4E" w:rsidP="0020749F">
            <w:pPr>
              <w:numPr>
                <w:ilvl w:val="12"/>
                <w:numId w:val="0"/>
              </w:numPr>
              <w:tabs>
                <w:tab w:val="left" w:pos="284"/>
              </w:tabs>
              <w:rPr>
                <w:rFonts w:ascii="Calibri" w:hAnsi="Calibri"/>
                <w:b/>
                <w:sz w:val="22"/>
                <w:szCs w:val="22"/>
              </w:rPr>
            </w:pPr>
            <w:r w:rsidRPr="00427992">
              <w:rPr>
                <w:rFonts w:ascii="Calibri" w:hAnsi="Calibri"/>
                <w:b/>
                <w:sz w:val="22"/>
                <w:szCs w:val="22"/>
              </w:rPr>
              <w:lastRenderedPageBreak/>
              <w:t xml:space="preserve">7. </w:t>
            </w:r>
            <w:r w:rsidR="0020749F" w:rsidRPr="00427992">
              <w:rPr>
                <w:rFonts w:ascii="Calibri" w:hAnsi="Calibri"/>
                <w:b/>
                <w:sz w:val="22"/>
                <w:szCs w:val="22"/>
              </w:rPr>
              <w:t>Safeguarding</w:t>
            </w:r>
          </w:p>
        </w:tc>
        <w:tc>
          <w:tcPr>
            <w:tcW w:w="5103" w:type="dxa"/>
          </w:tcPr>
          <w:p w:rsidR="00293E4E" w:rsidRPr="00427992" w:rsidRDefault="00293E4E" w:rsidP="00D05B45">
            <w:pPr>
              <w:numPr>
                <w:ilvl w:val="0"/>
                <w:numId w:val="3"/>
              </w:numPr>
              <w:tabs>
                <w:tab w:val="left" w:pos="360"/>
              </w:tabs>
              <w:rPr>
                <w:rFonts w:ascii="Calibri" w:hAnsi="Calibri"/>
                <w:sz w:val="22"/>
                <w:szCs w:val="22"/>
              </w:rPr>
            </w:pPr>
            <w:r w:rsidRPr="00427992">
              <w:rPr>
                <w:rFonts w:ascii="Calibri" w:hAnsi="Calibri"/>
                <w:sz w:val="22"/>
                <w:szCs w:val="22"/>
              </w:rPr>
              <w:t xml:space="preserve">Willing to take responsibility for promoting and safeguarding </w:t>
            </w:r>
            <w:r w:rsidR="00582142" w:rsidRPr="00427992">
              <w:rPr>
                <w:rFonts w:ascii="Calibri" w:hAnsi="Calibri"/>
                <w:sz w:val="22"/>
                <w:szCs w:val="22"/>
              </w:rPr>
              <w:t>the welfare of children and young</w:t>
            </w:r>
            <w:r w:rsidRPr="00427992">
              <w:rPr>
                <w:rFonts w:ascii="Calibri" w:hAnsi="Calibri"/>
                <w:sz w:val="22"/>
                <w:szCs w:val="22"/>
              </w:rPr>
              <w:t xml:space="preserve"> persons that you will be responsible for, or come into contact with</w:t>
            </w:r>
          </w:p>
        </w:tc>
        <w:tc>
          <w:tcPr>
            <w:tcW w:w="2976" w:type="dxa"/>
          </w:tcPr>
          <w:p w:rsidR="00293E4E" w:rsidRPr="00427992" w:rsidRDefault="00293E4E" w:rsidP="00D05B45">
            <w:pPr>
              <w:tabs>
                <w:tab w:val="left" w:pos="360"/>
              </w:tabs>
              <w:rPr>
                <w:rFonts w:ascii="Calibri" w:hAnsi="Calibri"/>
                <w:b/>
                <w:sz w:val="22"/>
                <w:szCs w:val="22"/>
              </w:rPr>
            </w:pPr>
          </w:p>
        </w:tc>
        <w:tc>
          <w:tcPr>
            <w:tcW w:w="3686" w:type="dxa"/>
          </w:tcPr>
          <w:p w:rsidR="00293E4E" w:rsidRPr="00427992" w:rsidRDefault="00293E4E" w:rsidP="00D05B45">
            <w:pPr>
              <w:rPr>
                <w:rFonts w:ascii="Calibri" w:hAnsi="Calibri"/>
                <w:sz w:val="22"/>
                <w:szCs w:val="22"/>
              </w:rPr>
            </w:pPr>
            <w:r w:rsidRPr="00427992">
              <w:rPr>
                <w:rFonts w:ascii="Calibri" w:hAnsi="Calibri"/>
                <w:sz w:val="22"/>
                <w:szCs w:val="22"/>
              </w:rPr>
              <w:t>To be assessed at interview</w:t>
            </w:r>
          </w:p>
        </w:tc>
      </w:tr>
    </w:tbl>
    <w:p w:rsidR="00293E4E" w:rsidRDefault="00293E4E" w:rsidP="00293E4E">
      <w:pPr>
        <w:pStyle w:val="TxBrp1"/>
        <w:spacing w:line="240" w:lineRule="auto"/>
      </w:pPr>
    </w:p>
    <w:p w:rsidR="00293E4E" w:rsidRDefault="00293E4E">
      <w:pPr>
        <w:jc w:val="both"/>
        <w:rPr>
          <w:b/>
        </w:rPr>
      </w:pPr>
    </w:p>
    <w:sectPr w:rsidR="00293E4E" w:rsidSect="00293E4E">
      <w:pgSz w:w="15842" w:h="12242" w:orient="landscape" w:code="1"/>
      <w:pgMar w:top="1797" w:right="777" w:bottom="1797" w:left="777" w:header="141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BCF" w:rsidRDefault="00F64BCF">
      <w:r>
        <w:separator/>
      </w:r>
    </w:p>
  </w:endnote>
  <w:endnote w:type="continuationSeparator" w:id="0">
    <w:p w:rsidR="00F64BCF" w:rsidRDefault="00F6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8B" w:rsidRDefault="0064528B">
    <w:pPr>
      <w:pStyle w:val="Footer"/>
    </w:pPr>
  </w:p>
  <w:p w:rsidR="0064528B" w:rsidRDefault="00645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BCF" w:rsidRDefault="00F64BCF">
      <w:r>
        <w:separator/>
      </w:r>
    </w:p>
  </w:footnote>
  <w:footnote w:type="continuationSeparator" w:id="0">
    <w:p w:rsidR="00F64BCF" w:rsidRDefault="00F64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7B16AA"/>
    <w:multiLevelType w:val="hybridMultilevel"/>
    <w:tmpl w:val="46AA7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0733E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269F6D7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nsid w:val="30C521B2"/>
    <w:multiLevelType w:val="hybridMultilevel"/>
    <w:tmpl w:val="008408F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52158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36BC1B43"/>
    <w:multiLevelType w:val="hybridMultilevel"/>
    <w:tmpl w:val="851C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783955"/>
    <w:multiLevelType w:val="hybridMultilevel"/>
    <w:tmpl w:val="1A12935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7F600D"/>
    <w:multiLevelType w:val="hybridMultilevel"/>
    <w:tmpl w:val="7E44927C"/>
    <w:lvl w:ilvl="0" w:tplc="80104D9A">
      <w:start w:val="6"/>
      <w:numFmt w:val="bullet"/>
      <w:lvlText w:val="-"/>
      <w:lvlJc w:val="left"/>
      <w:pPr>
        <w:tabs>
          <w:tab w:val="num" w:pos="1035"/>
        </w:tabs>
        <w:ind w:left="1035" w:hanging="360"/>
      </w:pPr>
      <w:rPr>
        <w:rFonts w:ascii="Times New Roman" w:eastAsia="Times New Roman" w:hAnsi="Times New Roman" w:cs="Times New Roman" w:hint="default"/>
      </w:rPr>
    </w:lvl>
    <w:lvl w:ilvl="1" w:tplc="04090003" w:tentative="1">
      <w:start w:val="1"/>
      <w:numFmt w:val="bullet"/>
      <w:lvlText w:val="o"/>
      <w:lvlJc w:val="left"/>
      <w:pPr>
        <w:tabs>
          <w:tab w:val="num" w:pos="1755"/>
        </w:tabs>
        <w:ind w:left="1755" w:hanging="360"/>
      </w:pPr>
      <w:rPr>
        <w:rFonts w:ascii="Courier New" w:hAnsi="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9">
    <w:nsid w:val="44E3074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0">
    <w:nsid w:val="5CA160A4"/>
    <w:multiLevelType w:val="hybridMultilevel"/>
    <w:tmpl w:val="52784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760C4D"/>
    <w:multiLevelType w:val="hybridMultilevel"/>
    <w:tmpl w:val="2378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26539C"/>
    <w:multiLevelType w:val="hybridMultilevel"/>
    <w:tmpl w:val="B03E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6B311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3"/>
  </w:num>
  <w:num w:numId="4">
    <w:abstractNumId w:val="3"/>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9"/>
  </w:num>
  <w:num w:numId="7">
    <w:abstractNumId w:val="5"/>
  </w:num>
  <w:num w:numId="8">
    <w:abstractNumId w:val="4"/>
  </w:num>
  <w:num w:numId="9">
    <w:abstractNumId w:val="8"/>
  </w:num>
  <w:num w:numId="10">
    <w:abstractNumId w:val="7"/>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2"/>
  </w:num>
  <w:num w:numId="13">
    <w:abstractNumId w:val="10"/>
  </w:num>
  <w:num w:numId="14">
    <w:abstractNumId w:val="10"/>
    <w:lvlOverride w:ilvl="0"/>
    <w:lvlOverride w:ilvl="1"/>
    <w:lvlOverride w:ilvl="2"/>
    <w:lvlOverride w:ilvl="3"/>
    <w:lvlOverride w:ilvl="4"/>
    <w:lvlOverride w:ilvl="5"/>
    <w:lvlOverride w:ilvl="6"/>
    <w:lvlOverride w:ilvl="7"/>
    <w:lvlOverride w:ilvl="8"/>
  </w:num>
  <w:num w:numId="15">
    <w:abstractNumId w:val="11"/>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E6"/>
    <w:rsid w:val="0002120A"/>
    <w:rsid w:val="00032E3C"/>
    <w:rsid w:val="00064E3D"/>
    <w:rsid w:val="0008554C"/>
    <w:rsid w:val="00154E75"/>
    <w:rsid w:val="001716A4"/>
    <w:rsid w:val="00191A58"/>
    <w:rsid w:val="001D414D"/>
    <w:rsid w:val="001E685F"/>
    <w:rsid w:val="001E7790"/>
    <w:rsid w:val="0020749F"/>
    <w:rsid w:val="00236E0C"/>
    <w:rsid w:val="00237A97"/>
    <w:rsid w:val="00261A46"/>
    <w:rsid w:val="0027760A"/>
    <w:rsid w:val="00281784"/>
    <w:rsid w:val="002915A5"/>
    <w:rsid w:val="00293E4E"/>
    <w:rsid w:val="002A16C7"/>
    <w:rsid w:val="002A1B4D"/>
    <w:rsid w:val="002E4983"/>
    <w:rsid w:val="00321645"/>
    <w:rsid w:val="00334A51"/>
    <w:rsid w:val="0036295C"/>
    <w:rsid w:val="00381793"/>
    <w:rsid w:val="003A13EF"/>
    <w:rsid w:val="003D4FB8"/>
    <w:rsid w:val="003E39C2"/>
    <w:rsid w:val="00412475"/>
    <w:rsid w:val="00427992"/>
    <w:rsid w:val="00456ABA"/>
    <w:rsid w:val="00467BCA"/>
    <w:rsid w:val="00484111"/>
    <w:rsid w:val="004A3F6F"/>
    <w:rsid w:val="004D55EE"/>
    <w:rsid w:val="005032CC"/>
    <w:rsid w:val="0052725B"/>
    <w:rsid w:val="00543F76"/>
    <w:rsid w:val="00545136"/>
    <w:rsid w:val="005663C9"/>
    <w:rsid w:val="00582142"/>
    <w:rsid w:val="005963C3"/>
    <w:rsid w:val="005E56CC"/>
    <w:rsid w:val="00621941"/>
    <w:rsid w:val="0064528B"/>
    <w:rsid w:val="00647AD6"/>
    <w:rsid w:val="00661A9A"/>
    <w:rsid w:val="0066386E"/>
    <w:rsid w:val="00685D83"/>
    <w:rsid w:val="006970BD"/>
    <w:rsid w:val="006C14A0"/>
    <w:rsid w:val="006F564F"/>
    <w:rsid w:val="00773EAF"/>
    <w:rsid w:val="007D5A4A"/>
    <w:rsid w:val="007D632F"/>
    <w:rsid w:val="0084598A"/>
    <w:rsid w:val="00867D92"/>
    <w:rsid w:val="00902A16"/>
    <w:rsid w:val="00911FA4"/>
    <w:rsid w:val="0092416D"/>
    <w:rsid w:val="00934BE6"/>
    <w:rsid w:val="00974E22"/>
    <w:rsid w:val="009C482A"/>
    <w:rsid w:val="00A07743"/>
    <w:rsid w:val="00A301E0"/>
    <w:rsid w:val="00A7758F"/>
    <w:rsid w:val="00AB274B"/>
    <w:rsid w:val="00AD2CDD"/>
    <w:rsid w:val="00AE7DF8"/>
    <w:rsid w:val="00B048F3"/>
    <w:rsid w:val="00B934D1"/>
    <w:rsid w:val="00BA1DCE"/>
    <w:rsid w:val="00BB78C1"/>
    <w:rsid w:val="00C56B29"/>
    <w:rsid w:val="00C96CF9"/>
    <w:rsid w:val="00CA3565"/>
    <w:rsid w:val="00CE362D"/>
    <w:rsid w:val="00D05B45"/>
    <w:rsid w:val="00D105B2"/>
    <w:rsid w:val="00D679E3"/>
    <w:rsid w:val="00DB6D46"/>
    <w:rsid w:val="00DD2B42"/>
    <w:rsid w:val="00E05360"/>
    <w:rsid w:val="00E14DB4"/>
    <w:rsid w:val="00EC5C73"/>
    <w:rsid w:val="00F64BCF"/>
    <w:rsid w:val="00F66108"/>
    <w:rsid w:val="00F82AE6"/>
    <w:rsid w:val="00FB7478"/>
    <w:rsid w:val="00FC4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lang w:eastAsia="en-US"/>
    </w:rPr>
  </w:style>
  <w:style w:type="paragraph" w:styleId="Heading1">
    <w:name w:val="heading 1"/>
    <w:basedOn w:val="Normal"/>
    <w:next w:val="Normal"/>
    <w:qFormat/>
    <w:pPr>
      <w:keepNext/>
      <w:widowControl/>
      <w:outlineLvl w:val="0"/>
    </w:pPr>
    <w:rPr>
      <w:b/>
    </w:rPr>
  </w:style>
  <w:style w:type="paragraph" w:styleId="Heading2">
    <w:name w:val="heading 2"/>
    <w:basedOn w:val="Normal"/>
    <w:next w:val="Normal"/>
    <w:link w:val="Heading2Char"/>
    <w:semiHidden/>
    <w:unhideWhenUsed/>
    <w:qFormat/>
    <w:rsid w:val="0027760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27760A"/>
    <w:pPr>
      <w:keepNext/>
      <w:spacing w:before="240" w:after="60"/>
      <w:outlineLvl w:val="2"/>
    </w:pPr>
    <w:rPr>
      <w:rFonts w:ascii="Cambria" w:hAnsi="Cambria"/>
      <w:b/>
      <w:bCs/>
      <w:sz w:val="26"/>
      <w:szCs w:val="26"/>
    </w:rPr>
  </w:style>
  <w:style w:type="paragraph" w:styleId="Heading4">
    <w:name w:val="heading 4"/>
    <w:basedOn w:val="Normal"/>
    <w:next w:val="Normal"/>
    <w:qFormat/>
    <w:pPr>
      <w:keepNext/>
      <w:widowControl/>
      <w:ind w:right="-450"/>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xBrp0">
    <w:name w:val="TxBr_p0"/>
    <w:basedOn w:val="Normal"/>
    <w:pPr>
      <w:tabs>
        <w:tab w:val="left" w:pos="204"/>
      </w:tabs>
      <w:spacing w:line="240" w:lineRule="atLeast"/>
      <w:jc w:val="both"/>
    </w:pPr>
  </w:style>
  <w:style w:type="paragraph" w:customStyle="1" w:styleId="TxBrp1">
    <w:name w:val="TxBr_p1"/>
    <w:basedOn w:val="Normal"/>
    <w:pPr>
      <w:tabs>
        <w:tab w:val="left" w:pos="204"/>
      </w:tabs>
      <w:spacing w:line="240" w:lineRule="atLeast"/>
    </w:pPr>
  </w:style>
  <w:style w:type="paragraph" w:customStyle="1" w:styleId="TxBrt2">
    <w:name w:val="TxBr_t2"/>
    <w:basedOn w:val="Normal"/>
    <w:pPr>
      <w:spacing w:line="464" w:lineRule="atLeast"/>
    </w:pPr>
  </w:style>
  <w:style w:type="paragraph" w:customStyle="1" w:styleId="TxBrp3">
    <w:name w:val="TxBr_p3"/>
    <w:basedOn w:val="Normal"/>
    <w:pPr>
      <w:tabs>
        <w:tab w:val="left" w:pos="204"/>
      </w:tabs>
      <w:spacing w:line="345" w:lineRule="atLeast"/>
    </w:pPr>
  </w:style>
  <w:style w:type="paragraph" w:customStyle="1" w:styleId="TxBrp4">
    <w:name w:val="TxBr_p4"/>
    <w:basedOn w:val="Normal"/>
    <w:pPr>
      <w:tabs>
        <w:tab w:val="left" w:pos="204"/>
      </w:tabs>
      <w:spacing w:line="232" w:lineRule="atLeast"/>
    </w:pPr>
  </w:style>
  <w:style w:type="paragraph" w:customStyle="1" w:styleId="TxBrc5">
    <w:name w:val="TxBr_c5"/>
    <w:basedOn w:val="Normal"/>
    <w:pPr>
      <w:spacing w:line="240" w:lineRule="atLeast"/>
      <w:jc w:val="center"/>
    </w:pPr>
  </w:style>
  <w:style w:type="paragraph" w:customStyle="1" w:styleId="TxBrc6">
    <w:name w:val="TxBr_c6"/>
    <w:basedOn w:val="Normal"/>
    <w:pPr>
      <w:spacing w:line="240" w:lineRule="atLeast"/>
      <w:jc w:val="center"/>
    </w:pPr>
  </w:style>
  <w:style w:type="paragraph" w:customStyle="1" w:styleId="TxBrc7">
    <w:name w:val="TxBr_c7"/>
    <w:basedOn w:val="Normal"/>
    <w:pPr>
      <w:spacing w:line="240" w:lineRule="atLeast"/>
      <w:jc w:val="center"/>
    </w:pPr>
  </w:style>
  <w:style w:type="paragraph" w:customStyle="1" w:styleId="TxBrp8">
    <w:name w:val="TxBr_p8"/>
    <w:basedOn w:val="Normal"/>
    <w:pPr>
      <w:tabs>
        <w:tab w:val="left" w:pos="204"/>
      </w:tabs>
      <w:spacing w:line="232" w:lineRule="atLeast"/>
    </w:pPr>
  </w:style>
  <w:style w:type="paragraph" w:customStyle="1" w:styleId="TxBrc9">
    <w:name w:val="TxBr_c9"/>
    <w:basedOn w:val="Normal"/>
    <w:pPr>
      <w:spacing w:line="240" w:lineRule="atLeast"/>
      <w:jc w:val="center"/>
    </w:pPr>
  </w:style>
  <w:style w:type="paragraph" w:customStyle="1" w:styleId="TxBrc10">
    <w:name w:val="TxBr_c10"/>
    <w:basedOn w:val="Normal"/>
    <w:pPr>
      <w:spacing w:line="240" w:lineRule="atLeast"/>
      <w:jc w:val="center"/>
    </w:pPr>
  </w:style>
  <w:style w:type="paragraph" w:customStyle="1" w:styleId="TxBrc11">
    <w:name w:val="TxBr_c11"/>
    <w:basedOn w:val="Normal"/>
    <w:pPr>
      <w:spacing w:line="240" w:lineRule="atLeast"/>
      <w:jc w:val="center"/>
    </w:pPr>
  </w:style>
  <w:style w:type="paragraph" w:customStyle="1" w:styleId="TxBrp12">
    <w:name w:val="TxBr_p12"/>
    <w:basedOn w:val="Normal"/>
    <w:pPr>
      <w:tabs>
        <w:tab w:val="left" w:pos="209"/>
      </w:tabs>
      <w:spacing w:line="187" w:lineRule="atLeast"/>
    </w:pPr>
  </w:style>
  <w:style w:type="paragraph" w:customStyle="1" w:styleId="TxBrp14">
    <w:name w:val="TxBr_p14"/>
    <w:basedOn w:val="Normal"/>
    <w:pPr>
      <w:tabs>
        <w:tab w:val="left" w:pos="357"/>
      </w:tabs>
      <w:spacing w:line="204" w:lineRule="atLeast"/>
      <w:ind w:left="1631" w:hanging="357"/>
    </w:pPr>
  </w:style>
  <w:style w:type="paragraph" w:customStyle="1" w:styleId="TxBrp15">
    <w:name w:val="TxBr_p15"/>
    <w:basedOn w:val="Normal"/>
    <w:pPr>
      <w:spacing w:line="674" w:lineRule="atLeast"/>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widowControl/>
    </w:pPr>
  </w:style>
  <w:style w:type="paragraph" w:styleId="BalloonText">
    <w:name w:val="Balloon Text"/>
    <w:basedOn w:val="Normal"/>
    <w:semiHidden/>
    <w:rsid w:val="00321645"/>
    <w:rPr>
      <w:rFonts w:ascii="Tahoma" w:hAnsi="Tahoma" w:cs="Tahoma"/>
      <w:sz w:val="16"/>
      <w:szCs w:val="16"/>
    </w:rPr>
  </w:style>
  <w:style w:type="character" w:customStyle="1" w:styleId="Heading2Char">
    <w:name w:val="Heading 2 Char"/>
    <w:link w:val="Heading2"/>
    <w:semiHidden/>
    <w:rsid w:val="0027760A"/>
    <w:rPr>
      <w:rFonts w:ascii="Cambria" w:eastAsia="Times New Roman" w:hAnsi="Cambria" w:cs="Times New Roman"/>
      <w:b/>
      <w:bCs/>
      <w:i/>
      <w:iCs/>
      <w:sz w:val="28"/>
      <w:szCs w:val="28"/>
      <w:lang w:eastAsia="en-US"/>
    </w:rPr>
  </w:style>
  <w:style w:type="character" w:customStyle="1" w:styleId="Heading3Char">
    <w:name w:val="Heading 3 Char"/>
    <w:link w:val="Heading3"/>
    <w:rsid w:val="0027760A"/>
    <w:rPr>
      <w:rFonts w:ascii="Cambria" w:eastAsia="Times New Roman" w:hAnsi="Cambria" w:cs="Times New Roman"/>
      <w:b/>
      <w:bCs/>
      <w:sz w:val="26"/>
      <w:szCs w:val="26"/>
      <w:lang w:eastAsia="en-US"/>
    </w:rPr>
  </w:style>
  <w:style w:type="character" w:styleId="Hyperlink">
    <w:name w:val="Hyperlink"/>
    <w:rsid w:val="0027760A"/>
    <w:rPr>
      <w:color w:val="0000FF"/>
      <w:u w:val="single"/>
    </w:rPr>
  </w:style>
  <w:style w:type="paragraph" w:styleId="BodyText2">
    <w:name w:val="Body Text 2"/>
    <w:basedOn w:val="Normal"/>
    <w:link w:val="BodyText2Char"/>
    <w:rsid w:val="0027760A"/>
    <w:pPr>
      <w:spacing w:after="120" w:line="480" w:lineRule="auto"/>
    </w:pPr>
  </w:style>
  <w:style w:type="character" w:customStyle="1" w:styleId="BodyText2Char">
    <w:name w:val="Body Text 2 Char"/>
    <w:link w:val="BodyText2"/>
    <w:rsid w:val="0027760A"/>
    <w:rPr>
      <w:sz w:val="24"/>
      <w:lang w:eastAsia="en-US"/>
    </w:rPr>
  </w:style>
  <w:style w:type="paragraph" w:styleId="ListParagraph">
    <w:name w:val="List Paragraph"/>
    <w:basedOn w:val="Normal"/>
    <w:uiPriority w:val="34"/>
    <w:qFormat/>
    <w:rsid w:val="00FB7478"/>
    <w:pPr>
      <w:ind w:left="720"/>
    </w:pPr>
  </w:style>
  <w:style w:type="character" w:customStyle="1" w:styleId="FooterChar">
    <w:name w:val="Footer Char"/>
    <w:link w:val="Footer"/>
    <w:uiPriority w:val="99"/>
    <w:rsid w:val="0064528B"/>
    <w:rPr>
      <w:sz w:val="24"/>
      <w:lang w:eastAsia="en-US"/>
    </w:rPr>
  </w:style>
  <w:style w:type="character" w:customStyle="1" w:styleId="rgleaves">
    <w:name w:val="rgleaves"/>
    <w:semiHidden/>
    <w:rsid w:val="0064528B"/>
    <w:rPr>
      <w:rFonts w:ascii="Arial" w:hAnsi="Arial" w:cs="Arial"/>
      <w:color w:val="000080"/>
      <w:sz w:val="20"/>
      <w:szCs w:val="20"/>
    </w:rPr>
  </w:style>
  <w:style w:type="paragraph" w:styleId="BodyTextIndent">
    <w:name w:val="Body Text Indent"/>
    <w:basedOn w:val="Normal"/>
    <w:link w:val="BodyTextIndentChar"/>
    <w:rsid w:val="00F66108"/>
    <w:pPr>
      <w:spacing w:after="120"/>
      <w:ind w:left="283"/>
    </w:pPr>
  </w:style>
  <w:style w:type="character" w:customStyle="1" w:styleId="BodyTextIndentChar">
    <w:name w:val="Body Text Indent Char"/>
    <w:link w:val="BodyTextIndent"/>
    <w:rsid w:val="00F66108"/>
    <w:rPr>
      <w:sz w:val="24"/>
      <w:lang w:eastAsia="en-US"/>
    </w:rPr>
  </w:style>
  <w:style w:type="paragraph" w:styleId="BodyTextIndent2">
    <w:name w:val="Body Text Indent 2"/>
    <w:basedOn w:val="Normal"/>
    <w:link w:val="BodyTextIndent2Char"/>
    <w:rsid w:val="00F66108"/>
    <w:pPr>
      <w:spacing w:after="120" w:line="480" w:lineRule="auto"/>
      <w:ind w:left="283"/>
    </w:pPr>
  </w:style>
  <w:style w:type="character" w:customStyle="1" w:styleId="BodyTextIndent2Char">
    <w:name w:val="Body Text Indent 2 Char"/>
    <w:link w:val="BodyTextIndent2"/>
    <w:rsid w:val="00F66108"/>
    <w:rPr>
      <w:sz w:val="24"/>
      <w:lang w:eastAsia="en-US"/>
    </w:rPr>
  </w:style>
  <w:style w:type="paragraph" w:customStyle="1" w:styleId="Default">
    <w:name w:val="Default"/>
    <w:rsid w:val="00A7758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lang w:eastAsia="en-US"/>
    </w:rPr>
  </w:style>
  <w:style w:type="paragraph" w:styleId="Heading1">
    <w:name w:val="heading 1"/>
    <w:basedOn w:val="Normal"/>
    <w:next w:val="Normal"/>
    <w:qFormat/>
    <w:pPr>
      <w:keepNext/>
      <w:widowControl/>
      <w:outlineLvl w:val="0"/>
    </w:pPr>
    <w:rPr>
      <w:b/>
    </w:rPr>
  </w:style>
  <w:style w:type="paragraph" w:styleId="Heading2">
    <w:name w:val="heading 2"/>
    <w:basedOn w:val="Normal"/>
    <w:next w:val="Normal"/>
    <w:link w:val="Heading2Char"/>
    <w:semiHidden/>
    <w:unhideWhenUsed/>
    <w:qFormat/>
    <w:rsid w:val="0027760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27760A"/>
    <w:pPr>
      <w:keepNext/>
      <w:spacing w:before="240" w:after="60"/>
      <w:outlineLvl w:val="2"/>
    </w:pPr>
    <w:rPr>
      <w:rFonts w:ascii="Cambria" w:hAnsi="Cambria"/>
      <w:b/>
      <w:bCs/>
      <w:sz w:val="26"/>
      <w:szCs w:val="26"/>
    </w:rPr>
  </w:style>
  <w:style w:type="paragraph" w:styleId="Heading4">
    <w:name w:val="heading 4"/>
    <w:basedOn w:val="Normal"/>
    <w:next w:val="Normal"/>
    <w:qFormat/>
    <w:pPr>
      <w:keepNext/>
      <w:widowControl/>
      <w:ind w:right="-450"/>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xBrp0">
    <w:name w:val="TxBr_p0"/>
    <w:basedOn w:val="Normal"/>
    <w:pPr>
      <w:tabs>
        <w:tab w:val="left" w:pos="204"/>
      </w:tabs>
      <w:spacing w:line="240" w:lineRule="atLeast"/>
      <w:jc w:val="both"/>
    </w:pPr>
  </w:style>
  <w:style w:type="paragraph" w:customStyle="1" w:styleId="TxBrp1">
    <w:name w:val="TxBr_p1"/>
    <w:basedOn w:val="Normal"/>
    <w:pPr>
      <w:tabs>
        <w:tab w:val="left" w:pos="204"/>
      </w:tabs>
      <w:spacing w:line="240" w:lineRule="atLeast"/>
    </w:pPr>
  </w:style>
  <w:style w:type="paragraph" w:customStyle="1" w:styleId="TxBrt2">
    <w:name w:val="TxBr_t2"/>
    <w:basedOn w:val="Normal"/>
    <w:pPr>
      <w:spacing w:line="464" w:lineRule="atLeast"/>
    </w:pPr>
  </w:style>
  <w:style w:type="paragraph" w:customStyle="1" w:styleId="TxBrp3">
    <w:name w:val="TxBr_p3"/>
    <w:basedOn w:val="Normal"/>
    <w:pPr>
      <w:tabs>
        <w:tab w:val="left" w:pos="204"/>
      </w:tabs>
      <w:spacing w:line="345" w:lineRule="atLeast"/>
    </w:pPr>
  </w:style>
  <w:style w:type="paragraph" w:customStyle="1" w:styleId="TxBrp4">
    <w:name w:val="TxBr_p4"/>
    <w:basedOn w:val="Normal"/>
    <w:pPr>
      <w:tabs>
        <w:tab w:val="left" w:pos="204"/>
      </w:tabs>
      <w:spacing w:line="232" w:lineRule="atLeast"/>
    </w:pPr>
  </w:style>
  <w:style w:type="paragraph" w:customStyle="1" w:styleId="TxBrc5">
    <w:name w:val="TxBr_c5"/>
    <w:basedOn w:val="Normal"/>
    <w:pPr>
      <w:spacing w:line="240" w:lineRule="atLeast"/>
      <w:jc w:val="center"/>
    </w:pPr>
  </w:style>
  <w:style w:type="paragraph" w:customStyle="1" w:styleId="TxBrc6">
    <w:name w:val="TxBr_c6"/>
    <w:basedOn w:val="Normal"/>
    <w:pPr>
      <w:spacing w:line="240" w:lineRule="atLeast"/>
      <w:jc w:val="center"/>
    </w:pPr>
  </w:style>
  <w:style w:type="paragraph" w:customStyle="1" w:styleId="TxBrc7">
    <w:name w:val="TxBr_c7"/>
    <w:basedOn w:val="Normal"/>
    <w:pPr>
      <w:spacing w:line="240" w:lineRule="atLeast"/>
      <w:jc w:val="center"/>
    </w:pPr>
  </w:style>
  <w:style w:type="paragraph" w:customStyle="1" w:styleId="TxBrp8">
    <w:name w:val="TxBr_p8"/>
    <w:basedOn w:val="Normal"/>
    <w:pPr>
      <w:tabs>
        <w:tab w:val="left" w:pos="204"/>
      </w:tabs>
      <w:spacing w:line="232" w:lineRule="atLeast"/>
    </w:pPr>
  </w:style>
  <w:style w:type="paragraph" w:customStyle="1" w:styleId="TxBrc9">
    <w:name w:val="TxBr_c9"/>
    <w:basedOn w:val="Normal"/>
    <w:pPr>
      <w:spacing w:line="240" w:lineRule="atLeast"/>
      <w:jc w:val="center"/>
    </w:pPr>
  </w:style>
  <w:style w:type="paragraph" w:customStyle="1" w:styleId="TxBrc10">
    <w:name w:val="TxBr_c10"/>
    <w:basedOn w:val="Normal"/>
    <w:pPr>
      <w:spacing w:line="240" w:lineRule="atLeast"/>
      <w:jc w:val="center"/>
    </w:pPr>
  </w:style>
  <w:style w:type="paragraph" w:customStyle="1" w:styleId="TxBrc11">
    <w:name w:val="TxBr_c11"/>
    <w:basedOn w:val="Normal"/>
    <w:pPr>
      <w:spacing w:line="240" w:lineRule="atLeast"/>
      <w:jc w:val="center"/>
    </w:pPr>
  </w:style>
  <w:style w:type="paragraph" w:customStyle="1" w:styleId="TxBrp12">
    <w:name w:val="TxBr_p12"/>
    <w:basedOn w:val="Normal"/>
    <w:pPr>
      <w:tabs>
        <w:tab w:val="left" w:pos="209"/>
      </w:tabs>
      <w:spacing w:line="187" w:lineRule="atLeast"/>
    </w:pPr>
  </w:style>
  <w:style w:type="paragraph" w:customStyle="1" w:styleId="TxBrp14">
    <w:name w:val="TxBr_p14"/>
    <w:basedOn w:val="Normal"/>
    <w:pPr>
      <w:tabs>
        <w:tab w:val="left" w:pos="357"/>
      </w:tabs>
      <w:spacing w:line="204" w:lineRule="atLeast"/>
      <w:ind w:left="1631" w:hanging="357"/>
    </w:pPr>
  </w:style>
  <w:style w:type="paragraph" w:customStyle="1" w:styleId="TxBrp15">
    <w:name w:val="TxBr_p15"/>
    <w:basedOn w:val="Normal"/>
    <w:pPr>
      <w:spacing w:line="674" w:lineRule="atLeast"/>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widowControl/>
    </w:pPr>
  </w:style>
  <w:style w:type="paragraph" w:styleId="BalloonText">
    <w:name w:val="Balloon Text"/>
    <w:basedOn w:val="Normal"/>
    <w:semiHidden/>
    <w:rsid w:val="00321645"/>
    <w:rPr>
      <w:rFonts w:ascii="Tahoma" w:hAnsi="Tahoma" w:cs="Tahoma"/>
      <w:sz w:val="16"/>
      <w:szCs w:val="16"/>
    </w:rPr>
  </w:style>
  <w:style w:type="character" w:customStyle="1" w:styleId="Heading2Char">
    <w:name w:val="Heading 2 Char"/>
    <w:link w:val="Heading2"/>
    <w:semiHidden/>
    <w:rsid w:val="0027760A"/>
    <w:rPr>
      <w:rFonts w:ascii="Cambria" w:eastAsia="Times New Roman" w:hAnsi="Cambria" w:cs="Times New Roman"/>
      <w:b/>
      <w:bCs/>
      <w:i/>
      <w:iCs/>
      <w:sz w:val="28"/>
      <w:szCs w:val="28"/>
      <w:lang w:eastAsia="en-US"/>
    </w:rPr>
  </w:style>
  <w:style w:type="character" w:customStyle="1" w:styleId="Heading3Char">
    <w:name w:val="Heading 3 Char"/>
    <w:link w:val="Heading3"/>
    <w:rsid w:val="0027760A"/>
    <w:rPr>
      <w:rFonts w:ascii="Cambria" w:eastAsia="Times New Roman" w:hAnsi="Cambria" w:cs="Times New Roman"/>
      <w:b/>
      <w:bCs/>
      <w:sz w:val="26"/>
      <w:szCs w:val="26"/>
      <w:lang w:eastAsia="en-US"/>
    </w:rPr>
  </w:style>
  <w:style w:type="character" w:styleId="Hyperlink">
    <w:name w:val="Hyperlink"/>
    <w:rsid w:val="0027760A"/>
    <w:rPr>
      <w:color w:val="0000FF"/>
      <w:u w:val="single"/>
    </w:rPr>
  </w:style>
  <w:style w:type="paragraph" w:styleId="BodyText2">
    <w:name w:val="Body Text 2"/>
    <w:basedOn w:val="Normal"/>
    <w:link w:val="BodyText2Char"/>
    <w:rsid w:val="0027760A"/>
    <w:pPr>
      <w:spacing w:after="120" w:line="480" w:lineRule="auto"/>
    </w:pPr>
  </w:style>
  <w:style w:type="character" w:customStyle="1" w:styleId="BodyText2Char">
    <w:name w:val="Body Text 2 Char"/>
    <w:link w:val="BodyText2"/>
    <w:rsid w:val="0027760A"/>
    <w:rPr>
      <w:sz w:val="24"/>
      <w:lang w:eastAsia="en-US"/>
    </w:rPr>
  </w:style>
  <w:style w:type="paragraph" w:styleId="ListParagraph">
    <w:name w:val="List Paragraph"/>
    <w:basedOn w:val="Normal"/>
    <w:uiPriority w:val="34"/>
    <w:qFormat/>
    <w:rsid w:val="00FB7478"/>
    <w:pPr>
      <w:ind w:left="720"/>
    </w:pPr>
  </w:style>
  <w:style w:type="character" w:customStyle="1" w:styleId="FooterChar">
    <w:name w:val="Footer Char"/>
    <w:link w:val="Footer"/>
    <w:uiPriority w:val="99"/>
    <w:rsid w:val="0064528B"/>
    <w:rPr>
      <w:sz w:val="24"/>
      <w:lang w:eastAsia="en-US"/>
    </w:rPr>
  </w:style>
  <w:style w:type="character" w:customStyle="1" w:styleId="rgleaves">
    <w:name w:val="rgleaves"/>
    <w:semiHidden/>
    <w:rsid w:val="0064528B"/>
    <w:rPr>
      <w:rFonts w:ascii="Arial" w:hAnsi="Arial" w:cs="Arial"/>
      <w:color w:val="000080"/>
      <w:sz w:val="20"/>
      <w:szCs w:val="20"/>
    </w:rPr>
  </w:style>
  <w:style w:type="paragraph" w:styleId="BodyTextIndent">
    <w:name w:val="Body Text Indent"/>
    <w:basedOn w:val="Normal"/>
    <w:link w:val="BodyTextIndentChar"/>
    <w:rsid w:val="00F66108"/>
    <w:pPr>
      <w:spacing w:after="120"/>
      <w:ind w:left="283"/>
    </w:pPr>
  </w:style>
  <w:style w:type="character" w:customStyle="1" w:styleId="BodyTextIndentChar">
    <w:name w:val="Body Text Indent Char"/>
    <w:link w:val="BodyTextIndent"/>
    <w:rsid w:val="00F66108"/>
    <w:rPr>
      <w:sz w:val="24"/>
      <w:lang w:eastAsia="en-US"/>
    </w:rPr>
  </w:style>
  <w:style w:type="paragraph" w:styleId="BodyTextIndent2">
    <w:name w:val="Body Text Indent 2"/>
    <w:basedOn w:val="Normal"/>
    <w:link w:val="BodyTextIndent2Char"/>
    <w:rsid w:val="00F66108"/>
    <w:pPr>
      <w:spacing w:after="120" w:line="480" w:lineRule="auto"/>
      <w:ind w:left="283"/>
    </w:pPr>
  </w:style>
  <w:style w:type="character" w:customStyle="1" w:styleId="BodyTextIndent2Char">
    <w:name w:val="Body Text Indent 2 Char"/>
    <w:link w:val="BodyTextIndent2"/>
    <w:rsid w:val="00F66108"/>
    <w:rPr>
      <w:sz w:val="24"/>
      <w:lang w:eastAsia="en-US"/>
    </w:rPr>
  </w:style>
  <w:style w:type="paragraph" w:customStyle="1" w:styleId="Default">
    <w:name w:val="Default"/>
    <w:rsid w:val="00A7758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225944">
      <w:bodyDiv w:val="1"/>
      <w:marLeft w:val="0"/>
      <w:marRight w:val="0"/>
      <w:marTop w:val="0"/>
      <w:marBottom w:val="0"/>
      <w:divBdr>
        <w:top w:val="none" w:sz="0" w:space="0" w:color="auto"/>
        <w:left w:val="none" w:sz="0" w:space="0" w:color="auto"/>
        <w:bottom w:val="none" w:sz="0" w:space="0" w:color="auto"/>
        <w:right w:val="none" w:sz="0" w:space="0" w:color="auto"/>
      </w:divBdr>
    </w:div>
    <w:div w:id="136702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Specification</vt:lpstr>
    </vt:vector>
  </TitlesOfParts>
  <Company>Tameside College</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dc:title>
  <dc:creator>Marian Owen</dc:creator>
  <cp:lastModifiedBy>Nina Sammut</cp:lastModifiedBy>
  <cp:revision>2</cp:revision>
  <cp:lastPrinted>2010-01-19T09:56:00Z</cp:lastPrinted>
  <dcterms:created xsi:type="dcterms:W3CDTF">2017-06-08T16:01:00Z</dcterms:created>
  <dcterms:modified xsi:type="dcterms:W3CDTF">2017-06-08T16:01:00Z</dcterms:modified>
</cp:coreProperties>
</file>