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BE" w:rsidRDefault="007D61C4" w:rsidP="004C6497">
      <w:pPr>
        <w:spacing w:after="0"/>
        <w:rPr>
          <w:b/>
          <w:color w:val="C00000"/>
          <w:sz w:val="16"/>
          <w:szCs w:val="16"/>
        </w:rPr>
      </w:pPr>
      <w:r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599122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1A" w:rsidRPr="009F1641" w:rsidRDefault="0068681A" w:rsidP="0068681A">
                            <w:pPr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9F1641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:rsidR="0068681A" w:rsidRPr="007D61C4" w:rsidRDefault="00B65F16" w:rsidP="0068681A">
                            <w:pPr>
                              <w:jc w:val="right"/>
                              <w:rPr>
                                <w:rFonts w:ascii="PT Serif" w:hAnsi="PT Seri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T Serif" w:hAnsi="PT Serif"/>
                                <w:sz w:val="60"/>
                                <w:szCs w:val="60"/>
                              </w:rPr>
                              <w:t>Person Specification</w:t>
                            </w:r>
                          </w:p>
                          <w:p w:rsidR="008B741E" w:rsidRPr="0068681A" w:rsidRDefault="008B741E" w:rsidP="0068681A">
                            <w:pPr>
                              <w:jc w:val="right"/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0;width:471.75pt;height:114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" stroked="f">
                <v:textbox>
                  <w:txbxContent>
                    <w:p w:rsidR="0068681A" w:rsidRPr="009F1641" w:rsidRDefault="0068681A" w:rsidP="0068681A">
                      <w:pPr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9F1641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:rsidR="0068681A" w:rsidRPr="007D61C4" w:rsidRDefault="00B65F16" w:rsidP="0068681A">
                      <w:pPr>
                        <w:jc w:val="right"/>
                        <w:rPr>
                          <w:rFonts w:ascii="PT Serif" w:hAnsi="PT Serif"/>
                          <w:sz w:val="60"/>
                          <w:szCs w:val="60"/>
                        </w:rPr>
                      </w:pPr>
                      <w:r>
                        <w:rPr>
                          <w:rFonts w:ascii="PT Serif" w:hAnsi="PT Serif"/>
                          <w:sz w:val="60"/>
                          <w:szCs w:val="60"/>
                        </w:rPr>
                        <w:t>Person Specification</w:t>
                      </w:r>
                    </w:p>
                    <w:p w:rsidR="008B741E" w:rsidRPr="0068681A" w:rsidRDefault="008B741E" w:rsidP="0068681A">
                      <w:pPr>
                        <w:jc w:val="right"/>
                        <w:rPr>
                          <w:rFonts w:ascii="PT Serif" w:hAnsi="PT Serif"/>
                          <w:sz w:val="30"/>
                          <w:szCs w:val="30"/>
                        </w:rPr>
                      </w:pPr>
                      <w:r>
                        <w:rPr>
                          <w:rFonts w:ascii="PT Serif" w:hAnsi="PT Serif"/>
                          <w:sz w:val="30"/>
                          <w:szCs w:val="30"/>
                        </w:rPr>
                        <w:t xml:space="preserve">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641" w:rsidRPr="003862A5">
        <w:rPr>
          <w:b/>
          <w:noProof/>
          <w:lang w:eastAsia="en-GB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038225" cy="139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00" cy="13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2BE" w:rsidRDefault="001412BE" w:rsidP="00781F02">
      <w:pPr>
        <w:spacing w:after="0"/>
        <w:jc w:val="center"/>
        <w:rPr>
          <w:b/>
          <w:color w:val="C00000"/>
          <w:sz w:val="16"/>
          <w:szCs w:val="16"/>
        </w:rPr>
      </w:pPr>
    </w:p>
    <w:p w:rsidR="001412BE" w:rsidRDefault="001412BE" w:rsidP="00781F02">
      <w:pPr>
        <w:spacing w:after="0"/>
        <w:jc w:val="center"/>
        <w:rPr>
          <w:b/>
          <w:color w:val="C00000"/>
          <w:sz w:val="16"/>
          <w:szCs w:val="16"/>
        </w:rPr>
      </w:pPr>
    </w:p>
    <w:p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:rsidR="004C6497" w:rsidRDefault="004C6497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B45A0" w:rsidRDefault="004B45A0" w:rsidP="005840D2">
      <w:pPr>
        <w:jc w:val="both"/>
        <w:rPr>
          <w:rFonts w:ascii="PT Serif" w:hAnsi="PT Serif" w:cs="Open Sans"/>
        </w:rPr>
      </w:pPr>
    </w:p>
    <w:p w:rsidR="009F1641" w:rsidRDefault="007D61C4" w:rsidP="009F1641">
      <w:pPr>
        <w:jc w:val="center"/>
        <w:rPr>
          <w:rFonts w:ascii="PT Serif" w:hAnsi="PT Serif"/>
          <w:b/>
          <w:i/>
          <w:sz w:val="28"/>
          <w:szCs w:val="28"/>
        </w:rPr>
      </w:pPr>
      <w:r>
        <w:rPr>
          <w:rFonts w:ascii="PT Serif" w:hAnsi="PT Serif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76390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73CA"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.65pt" to="56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" strokecolor="maroon" strokeweight="1.5pt">
                <v:stroke joinstyle="miter"/>
              </v:line>
            </w:pict>
          </mc:Fallback>
        </mc:AlternateConten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It is expected that the next Head of Hulme Hall Grammar School will be a committed and inspirational leader of the highest calibre.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  <w:color w:val="6D6D6D"/>
        </w:rPr>
      </w:pPr>
      <w:r w:rsidRPr="00A80A9A">
        <w:rPr>
          <w:rFonts w:ascii="PT Serif" w:hAnsi="PT Serif" w:cs="Arial"/>
        </w:rPr>
        <w:t xml:space="preserve">Applications are invited from candidates with the following key skills, experience and attributes: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  <w:b/>
          <w:sz w:val="28"/>
          <w:szCs w:val="28"/>
        </w:rPr>
      </w:pPr>
      <w:r w:rsidRPr="00A80A9A">
        <w:rPr>
          <w:rFonts w:ascii="PT Serif" w:hAnsi="PT Serif" w:cs="Arial"/>
          <w:b/>
          <w:sz w:val="28"/>
          <w:szCs w:val="28"/>
        </w:rPr>
        <w:t>Qualifications and E</w:t>
      </w:r>
      <w:r w:rsidRPr="00A80A9A">
        <w:rPr>
          <w:rFonts w:ascii="PT Serif" w:hAnsi="PT Serif" w:cs="Arial"/>
          <w:b/>
          <w:sz w:val="28"/>
          <w:szCs w:val="28"/>
        </w:rPr>
        <w:t>xperience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A degree, with an additiona</w:t>
      </w:r>
      <w:r w:rsidR="00653093">
        <w:rPr>
          <w:rFonts w:ascii="PT Serif" w:hAnsi="PT Serif" w:cs="Arial"/>
        </w:rPr>
        <w:t>l post-graduate leadership and/</w:t>
      </w:r>
      <w:r w:rsidRPr="00A80A9A">
        <w:rPr>
          <w:rFonts w:ascii="PT Serif" w:hAnsi="PT Serif" w:cs="Arial"/>
        </w:rPr>
        <w:t xml:space="preserve">or management qualification would be an advantage.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A proven track record of success in academic leadership and ma</w:t>
      </w:r>
      <w:bookmarkStart w:id="0" w:name="_GoBack"/>
      <w:bookmarkEnd w:id="0"/>
      <w:r w:rsidRPr="00A80A9A">
        <w:rPr>
          <w:rFonts w:ascii="PT Serif" w:hAnsi="PT Serif" w:cs="Arial"/>
        </w:rPr>
        <w:t xml:space="preserve">nagement, most likely obtained at either Head or Deputy level.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  <w:color w:val="FF0000"/>
        </w:rPr>
      </w:pPr>
      <w:r w:rsidRPr="00A80A9A">
        <w:rPr>
          <w:rFonts w:ascii="PT Serif" w:hAnsi="PT Serif" w:cs="Arial"/>
        </w:rPr>
        <w:t>Demonstrable experience of academic success and excellence in teaching.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Evidence of experience in successfully developing, implementing and monitoring strategic plans.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Experience in managing human, financial and physical resources. </w:t>
      </w:r>
    </w:p>
    <w:p w:rsidR="00A80A9A" w:rsidRDefault="00A80A9A" w:rsidP="00A80A9A">
      <w:pPr>
        <w:pStyle w:val="NormalWeb"/>
        <w:spacing w:before="0" w:beforeAutospacing="0" w:after="0" w:afterAutospacing="0"/>
        <w:ind w:left="540" w:right="386"/>
        <w:rPr>
          <w:rFonts w:ascii="PT Serif" w:hAnsi="PT Serif" w:cs="Arial"/>
          <w:b/>
          <w:sz w:val="28"/>
          <w:szCs w:val="28"/>
        </w:rPr>
      </w:pP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  <w:b/>
          <w:sz w:val="28"/>
          <w:szCs w:val="28"/>
        </w:rPr>
      </w:pPr>
      <w:r w:rsidRPr="00A80A9A">
        <w:rPr>
          <w:rFonts w:ascii="PT Serif" w:hAnsi="PT Serif" w:cs="Arial"/>
          <w:b/>
          <w:sz w:val="28"/>
          <w:szCs w:val="28"/>
        </w:rPr>
        <w:t>Knowledge</w:t>
      </w:r>
      <w:r>
        <w:rPr>
          <w:rFonts w:ascii="PT Serif" w:hAnsi="PT Serif" w:cs="Arial"/>
          <w:b/>
          <w:sz w:val="28"/>
          <w:szCs w:val="28"/>
        </w:rPr>
        <w:t xml:space="preserve"> and S</w:t>
      </w:r>
      <w:r w:rsidRPr="00A80A9A">
        <w:rPr>
          <w:rFonts w:ascii="PT Serif" w:hAnsi="PT Serif" w:cs="Arial"/>
          <w:b/>
          <w:sz w:val="28"/>
          <w:szCs w:val="28"/>
        </w:rPr>
        <w:t>kills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The successful candidate will have: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Outstanding communication skills (both written and verbal).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Ability to demonstrate commitment to the pursuit of educational excellence and achievement of the highest possible academic standards.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Ability to inspire and motivate both staff and pupils</w:t>
      </w:r>
      <w:r w:rsidRPr="00A80A9A">
        <w:rPr>
          <w:rFonts w:ascii="PT Serif" w:hAnsi="PT Serif" w:cs="Arial"/>
          <w:color w:val="FF0000"/>
        </w:rPr>
        <w:t xml:space="preserve"> </w:t>
      </w:r>
      <w:r w:rsidRPr="00A80A9A">
        <w:rPr>
          <w:rFonts w:ascii="PT Serif" w:hAnsi="PT Serif" w:cs="Arial"/>
        </w:rPr>
        <w:t xml:space="preserve">and adopt an innovative approach to the development of a clear educational vision.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Ability to demonstrate commitment to the delivery of a broad and far reaching co-curricular programme which provides a wealth of sporting, artistic, cultural and personal development opportunities.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Strong commercial,</w:t>
      </w:r>
      <w:r w:rsidRPr="00A80A9A">
        <w:rPr>
          <w:rFonts w:ascii="PT Serif" w:hAnsi="PT Serif" w:cs="Arial"/>
          <w:color w:val="FF0000"/>
        </w:rPr>
        <w:t xml:space="preserve"> </w:t>
      </w:r>
      <w:r w:rsidRPr="00A80A9A">
        <w:rPr>
          <w:rFonts w:ascii="PT Serif" w:hAnsi="PT Serif" w:cs="Arial"/>
        </w:rPr>
        <w:t xml:space="preserve">financial and business acumen.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An understanding of the independent education sector.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  <w:b/>
          <w:sz w:val="28"/>
          <w:szCs w:val="28"/>
        </w:rPr>
      </w:pPr>
      <w:r w:rsidRPr="00A80A9A">
        <w:rPr>
          <w:rFonts w:ascii="PT Serif" w:hAnsi="PT Serif" w:cs="Arial"/>
          <w:b/>
          <w:sz w:val="28"/>
          <w:szCs w:val="28"/>
        </w:rPr>
        <w:lastRenderedPageBreak/>
        <w:t>Personal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A commitment to the welfare of all staff and pupils.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Ability to inspire trust and confidence in all stakeholders: parents, governors, staff, pupils and alumni.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The successful candidate will be: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 xml:space="preserve">Charismatic, confident and assured with a palpable enthusiasm for all areas of school life. 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Robust, adaptable, resilient and decisive with excellent judgement and</w:t>
      </w:r>
      <w:r w:rsidRPr="00A80A9A">
        <w:rPr>
          <w:rFonts w:ascii="PT Serif" w:hAnsi="PT Serif" w:cs="Arial"/>
          <w:color w:val="FF0000"/>
        </w:rPr>
        <w:t xml:space="preserve"> </w:t>
      </w:r>
      <w:r w:rsidRPr="00A80A9A">
        <w:rPr>
          <w:rFonts w:ascii="PT Serif" w:hAnsi="PT Serif" w:cs="Arial"/>
        </w:rPr>
        <w:t>integrity.</w:t>
      </w:r>
    </w:p>
    <w:p w:rsidR="00A80A9A" w:rsidRPr="00A80A9A" w:rsidRDefault="00A80A9A" w:rsidP="00A80A9A">
      <w:pPr>
        <w:pStyle w:val="NormalWeb"/>
        <w:spacing w:after="0" w:afterAutospacing="0"/>
        <w:ind w:left="540" w:right="386"/>
        <w:rPr>
          <w:rFonts w:ascii="PT Serif" w:hAnsi="PT Serif" w:cs="Arial"/>
        </w:rPr>
      </w:pPr>
      <w:r w:rsidRPr="00A80A9A">
        <w:rPr>
          <w:rFonts w:ascii="PT Serif" w:hAnsi="PT Serif" w:cs="Arial"/>
        </w:rPr>
        <w:t>Self-aware with a willingness to seek advice and ask for support when</w:t>
      </w:r>
      <w:r w:rsidRPr="00A80A9A">
        <w:rPr>
          <w:rFonts w:ascii="PT Serif" w:hAnsi="PT Serif" w:cs="Arial"/>
          <w:color w:val="FF0000"/>
        </w:rPr>
        <w:t xml:space="preserve"> </w:t>
      </w:r>
      <w:r w:rsidRPr="00A80A9A">
        <w:rPr>
          <w:rFonts w:ascii="PT Serif" w:hAnsi="PT Serif" w:cs="Arial"/>
        </w:rPr>
        <w:t xml:space="preserve">needed. </w:t>
      </w:r>
    </w:p>
    <w:sectPr w:rsidR="00A80A9A" w:rsidRPr="00A80A9A" w:rsidSect="00873105"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A5" w:rsidRDefault="003862A5" w:rsidP="003862A5">
      <w:pPr>
        <w:spacing w:after="0" w:line="240" w:lineRule="auto"/>
      </w:pPr>
      <w:r>
        <w:separator/>
      </w:r>
    </w:p>
  </w:endnote>
  <w:endnote w:type="continuationSeparator" w:id="0">
    <w:p w:rsidR="003862A5" w:rsidRDefault="003862A5" w:rsidP="003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LuzSans-Book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A5" w:rsidRDefault="003862A5" w:rsidP="003862A5">
      <w:pPr>
        <w:spacing w:after="0" w:line="240" w:lineRule="auto"/>
      </w:pPr>
      <w:r>
        <w:separator/>
      </w:r>
    </w:p>
  </w:footnote>
  <w:footnote w:type="continuationSeparator" w:id="0">
    <w:p w:rsidR="003862A5" w:rsidRDefault="003862A5" w:rsidP="003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E6B"/>
    <w:multiLevelType w:val="hybridMultilevel"/>
    <w:tmpl w:val="95148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94FD8"/>
    <w:multiLevelType w:val="multilevel"/>
    <w:tmpl w:val="C5EA5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3CF7466"/>
    <w:multiLevelType w:val="multilevel"/>
    <w:tmpl w:val="5F7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8422A"/>
    <w:multiLevelType w:val="multilevel"/>
    <w:tmpl w:val="EECE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C645F"/>
    <w:multiLevelType w:val="hybridMultilevel"/>
    <w:tmpl w:val="1D68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0F9"/>
    <w:multiLevelType w:val="hybridMultilevel"/>
    <w:tmpl w:val="DD84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529F3"/>
    <w:multiLevelType w:val="hybridMultilevel"/>
    <w:tmpl w:val="192AC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4417F"/>
    <w:multiLevelType w:val="multilevel"/>
    <w:tmpl w:val="F1C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5"/>
    <w:rsid w:val="00043BCB"/>
    <w:rsid w:val="000665BC"/>
    <w:rsid w:val="0008416B"/>
    <w:rsid w:val="000D5385"/>
    <w:rsid w:val="000E31AF"/>
    <w:rsid w:val="00132893"/>
    <w:rsid w:val="001412BE"/>
    <w:rsid w:val="002D00FB"/>
    <w:rsid w:val="002E1F7A"/>
    <w:rsid w:val="00303C18"/>
    <w:rsid w:val="00341396"/>
    <w:rsid w:val="003862A5"/>
    <w:rsid w:val="0040580F"/>
    <w:rsid w:val="00431514"/>
    <w:rsid w:val="004545CA"/>
    <w:rsid w:val="00466311"/>
    <w:rsid w:val="00466CC1"/>
    <w:rsid w:val="0049128E"/>
    <w:rsid w:val="004B45A0"/>
    <w:rsid w:val="004C20CB"/>
    <w:rsid w:val="004C6497"/>
    <w:rsid w:val="00500E41"/>
    <w:rsid w:val="00501B28"/>
    <w:rsid w:val="00541EF3"/>
    <w:rsid w:val="00550139"/>
    <w:rsid w:val="0057368D"/>
    <w:rsid w:val="00574A57"/>
    <w:rsid w:val="005840D2"/>
    <w:rsid w:val="005A51E0"/>
    <w:rsid w:val="005B3E16"/>
    <w:rsid w:val="005E3FEC"/>
    <w:rsid w:val="00653093"/>
    <w:rsid w:val="0068681A"/>
    <w:rsid w:val="006C7E12"/>
    <w:rsid w:val="00710029"/>
    <w:rsid w:val="00761CF8"/>
    <w:rsid w:val="00781F02"/>
    <w:rsid w:val="00794887"/>
    <w:rsid w:val="007B5ECE"/>
    <w:rsid w:val="007D192E"/>
    <w:rsid w:val="007D38F4"/>
    <w:rsid w:val="007D61C4"/>
    <w:rsid w:val="007F539C"/>
    <w:rsid w:val="008503E2"/>
    <w:rsid w:val="00873105"/>
    <w:rsid w:val="0088502C"/>
    <w:rsid w:val="008B741E"/>
    <w:rsid w:val="009267A1"/>
    <w:rsid w:val="00990CB0"/>
    <w:rsid w:val="009C3797"/>
    <w:rsid w:val="009F1641"/>
    <w:rsid w:val="00A41C9B"/>
    <w:rsid w:val="00A80A9A"/>
    <w:rsid w:val="00AF39BA"/>
    <w:rsid w:val="00B65F16"/>
    <w:rsid w:val="00BB37AE"/>
    <w:rsid w:val="00CA7464"/>
    <w:rsid w:val="00CE001C"/>
    <w:rsid w:val="00CE0DD9"/>
    <w:rsid w:val="00D10053"/>
    <w:rsid w:val="00D20CB9"/>
    <w:rsid w:val="00D21807"/>
    <w:rsid w:val="00D74869"/>
    <w:rsid w:val="00DE5FBF"/>
    <w:rsid w:val="00E255CB"/>
    <w:rsid w:val="00E6679B"/>
    <w:rsid w:val="00EA3B17"/>
    <w:rsid w:val="00F305ED"/>
    <w:rsid w:val="00FB6668"/>
    <w:rsid w:val="00FD3821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E7C3"/>
  <w15:docId w15:val="{60BCF05C-41EB-470C-A32F-17876C4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4C20CB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  <w:style w:type="table" w:styleId="TableGrid">
    <w:name w:val="Table Grid"/>
    <w:basedOn w:val="TableNormal"/>
    <w:uiPriority w:val="59"/>
    <w:rsid w:val="00990CB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1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C20C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C2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FE1F-18C6-4775-BAD4-A14E294D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Mandy O'Reilly</cp:lastModifiedBy>
  <cp:revision>4</cp:revision>
  <cp:lastPrinted>2018-04-26T13:53:00Z</cp:lastPrinted>
  <dcterms:created xsi:type="dcterms:W3CDTF">2018-05-08T11:24:00Z</dcterms:created>
  <dcterms:modified xsi:type="dcterms:W3CDTF">2018-05-08T11:27:00Z</dcterms:modified>
</cp:coreProperties>
</file>