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57" w:rsidRDefault="00B27557" w:rsidP="003975C4">
      <w:pPr>
        <w:ind w:left="-78"/>
        <w:jc w:val="center"/>
        <w:rPr>
          <w:rFonts w:ascii="Calibri" w:hAnsi="Calibri" w:cs="Calibri"/>
          <w:sz w:val="36"/>
          <w:szCs w:val="36"/>
        </w:rPr>
      </w:pPr>
      <w:bookmarkStart w:id="0" w:name="_GoBack"/>
      <w:bookmarkEnd w:id="0"/>
    </w:p>
    <w:p w:rsidR="00324855" w:rsidRPr="00501412" w:rsidRDefault="003975C4" w:rsidP="003975C4">
      <w:pPr>
        <w:ind w:left="-78"/>
        <w:jc w:val="center"/>
        <w:rPr>
          <w:rFonts w:ascii="Calibri" w:hAnsi="Calibri" w:cs="Calibri"/>
          <w:sz w:val="36"/>
          <w:szCs w:val="36"/>
        </w:rPr>
      </w:pPr>
      <w:r>
        <w:rPr>
          <w:noProof/>
          <w:lang w:eastAsia="en-GB" w:bidi="he-IL"/>
        </w:rPr>
        <w:drawing>
          <wp:anchor distT="0" distB="0" distL="114300" distR="114300" simplePos="0" relativeHeight="251661312" behindDoc="1" locked="0" layoutInCell="1" allowOverlap="1">
            <wp:simplePos x="0" y="0"/>
            <wp:positionH relativeFrom="column">
              <wp:posOffset>10160</wp:posOffset>
            </wp:positionH>
            <wp:positionV relativeFrom="paragraph">
              <wp:posOffset>103505</wp:posOffset>
            </wp:positionV>
            <wp:extent cx="1217295" cy="492125"/>
            <wp:effectExtent l="0" t="0" r="1905" b="0"/>
            <wp:wrapThrough wrapText="bothSides">
              <wp:wrapPolygon edited="0">
                <wp:start x="0" y="0"/>
                <wp:lineTo x="0" y="20067"/>
                <wp:lineTo x="21183" y="20067"/>
                <wp:lineTo x="21183" y="0"/>
                <wp:lineTo x="0" y="0"/>
              </wp:wrapPolygon>
            </wp:wrapThrough>
            <wp:docPr id="1" name="Picture 1"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295" cy="492125"/>
                    </a:xfrm>
                    <a:prstGeom prst="rect">
                      <a:avLst/>
                    </a:prstGeom>
                    <a:noFill/>
                    <a:ln w="9525">
                      <a:noFill/>
                      <a:miter lim="800000"/>
                      <a:headEnd/>
                      <a:tailEnd/>
                    </a:ln>
                  </pic:spPr>
                </pic:pic>
              </a:graphicData>
            </a:graphic>
          </wp:anchor>
        </w:drawing>
      </w:r>
      <w:r w:rsidR="00D73582">
        <w:rPr>
          <w:rFonts w:ascii="Calibri" w:hAnsi="Calibri" w:cs="Calibri"/>
          <w:noProof/>
          <w:sz w:val="36"/>
          <w:szCs w:val="36"/>
          <w:lang w:eastAsia="en-GB" w:bidi="he-IL"/>
        </w:rPr>
        <mc:AlternateContent>
          <mc:Choice Requires="wps">
            <w:drawing>
              <wp:anchor distT="0" distB="0" distL="114300" distR="114300" simplePos="0" relativeHeight="251660288" behindDoc="0" locked="0" layoutInCell="1" allowOverlap="1">
                <wp:simplePos x="0" y="0"/>
                <wp:positionH relativeFrom="column">
                  <wp:posOffset>-854075</wp:posOffset>
                </wp:positionH>
                <wp:positionV relativeFrom="paragraph">
                  <wp:posOffset>-198755</wp:posOffset>
                </wp:positionV>
                <wp:extent cx="258445" cy="25209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solidFill>
                          <a:srgbClr val="FFFFFF"/>
                        </a:solidFill>
                        <a:ln>
                          <a:noFill/>
                        </a:ln>
                        <a:extLst>
                          <a:ext uri="{91240B29-F687-4f45-9708-019B960494DF}"/>
                        </a:extLst>
                      </wps:spPr>
                      <wps:txbx>
                        <w:txbxContent>
                          <w:p w:rsidR="007772F5" w:rsidRDefault="007772F5" w:rsidP="0032485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25pt;margin-top:-15.65pt;width:20.35pt;height:1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" stroked="f">
                <v:textbox style="mso-fit-shape-to-text:t">
                  <w:txbxContent>
                    <w:p w:rsidR="007772F5" w:rsidRDefault="007772F5" w:rsidP="00324855"/>
                  </w:txbxContent>
                </v:textbox>
              </v:shape>
            </w:pict>
          </mc:Fallback>
        </mc:AlternateContent>
      </w:r>
      <w:r w:rsidR="00324855" w:rsidRPr="00501412">
        <w:rPr>
          <w:rFonts w:ascii="Calibri" w:hAnsi="Calibri" w:cs="Calibri"/>
          <w:sz w:val="36"/>
          <w:szCs w:val="36"/>
        </w:rPr>
        <w:t>Hasmonean High School</w:t>
      </w:r>
    </w:p>
    <w:p w:rsidR="00324855" w:rsidRPr="00501412" w:rsidRDefault="00324855" w:rsidP="00324855">
      <w:pPr>
        <w:rPr>
          <w:rFonts w:ascii="Calibri" w:hAnsi="Calibri" w:cs="Calibri"/>
        </w:rPr>
      </w:pPr>
    </w:p>
    <w:p w:rsidR="00324855" w:rsidRPr="00501412" w:rsidRDefault="00324855" w:rsidP="00324855">
      <w:pPr>
        <w:pStyle w:val="Heading2"/>
        <w:rPr>
          <w:rFonts w:ascii="Calibri" w:hAnsi="Calibri" w:cs="Calibri"/>
          <w:sz w:val="22"/>
        </w:rPr>
      </w:pPr>
      <w:r w:rsidRPr="00501412">
        <w:rPr>
          <w:rFonts w:ascii="Calibri" w:hAnsi="Calibri" w:cs="Calibri"/>
          <w:sz w:val="22"/>
        </w:rPr>
        <w:t>JOB DESCRIPTION</w:t>
      </w:r>
    </w:p>
    <w:p w:rsidR="00324855" w:rsidRPr="00501412" w:rsidRDefault="00324855" w:rsidP="00324855">
      <w:pPr>
        <w:rPr>
          <w:rFonts w:ascii="Calibri" w:hAnsi="Calibri" w:cs="Calibri"/>
          <w:b/>
          <w:highlight w:val="yellow"/>
        </w:rPr>
      </w:pPr>
    </w:p>
    <w:p w:rsidR="00324855" w:rsidRPr="00501412" w:rsidRDefault="00324855" w:rsidP="00324855">
      <w:pPr>
        <w:jc w:val="center"/>
        <w:rPr>
          <w:rFonts w:ascii="Calibri" w:hAnsi="Calibri" w:cs="Calibri"/>
          <w:highlight w:val="yellow"/>
        </w:rPr>
      </w:pPr>
    </w:p>
    <w:p w:rsidR="00324855" w:rsidRPr="004E461E" w:rsidRDefault="00324855" w:rsidP="00A86CD2">
      <w:pPr>
        <w:rPr>
          <w:rFonts w:ascii="Calibri" w:hAnsi="Calibri" w:cs="Calibri"/>
          <w:bCs/>
        </w:rPr>
      </w:pPr>
      <w:r w:rsidRPr="004E461E">
        <w:rPr>
          <w:rFonts w:ascii="Calibri" w:hAnsi="Calibri" w:cs="Calibri"/>
          <w:b/>
          <w:i/>
        </w:rPr>
        <w:t>Job Title:</w:t>
      </w:r>
      <w:r w:rsidRPr="004E461E">
        <w:rPr>
          <w:rFonts w:ascii="Calibri" w:hAnsi="Calibri" w:cs="Calibri"/>
          <w:b/>
          <w:i/>
        </w:rPr>
        <w:tab/>
      </w:r>
      <w:r w:rsidRPr="004E461E">
        <w:rPr>
          <w:rFonts w:ascii="Calibri" w:hAnsi="Calibri" w:cs="Calibri"/>
          <w:b/>
          <w:i/>
        </w:rPr>
        <w:tab/>
      </w:r>
      <w:r w:rsidR="00A86CD2">
        <w:rPr>
          <w:rFonts w:ascii="Calibri" w:hAnsi="Calibri" w:cs="Calibri"/>
          <w:b/>
          <w:i/>
        </w:rPr>
        <w:t xml:space="preserve">Accounts </w:t>
      </w:r>
      <w:r w:rsidR="00ED77D0">
        <w:rPr>
          <w:rFonts w:ascii="Calibri" w:hAnsi="Calibri" w:cs="Calibri"/>
          <w:b/>
          <w:i/>
        </w:rPr>
        <w:t xml:space="preserve">Assistant </w:t>
      </w:r>
      <w:r w:rsidR="00710151">
        <w:rPr>
          <w:rFonts w:ascii="Calibri" w:hAnsi="Calibri" w:cs="Calibri"/>
          <w:b/>
          <w:i/>
        </w:rPr>
        <w:t xml:space="preserve">- </w:t>
      </w:r>
      <w:r w:rsidR="00ED77D0">
        <w:rPr>
          <w:rFonts w:ascii="Calibri" w:hAnsi="Calibri" w:cs="Calibri"/>
          <w:b/>
          <w:i/>
        </w:rPr>
        <w:t>Charity Income</w:t>
      </w:r>
    </w:p>
    <w:p w:rsidR="00324855" w:rsidRPr="004E461E" w:rsidRDefault="00324855" w:rsidP="00324855">
      <w:pPr>
        <w:rPr>
          <w:rFonts w:ascii="Calibri" w:hAnsi="Calibri" w:cs="Calibri"/>
          <w:b/>
          <w:i/>
        </w:rPr>
      </w:pPr>
    </w:p>
    <w:p w:rsidR="00324855" w:rsidRPr="004E461E" w:rsidRDefault="00324855" w:rsidP="00DD79B8">
      <w:pPr>
        <w:rPr>
          <w:rFonts w:ascii="Calibri" w:hAnsi="Calibri" w:cs="Calibri"/>
        </w:rPr>
      </w:pPr>
      <w:r w:rsidRPr="004E461E">
        <w:rPr>
          <w:rFonts w:ascii="Calibri" w:hAnsi="Calibri" w:cs="Calibri"/>
          <w:b/>
          <w:i/>
        </w:rPr>
        <w:t>Department</w:t>
      </w:r>
      <w:r w:rsidR="00DD79B8">
        <w:rPr>
          <w:rFonts w:ascii="Calibri" w:hAnsi="Calibri" w:cs="Calibri"/>
        </w:rPr>
        <w:t>:</w:t>
      </w:r>
      <w:r w:rsidR="00DD79B8">
        <w:rPr>
          <w:rFonts w:ascii="Calibri" w:hAnsi="Calibri" w:cs="Calibri"/>
        </w:rPr>
        <w:tab/>
      </w:r>
      <w:r w:rsidR="00DD79B8">
        <w:rPr>
          <w:rFonts w:ascii="Calibri" w:hAnsi="Calibri" w:cs="Calibri"/>
        </w:rPr>
        <w:tab/>
        <w:t>Finance</w:t>
      </w:r>
    </w:p>
    <w:p w:rsidR="00324855" w:rsidRPr="004E461E" w:rsidRDefault="00324855" w:rsidP="00324855">
      <w:pPr>
        <w:rPr>
          <w:rFonts w:ascii="Calibri" w:hAnsi="Calibri" w:cs="Calibri"/>
        </w:rPr>
      </w:pPr>
    </w:p>
    <w:p w:rsidR="00324855" w:rsidRDefault="00324855" w:rsidP="00324855">
      <w:pPr>
        <w:rPr>
          <w:rFonts w:ascii="Calibri" w:hAnsi="Calibri" w:cs="Calibri"/>
        </w:rPr>
      </w:pPr>
      <w:r w:rsidRPr="004E461E">
        <w:rPr>
          <w:rFonts w:ascii="Calibri" w:hAnsi="Calibri" w:cs="Calibri"/>
          <w:b/>
          <w:i/>
        </w:rPr>
        <w:t>Responsible to:</w:t>
      </w:r>
      <w:r w:rsidRPr="004E461E">
        <w:rPr>
          <w:rFonts w:ascii="Calibri" w:hAnsi="Calibri" w:cs="Calibri"/>
        </w:rPr>
        <w:tab/>
      </w:r>
      <w:r w:rsidRPr="004E461E">
        <w:rPr>
          <w:rFonts w:ascii="Calibri" w:hAnsi="Calibri" w:cs="Calibri"/>
        </w:rPr>
        <w:tab/>
        <w:t>Head</w:t>
      </w:r>
      <w:r w:rsidR="004E461E" w:rsidRPr="004E461E">
        <w:rPr>
          <w:rFonts w:ascii="Calibri" w:hAnsi="Calibri" w:cs="Calibri"/>
        </w:rPr>
        <w:t xml:space="preserve"> of Finance</w:t>
      </w:r>
    </w:p>
    <w:p w:rsidR="00E853E4" w:rsidRDefault="00E853E4" w:rsidP="00324855">
      <w:pPr>
        <w:rPr>
          <w:rFonts w:ascii="Calibri" w:hAnsi="Calibri" w:cs="Calibri"/>
        </w:rPr>
      </w:pPr>
    </w:p>
    <w:p w:rsidR="00E853E4" w:rsidRDefault="00E853E4" w:rsidP="00324855">
      <w:pPr>
        <w:rPr>
          <w:rFonts w:ascii="Calibri" w:hAnsi="Calibri" w:cs="Calibri"/>
        </w:rPr>
      </w:pPr>
      <w:r w:rsidRPr="005C455C">
        <w:rPr>
          <w:rFonts w:ascii="Calibri" w:hAnsi="Calibri" w:cs="Calibri"/>
          <w:b/>
        </w:rPr>
        <w:t>Direct reports</w:t>
      </w:r>
      <w:r>
        <w:rPr>
          <w:rFonts w:ascii="Calibri" w:hAnsi="Calibri" w:cs="Calibri"/>
          <w:b/>
        </w:rPr>
        <w:tab/>
      </w:r>
      <w:r>
        <w:rPr>
          <w:rFonts w:ascii="Calibri" w:hAnsi="Calibri" w:cs="Calibri"/>
          <w:b/>
        </w:rPr>
        <w:tab/>
      </w:r>
      <w:r w:rsidRPr="00E853E4">
        <w:rPr>
          <w:rFonts w:ascii="Calibri" w:hAnsi="Calibri" w:cs="Calibri"/>
          <w:bCs/>
        </w:rPr>
        <w:t>Credit Controller (evening)</w:t>
      </w:r>
      <w:r>
        <w:rPr>
          <w:rFonts w:ascii="Calibri" w:hAnsi="Calibri" w:cs="Calibri"/>
          <w:bCs/>
        </w:rPr>
        <w:t xml:space="preserve"> x 2</w:t>
      </w:r>
    </w:p>
    <w:p w:rsidR="003A4F40" w:rsidRDefault="003A4F40" w:rsidP="00324855">
      <w:pPr>
        <w:rPr>
          <w:rFonts w:ascii="Calibri" w:hAnsi="Calibri" w:cs="Calibri"/>
        </w:rPr>
      </w:pPr>
    </w:p>
    <w:p w:rsidR="003A4F40" w:rsidRPr="004E461E" w:rsidRDefault="003A4F40" w:rsidP="00881501">
      <w:pPr>
        <w:rPr>
          <w:rFonts w:ascii="Calibri" w:hAnsi="Calibri" w:cs="Calibri"/>
        </w:rPr>
      </w:pPr>
      <w:r w:rsidRPr="003A4F40">
        <w:rPr>
          <w:rFonts w:ascii="Calibri" w:hAnsi="Calibri" w:cs="Calibri"/>
          <w:b/>
          <w:bCs/>
        </w:rPr>
        <w:t>Grade</w:t>
      </w:r>
      <w:r>
        <w:rPr>
          <w:rFonts w:ascii="Calibri" w:hAnsi="Calibri" w:cs="Calibri"/>
          <w:b/>
          <w:bCs/>
        </w:rPr>
        <w:t>/Salary</w:t>
      </w:r>
      <w:r w:rsidRPr="003A4F40">
        <w:rPr>
          <w:rFonts w:ascii="Calibri" w:hAnsi="Calibri" w:cs="Calibri"/>
          <w:b/>
          <w:bCs/>
        </w:rPr>
        <w:t>:</w:t>
      </w:r>
      <w:r w:rsidRPr="003A4F40">
        <w:rPr>
          <w:rFonts w:ascii="Calibri" w:hAnsi="Calibri" w:cs="Calibri"/>
          <w:b/>
          <w:bCs/>
        </w:rPr>
        <w:tab/>
      </w:r>
      <w:r>
        <w:rPr>
          <w:rFonts w:ascii="Calibri" w:hAnsi="Calibri" w:cs="Calibri"/>
        </w:rPr>
        <w:tab/>
      </w:r>
      <w:r w:rsidR="00881501">
        <w:rPr>
          <w:rFonts w:ascii="Calibri" w:hAnsi="Calibri" w:cs="Calibri"/>
        </w:rPr>
        <w:t>NJC Band F point 24</w:t>
      </w:r>
      <w:r w:rsidRPr="00F5101E">
        <w:rPr>
          <w:rFonts w:ascii="Calibri" w:hAnsi="Calibri" w:cs="Calibri"/>
        </w:rPr>
        <w:t>-28</w:t>
      </w:r>
      <w:r w:rsidRPr="00F5101E">
        <w:rPr>
          <w:rFonts w:ascii="Calibri" w:hAnsi="Calibri" w:cs="Calibri"/>
        </w:rPr>
        <w:tab/>
        <w:t xml:space="preserve"> £24,</w:t>
      </w:r>
      <w:r w:rsidR="00881501">
        <w:rPr>
          <w:rFonts w:ascii="Calibri" w:hAnsi="Calibri" w:cs="Calibri"/>
        </w:rPr>
        <w:t>279</w:t>
      </w:r>
      <w:r w:rsidRPr="00F5101E">
        <w:rPr>
          <w:rFonts w:ascii="Calibri" w:hAnsi="Calibri" w:cs="Calibri"/>
        </w:rPr>
        <w:t>-£</w:t>
      </w:r>
      <w:r w:rsidR="00881501">
        <w:rPr>
          <w:rFonts w:ascii="Calibri" w:hAnsi="Calibri" w:cs="Calibri"/>
        </w:rPr>
        <w:t>27,342</w:t>
      </w:r>
      <w:r w:rsidRPr="00F5101E">
        <w:rPr>
          <w:rFonts w:ascii="Calibri" w:hAnsi="Calibri" w:cs="Calibri"/>
        </w:rPr>
        <w:t xml:space="preserve"> FTE (depending upon experience)</w:t>
      </w:r>
    </w:p>
    <w:p w:rsidR="00324855" w:rsidRPr="004E461E" w:rsidRDefault="00324855" w:rsidP="00324855">
      <w:pPr>
        <w:rPr>
          <w:rFonts w:ascii="Calibri" w:hAnsi="Calibri" w:cs="Calibri"/>
        </w:rPr>
      </w:pPr>
    </w:p>
    <w:p w:rsidR="00324855" w:rsidRPr="004E461E" w:rsidRDefault="00324855" w:rsidP="00324855">
      <w:pPr>
        <w:ind w:left="1843" w:hanging="1843"/>
        <w:jc w:val="both"/>
        <w:rPr>
          <w:rFonts w:ascii="Calibri" w:hAnsi="Calibri" w:cs="Calibri"/>
        </w:rPr>
      </w:pPr>
      <w:r w:rsidRPr="004E461E">
        <w:rPr>
          <w:rFonts w:ascii="Calibri" w:hAnsi="Calibri" w:cs="Calibri"/>
          <w:b/>
          <w:bCs/>
        </w:rPr>
        <w:t xml:space="preserve">Hours:                    </w:t>
      </w:r>
      <w:r w:rsidRPr="004E461E">
        <w:rPr>
          <w:rFonts w:ascii="Calibri" w:hAnsi="Calibri" w:cs="Calibri"/>
          <w:b/>
          <w:bCs/>
        </w:rPr>
        <w:tab/>
      </w:r>
      <w:r w:rsidRPr="004E461E">
        <w:rPr>
          <w:rFonts w:ascii="Calibri" w:hAnsi="Calibri" w:cs="Calibri"/>
          <w:b/>
          <w:bCs/>
        </w:rPr>
        <w:tab/>
      </w:r>
      <w:r w:rsidR="00325C78">
        <w:rPr>
          <w:rFonts w:ascii="Calibri" w:hAnsi="Calibri" w:cs="Calibri"/>
          <w:b/>
          <w:bCs/>
        </w:rPr>
        <w:t>36 hours per week -</w:t>
      </w:r>
      <w:r w:rsidRPr="004E461E">
        <w:rPr>
          <w:rFonts w:ascii="Calibri" w:hAnsi="Calibri" w:cs="Calibri"/>
        </w:rPr>
        <w:t xml:space="preserve"> Monday to Friday  </w:t>
      </w:r>
    </w:p>
    <w:p w:rsidR="00324855" w:rsidRPr="004E461E" w:rsidRDefault="00324855" w:rsidP="00DD79B8">
      <w:pPr>
        <w:ind w:left="1843" w:hanging="1843"/>
        <w:jc w:val="both"/>
        <w:rPr>
          <w:rFonts w:ascii="Calibri" w:hAnsi="Calibri" w:cs="Calibri"/>
        </w:rPr>
      </w:pPr>
      <w:r w:rsidRPr="004E461E">
        <w:rPr>
          <w:rFonts w:ascii="Calibri" w:hAnsi="Calibri" w:cs="Calibri"/>
          <w:b/>
          <w:bCs/>
        </w:rPr>
        <w:tab/>
      </w:r>
      <w:r w:rsidRPr="004E461E">
        <w:rPr>
          <w:rFonts w:ascii="Calibri" w:hAnsi="Calibri" w:cs="Calibri"/>
          <w:b/>
          <w:bCs/>
        </w:rPr>
        <w:tab/>
      </w:r>
      <w:r w:rsidR="00DD79B8">
        <w:rPr>
          <w:rFonts w:ascii="Calibri" w:hAnsi="Calibri" w:cs="Calibri"/>
          <w:b/>
          <w:bCs/>
        </w:rPr>
        <w:t>Full Time</w:t>
      </w:r>
      <w:r w:rsidR="00ED77D0">
        <w:rPr>
          <w:rFonts w:ascii="Calibri" w:hAnsi="Calibri" w:cs="Calibri"/>
          <w:b/>
          <w:bCs/>
        </w:rPr>
        <w:t>, must be in the office last week in July and last week in August</w:t>
      </w:r>
    </w:p>
    <w:p w:rsidR="00324855" w:rsidRPr="004E461E" w:rsidRDefault="00324855" w:rsidP="00325C78">
      <w:pPr>
        <w:jc w:val="center"/>
        <w:rPr>
          <w:rFonts w:ascii="Calibri" w:hAnsi="Calibri" w:cs="Calibri"/>
        </w:rPr>
      </w:pPr>
      <w:r w:rsidRPr="004E461E">
        <w:rPr>
          <w:rFonts w:ascii="Calibri" w:hAnsi="Calibri" w:cs="Calibri"/>
        </w:rPr>
        <w:t>_________________________________________________</w:t>
      </w:r>
      <w:r w:rsidR="00325C78">
        <w:rPr>
          <w:rFonts w:ascii="Calibri" w:hAnsi="Calibri" w:cs="Calibri"/>
        </w:rPr>
        <w:t>________________</w:t>
      </w:r>
      <w:r w:rsidRPr="004E461E">
        <w:rPr>
          <w:rFonts w:ascii="Calibri" w:hAnsi="Calibri" w:cs="Calibri"/>
        </w:rPr>
        <w:t>__________________</w:t>
      </w:r>
    </w:p>
    <w:p w:rsidR="00324855" w:rsidRPr="004E461E" w:rsidRDefault="00324855" w:rsidP="00325C78">
      <w:pPr>
        <w:pStyle w:val="Heading1"/>
        <w:jc w:val="center"/>
        <w:rPr>
          <w:rFonts w:ascii="Calibri" w:hAnsi="Calibri" w:cs="Calibri"/>
          <w:bCs/>
        </w:rPr>
      </w:pPr>
      <w:r w:rsidRPr="004E461E">
        <w:rPr>
          <w:rFonts w:ascii="Calibri" w:hAnsi="Calibri" w:cs="Calibri"/>
          <w:bCs/>
        </w:rPr>
        <w:t>Main Duties and Responsibilities</w:t>
      </w:r>
    </w:p>
    <w:p w:rsidR="00324855" w:rsidRDefault="00324855" w:rsidP="00324855">
      <w:pPr>
        <w:rPr>
          <w:rFonts w:ascii="Calibri" w:hAnsi="Calibri" w:cs="Calibri"/>
          <w:highlight w:val="yellow"/>
        </w:rPr>
      </w:pPr>
    </w:p>
    <w:p w:rsidR="00070E85" w:rsidRPr="004E461E" w:rsidRDefault="0077433E" w:rsidP="00AF1417">
      <w:pPr>
        <w:jc w:val="both"/>
        <w:rPr>
          <w:rFonts w:ascii="Calibri" w:hAnsi="Calibri" w:cs="Calibri"/>
          <w:b/>
        </w:rPr>
      </w:pPr>
      <w:r>
        <w:rPr>
          <w:rFonts w:ascii="Calibri" w:hAnsi="Calibri" w:cs="Calibri"/>
          <w:b/>
        </w:rPr>
        <w:t>Maximising</w:t>
      </w:r>
      <w:r w:rsidR="00B27557">
        <w:rPr>
          <w:rFonts w:ascii="Calibri" w:hAnsi="Calibri" w:cs="Calibri"/>
          <w:b/>
        </w:rPr>
        <w:t xml:space="preserve"> </w:t>
      </w:r>
      <w:r w:rsidR="0035459A">
        <w:rPr>
          <w:rFonts w:ascii="Calibri" w:hAnsi="Calibri" w:cs="Calibri"/>
          <w:b/>
        </w:rPr>
        <w:t>income streams</w:t>
      </w:r>
    </w:p>
    <w:p w:rsidR="00070E85" w:rsidRPr="004E461E" w:rsidRDefault="00070E85" w:rsidP="00070E85">
      <w:pPr>
        <w:jc w:val="both"/>
        <w:rPr>
          <w:rFonts w:ascii="Calibri" w:hAnsi="Calibri" w:cs="Calibri"/>
          <w:b/>
        </w:rPr>
      </w:pPr>
    </w:p>
    <w:p w:rsidR="00B27557" w:rsidRPr="00B27557" w:rsidRDefault="00FB48EC" w:rsidP="002E7CF6">
      <w:pPr>
        <w:pStyle w:val="ListParagraph"/>
        <w:numPr>
          <w:ilvl w:val="0"/>
          <w:numId w:val="13"/>
        </w:numPr>
        <w:jc w:val="both"/>
        <w:rPr>
          <w:rFonts w:ascii="Calibri" w:hAnsi="Calibri" w:cs="Calibri"/>
        </w:rPr>
      </w:pPr>
      <w:r w:rsidRPr="002E7CF6">
        <w:rPr>
          <w:rFonts w:ascii="Calibri" w:hAnsi="Calibri" w:cs="Calibri"/>
        </w:rPr>
        <w:t xml:space="preserve">To </w:t>
      </w:r>
      <w:r w:rsidR="00070E85" w:rsidRPr="002E7CF6">
        <w:rPr>
          <w:rFonts w:ascii="Calibri" w:hAnsi="Calibri" w:cs="Calibri"/>
          <w:bCs/>
        </w:rPr>
        <w:t>prepar</w:t>
      </w:r>
      <w:r w:rsidRPr="002E7CF6">
        <w:rPr>
          <w:rFonts w:ascii="Calibri" w:hAnsi="Calibri" w:cs="Calibri"/>
          <w:bCs/>
        </w:rPr>
        <w:t xml:space="preserve">e </w:t>
      </w:r>
      <w:r w:rsidR="00070E85" w:rsidRPr="002E7CF6">
        <w:rPr>
          <w:rFonts w:ascii="Calibri" w:hAnsi="Calibri" w:cs="Calibri"/>
          <w:bCs/>
        </w:rPr>
        <w:t>termly</w:t>
      </w:r>
      <w:r w:rsidRPr="002E7CF6">
        <w:rPr>
          <w:rFonts w:ascii="Calibri" w:hAnsi="Calibri" w:cs="Calibri"/>
          <w:bCs/>
        </w:rPr>
        <w:t xml:space="preserve"> and annual</w:t>
      </w:r>
      <w:r w:rsidR="00070E85" w:rsidRPr="002E7CF6">
        <w:rPr>
          <w:rFonts w:ascii="Calibri" w:hAnsi="Calibri" w:cs="Calibri"/>
          <w:bCs/>
        </w:rPr>
        <w:t xml:space="preserve"> voluntary contribution requests </w:t>
      </w:r>
      <w:r w:rsidR="00B27557">
        <w:rPr>
          <w:rFonts w:ascii="Calibri" w:hAnsi="Calibri" w:cs="Calibri"/>
          <w:bCs/>
        </w:rPr>
        <w:t>and</w:t>
      </w:r>
      <w:r w:rsidR="00070E85" w:rsidRPr="002E7CF6">
        <w:rPr>
          <w:rFonts w:ascii="Calibri" w:hAnsi="Calibri" w:cs="Calibri"/>
          <w:bCs/>
        </w:rPr>
        <w:t xml:space="preserve"> input onto Sage</w:t>
      </w:r>
    </w:p>
    <w:p w:rsidR="00B27557" w:rsidRPr="00130DAD" w:rsidRDefault="00B27557" w:rsidP="00B27557">
      <w:pPr>
        <w:pStyle w:val="ListParagraph"/>
        <w:numPr>
          <w:ilvl w:val="0"/>
          <w:numId w:val="13"/>
        </w:numPr>
        <w:jc w:val="both"/>
        <w:rPr>
          <w:rFonts w:ascii="Calibri" w:hAnsi="Calibri" w:cs="Calibri"/>
          <w:b/>
        </w:rPr>
      </w:pPr>
      <w:r w:rsidRPr="002E7CF6">
        <w:rPr>
          <w:rFonts w:ascii="Calibri" w:hAnsi="Calibri" w:cs="Calibri"/>
          <w:bCs/>
        </w:rPr>
        <w:t xml:space="preserve">To contact parents </w:t>
      </w:r>
      <w:r>
        <w:rPr>
          <w:rFonts w:ascii="Calibri" w:hAnsi="Calibri" w:cs="Calibri"/>
          <w:bCs/>
        </w:rPr>
        <w:t>with</w:t>
      </w:r>
      <w:r w:rsidRPr="002E7CF6">
        <w:rPr>
          <w:rFonts w:ascii="Calibri" w:hAnsi="Calibri" w:cs="Calibri"/>
          <w:bCs/>
        </w:rPr>
        <w:t xml:space="preserve"> regard to voluntary contributions and record discussions concisely on Sage</w:t>
      </w:r>
    </w:p>
    <w:p w:rsidR="00070E85" w:rsidRPr="007772F5" w:rsidRDefault="00B27557" w:rsidP="00B27557">
      <w:pPr>
        <w:pStyle w:val="ListParagraph"/>
        <w:numPr>
          <w:ilvl w:val="0"/>
          <w:numId w:val="13"/>
        </w:numPr>
        <w:jc w:val="both"/>
        <w:rPr>
          <w:rFonts w:ascii="Calibri" w:hAnsi="Calibri" w:cs="Calibri"/>
        </w:rPr>
      </w:pPr>
      <w:r w:rsidRPr="002E7CF6">
        <w:rPr>
          <w:rFonts w:ascii="Calibri" w:hAnsi="Calibri" w:cs="Calibri"/>
          <w:szCs w:val="22"/>
        </w:rPr>
        <w:t>To answer all parent queries by letter, email and telephone</w:t>
      </w:r>
    </w:p>
    <w:p w:rsidR="007772F5" w:rsidRPr="00130DAD" w:rsidRDefault="007772F5" w:rsidP="00B27557">
      <w:pPr>
        <w:pStyle w:val="ListParagraph"/>
        <w:numPr>
          <w:ilvl w:val="0"/>
          <w:numId w:val="13"/>
        </w:numPr>
        <w:jc w:val="both"/>
        <w:rPr>
          <w:rFonts w:ascii="Calibri" w:hAnsi="Calibri" w:cs="Calibri"/>
        </w:rPr>
      </w:pPr>
      <w:r>
        <w:rPr>
          <w:rFonts w:ascii="Calibri" w:hAnsi="Calibri" w:cs="Calibri"/>
          <w:szCs w:val="22"/>
        </w:rPr>
        <w:t>To analyse pledges in order to understand where collection efforts need to be focused</w:t>
      </w:r>
    </w:p>
    <w:p w:rsidR="00B27557" w:rsidRDefault="00070E85" w:rsidP="00B27557">
      <w:pPr>
        <w:pStyle w:val="ListParagraph"/>
        <w:numPr>
          <w:ilvl w:val="0"/>
          <w:numId w:val="13"/>
        </w:numPr>
        <w:jc w:val="both"/>
        <w:rPr>
          <w:rFonts w:ascii="Calibri" w:hAnsi="Calibri" w:cs="Calibri"/>
          <w:szCs w:val="22"/>
        </w:rPr>
      </w:pPr>
      <w:r w:rsidRPr="00130DAD">
        <w:rPr>
          <w:rFonts w:ascii="Calibri" w:hAnsi="Calibri" w:cs="Calibri"/>
          <w:szCs w:val="22"/>
        </w:rPr>
        <w:t xml:space="preserve">To </w:t>
      </w:r>
      <w:r w:rsidR="00FB48EC" w:rsidRPr="00130DAD">
        <w:rPr>
          <w:rFonts w:ascii="Calibri" w:hAnsi="Calibri" w:cs="Calibri"/>
          <w:szCs w:val="22"/>
        </w:rPr>
        <w:t>ove</w:t>
      </w:r>
      <w:r w:rsidR="00DD79B8">
        <w:rPr>
          <w:rFonts w:ascii="Calibri" w:hAnsi="Calibri" w:cs="Calibri"/>
          <w:szCs w:val="22"/>
        </w:rPr>
        <w:t xml:space="preserve">rsee the work of external credit </w:t>
      </w:r>
      <w:r w:rsidR="0000344A">
        <w:rPr>
          <w:rFonts w:ascii="Calibri" w:hAnsi="Calibri" w:cs="Calibri"/>
          <w:szCs w:val="22"/>
        </w:rPr>
        <w:t>controllers</w:t>
      </w:r>
    </w:p>
    <w:p w:rsidR="00B27557" w:rsidRPr="00B27557" w:rsidRDefault="00B27557" w:rsidP="00B27557">
      <w:pPr>
        <w:pStyle w:val="ListParagraph"/>
        <w:numPr>
          <w:ilvl w:val="0"/>
          <w:numId w:val="13"/>
        </w:numPr>
        <w:jc w:val="both"/>
        <w:rPr>
          <w:rFonts w:ascii="Calibri" w:hAnsi="Calibri" w:cs="Calibri"/>
          <w:szCs w:val="22"/>
        </w:rPr>
      </w:pPr>
      <w:r w:rsidRPr="00B27557">
        <w:rPr>
          <w:rFonts w:ascii="Calibri" w:hAnsi="Calibri" w:cs="Calibri"/>
          <w:szCs w:val="22"/>
        </w:rPr>
        <w:t xml:space="preserve">To refer parents to </w:t>
      </w:r>
      <w:r>
        <w:rPr>
          <w:rFonts w:ascii="Calibri" w:hAnsi="Calibri" w:cs="Calibri"/>
          <w:szCs w:val="22"/>
        </w:rPr>
        <w:t>g</w:t>
      </w:r>
      <w:r w:rsidRPr="00B27557">
        <w:rPr>
          <w:rFonts w:ascii="Calibri" w:hAnsi="Calibri" w:cs="Calibri"/>
          <w:szCs w:val="22"/>
        </w:rPr>
        <w:t xml:space="preserve">overnors and </w:t>
      </w:r>
      <w:r>
        <w:rPr>
          <w:rFonts w:ascii="Calibri" w:hAnsi="Calibri" w:cs="Calibri"/>
          <w:szCs w:val="22"/>
        </w:rPr>
        <w:t>co-ordinate</w:t>
      </w:r>
      <w:r w:rsidRPr="00B27557">
        <w:rPr>
          <w:rFonts w:ascii="Calibri" w:hAnsi="Calibri" w:cs="Calibri"/>
          <w:szCs w:val="22"/>
        </w:rPr>
        <w:t xml:space="preserve"> </w:t>
      </w:r>
      <w:r>
        <w:rPr>
          <w:rFonts w:ascii="Calibri" w:hAnsi="Calibri" w:cs="Calibri"/>
          <w:szCs w:val="22"/>
        </w:rPr>
        <w:t>g</w:t>
      </w:r>
      <w:r w:rsidRPr="00B27557">
        <w:rPr>
          <w:rFonts w:ascii="Calibri" w:hAnsi="Calibri" w:cs="Calibri"/>
          <w:szCs w:val="22"/>
        </w:rPr>
        <w:t>overnor follow up</w:t>
      </w:r>
    </w:p>
    <w:p w:rsidR="00B27557" w:rsidRPr="002E7CF6" w:rsidRDefault="00B27557" w:rsidP="00B27557">
      <w:pPr>
        <w:pStyle w:val="ListParagraph"/>
        <w:numPr>
          <w:ilvl w:val="0"/>
          <w:numId w:val="13"/>
        </w:numPr>
        <w:jc w:val="both"/>
        <w:rPr>
          <w:rFonts w:ascii="Calibri" w:hAnsi="Calibri" w:cs="Calibri"/>
          <w:szCs w:val="22"/>
        </w:rPr>
      </w:pPr>
      <w:r w:rsidRPr="002E7CF6">
        <w:rPr>
          <w:rFonts w:ascii="Calibri" w:hAnsi="Calibri" w:cs="Calibri"/>
          <w:szCs w:val="22"/>
        </w:rPr>
        <w:t xml:space="preserve">To prepare letters and emails to parents about matters related to </w:t>
      </w:r>
      <w:r>
        <w:rPr>
          <w:rFonts w:ascii="Calibri" w:hAnsi="Calibri" w:cs="Calibri"/>
          <w:szCs w:val="22"/>
        </w:rPr>
        <w:t xml:space="preserve">other </w:t>
      </w:r>
      <w:r w:rsidRPr="002E7CF6">
        <w:rPr>
          <w:rFonts w:ascii="Calibri" w:hAnsi="Calibri" w:cs="Calibri"/>
          <w:szCs w:val="22"/>
        </w:rPr>
        <w:t>fundraising for the school</w:t>
      </w:r>
    </w:p>
    <w:p w:rsidR="003975C4" w:rsidRPr="00130DAD" w:rsidRDefault="003975C4" w:rsidP="00B27557">
      <w:pPr>
        <w:pStyle w:val="ListParagraph"/>
        <w:numPr>
          <w:ilvl w:val="0"/>
          <w:numId w:val="13"/>
        </w:numPr>
        <w:jc w:val="both"/>
        <w:rPr>
          <w:rFonts w:ascii="Calibri" w:hAnsi="Calibri" w:cs="Calibri"/>
          <w:szCs w:val="22"/>
        </w:rPr>
      </w:pPr>
      <w:r w:rsidRPr="00130DAD">
        <w:rPr>
          <w:rFonts w:ascii="Calibri" w:hAnsi="Calibri" w:cs="Calibri"/>
          <w:szCs w:val="22"/>
        </w:rPr>
        <w:t>To investigate, collate and instigate additional income streams for the school</w:t>
      </w:r>
    </w:p>
    <w:p w:rsidR="00070E85" w:rsidRDefault="00FB48EC" w:rsidP="002E7CF6">
      <w:pPr>
        <w:pStyle w:val="ListParagraph"/>
        <w:numPr>
          <w:ilvl w:val="0"/>
          <w:numId w:val="13"/>
        </w:numPr>
        <w:jc w:val="both"/>
        <w:rPr>
          <w:rFonts w:ascii="Calibri" w:hAnsi="Calibri" w:cs="Calibri"/>
          <w:szCs w:val="22"/>
        </w:rPr>
      </w:pPr>
      <w:r w:rsidRPr="002E7CF6">
        <w:rPr>
          <w:rFonts w:ascii="Calibri" w:hAnsi="Calibri" w:cs="Calibri"/>
          <w:szCs w:val="22"/>
        </w:rPr>
        <w:t>To e</w:t>
      </w:r>
      <w:r w:rsidR="00070E85" w:rsidRPr="002E7CF6">
        <w:rPr>
          <w:rFonts w:ascii="Calibri" w:hAnsi="Calibri" w:cs="Calibri"/>
          <w:szCs w:val="22"/>
        </w:rPr>
        <w:t>nsure all payments are made in a timely manner</w:t>
      </w:r>
    </w:p>
    <w:p w:rsidR="005F1388" w:rsidRPr="002E7CF6" w:rsidRDefault="005F1388" w:rsidP="002E7CF6">
      <w:pPr>
        <w:pStyle w:val="ListParagraph"/>
        <w:numPr>
          <w:ilvl w:val="0"/>
          <w:numId w:val="13"/>
        </w:numPr>
        <w:jc w:val="both"/>
        <w:rPr>
          <w:rFonts w:ascii="Calibri" w:hAnsi="Calibri" w:cs="Calibri"/>
          <w:szCs w:val="22"/>
        </w:rPr>
      </w:pPr>
      <w:r>
        <w:rPr>
          <w:rFonts w:ascii="Calibri" w:hAnsi="Calibri" w:cs="Calibri"/>
          <w:szCs w:val="22"/>
        </w:rPr>
        <w:t>To manage Sage Pay</w:t>
      </w:r>
    </w:p>
    <w:p w:rsidR="00070E85" w:rsidRDefault="00070E85" w:rsidP="00324855">
      <w:pPr>
        <w:rPr>
          <w:rFonts w:ascii="Calibri" w:hAnsi="Calibri" w:cs="Calibri"/>
          <w:highlight w:val="yellow"/>
        </w:rPr>
      </w:pPr>
    </w:p>
    <w:p w:rsidR="00070E85" w:rsidRPr="00E85B12" w:rsidRDefault="00070E85" w:rsidP="0035459A">
      <w:pPr>
        <w:pStyle w:val="ListParagraph"/>
        <w:ind w:left="0"/>
        <w:rPr>
          <w:rFonts w:ascii="Calibri" w:hAnsi="Calibri" w:cs="Calibri"/>
        </w:rPr>
      </w:pPr>
      <w:r w:rsidRPr="00E85B12">
        <w:rPr>
          <w:rFonts w:ascii="Calibri" w:hAnsi="Calibri" w:cs="Calibri"/>
          <w:b/>
          <w:bCs/>
        </w:rPr>
        <w:t>Accounting and Reporting</w:t>
      </w:r>
      <w:r w:rsidR="00AF1417" w:rsidRPr="00E85B12">
        <w:rPr>
          <w:rFonts w:ascii="Calibri" w:hAnsi="Calibri" w:cs="Calibri"/>
          <w:b/>
          <w:bCs/>
        </w:rPr>
        <w:t xml:space="preserve"> to help the School accurately account for all areas of income for the school’s activities and enable good reporting to </w:t>
      </w:r>
      <w:r w:rsidR="00B27557">
        <w:rPr>
          <w:rFonts w:ascii="Calibri" w:hAnsi="Calibri" w:cs="Calibri"/>
          <w:b/>
          <w:bCs/>
        </w:rPr>
        <w:t xml:space="preserve">the Executive </w:t>
      </w:r>
      <w:proofErr w:type="spellStart"/>
      <w:r w:rsidR="00AF1417" w:rsidRPr="00E85B12">
        <w:rPr>
          <w:rFonts w:ascii="Calibri" w:hAnsi="Calibri" w:cs="Calibri"/>
          <w:b/>
          <w:bCs/>
        </w:rPr>
        <w:t>Head</w:t>
      </w:r>
      <w:r w:rsidR="00B27557">
        <w:rPr>
          <w:rFonts w:ascii="Calibri" w:hAnsi="Calibri" w:cs="Calibri"/>
          <w:b/>
          <w:bCs/>
        </w:rPr>
        <w:t>t</w:t>
      </w:r>
      <w:r w:rsidR="00AF1417" w:rsidRPr="00E85B12">
        <w:rPr>
          <w:rFonts w:ascii="Calibri" w:hAnsi="Calibri" w:cs="Calibri"/>
          <w:b/>
          <w:bCs/>
        </w:rPr>
        <w:t>eacher</w:t>
      </w:r>
      <w:proofErr w:type="spellEnd"/>
      <w:r w:rsidR="00AF1417" w:rsidRPr="00E85B12">
        <w:rPr>
          <w:rFonts w:ascii="Calibri" w:hAnsi="Calibri" w:cs="Calibri"/>
          <w:b/>
          <w:bCs/>
        </w:rPr>
        <w:t xml:space="preserve"> </w:t>
      </w:r>
    </w:p>
    <w:p w:rsidR="00E85B12" w:rsidRPr="00E85B12" w:rsidRDefault="00E85B12" w:rsidP="00E85B12">
      <w:pPr>
        <w:rPr>
          <w:rFonts w:ascii="Calibri" w:hAnsi="Calibri" w:cs="Calibri"/>
        </w:rPr>
      </w:pPr>
    </w:p>
    <w:p w:rsidR="00763BFD" w:rsidRPr="00DD79B8" w:rsidRDefault="00763BFD" w:rsidP="00DD79B8">
      <w:pPr>
        <w:numPr>
          <w:ilvl w:val="0"/>
          <w:numId w:val="1"/>
        </w:numPr>
        <w:tabs>
          <w:tab w:val="clear" w:pos="360"/>
          <w:tab w:val="num" w:pos="709"/>
        </w:tabs>
        <w:ind w:left="709" w:hanging="283"/>
        <w:jc w:val="both"/>
        <w:rPr>
          <w:rFonts w:ascii="Calibri" w:hAnsi="Calibri" w:cs="Calibri"/>
        </w:rPr>
      </w:pPr>
      <w:r w:rsidRPr="00DD79B8">
        <w:rPr>
          <w:rFonts w:ascii="Calibri" w:hAnsi="Calibri" w:cs="Calibri"/>
        </w:rPr>
        <w:t>To ensure effective accounting and collection of income</w:t>
      </w:r>
    </w:p>
    <w:p w:rsidR="0035459A" w:rsidRDefault="00763BFD" w:rsidP="00DD79B8">
      <w:pPr>
        <w:numPr>
          <w:ilvl w:val="0"/>
          <w:numId w:val="1"/>
        </w:numPr>
        <w:tabs>
          <w:tab w:val="clear" w:pos="360"/>
          <w:tab w:val="num" w:pos="709"/>
        </w:tabs>
        <w:ind w:left="709" w:hanging="283"/>
        <w:jc w:val="both"/>
        <w:rPr>
          <w:rFonts w:ascii="Calibri" w:hAnsi="Calibri" w:cs="Calibri"/>
        </w:rPr>
      </w:pPr>
      <w:r>
        <w:rPr>
          <w:rFonts w:ascii="Calibri" w:hAnsi="Calibri" w:cs="Calibri"/>
        </w:rPr>
        <w:t xml:space="preserve">To manage </w:t>
      </w:r>
      <w:r w:rsidR="00D06D66">
        <w:rPr>
          <w:rFonts w:ascii="Calibri" w:hAnsi="Calibri" w:cs="Calibri"/>
        </w:rPr>
        <w:t xml:space="preserve">the </w:t>
      </w:r>
      <w:r>
        <w:rPr>
          <w:rFonts w:ascii="Calibri" w:hAnsi="Calibri" w:cs="Calibri"/>
        </w:rPr>
        <w:t>Parent</w:t>
      </w:r>
      <w:r w:rsidR="005F1388">
        <w:rPr>
          <w:rFonts w:ascii="Calibri" w:hAnsi="Calibri" w:cs="Calibri"/>
        </w:rPr>
        <w:t xml:space="preserve"> </w:t>
      </w:r>
      <w:r>
        <w:rPr>
          <w:rFonts w:ascii="Calibri" w:hAnsi="Calibri" w:cs="Calibri"/>
        </w:rPr>
        <w:t xml:space="preserve">Pay </w:t>
      </w:r>
      <w:r w:rsidR="00D06D66">
        <w:rPr>
          <w:rFonts w:ascii="Calibri" w:hAnsi="Calibri" w:cs="Calibri"/>
        </w:rPr>
        <w:t>account</w:t>
      </w:r>
      <w:r w:rsidR="0035459A">
        <w:rPr>
          <w:rFonts w:ascii="Calibri" w:hAnsi="Calibri" w:cs="Calibri"/>
        </w:rPr>
        <w:t xml:space="preserve"> </w:t>
      </w:r>
      <w:r w:rsidR="00DD79B8">
        <w:rPr>
          <w:rFonts w:ascii="Calibri" w:hAnsi="Calibri" w:cs="Calibri"/>
        </w:rPr>
        <w:t>for the charity and the school</w:t>
      </w:r>
    </w:p>
    <w:p w:rsidR="00DD79B8" w:rsidRDefault="00DD79B8" w:rsidP="00DD79B8">
      <w:pPr>
        <w:numPr>
          <w:ilvl w:val="0"/>
          <w:numId w:val="1"/>
        </w:numPr>
        <w:tabs>
          <w:tab w:val="clear" w:pos="360"/>
          <w:tab w:val="num" w:pos="709"/>
        </w:tabs>
        <w:ind w:left="709" w:hanging="283"/>
        <w:jc w:val="both"/>
        <w:rPr>
          <w:rFonts w:ascii="Calibri" w:hAnsi="Calibri" w:cs="Calibri"/>
        </w:rPr>
      </w:pPr>
      <w:r>
        <w:rPr>
          <w:rFonts w:ascii="Calibri" w:hAnsi="Calibri" w:cs="Calibri"/>
        </w:rPr>
        <w:t>To book all the income correctly into Sage and reconcile all the bank account</w:t>
      </w:r>
      <w:r w:rsidR="00D028FC">
        <w:rPr>
          <w:rFonts w:ascii="Calibri" w:hAnsi="Calibri" w:cs="Calibri"/>
        </w:rPr>
        <w:t>s</w:t>
      </w:r>
    </w:p>
    <w:p w:rsidR="00DD79B8" w:rsidRDefault="00DD79B8" w:rsidP="00070E85">
      <w:pPr>
        <w:numPr>
          <w:ilvl w:val="0"/>
          <w:numId w:val="1"/>
        </w:numPr>
        <w:tabs>
          <w:tab w:val="clear" w:pos="360"/>
          <w:tab w:val="num" w:pos="709"/>
        </w:tabs>
        <w:ind w:left="709" w:hanging="283"/>
        <w:jc w:val="both"/>
        <w:rPr>
          <w:rFonts w:ascii="Calibri" w:hAnsi="Calibri" w:cs="Calibri"/>
        </w:rPr>
      </w:pPr>
      <w:r>
        <w:rPr>
          <w:rFonts w:ascii="Calibri" w:hAnsi="Calibri" w:cs="Calibri"/>
        </w:rPr>
        <w:t>To ban</w:t>
      </w:r>
      <w:r w:rsidR="00D028FC">
        <w:rPr>
          <w:rFonts w:ascii="Calibri" w:hAnsi="Calibri" w:cs="Calibri"/>
        </w:rPr>
        <w:t>k all cheques and cash received</w:t>
      </w:r>
    </w:p>
    <w:p w:rsidR="0035459A" w:rsidRDefault="005A2A5E" w:rsidP="00070E85">
      <w:pPr>
        <w:numPr>
          <w:ilvl w:val="0"/>
          <w:numId w:val="1"/>
        </w:numPr>
        <w:tabs>
          <w:tab w:val="clear" w:pos="360"/>
          <w:tab w:val="num" w:pos="709"/>
        </w:tabs>
        <w:ind w:left="709" w:hanging="283"/>
        <w:jc w:val="both"/>
        <w:rPr>
          <w:rFonts w:ascii="Calibri" w:hAnsi="Calibri" w:cs="Calibri"/>
        </w:rPr>
      </w:pPr>
      <w:r>
        <w:rPr>
          <w:rFonts w:ascii="Calibri" w:hAnsi="Calibri" w:cs="Calibri"/>
        </w:rPr>
        <w:t>A</w:t>
      </w:r>
      <w:r w:rsidR="0035459A">
        <w:rPr>
          <w:rFonts w:ascii="Calibri" w:hAnsi="Calibri" w:cs="Calibri"/>
        </w:rPr>
        <w:t>ssist the fundraising team</w:t>
      </w:r>
      <w:r w:rsidR="00711EF0">
        <w:rPr>
          <w:rFonts w:ascii="Calibri" w:hAnsi="Calibri" w:cs="Calibri"/>
        </w:rPr>
        <w:t xml:space="preserve"> in raising invoices for events</w:t>
      </w:r>
    </w:p>
    <w:p w:rsidR="005A2A5E" w:rsidRDefault="005A2A5E" w:rsidP="00070E85">
      <w:pPr>
        <w:numPr>
          <w:ilvl w:val="0"/>
          <w:numId w:val="1"/>
        </w:numPr>
        <w:tabs>
          <w:tab w:val="clear" w:pos="360"/>
          <w:tab w:val="num" w:pos="709"/>
        </w:tabs>
        <w:ind w:left="709" w:hanging="283"/>
        <w:jc w:val="both"/>
        <w:rPr>
          <w:rFonts w:ascii="Calibri" w:hAnsi="Calibri" w:cs="Calibri"/>
        </w:rPr>
      </w:pPr>
      <w:r>
        <w:rPr>
          <w:rFonts w:ascii="Calibri" w:hAnsi="Calibri" w:cs="Calibri"/>
        </w:rPr>
        <w:t xml:space="preserve">Reconcile all the </w:t>
      </w:r>
      <w:r w:rsidR="0000344A">
        <w:rPr>
          <w:rFonts w:ascii="Calibri" w:hAnsi="Calibri" w:cs="Calibri"/>
        </w:rPr>
        <w:t>pledges from major fundraising events to the accounts</w:t>
      </w:r>
    </w:p>
    <w:p w:rsidR="005A2A5E" w:rsidRDefault="0000344A" w:rsidP="00070E85">
      <w:pPr>
        <w:numPr>
          <w:ilvl w:val="0"/>
          <w:numId w:val="1"/>
        </w:numPr>
        <w:tabs>
          <w:tab w:val="clear" w:pos="360"/>
          <w:tab w:val="num" w:pos="709"/>
        </w:tabs>
        <w:ind w:left="709" w:hanging="283"/>
        <w:jc w:val="both"/>
        <w:rPr>
          <w:rFonts w:ascii="Calibri" w:hAnsi="Calibri" w:cs="Calibri"/>
        </w:rPr>
      </w:pPr>
      <w:r>
        <w:rPr>
          <w:rFonts w:ascii="Calibri" w:hAnsi="Calibri" w:cs="Calibri"/>
        </w:rPr>
        <w:t>Reclaim gift aid from HMRC and apply all accounting entries to the correct debtors account and income statement</w:t>
      </w:r>
    </w:p>
    <w:p w:rsidR="0000344A" w:rsidRDefault="0000344A" w:rsidP="00070E85">
      <w:pPr>
        <w:numPr>
          <w:ilvl w:val="0"/>
          <w:numId w:val="1"/>
        </w:numPr>
        <w:tabs>
          <w:tab w:val="clear" w:pos="360"/>
          <w:tab w:val="num" w:pos="709"/>
        </w:tabs>
        <w:ind w:left="709" w:hanging="283"/>
        <w:jc w:val="both"/>
        <w:rPr>
          <w:rFonts w:ascii="Calibri" w:hAnsi="Calibri" w:cs="Calibri"/>
        </w:rPr>
      </w:pPr>
      <w:r>
        <w:rPr>
          <w:rFonts w:ascii="Calibri" w:hAnsi="Calibri" w:cs="Calibri"/>
        </w:rPr>
        <w:t>Ensure that all gift aid records are correct and up to date.</w:t>
      </w:r>
    </w:p>
    <w:p w:rsidR="0000344A" w:rsidRDefault="0000344A" w:rsidP="0000344A">
      <w:pPr>
        <w:numPr>
          <w:ilvl w:val="0"/>
          <w:numId w:val="1"/>
        </w:numPr>
        <w:tabs>
          <w:tab w:val="clear" w:pos="360"/>
          <w:tab w:val="num" w:pos="709"/>
        </w:tabs>
        <w:ind w:left="709" w:hanging="283"/>
        <w:jc w:val="both"/>
        <w:rPr>
          <w:rFonts w:ascii="Calibri" w:hAnsi="Calibri" w:cs="Calibri"/>
        </w:rPr>
      </w:pPr>
      <w:r>
        <w:rPr>
          <w:rFonts w:ascii="Calibri" w:hAnsi="Calibri" w:cs="Calibri"/>
        </w:rPr>
        <w:t>Account for all income received though charity vouchers to ensure maximum working capital</w:t>
      </w:r>
    </w:p>
    <w:p w:rsidR="0000344A" w:rsidRDefault="0000344A" w:rsidP="0000344A">
      <w:pPr>
        <w:numPr>
          <w:ilvl w:val="0"/>
          <w:numId w:val="1"/>
        </w:numPr>
        <w:tabs>
          <w:tab w:val="clear" w:pos="360"/>
          <w:tab w:val="num" w:pos="709"/>
        </w:tabs>
        <w:ind w:left="709" w:hanging="283"/>
        <w:jc w:val="both"/>
        <w:rPr>
          <w:rFonts w:ascii="Calibri" w:hAnsi="Calibri" w:cs="Calibri"/>
        </w:rPr>
      </w:pPr>
      <w:r>
        <w:rPr>
          <w:rFonts w:ascii="Calibri" w:hAnsi="Calibri" w:cs="Calibri"/>
        </w:rPr>
        <w:t>To analyse and account for donations correctly that span the across multiple years</w:t>
      </w:r>
    </w:p>
    <w:p w:rsidR="007772F5" w:rsidRDefault="007772F5" w:rsidP="0000344A">
      <w:pPr>
        <w:numPr>
          <w:ilvl w:val="0"/>
          <w:numId w:val="1"/>
        </w:numPr>
        <w:tabs>
          <w:tab w:val="clear" w:pos="360"/>
          <w:tab w:val="num" w:pos="709"/>
        </w:tabs>
        <w:ind w:left="709" w:hanging="283"/>
        <w:jc w:val="both"/>
        <w:rPr>
          <w:rFonts w:ascii="Calibri" w:hAnsi="Calibri" w:cs="Calibri"/>
        </w:rPr>
      </w:pPr>
      <w:r>
        <w:rPr>
          <w:rFonts w:ascii="Calibri" w:hAnsi="Calibri" w:cs="Calibri"/>
        </w:rPr>
        <w:t>To assist the Finance Manager with the reporting of KPIs in relation to collections</w:t>
      </w:r>
    </w:p>
    <w:p w:rsidR="003975C4" w:rsidRDefault="003975C4" w:rsidP="003975C4">
      <w:pPr>
        <w:jc w:val="both"/>
        <w:rPr>
          <w:rFonts w:ascii="Calibri" w:hAnsi="Calibri" w:cs="Calibri"/>
        </w:rPr>
      </w:pPr>
    </w:p>
    <w:p w:rsidR="0000344A" w:rsidRPr="00ED77D0" w:rsidRDefault="0000344A" w:rsidP="0000344A">
      <w:pPr>
        <w:jc w:val="both"/>
        <w:rPr>
          <w:rFonts w:ascii="Calibri" w:hAnsi="Calibri" w:cs="Calibri"/>
          <w:b/>
          <w:bCs/>
        </w:rPr>
      </w:pPr>
      <w:r w:rsidRPr="00ED77D0">
        <w:rPr>
          <w:rFonts w:ascii="Calibri" w:hAnsi="Calibri" w:cs="Calibri"/>
          <w:b/>
          <w:bCs/>
        </w:rPr>
        <w:t>Balance Sheet reconciliations</w:t>
      </w:r>
    </w:p>
    <w:p w:rsidR="0000344A" w:rsidRDefault="0000344A" w:rsidP="0000344A">
      <w:pPr>
        <w:pStyle w:val="ListParagraph"/>
        <w:numPr>
          <w:ilvl w:val="0"/>
          <w:numId w:val="14"/>
        </w:numPr>
        <w:ind w:left="709" w:hanging="283"/>
        <w:jc w:val="both"/>
        <w:rPr>
          <w:rFonts w:ascii="Calibri" w:hAnsi="Calibri" w:cs="Calibri"/>
        </w:rPr>
      </w:pPr>
      <w:r>
        <w:rPr>
          <w:rFonts w:ascii="Calibri" w:hAnsi="Calibri" w:cs="Calibri"/>
        </w:rPr>
        <w:t>To ensure that the balance sheet reconciliations are performed monthly for all accounts:</w:t>
      </w:r>
    </w:p>
    <w:p w:rsidR="0000344A" w:rsidRDefault="0000344A" w:rsidP="0000344A">
      <w:pPr>
        <w:pStyle w:val="ListParagraph"/>
        <w:numPr>
          <w:ilvl w:val="1"/>
          <w:numId w:val="14"/>
        </w:numPr>
        <w:jc w:val="both"/>
        <w:rPr>
          <w:rFonts w:ascii="Calibri" w:hAnsi="Calibri" w:cs="Calibri"/>
        </w:rPr>
      </w:pPr>
      <w:r>
        <w:rPr>
          <w:rFonts w:ascii="Calibri" w:hAnsi="Calibri" w:cs="Calibri"/>
        </w:rPr>
        <w:t>3 Bank Accounts</w:t>
      </w:r>
    </w:p>
    <w:p w:rsidR="0000344A" w:rsidRDefault="0000344A" w:rsidP="0000344A">
      <w:pPr>
        <w:pStyle w:val="ListParagraph"/>
        <w:numPr>
          <w:ilvl w:val="1"/>
          <w:numId w:val="14"/>
        </w:numPr>
        <w:jc w:val="both"/>
        <w:rPr>
          <w:rFonts w:ascii="Calibri" w:hAnsi="Calibri" w:cs="Calibri"/>
        </w:rPr>
      </w:pPr>
      <w:r>
        <w:rPr>
          <w:rFonts w:ascii="Calibri" w:hAnsi="Calibri" w:cs="Calibri"/>
        </w:rPr>
        <w:t>Charity voucher control accounts</w:t>
      </w:r>
    </w:p>
    <w:p w:rsidR="0000344A" w:rsidRDefault="0000344A" w:rsidP="0000344A">
      <w:pPr>
        <w:pStyle w:val="ListParagraph"/>
        <w:numPr>
          <w:ilvl w:val="1"/>
          <w:numId w:val="14"/>
        </w:numPr>
        <w:jc w:val="both"/>
        <w:rPr>
          <w:rFonts w:ascii="Calibri" w:hAnsi="Calibri" w:cs="Calibri"/>
        </w:rPr>
      </w:pPr>
      <w:r>
        <w:rPr>
          <w:rFonts w:ascii="Calibri" w:hAnsi="Calibri" w:cs="Calibri"/>
        </w:rPr>
        <w:t>Gift aid control account</w:t>
      </w:r>
    </w:p>
    <w:p w:rsidR="0000344A" w:rsidRDefault="0000344A" w:rsidP="0000344A">
      <w:pPr>
        <w:pStyle w:val="ListParagraph"/>
        <w:numPr>
          <w:ilvl w:val="1"/>
          <w:numId w:val="14"/>
        </w:numPr>
        <w:jc w:val="both"/>
        <w:rPr>
          <w:rFonts w:ascii="Calibri" w:hAnsi="Calibri" w:cs="Calibri"/>
        </w:rPr>
      </w:pPr>
      <w:r>
        <w:rPr>
          <w:rFonts w:ascii="Calibri" w:hAnsi="Calibri" w:cs="Calibri"/>
        </w:rPr>
        <w:t>Debtors ledgers and deferred revenue</w:t>
      </w:r>
    </w:p>
    <w:p w:rsidR="0000344A" w:rsidRPr="0000344A" w:rsidRDefault="0000344A" w:rsidP="0000344A">
      <w:pPr>
        <w:pStyle w:val="ListParagraph"/>
        <w:numPr>
          <w:ilvl w:val="1"/>
          <w:numId w:val="14"/>
        </w:numPr>
        <w:jc w:val="both"/>
        <w:rPr>
          <w:rFonts w:ascii="Calibri" w:hAnsi="Calibri" w:cs="Calibri"/>
        </w:rPr>
      </w:pPr>
      <w:r>
        <w:rPr>
          <w:rFonts w:ascii="Calibri" w:hAnsi="Calibri" w:cs="Calibri"/>
        </w:rPr>
        <w:lastRenderedPageBreak/>
        <w:t>Intercompany accounts with the school</w:t>
      </w:r>
    </w:p>
    <w:p w:rsidR="003975C4" w:rsidRPr="003975C4" w:rsidRDefault="003975C4" w:rsidP="003975C4">
      <w:pPr>
        <w:jc w:val="both"/>
        <w:rPr>
          <w:rFonts w:ascii="Calibri" w:hAnsi="Calibri" w:cs="Calibri"/>
        </w:rPr>
      </w:pPr>
    </w:p>
    <w:p w:rsidR="003975C4" w:rsidRPr="002E7CF6" w:rsidRDefault="003975C4" w:rsidP="003975C4">
      <w:pPr>
        <w:jc w:val="both"/>
        <w:rPr>
          <w:rFonts w:ascii="Calibri" w:hAnsi="Calibri" w:cs="Calibri"/>
          <w:b/>
        </w:rPr>
      </w:pPr>
      <w:r w:rsidRPr="002E7CF6">
        <w:rPr>
          <w:rFonts w:ascii="Calibri" w:hAnsi="Calibri" w:cs="Calibri"/>
          <w:b/>
        </w:rPr>
        <w:t>Ad Hoc</w:t>
      </w:r>
    </w:p>
    <w:p w:rsidR="00070E85" w:rsidRDefault="003975C4" w:rsidP="002E7CF6">
      <w:pPr>
        <w:pStyle w:val="ListParagraph"/>
        <w:numPr>
          <w:ilvl w:val="0"/>
          <w:numId w:val="12"/>
        </w:numPr>
        <w:jc w:val="both"/>
        <w:rPr>
          <w:rFonts w:ascii="Calibri" w:hAnsi="Calibri" w:cs="Calibri"/>
        </w:rPr>
      </w:pPr>
      <w:r w:rsidRPr="002E7CF6">
        <w:rPr>
          <w:rFonts w:ascii="Calibri" w:hAnsi="Calibri" w:cs="Calibri"/>
        </w:rPr>
        <w:t>To cover for other members of the Finance Team in their absence</w:t>
      </w:r>
    </w:p>
    <w:p w:rsidR="0000344A" w:rsidRPr="002E7CF6" w:rsidRDefault="0000344A" w:rsidP="002E7CF6">
      <w:pPr>
        <w:pStyle w:val="ListParagraph"/>
        <w:numPr>
          <w:ilvl w:val="0"/>
          <w:numId w:val="12"/>
        </w:numPr>
        <w:jc w:val="both"/>
        <w:rPr>
          <w:rFonts w:ascii="Calibri" w:hAnsi="Calibri" w:cs="Calibri"/>
        </w:rPr>
      </w:pPr>
      <w:r>
        <w:rPr>
          <w:rFonts w:ascii="Calibri" w:hAnsi="Calibri" w:cs="Calibri"/>
        </w:rPr>
        <w:t>Perform other ad hoc duties as requested by the Head of Finance</w:t>
      </w:r>
    </w:p>
    <w:p w:rsidR="00070E85" w:rsidRDefault="00070E85" w:rsidP="004C0F18">
      <w:pPr>
        <w:jc w:val="both"/>
        <w:rPr>
          <w:rFonts w:ascii="Calibri" w:hAnsi="Calibri" w:cs="Calibri"/>
          <w:b/>
        </w:rPr>
      </w:pPr>
    </w:p>
    <w:p w:rsidR="00324855" w:rsidRPr="00501412" w:rsidRDefault="004E461E" w:rsidP="004C0F18">
      <w:pPr>
        <w:jc w:val="both"/>
        <w:rPr>
          <w:rFonts w:ascii="Calibri" w:hAnsi="Calibri" w:cs="Calibri"/>
          <w:sz w:val="16"/>
          <w:szCs w:val="16"/>
          <w:highlight w:val="yellow"/>
        </w:rPr>
      </w:pPr>
      <w:r w:rsidRPr="004E461E">
        <w:rPr>
          <w:rFonts w:ascii="Calibri" w:hAnsi="Calibri" w:cs="Calibri"/>
          <w:b/>
        </w:rPr>
        <w:tab/>
      </w:r>
    </w:p>
    <w:p w:rsidR="00D028FC" w:rsidRPr="00B150DD" w:rsidRDefault="00D028FC" w:rsidP="00D028FC">
      <w:pPr>
        <w:jc w:val="both"/>
        <w:rPr>
          <w:rFonts w:asciiTheme="minorHAnsi" w:hAnsiTheme="minorHAnsi" w:cs="Calibri"/>
          <w:szCs w:val="22"/>
        </w:rPr>
      </w:pPr>
      <w:r w:rsidRPr="00B150DD">
        <w:rPr>
          <w:rFonts w:asciiTheme="minorHAnsi" w:hAnsiTheme="minorHAnsi" w:cs="Calibri"/>
          <w:szCs w:val="22"/>
        </w:rPr>
        <w:t>The above responsibilities are subject to the general duties and responsibilities contained in the statement of Conditions of Employment.</w:t>
      </w:r>
      <w:r>
        <w:rPr>
          <w:rFonts w:asciiTheme="minorHAnsi" w:hAnsiTheme="minorHAnsi" w:cs="Calibri"/>
          <w:szCs w:val="22"/>
        </w:rPr>
        <w:t xml:space="preserve"> </w:t>
      </w:r>
      <w:r w:rsidRPr="00B150DD">
        <w:rPr>
          <w:rFonts w:asciiTheme="minorHAnsi" w:hAnsiTheme="minorHAnsi" w:cs="Calibri"/>
          <w:szCs w:val="22"/>
        </w:rPr>
        <w:t>This job description allocates duties and responsibilities but does not direct the particular amount of time to be spent carrying them out and no part of it may be so construed.</w:t>
      </w:r>
    </w:p>
    <w:p w:rsidR="00D028FC" w:rsidRPr="00B150DD" w:rsidRDefault="00D028FC" w:rsidP="00D028FC">
      <w:pPr>
        <w:jc w:val="both"/>
        <w:rPr>
          <w:rFonts w:asciiTheme="minorHAnsi" w:hAnsiTheme="minorHAnsi" w:cs="Calibri"/>
          <w:szCs w:val="22"/>
        </w:rPr>
      </w:pPr>
      <w:r w:rsidRPr="00B150DD">
        <w:rPr>
          <w:rFonts w:asciiTheme="minorHAnsi" w:hAnsiTheme="minorHAnsi" w:cs="Calibri"/>
          <w:szCs w:val="22"/>
        </w:rPr>
        <w:t>This job description is not necessarily a comprehensive definition of the post.  It will be reviewed regularly and it may be subject to modification or amendment at any time after consultation with the holder of the post.</w:t>
      </w:r>
      <w:r>
        <w:rPr>
          <w:rFonts w:asciiTheme="minorHAnsi" w:hAnsiTheme="minorHAnsi" w:cs="Calibri"/>
          <w:szCs w:val="22"/>
        </w:rPr>
        <w:t xml:space="preserve"> T</w:t>
      </w:r>
      <w:r w:rsidRPr="00B150DD">
        <w:rPr>
          <w:rFonts w:asciiTheme="minorHAnsi" w:hAnsiTheme="minorHAnsi" w:cs="Calibri"/>
          <w:szCs w:val="22"/>
        </w:rPr>
        <w:t xml:space="preserve">he duties may be changed to meet the changing demands of the School at the reasonable discretion of the Executive </w:t>
      </w:r>
      <w:proofErr w:type="spellStart"/>
      <w:r w:rsidRPr="00B150DD">
        <w:rPr>
          <w:rFonts w:asciiTheme="minorHAnsi" w:hAnsiTheme="minorHAnsi" w:cs="Calibri"/>
          <w:szCs w:val="22"/>
        </w:rPr>
        <w:t>Headteacher</w:t>
      </w:r>
      <w:proofErr w:type="spellEnd"/>
      <w:r>
        <w:rPr>
          <w:rFonts w:asciiTheme="minorHAnsi" w:hAnsiTheme="minorHAnsi" w:cs="Calibri"/>
          <w:szCs w:val="22"/>
        </w:rPr>
        <w:t xml:space="preserve"> or Head of Finance</w:t>
      </w:r>
      <w:r w:rsidRPr="00B150DD">
        <w:rPr>
          <w:rFonts w:asciiTheme="minorHAnsi" w:hAnsiTheme="minorHAnsi" w:cs="Calibri"/>
          <w:szCs w:val="22"/>
        </w:rPr>
        <w:t>.</w:t>
      </w:r>
      <w:r>
        <w:rPr>
          <w:rFonts w:asciiTheme="minorHAnsi" w:hAnsiTheme="minorHAnsi" w:cs="Calibri"/>
          <w:szCs w:val="22"/>
        </w:rPr>
        <w:t xml:space="preserve"> </w:t>
      </w:r>
      <w:r w:rsidRPr="00B150DD">
        <w:rPr>
          <w:rFonts w:asciiTheme="minorHAnsi" w:hAnsiTheme="minorHAnsi" w:cs="Calibri"/>
          <w:szCs w:val="22"/>
        </w:rPr>
        <w:t xml:space="preserve">This job description does not form part of the contract of employment.  It describes the way the </w:t>
      </w:r>
      <w:proofErr w:type="spellStart"/>
      <w:r w:rsidRPr="00B150DD">
        <w:rPr>
          <w:rFonts w:asciiTheme="minorHAnsi" w:hAnsiTheme="minorHAnsi" w:cs="Calibri"/>
          <w:szCs w:val="22"/>
        </w:rPr>
        <w:t>postholder</w:t>
      </w:r>
      <w:proofErr w:type="spellEnd"/>
      <w:r w:rsidRPr="00B150DD">
        <w:rPr>
          <w:rFonts w:asciiTheme="minorHAnsi" w:hAnsiTheme="minorHAnsi" w:cs="Calibri"/>
          <w:szCs w:val="22"/>
        </w:rPr>
        <w:t xml:space="preserve"> is expected and required to perform and complete the particular duties as set out in the foregoing.</w:t>
      </w:r>
    </w:p>
    <w:p w:rsidR="00D028FC" w:rsidRPr="00B150DD" w:rsidRDefault="00D028FC" w:rsidP="00D028FC">
      <w:pPr>
        <w:jc w:val="both"/>
        <w:rPr>
          <w:rFonts w:asciiTheme="minorHAnsi" w:hAnsiTheme="minorHAnsi" w:cs="Calibri"/>
          <w:szCs w:val="22"/>
        </w:rPr>
      </w:pPr>
    </w:p>
    <w:p w:rsidR="00D028FC" w:rsidRPr="00702CBD" w:rsidRDefault="00D028FC" w:rsidP="00D028FC">
      <w:pPr>
        <w:rPr>
          <w:rFonts w:ascii="Calibri" w:hAnsi="Calibri" w:cs="Calibri"/>
          <w:sz w:val="16"/>
          <w:szCs w:val="16"/>
        </w:rPr>
      </w:pPr>
      <w:r w:rsidRPr="00B150DD">
        <w:rPr>
          <w:rFonts w:asciiTheme="minorHAnsi" w:hAnsiTheme="minorHAnsi" w:cs="Calibri"/>
          <w:szCs w:val="22"/>
        </w:rPr>
        <w:t xml:space="preserve">Date of issue:  </w:t>
      </w:r>
      <w:r>
        <w:rPr>
          <w:rFonts w:asciiTheme="minorHAnsi" w:hAnsiTheme="minorHAnsi" w:cs="Calibri"/>
          <w:szCs w:val="22"/>
        </w:rPr>
        <w:t>January 2018</w:t>
      </w:r>
    </w:p>
    <w:p w:rsidR="00325C78" w:rsidRPr="00702CBD" w:rsidRDefault="00325C78" w:rsidP="00070E85">
      <w:pPr>
        <w:rPr>
          <w:rFonts w:ascii="Calibri" w:hAnsi="Calibri" w:cs="Calibri"/>
          <w:sz w:val="16"/>
          <w:szCs w:val="16"/>
        </w:rPr>
      </w:pPr>
    </w:p>
    <w:p w:rsidR="00324855" w:rsidRPr="00702CBD" w:rsidRDefault="00324855" w:rsidP="00324855">
      <w:pPr>
        <w:rPr>
          <w:rFonts w:ascii="Calibri" w:hAnsi="Calibri" w:cs="Calibri"/>
          <w:sz w:val="16"/>
          <w:szCs w:val="16"/>
        </w:rPr>
      </w:pPr>
    </w:p>
    <w:p w:rsidR="00324855" w:rsidRPr="00702CBD" w:rsidRDefault="00324855" w:rsidP="00324855">
      <w:pPr>
        <w:rPr>
          <w:rFonts w:ascii="Calibri" w:hAnsi="Calibri" w:cs="Calibri"/>
          <w:sz w:val="16"/>
          <w:szCs w:val="16"/>
        </w:rPr>
      </w:pPr>
    </w:p>
    <w:p w:rsidR="00324855" w:rsidRPr="00501412" w:rsidRDefault="00324855" w:rsidP="00324855">
      <w:pPr>
        <w:rPr>
          <w:rFonts w:ascii="Calibri" w:hAnsi="Calibri" w:cs="Calibri"/>
          <w:sz w:val="16"/>
          <w:szCs w:val="16"/>
          <w:highlight w:val="yellow"/>
        </w:rPr>
      </w:pPr>
    </w:p>
    <w:p w:rsidR="00324855" w:rsidRPr="00506F0B" w:rsidRDefault="001320B8" w:rsidP="00324855">
      <w:pPr>
        <w:widowControl w:val="0"/>
        <w:autoSpaceDE w:val="0"/>
        <w:autoSpaceDN w:val="0"/>
        <w:adjustRightInd w:val="0"/>
        <w:snapToGrid w:val="0"/>
        <w:ind w:left="1134" w:right="425" w:hanging="567"/>
        <w:jc w:val="center"/>
        <w:rPr>
          <w:rFonts w:ascii="Calibri" w:hAnsi="Calibri" w:cs="Calibri"/>
          <w:b/>
          <w:sz w:val="36"/>
          <w:szCs w:val="36"/>
        </w:rPr>
      </w:pPr>
      <w:r>
        <w:rPr>
          <w:rFonts w:ascii="Calibri" w:hAnsi="Calibri" w:cs="Calibri"/>
          <w:b/>
          <w:sz w:val="36"/>
          <w:szCs w:val="36"/>
        </w:rPr>
        <w:t>Accounts Assistant</w:t>
      </w:r>
      <w:r w:rsidR="00A86CD2">
        <w:rPr>
          <w:rFonts w:ascii="Calibri" w:hAnsi="Calibri" w:cs="Calibri"/>
          <w:b/>
          <w:sz w:val="36"/>
          <w:szCs w:val="36"/>
        </w:rPr>
        <w:t xml:space="preserve"> – Charity Income</w:t>
      </w:r>
    </w:p>
    <w:p w:rsidR="00324855" w:rsidRPr="00506F0B" w:rsidRDefault="00324855" w:rsidP="00324855">
      <w:pPr>
        <w:widowControl w:val="0"/>
        <w:autoSpaceDE w:val="0"/>
        <w:autoSpaceDN w:val="0"/>
        <w:adjustRightInd w:val="0"/>
        <w:snapToGrid w:val="0"/>
        <w:ind w:left="1134" w:right="425" w:hanging="567"/>
        <w:jc w:val="center"/>
        <w:rPr>
          <w:rFonts w:ascii="Calibri" w:hAnsi="Calibri" w:cs="Calibri"/>
          <w:szCs w:val="22"/>
        </w:rPr>
      </w:pPr>
      <w:r w:rsidRPr="00506F0B">
        <w:rPr>
          <w:rFonts w:ascii="Calibri" w:hAnsi="Calibri" w:cs="Calibri"/>
          <w:b/>
          <w:sz w:val="36"/>
          <w:szCs w:val="36"/>
        </w:rPr>
        <w:t>Person Specification</w:t>
      </w:r>
    </w:p>
    <w:p w:rsidR="00324855" w:rsidRPr="00501412" w:rsidRDefault="00324855" w:rsidP="00324855">
      <w:pPr>
        <w:widowControl w:val="0"/>
        <w:autoSpaceDE w:val="0"/>
        <w:autoSpaceDN w:val="0"/>
        <w:adjustRightInd w:val="0"/>
        <w:rPr>
          <w:rFonts w:ascii="Calibri" w:hAnsi="Calibri" w:cs="Calibri"/>
          <w:szCs w:val="22"/>
          <w:highlight w:val="yellow"/>
        </w:rPr>
      </w:pP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848"/>
        <w:gridCol w:w="3144"/>
        <w:gridCol w:w="2133"/>
      </w:tblGrid>
      <w:tr w:rsidR="00324855" w:rsidRPr="00BC079C" w:rsidTr="00DD79B8">
        <w:trPr>
          <w:trHeight w:val="290"/>
          <w:jc w:val="center"/>
        </w:trPr>
        <w:tc>
          <w:tcPr>
            <w:tcW w:w="1803" w:type="dxa"/>
            <w:tcBorders>
              <w:top w:val="single" w:sz="4" w:space="0" w:color="auto"/>
              <w:left w:val="single" w:sz="4" w:space="0" w:color="auto"/>
              <w:bottom w:val="single" w:sz="4" w:space="0" w:color="auto"/>
              <w:right w:val="single" w:sz="4" w:space="0" w:color="auto"/>
            </w:tcBorders>
            <w:shd w:val="clear" w:color="auto" w:fill="C0C0C0"/>
            <w:hideMark/>
          </w:tcPr>
          <w:p w:rsidR="00324855" w:rsidRPr="00BC079C" w:rsidRDefault="00324855" w:rsidP="00DD79B8">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Factors</w:t>
            </w:r>
          </w:p>
        </w:tc>
        <w:tc>
          <w:tcPr>
            <w:tcW w:w="3848" w:type="dxa"/>
            <w:tcBorders>
              <w:top w:val="single" w:sz="4" w:space="0" w:color="auto"/>
              <w:left w:val="single" w:sz="4" w:space="0" w:color="auto"/>
              <w:bottom w:val="single" w:sz="4" w:space="0" w:color="auto"/>
              <w:right w:val="single" w:sz="4" w:space="0" w:color="auto"/>
            </w:tcBorders>
            <w:shd w:val="clear" w:color="auto" w:fill="C0C0C0"/>
            <w:hideMark/>
          </w:tcPr>
          <w:p w:rsidR="00324855" w:rsidRPr="00BC079C" w:rsidRDefault="00324855" w:rsidP="00DD79B8">
            <w:pPr>
              <w:widowControl w:val="0"/>
              <w:autoSpaceDE w:val="0"/>
              <w:autoSpaceDN w:val="0"/>
              <w:adjustRightInd w:val="0"/>
              <w:snapToGrid w:val="0"/>
              <w:rPr>
                <w:rFonts w:ascii="Calibri" w:hAnsi="Calibri" w:cs="Calibri"/>
                <w:b/>
                <w:szCs w:val="22"/>
                <w:lang w:val="en-US"/>
              </w:rPr>
            </w:pPr>
            <w:r w:rsidRPr="00BC079C">
              <w:rPr>
                <w:rFonts w:ascii="Calibri" w:hAnsi="Calibri" w:cs="Calibri"/>
                <w:b/>
                <w:szCs w:val="22"/>
              </w:rPr>
              <w:t>Essential</w:t>
            </w:r>
          </w:p>
        </w:tc>
        <w:tc>
          <w:tcPr>
            <w:tcW w:w="3144" w:type="dxa"/>
            <w:tcBorders>
              <w:top w:val="single" w:sz="4" w:space="0" w:color="auto"/>
              <w:left w:val="single" w:sz="4" w:space="0" w:color="auto"/>
              <w:bottom w:val="single" w:sz="4" w:space="0" w:color="auto"/>
              <w:right w:val="single" w:sz="4" w:space="0" w:color="auto"/>
            </w:tcBorders>
            <w:shd w:val="clear" w:color="auto" w:fill="C0C0C0"/>
            <w:hideMark/>
          </w:tcPr>
          <w:p w:rsidR="00324855" w:rsidRPr="00BC079C" w:rsidRDefault="00324855" w:rsidP="00DD79B8">
            <w:pPr>
              <w:widowControl w:val="0"/>
              <w:autoSpaceDE w:val="0"/>
              <w:autoSpaceDN w:val="0"/>
              <w:adjustRightInd w:val="0"/>
              <w:snapToGrid w:val="0"/>
              <w:rPr>
                <w:rFonts w:ascii="Calibri" w:hAnsi="Calibri" w:cs="Calibri"/>
                <w:b/>
                <w:szCs w:val="22"/>
                <w:lang w:val="en-US"/>
              </w:rPr>
            </w:pPr>
            <w:r w:rsidRPr="00BC079C">
              <w:rPr>
                <w:rFonts w:ascii="Calibri" w:hAnsi="Calibri" w:cs="Calibri"/>
                <w:b/>
                <w:szCs w:val="22"/>
              </w:rPr>
              <w:t>Desirable</w:t>
            </w:r>
          </w:p>
        </w:tc>
        <w:tc>
          <w:tcPr>
            <w:tcW w:w="2133" w:type="dxa"/>
            <w:tcBorders>
              <w:top w:val="single" w:sz="4" w:space="0" w:color="auto"/>
              <w:left w:val="single" w:sz="4" w:space="0" w:color="auto"/>
              <w:bottom w:val="single" w:sz="4" w:space="0" w:color="auto"/>
              <w:right w:val="single" w:sz="4" w:space="0" w:color="auto"/>
            </w:tcBorders>
            <w:shd w:val="clear" w:color="auto" w:fill="C0C0C0"/>
            <w:hideMark/>
          </w:tcPr>
          <w:p w:rsidR="00324855" w:rsidRPr="00BC079C" w:rsidRDefault="00324855" w:rsidP="00DD79B8">
            <w:pPr>
              <w:widowControl w:val="0"/>
              <w:autoSpaceDE w:val="0"/>
              <w:autoSpaceDN w:val="0"/>
              <w:adjustRightInd w:val="0"/>
              <w:snapToGrid w:val="0"/>
              <w:rPr>
                <w:rFonts w:ascii="Calibri" w:hAnsi="Calibri" w:cs="Calibri"/>
                <w:b/>
                <w:szCs w:val="22"/>
                <w:lang w:val="en-US"/>
              </w:rPr>
            </w:pPr>
            <w:r w:rsidRPr="00BC079C">
              <w:rPr>
                <w:rFonts w:ascii="Calibri" w:hAnsi="Calibri" w:cs="Calibri"/>
                <w:b/>
                <w:szCs w:val="22"/>
              </w:rPr>
              <w:t>Assessment Method</w:t>
            </w:r>
          </w:p>
        </w:tc>
      </w:tr>
      <w:tr w:rsidR="00324855" w:rsidRPr="00BC079C" w:rsidTr="00094FC2">
        <w:trPr>
          <w:trHeight w:val="290"/>
          <w:jc w:val="center"/>
        </w:trPr>
        <w:tc>
          <w:tcPr>
            <w:tcW w:w="1803"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Qualifications</w:t>
            </w:r>
          </w:p>
        </w:tc>
        <w:tc>
          <w:tcPr>
            <w:tcW w:w="3848" w:type="dxa"/>
            <w:tcBorders>
              <w:top w:val="single" w:sz="4" w:space="0" w:color="auto"/>
              <w:left w:val="single" w:sz="4" w:space="0" w:color="auto"/>
              <w:bottom w:val="single" w:sz="4" w:space="0" w:color="auto"/>
              <w:right w:val="single" w:sz="4" w:space="0" w:color="auto"/>
            </w:tcBorders>
            <w:hideMark/>
          </w:tcPr>
          <w:p w:rsidR="007772F5" w:rsidRPr="00BC079C" w:rsidRDefault="00BC079C" w:rsidP="007772F5">
            <w:pPr>
              <w:widowControl w:val="0"/>
              <w:autoSpaceDE w:val="0"/>
              <w:autoSpaceDN w:val="0"/>
              <w:adjustRightInd w:val="0"/>
              <w:rPr>
                <w:rFonts w:ascii="Calibri" w:hAnsi="Calibri" w:cs="Calibri"/>
                <w:szCs w:val="22"/>
                <w:lang w:val="en-US"/>
              </w:rPr>
            </w:pPr>
            <w:r w:rsidRPr="00BC079C">
              <w:rPr>
                <w:rFonts w:ascii="Calibri" w:hAnsi="Calibri" w:cs="Calibri"/>
                <w:szCs w:val="22"/>
                <w:lang w:val="en-US"/>
              </w:rPr>
              <w:t>GCSE Maths and English</w:t>
            </w:r>
            <w:r w:rsidR="007950AE">
              <w:rPr>
                <w:rFonts w:ascii="Calibri" w:hAnsi="Calibri" w:cs="Calibri"/>
                <w:szCs w:val="22"/>
                <w:lang w:val="en-US"/>
              </w:rPr>
              <w:t xml:space="preserve"> Grade C or above</w:t>
            </w:r>
            <w:r w:rsidRPr="00BC079C">
              <w:rPr>
                <w:rFonts w:ascii="Calibri" w:hAnsi="Calibri" w:cs="Calibri"/>
                <w:szCs w:val="22"/>
                <w:lang w:val="en-US"/>
              </w:rPr>
              <w:t xml:space="preserve"> (or equivalent)</w:t>
            </w:r>
          </w:p>
        </w:tc>
        <w:tc>
          <w:tcPr>
            <w:tcW w:w="3144" w:type="dxa"/>
            <w:tcBorders>
              <w:top w:val="single" w:sz="4" w:space="0" w:color="auto"/>
              <w:left w:val="single" w:sz="4" w:space="0" w:color="auto"/>
              <w:bottom w:val="single" w:sz="4" w:space="0" w:color="auto"/>
              <w:right w:val="single" w:sz="4" w:space="0" w:color="auto"/>
            </w:tcBorders>
          </w:tcPr>
          <w:p w:rsidR="00324855" w:rsidRPr="00BC079C" w:rsidRDefault="007772F5" w:rsidP="00DD79B8">
            <w:pPr>
              <w:widowControl w:val="0"/>
              <w:autoSpaceDE w:val="0"/>
              <w:autoSpaceDN w:val="0"/>
              <w:adjustRightInd w:val="0"/>
              <w:rPr>
                <w:rFonts w:ascii="Calibri" w:hAnsi="Calibri" w:cs="Calibri"/>
                <w:szCs w:val="22"/>
                <w:lang w:val="en-US"/>
              </w:rPr>
            </w:pPr>
            <w:r>
              <w:rPr>
                <w:rFonts w:ascii="Calibri" w:hAnsi="Calibri" w:cs="Calibri"/>
                <w:szCs w:val="22"/>
                <w:lang w:val="en-US"/>
              </w:rPr>
              <w:t xml:space="preserve">AAT </w:t>
            </w:r>
          </w:p>
        </w:tc>
        <w:tc>
          <w:tcPr>
            <w:tcW w:w="2133" w:type="dxa"/>
            <w:tcBorders>
              <w:top w:val="single" w:sz="4" w:space="0" w:color="auto"/>
              <w:left w:val="single" w:sz="4" w:space="0" w:color="auto"/>
              <w:bottom w:val="single" w:sz="4" w:space="0" w:color="auto"/>
              <w:right w:val="single" w:sz="4" w:space="0" w:color="auto"/>
            </w:tcBorders>
            <w:hideMark/>
          </w:tcPr>
          <w:p w:rsidR="00324855" w:rsidRPr="00BC079C" w:rsidRDefault="00324855" w:rsidP="00DD79B8">
            <w:pPr>
              <w:widowControl w:val="0"/>
              <w:autoSpaceDE w:val="0"/>
              <w:autoSpaceDN w:val="0"/>
              <w:adjustRightInd w:val="0"/>
              <w:rPr>
                <w:rFonts w:ascii="Calibri" w:hAnsi="Calibri" w:cs="Calibri"/>
                <w:szCs w:val="22"/>
                <w:lang w:val="en-US"/>
              </w:rPr>
            </w:pPr>
            <w:r w:rsidRPr="00BC079C">
              <w:rPr>
                <w:rFonts w:ascii="Calibri" w:hAnsi="Calibri" w:cs="Calibri"/>
                <w:szCs w:val="22"/>
              </w:rPr>
              <w:t>Certificates at selection event</w:t>
            </w:r>
          </w:p>
        </w:tc>
      </w:tr>
      <w:tr w:rsidR="00324855" w:rsidRPr="00BC079C" w:rsidTr="00DD79B8">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Training</w:t>
            </w:r>
          </w:p>
        </w:tc>
        <w:tc>
          <w:tcPr>
            <w:tcW w:w="3848" w:type="dxa"/>
            <w:tcBorders>
              <w:top w:val="single" w:sz="4" w:space="0" w:color="auto"/>
              <w:left w:val="single" w:sz="4" w:space="0" w:color="auto"/>
              <w:bottom w:val="single" w:sz="4" w:space="0" w:color="auto"/>
              <w:right w:val="single" w:sz="4" w:space="0" w:color="auto"/>
            </w:tcBorders>
            <w:hideMark/>
          </w:tcPr>
          <w:p w:rsidR="00324855" w:rsidRPr="00BC079C" w:rsidRDefault="00324855" w:rsidP="00DD79B8">
            <w:pPr>
              <w:widowControl w:val="0"/>
              <w:autoSpaceDE w:val="0"/>
              <w:autoSpaceDN w:val="0"/>
              <w:adjustRightInd w:val="0"/>
              <w:rPr>
                <w:rFonts w:ascii="Calibri" w:hAnsi="Calibri" w:cs="Calibri"/>
                <w:szCs w:val="22"/>
                <w:lang w:val="en-US"/>
              </w:rPr>
            </w:pPr>
          </w:p>
        </w:tc>
        <w:tc>
          <w:tcPr>
            <w:tcW w:w="3144" w:type="dxa"/>
            <w:tcBorders>
              <w:top w:val="single" w:sz="4" w:space="0" w:color="auto"/>
              <w:left w:val="single" w:sz="4" w:space="0" w:color="auto"/>
              <w:bottom w:val="single" w:sz="4" w:space="0" w:color="auto"/>
              <w:right w:val="single" w:sz="4" w:space="0" w:color="auto"/>
            </w:tcBorders>
            <w:hideMark/>
          </w:tcPr>
          <w:p w:rsidR="00324855" w:rsidRPr="00BC079C" w:rsidRDefault="00BC079C" w:rsidP="00DD79B8">
            <w:pPr>
              <w:widowControl w:val="0"/>
              <w:autoSpaceDE w:val="0"/>
              <w:autoSpaceDN w:val="0"/>
              <w:adjustRightInd w:val="0"/>
              <w:rPr>
                <w:rFonts w:ascii="Calibri" w:hAnsi="Calibri" w:cs="Calibri"/>
                <w:szCs w:val="22"/>
                <w:lang w:val="en-US"/>
              </w:rPr>
            </w:pPr>
            <w:r w:rsidRPr="00BC079C">
              <w:rPr>
                <w:rFonts w:ascii="Calibri" w:hAnsi="Calibri" w:cs="Calibri"/>
                <w:szCs w:val="22"/>
                <w:lang w:val="en-US"/>
              </w:rPr>
              <w:t xml:space="preserve">Sage </w:t>
            </w:r>
            <w:r>
              <w:rPr>
                <w:rFonts w:ascii="Calibri" w:hAnsi="Calibri" w:cs="Calibri"/>
                <w:szCs w:val="22"/>
                <w:lang w:val="en-US"/>
              </w:rPr>
              <w:t>Accounting Software</w:t>
            </w:r>
          </w:p>
        </w:tc>
        <w:tc>
          <w:tcPr>
            <w:tcW w:w="2133"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rPr>
                <w:rFonts w:ascii="Calibri" w:hAnsi="Calibri" w:cs="Calibri"/>
                <w:szCs w:val="22"/>
                <w:lang w:val="en-US"/>
              </w:rPr>
            </w:pPr>
            <w:r w:rsidRPr="00BC079C">
              <w:rPr>
                <w:rFonts w:ascii="Calibri" w:hAnsi="Calibri" w:cs="Calibri"/>
                <w:szCs w:val="22"/>
              </w:rPr>
              <w:t xml:space="preserve">Application </w:t>
            </w:r>
            <w:r w:rsidR="0077433E">
              <w:rPr>
                <w:rFonts w:ascii="Calibri" w:hAnsi="Calibri" w:cs="Calibri"/>
                <w:szCs w:val="22"/>
              </w:rPr>
              <w:t>form</w:t>
            </w:r>
          </w:p>
          <w:p w:rsidR="00324855" w:rsidRPr="00BC079C" w:rsidRDefault="00324855" w:rsidP="00DD79B8">
            <w:pPr>
              <w:rPr>
                <w:rFonts w:ascii="Calibri" w:hAnsi="Calibri" w:cs="Calibri"/>
                <w:szCs w:val="22"/>
              </w:rPr>
            </w:pPr>
          </w:p>
          <w:p w:rsidR="00324855" w:rsidRPr="00BC079C" w:rsidRDefault="00324855" w:rsidP="00DD79B8">
            <w:pPr>
              <w:widowControl w:val="0"/>
              <w:autoSpaceDE w:val="0"/>
              <w:autoSpaceDN w:val="0"/>
              <w:adjustRightInd w:val="0"/>
              <w:rPr>
                <w:rFonts w:ascii="Calibri" w:hAnsi="Calibri" w:cs="Calibri"/>
                <w:szCs w:val="22"/>
                <w:lang w:val="en-US"/>
              </w:rPr>
            </w:pPr>
            <w:r w:rsidRPr="00BC079C">
              <w:rPr>
                <w:rFonts w:ascii="Calibri" w:hAnsi="Calibri" w:cs="Calibri"/>
                <w:szCs w:val="22"/>
              </w:rPr>
              <w:t>Selection event</w:t>
            </w:r>
          </w:p>
        </w:tc>
      </w:tr>
      <w:tr w:rsidR="00324855" w:rsidRPr="00BC079C" w:rsidTr="00DD79B8">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Experience</w:t>
            </w:r>
          </w:p>
        </w:tc>
        <w:tc>
          <w:tcPr>
            <w:tcW w:w="3848" w:type="dxa"/>
            <w:tcBorders>
              <w:top w:val="single" w:sz="4" w:space="0" w:color="auto"/>
              <w:left w:val="single" w:sz="4" w:space="0" w:color="auto"/>
              <w:bottom w:val="single" w:sz="4" w:space="0" w:color="auto"/>
              <w:right w:val="single" w:sz="4" w:space="0" w:color="auto"/>
            </w:tcBorders>
            <w:hideMark/>
          </w:tcPr>
          <w:p w:rsidR="00324855" w:rsidRPr="00BC079C" w:rsidRDefault="00702CBD" w:rsidP="005F1388">
            <w:pPr>
              <w:widowControl w:val="0"/>
              <w:autoSpaceDE w:val="0"/>
              <w:autoSpaceDN w:val="0"/>
              <w:adjustRightInd w:val="0"/>
              <w:rPr>
                <w:rFonts w:ascii="Calibri" w:hAnsi="Calibri" w:cs="Calibri"/>
                <w:szCs w:val="22"/>
                <w:lang w:val="en-US"/>
              </w:rPr>
            </w:pPr>
            <w:r w:rsidRPr="00BC079C">
              <w:rPr>
                <w:rFonts w:ascii="Calibri" w:hAnsi="Calibri" w:cs="Calibri"/>
                <w:szCs w:val="22"/>
                <w:lang w:val="en-US"/>
              </w:rPr>
              <w:t>In a Finance environment</w:t>
            </w:r>
            <w:r w:rsidR="005F1388">
              <w:rPr>
                <w:rFonts w:ascii="Calibri" w:hAnsi="Calibri" w:cs="Calibri"/>
                <w:szCs w:val="22"/>
                <w:lang w:val="en-US"/>
              </w:rPr>
              <w:t xml:space="preserve">, </w:t>
            </w:r>
            <w:r w:rsidR="0077433E">
              <w:rPr>
                <w:rFonts w:ascii="Calibri" w:hAnsi="Calibri" w:cs="Calibri"/>
                <w:szCs w:val="22"/>
                <w:lang w:val="en-US"/>
              </w:rPr>
              <w:t xml:space="preserve">particularly </w:t>
            </w:r>
            <w:r w:rsidR="00BC079C" w:rsidRPr="00BC079C">
              <w:rPr>
                <w:rFonts w:ascii="Calibri" w:hAnsi="Calibri" w:cs="Calibri"/>
                <w:szCs w:val="22"/>
                <w:lang w:val="en-US"/>
              </w:rPr>
              <w:t>income chasing</w:t>
            </w:r>
          </w:p>
        </w:tc>
        <w:tc>
          <w:tcPr>
            <w:tcW w:w="3144" w:type="dxa"/>
            <w:tcBorders>
              <w:top w:val="single" w:sz="4" w:space="0" w:color="auto"/>
              <w:left w:val="single" w:sz="4" w:space="0" w:color="auto"/>
              <w:bottom w:val="single" w:sz="4" w:space="0" w:color="auto"/>
              <w:right w:val="single" w:sz="4" w:space="0" w:color="auto"/>
            </w:tcBorders>
          </w:tcPr>
          <w:p w:rsidR="00324855" w:rsidRPr="00BC079C" w:rsidRDefault="00AF1417" w:rsidP="00BC079C">
            <w:pPr>
              <w:rPr>
                <w:rFonts w:ascii="Calibri" w:hAnsi="Calibri" w:cs="Calibri"/>
                <w:szCs w:val="22"/>
                <w:lang w:val="en-US"/>
              </w:rPr>
            </w:pPr>
            <w:r w:rsidRPr="00BC079C">
              <w:rPr>
                <w:rFonts w:ascii="Calibri" w:hAnsi="Calibri" w:cs="Calibri"/>
                <w:szCs w:val="22"/>
              </w:rPr>
              <w:t>Finance e</w:t>
            </w:r>
            <w:r w:rsidR="00BC079C">
              <w:rPr>
                <w:rFonts w:ascii="Calibri" w:hAnsi="Calibri" w:cs="Calibri"/>
                <w:szCs w:val="22"/>
              </w:rPr>
              <w:t>nvironment of school or similar</w:t>
            </w:r>
            <w:r w:rsidRPr="00BC079C">
              <w:rPr>
                <w:rFonts w:ascii="Calibri" w:hAnsi="Calibri" w:cs="Calibri"/>
                <w:szCs w:val="22"/>
              </w:rPr>
              <w:t xml:space="preserve">, not for profit environment  </w:t>
            </w:r>
          </w:p>
        </w:tc>
        <w:tc>
          <w:tcPr>
            <w:tcW w:w="2133" w:type="dxa"/>
            <w:tcBorders>
              <w:top w:val="single" w:sz="4" w:space="0" w:color="auto"/>
              <w:left w:val="single" w:sz="4" w:space="0" w:color="auto"/>
              <w:bottom w:val="single" w:sz="4" w:space="0" w:color="auto"/>
              <w:right w:val="single" w:sz="4" w:space="0" w:color="auto"/>
            </w:tcBorders>
          </w:tcPr>
          <w:p w:rsidR="00324855" w:rsidRPr="00BC079C" w:rsidRDefault="0077433E" w:rsidP="00DD79B8">
            <w:pPr>
              <w:rPr>
                <w:rFonts w:ascii="Calibri" w:hAnsi="Calibri" w:cs="Calibri"/>
                <w:szCs w:val="22"/>
                <w:lang w:val="en-US"/>
              </w:rPr>
            </w:pPr>
            <w:r>
              <w:rPr>
                <w:rFonts w:ascii="Calibri" w:hAnsi="Calibri" w:cs="Calibri"/>
                <w:szCs w:val="22"/>
              </w:rPr>
              <w:t>Application form</w:t>
            </w:r>
          </w:p>
          <w:p w:rsidR="00324855" w:rsidRPr="00BC079C" w:rsidRDefault="00324855" w:rsidP="00DD79B8">
            <w:pPr>
              <w:rPr>
                <w:rFonts w:ascii="Calibri" w:hAnsi="Calibri" w:cs="Calibri"/>
                <w:szCs w:val="22"/>
              </w:rPr>
            </w:pPr>
          </w:p>
          <w:p w:rsidR="00324855" w:rsidRPr="00BC079C" w:rsidRDefault="00324855" w:rsidP="00DD79B8">
            <w:pPr>
              <w:widowControl w:val="0"/>
              <w:autoSpaceDE w:val="0"/>
              <w:autoSpaceDN w:val="0"/>
              <w:adjustRightInd w:val="0"/>
              <w:rPr>
                <w:rFonts w:ascii="Calibri" w:hAnsi="Calibri" w:cs="Calibri"/>
                <w:szCs w:val="22"/>
                <w:lang w:val="en-US"/>
              </w:rPr>
            </w:pPr>
            <w:r w:rsidRPr="00BC079C">
              <w:rPr>
                <w:rFonts w:ascii="Calibri" w:hAnsi="Calibri" w:cs="Calibri"/>
                <w:szCs w:val="22"/>
              </w:rPr>
              <w:t>Selection event</w:t>
            </w:r>
          </w:p>
        </w:tc>
      </w:tr>
      <w:tr w:rsidR="00324855" w:rsidRPr="00BC079C" w:rsidTr="00DD79B8">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Knowledge and Skills</w:t>
            </w:r>
          </w:p>
        </w:tc>
        <w:tc>
          <w:tcPr>
            <w:tcW w:w="3848" w:type="dxa"/>
            <w:tcBorders>
              <w:top w:val="single" w:sz="4" w:space="0" w:color="auto"/>
              <w:left w:val="single" w:sz="4" w:space="0" w:color="auto"/>
              <w:bottom w:val="single" w:sz="4" w:space="0" w:color="auto"/>
              <w:right w:val="single" w:sz="4" w:space="0" w:color="auto"/>
            </w:tcBorders>
          </w:tcPr>
          <w:p w:rsidR="00324855" w:rsidRPr="00BC079C" w:rsidRDefault="0077433E" w:rsidP="00DD79B8">
            <w:pPr>
              <w:rPr>
                <w:rFonts w:ascii="Calibri" w:hAnsi="Calibri" w:cs="Calibri"/>
                <w:szCs w:val="22"/>
              </w:rPr>
            </w:pPr>
            <w:r>
              <w:rPr>
                <w:rFonts w:ascii="Calibri" w:hAnsi="Calibri" w:cs="Calibri"/>
                <w:szCs w:val="22"/>
              </w:rPr>
              <w:t>Revenue collection</w:t>
            </w:r>
          </w:p>
          <w:p w:rsidR="00AF1417" w:rsidRPr="00BC079C" w:rsidRDefault="005F1388" w:rsidP="00DD79B8">
            <w:pPr>
              <w:rPr>
                <w:rFonts w:ascii="Calibri" w:hAnsi="Calibri" w:cs="Calibri"/>
                <w:szCs w:val="22"/>
              </w:rPr>
            </w:pPr>
            <w:r>
              <w:rPr>
                <w:rFonts w:ascii="Calibri" w:hAnsi="Calibri" w:cs="Calibri"/>
                <w:szCs w:val="22"/>
              </w:rPr>
              <w:t>Bookkeeping</w:t>
            </w:r>
          </w:p>
          <w:p w:rsidR="00324855" w:rsidRPr="00BC079C" w:rsidRDefault="00324855" w:rsidP="00DD79B8">
            <w:pPr>
              <w:widowControl w:val="0"/>
              <w:autoSpaceDE w:val="0"/>
              <w:autoSpaceDN w:val="0"/>
              <w:adjustRightInd w:val="0"/>
              <w:rPr>
                <w:rFonts w:ascii="Calibri" w:hAnsi="Calibri" w:cs="Calibri"/>
                <w:szCs w:val="22"/>
                <w:lang w:val="en-US"/>
              </w:rPr>
            </w:pPr>
            <w:r w:rsidRPr="00BC079C">
              <w:rPr>
                <w:rFonts w:ascii="Calibri" w:hAnsi="Calibri" w:cs="Calibri"/>
                <w:szCs w:val="22"/>
              </w:rPr>
              <w:t>Able to use a range of ICT packages.</w:t>
            </w:r>
          </w:p>
        </w:tc>
        <w:tc>
          <w:tcPr>
            <w:tcW w:w="3144"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rPr>
                <w:rFonts w:ascii="Calibri" w:hAnsi="Calibri" w:cs="Calibri"/>
                <w:szCs w:val="22"/>
              </w:rPr>
            </w:pPr>
            <w:r w:rsidRPr="00BC079C">
              <w:rPr>
                <w:rFonts w:ascii="Calibri" w:hAnsi="Calibri" w:cs="Calibri"/>
                <w:szCs w:val="22"/>
              </w:rPr>
              <w:t xml:space="preserve">Understanding of promoting positive relationships </w:t>
            </w:r>
            <w:r w:rsidR="0077433E">
              <w:rPr>
                <w:rFonts w:ascii="Calibri" w:hAnsi="Calibri" w:cs="Calibri"/>
                <w:szCs w:val="22"/>
              </w:rPr>
              <w:t>with the wider school community</w:t>
            </w:r>
          </w:p>
          <w:p w:rsidR="00324855" w:rsidRPr="00BC079C" w:rsidRDefault="00324855" w:rsidP="00DD79B8">
            <w:pPr>
              <w:rPr>
                <w:rFonts w:ascii="Calibri" w:hAnsi="Calibri" w:cs="Calibri"/>
                <w:szCs w:val="22"/>
              </w:rPr>
            </w:pPr>
          </w:p>
          <w:p w:rsidR="00324855" w:rsidRPr="00BC079C" w:rsidRDefault="00324855" w:rsidP="00DD79B8">
            <w:pPr>
              <w:rPr>
                <w:rFonts w:ascii="Calibri" w:hAnsi="Calibri" w:cs="Calibri"/>
                <w:szCs w:val="22"/>
              </w:rPr>
            </w:pPr>
          </w:p>
          <w:p w:rsidR="00324855" w:rsidRPr="00BC079C" w:rsidRDefault="00324855" w:rsidP="00DD79B8">
            <w:pPr>
              <w:rPr>
                <w:rFonts w:ascii="Calibri" w:hAnsi="Calibri" w:cs="Calibri"/>
                <w:szCs w:val="22"/>
              </w:rPr>
            </w:pPr>
          </w:p>
          <w:p w:rsidR="00324855" w:rsidRPr="00BC079C" w:rsidRDefault="00324855" w:rsidP="00DD79B8">
            <w:pPr>
              <w:widowControl w:val="0"/>
              <w:autoSpaceDE w:val="0"/>
              <w:autoSpaceDN w:val="0"/>
              <w:adjustRightInd w:val="0"/>
              <w:rPr>
                <w:rFonts w:ascii="Calibri" w:hAnsi="Calibri" w:cs="Calibri"/>
                <w:szCs w:val="22"/>
                <w:lang w:val="en-US"/>
              </w:rPr>
            </w:pPr>
          </w:p>
        </w:tc>
        <w:tc>
          <w:tcPr>
            <w:tcW w:w="2133" w:type="dxa"/>
            <w:tcBorders>
              <w:top w:val="single" w:sz="4" w:space="0" w:color="auto"/>
              <w:left w:val="single" w:sz="4" w:space="0" w:color="auto"/>
              <w:bottom w:val="single" w:sz="4" w:space="0" w:color="auto"/>
              <w:right w:val="single" w:sz="4" w:space="0" w:color="auto"/>
            </w:tcBorders>
          </w:tcPr>
          <w:p w:rsidR="00324855" w:rsidRPr="00BC079C" w:rsidRDefault="0077433E" w:rsidP="00DD79B8">
            <w:pPr>
              <w:rPr>
                <w:rFonts w:ascii="Calibri" w:hAnsi="Calibri" w:cs="Calibri"/>
                <w:szCs w:val="22"/>
                <w:lang w:val="en-US"/>
              </w:rPr>
            </w:pPr>
            <w:r>
              <w:rPr>
                <w:rFonts w:ascii="Calibri" w:hAnsi="Calibri" w:cs="Calibri"/>
                <w:szCs w:val="22"/>
              </w:rPr>
              <w:t>Application form</w:t>
            </w:r>
          </w:p>
          <w:p w:rsidR="00324855" w:rsidRPr="00BC079C" w:rsidRDefault="00324855" w:rsidP="00DD79B8">
            <w:pPr>
              <w:rPr>
                <w:rFonts w:ascii="Calibri" w:hAnsi="Calibri" w:cs="Calibri"/>
                <w:szCs w:val="22"/>
              </w:rPr>
            </w:pPr>
          </w:p>
          <w:p w:rsidR="00324855" w:rsidRPr="00BC079C" w:rsidRDefault="00324855" w:rsidP="00DD79B8">
            <w:pPr>
              <w:widowControl w:val="0"/>
              <w:autoSpaceDE w:val="0"/>
              <w:autoSpaceDN w:val="0"/>
              <w:adjustRightInd w:val="0"/>
              <w:rPr>
                <w:rFonts w:ascii="Calibri" w:hAnsi="Calibri" w:cs="Calibri"/>
                <w:szCs w:val="22"/>
                <w:lang w:val="en-US"/>
              </w:rPr>
            </w:pPr>
            <w:r w:rsidRPr="00BC079C">
              <w:rPr>
                <w:rFonts w:ascii="Calibri" w:hAnsi="Calibri" w:cs="Calibri"/>
                <w:szCs w:val="22"/>
              </w:rPr>
              <w:t>Selection event</w:t>
            </w:r>
          </w:p>
        </w:tc>
      </w:tr>
      <w:tr w:rsidR="00324855" w:rsidRPr="002E32B3" w:rsidTr="00DD79B8">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Personal Qualities</w:t>
            </w:r>
          </w:p>
        </w:tc>
        <w:tc>
          <w:tcPr>
            <w:tcW w:w="3848" w:type="dxa"/>
            <w:tcBorders>
              <w:top w:val="single" w:sz="4" w:space="0" w:color="auto"/>
              <w:left w:val="single" w:sz="4" w:space="0" w:color="auto"/>
              <w:bottom w:val="single" w:sz="4" w:space="0" w:color="auto"/>
              <w:right w:val="single" w:sz="4" w:space="0" w:color="auto"/>
            </w:tcBorders>
            <w:hideMark/>
          </w:tcPr>
          <w:p w:rsidR="00324855" w:rsidRPr="00BC079C" w:rsidRDefault="00324855" w:rsidP="00DD79B8">
            <w:pPr>
              <w:rPr>
                <w:rFonts w:ascii="Calibri" w:hAnsi="Calibri" w:cs="Calibri"/>
                <w:szCs w:val="22"/>
                <w:lang w:val="en-US"/>
              </w:rPr>
            </w:pPr>
            <w:r w:rsidRPr="00BC079C">
              <w:rPr>
                <w:rFonts w:ascii="Calibri" w:hAnsi="Calibri" w:cs="Calibri"/>
                <w:szCs w:val="22"/>
              </w:rPr>
              <w:t xml:space="preserve">Highly developed interpersonal skills including </w:t>
            </w:r>
            <w:r w:rsidR="0077433E">
              <w:rPr>
                <w:rFonts w:ascii="Calibri" w:hAnsi="Calibri" w:cs="Calibri"/>
                <w:szCs w:val="22"/>
              </w:rPr>
              <w:t>influencing skills</w:t>
            </w:r>
          </w:p>
          <w:p w:rsidR="00324855" w:rsidRPr="00BC079C" w:rsidRDefault="00324855" w:rsidP="00DD79B8">
            <w:pPr>
              <w:widowControl w:val="0"/>
              <w:autoSpaceDE w:val="0"/>
              <w:autoSpaceDN w:val="0"/>
              <w:adjustRightInd w:val="0"/>
              <w:rPr>
                <w:rFonts w:ascii="Calibri" w:hAnsi="Calibri" w:cs="Calibri"/>
                <w:szCs w:val="22"/>
              </w:rPr>
            </w:pPr>
            <w:r w:rsidRPr="00BC079C">
              <w:rPr>
                <w:rFonts w:ascii="Calibri" w:hAnsi="Calibri" w:cs="Calibri"/>
                <w:szCs w:val="22"/>
              </w:rPr>
              <w:t>Ability to work un</w:t>
            </w:r>
            <w:r w:rsidR="0077433E">
              <w:rPr>
                <w:rFonts w:ascii="Calibri" w:hAnsi="Calibri" w:cs="Calibri"/>
                <w:szCs w:val="22"/>
              </w:rPr>
              <w:t>der pressure and meet deadlines</w:t>
            </w:r>
          </w:p>
          <w:p w:rsidR="00AF1417" w:rsidRDefault="00AF1417" w:rsidP="00DD79B8">
            <w:pPr>
              <w:widowControl w:val="0"/>
              <w:autoSpaceDE w:val="0"/>
              <w:autoSpaceDN w:val="0"/>
              <w:adjustRightInd w:val="0"/>
              <w:rPr>
                <w:rFonts w:ascii="Calibri" w:hAnsi="Calibri" w:cs="Calibri"/>
                <w:szCs w:val="22"/>
              </w:rPr>
            </w:pPr>
            <w:r w:rsidRPr="00BC079C">
              <w:rPr>
                <w:rFonts w:ascii="Calibri" w:hAnsi="Calibri" w:cs="Calibri"/>
                <w:szCs w:val="22"/>
              </w:rPr>
              <w:t>Ability to juggle and control several work tasks at any one time</w:t>
            </w:r>
          </w:p>
          <w:p w:rsidR="00BC079C" w:rsidRPr="002E7CF6" w:rsidRDefault="00BC079C" w:rsidP="00BC079C">
            <w:pPr>
              <w:widowControl w:val="0"/>
              <w:autoSpaceDE w:val="0"/>
              <w:autoSpaceDN w:val="0"/>
              <w:adjustRightInd w:val="0"/>
              <w:rPr>
                <w:rFonts w:ascii="Calibri" w:hAnsi="Calibri" w:cs="Calibri"/>
                <w:szCs w:val="22"/>
              </w:rPr>
            </w:pPr>
            <w:r>
              <w:rPr>
                <w:rFonts w:ascii="Calibri" w:hAnsi="Calibri" w:cs="Calibri"/>
                <w:szCs w:val="22"/>
              </w:rPr>
              <w:t xml:space="preserve">Clear </w:t>
            </w:r>
            <w:r w:rsidR="002E7CF6">
              <w:rPr>
                <w:rFonts w:ascii="Calibri" w:hAnsi="Calibri" w:cs="Calibri"/>
                <w:szCs w:val="22"/>
              </w:rPr>
              <w:t>communication skills</w:t>
            </w:r>
          </w:p>
        </w:tc>
        <w:tc>
          <w:tcPr>
            <w:tcW w:w="3144" w:type="dxa"/>
            <w:tcBorders>
              <w:top w:val="single" w:sz="4" w:space="0" w:color="auto"/>
              <w:left w:val="single" w:sz="4" w:space="0" w:color="auto"/>
              <w:bottom w:val="single" w:sz="4" w:space="0" w:color="auto"/>
              <w:right w:val="single" w:sz="4" w:space="0" w:color="auto"/>
            </w:tcBorders>
          </w:tcPr>
          <w:p w:rsidR="00324855" w:rsidRPr="00BC079C" w:rsidRDefault="00324855" w:rsidP="00DD79B8">
            <w:pPr>
              <w:widowControl w:val="0"/>
              <w:autoSpaceDE w:val="0"/>
              <w:autoSpaceDN w:val="0"/>
              <w:adjustRightInd w:val="0"/>
              <w:rPr>
                <w:rFonts w:ascii="Calibri" w:hAnsi="Calibri" w:cs="Calibri"/>
                <w:szCs w:val="22"/>
                <w:lang w:val="en-US"/>
              </w:rPr>
            </w:pPr>
          </w:p>
        </w:tc>
        <w:tc>
          <w:tcPr>
            <w:tcW w:w="2133" w:type="dxa"/>
            <w:tcBorders>
              <w:top w:val="single" w:sz="4" w:space="0" w:color="auto"/>
              <w:left w:val="single" w:sz="4" w:space="0" w:color="auto"/>
              <w:bottom w:val="single" w:sz="4" w:space="0" w:color="auto"/>
              <w:right w:val="single" w:sz="4" w:space="0" w:color="auto"/>
            </w:tcBorders>
          </w:tcPr>
          <w:p w:rsidR="00324855" w:rsidRPr="00BC079C" w:rsidRDefault="0077433E" w:rsidP="00DD79B8">
            <w:pPr>
              <w:rPr>
                <w:rFonts w:ascii="Calibri" w:hAnsi="Calibri" w:cs="Calibri"/>
                <w:szCs w:val="22"/>
                <w:lang w:val="en-US"/>
              </w:rPr>
            </w:pPr>
            <w:r>
              <w:rPr>
                <w:rFonts w:ascii="Calibri" w:hAnsi="Calibri" w:cs="Calibri"/>
                <w:szCs w:val="22"/>
              </w:rPr>
              <w:t>Application form</w:t>
            </w:r>
          </w:p>
          <w:p w:rsidR="00324855" w:rsidRPr="00BC079C" w:rsidRDefault="00324855" w:rsidP="00DD79B8">
            <w:pPr>
              <w:rPr>
                <w:rFonts w:ascii="Calibri" w:hAnsi="Calibri" w:cs="Calibri"/>
                <w:szCs w:val="22"/>
              </w:rPr>
            </w:pPr>
          </w:p>
          <w:p w:rsidR="00324855" w:rsidRPr="00702CBD" w:rsidRDefault="00324855" w:rsidP="00DD79B8">
            <w:pPr>
              <w:rPr>
                <w:rFonts w:ascii="Calibri" w:hAnsi="Calibri" w:cs="Calibri"/>
                <w:szCs w:val="22"/>
                <w:lang w:val="en-US"/>
              </w:rPr>
            </w:pPr>
            <w:r w:rsidRPr="00BC079C">
              <w:rPr>
                <w:rFonts w:ascii="Calibri" w:hAnsi="Calibri" w:cs="Calibri"/>
                <w:szCs w:val="22"/>
              </w:rPr>
              <w:t>Selection event</w:t>
            </w:r>
          </w:p>
        </w:tc>
      </w:tr>
    </w:tbl>
    <w:p w:rsidR="00324855" w:rsidRPr="002E32B3" w:rsidRDefault="00324855" w:rsidP="00324855">
      <w:pPr>
        <w:widowControl w:val="0"/>
        <w:autoSpaceDE w:val="0"/>
        <w:autoSpaceDN w:val="0"/>
        <w:adjustRightInd w:val="0"/>
        <w:rPr>
          <w:rFonts w:ascii="Calibri" w:hAnsi="Calibri" w:cs="Calibri"/>
          <w:szCs w:val="22"/>
          <w:lang w:val="en-US"/>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324855" w:rsidRPr="002E32B3" w:rsidRDefault="00324855" w:rsidP="00324855">
      <w:pPr>
        <w:rPr>
          <w:rFonts w:ascii="Calibri" w:hAnsi="Calibri" w:cs="Calibri"/>
          <w:szCs w:val="22"/>
        </w:rPr>
      </w:pPr>
    </w:p>
    <w:p w:rsidR="00DD79B8" w:rsidRDefault="00DD79B8"/>
    <w:sectPr w:rsidR="00DD79B8" w:rsidSect="003975C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5D9"/>
    <w:multiLevelType w:val="hybridMultilevel"/>
    <w:tmpl w:val="78E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07CA6"/>
    <w:multiLevelType w:val="hybridMultilevel"/>
    <w:tmpl w:val="656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60199"/>
    <w:multiLevelType w:val="hybridMultilevel"/>
    <w:tmpl w:val="E84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6046F"/>
    <w:multiLevelType w:val="hybridMultilevel"/>
    <w:tmpl w:val="A78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22826"/>
    <w:multiLevelType w:val="hybridMultilevel"/>
    <w:tmpl w:val="DA36DE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0F6214"/>
    <w:multiLevelType w:val="hybridMultilevel"/>
    <w:tmpl w:val="AE0EF62C"/>
    <w:lvl w:ilvl="0" w:tplc="8E62C33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362D1"/>
    <w:multiLevelType w:val="hybridMultilevel"/>
    <w:tmpl w:val="719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B1C35"/>
    <w:multiLevelType w:val="hybridMultilevel"/>
    <w:tmpl w:val="8C0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C80E4D"/>
    <w:multiLevelType w:val="hybridMultilevel"/>
    <w:tmpl w:val="BE6232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E668B"/>
    <w:multiLevelType w:val="hybridMultilevel"/>
    <w:tmpl w:val="5BCC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F64DB2"/>
    <w:multiLevelType w:val="hybridMultilevel"/>
    <w:tmpl w:val="57EA234C"/>
    <w:lvl w:ilvl="0" w:tplc="DEC6E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B54549"/>
    <w:multiLevelType w:val="hybridMultilevel"/>
    <w:tmpl w:val="767E3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136DA2"/>
    <w:multiLevelType w:val="hybridMultilevel"/>
    <w:tmpl w:val="379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11"/>
  </w:num>
  <w:num w:numId="7">
    <w:abstractNumId w:val="9"/>
  </w:num>
  <w:num w:numId="8">
    <w:abstractNumId w:val="12"/>
  </w:num>
  <w:num w:numId="9">
    <w:abstractNumId w:val="10"/>
  </w:num>
  <w:num w:numId="10">
    <w:abstractNumId w:val="6"/>
  </w:num>
  <w:num w:numId="11">
    <w:abstractNumId w:val="13"/>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5"/>
    <w:rsid w:val="0000344A"/>
    <w:rsid w:val="000222A9"/>
    <w:rsid w:val="00070E85"/>
    <w:rsid w:val="00094FC2"/>
    <w:rsid w:val="000F71CA"/>
    <w:rsid w:val="00114D4D"/>
    <w:rsid w:val="00130DAD"/>
    <w:rsid w:val="001320B8"/>
    <w:rsid w:val="00175116"/>
    <w:rsid w:val="001770AD"/>
    <w:rsid w:val="001D4523"/>
    <w:rsid w:val="002113C5"/>
    <w:rsid w:val="0029463D"/>
    <w:rsid w:val="002E7CF6"/>
    <w:rsid w:val="002F0ED0"/>
    <w:rsid w:val="00300942"/>
    <w:rsid w:val="00324855"/>
    <w:rsid w:val="00325C78"/>
    <w:rsid w:val="003539E3"/>
    <w:rsid w:val="0035459A"/>
    <w:rsid w:val="00363AE7"/>
    <w:rsid w:val="003975C4"/>
    <w:rsid w:val="003A4F40"/>
    <w:rsid w:val="003F5123"/>
    <w:rsid w:val="00467523"/>
    <w:rsid w:val="004C0F18"/>
    <w:rsid w:val="004E23E4"/>
    <w:rsid w:val="004E461E"/>
    <w:rsid w:val="005039C1"/>
    <w:rsid w:val="00506F0B"/>
    <w:rsid w:val="005156B7"/>
    <w:rsid w:val="00586E1F"/>
    <w:rsid w:val="0059371E"/>
    <w:rsid w:val="005A2A5E"/>
    <w:rsid w:val="005F053C"/>
    <w:rsid w:val="005F1388"/>
    <w:rsid w:val="006027C9"/>
    <w:rsid w:val="006337B8"/>
    <w:rsid w:val="00697E26"/>
    <w:rsid w:val="00702CBD"/>
    <w:rsid w:val="00710151"/>
    <w:rsid w:val="00710635"/>
    <w:rsid w:val="00711EF0"/>
    <w:rsid w:val="00723C56"/>
    <w:rsid w:val="00763BFD"/>
    <w:rsid w:val="0077433E"/>
    <w:rsid w:val="007772F5"/>
    <w:rsid w:val="007950AE"/>
    <w:rsid w:val="00813A2F"/>
    <w:rsid w:val="0082601E"/>
    <w:rsid w:val="00865358"/>
    <w:rsid w:val="00881501"/>
    <w:rsid w:val="008C3E13"/>
    <w:rsid w:val="008F0130"/>
    <w:rsid w:val="00912575"/>
    <w:rsid w:val="009736DE"/>
    <w:rsid w:val="009F6DD0"/>
    <w:rsid w:val="00A1051A"/>
    <w:rsid w:val="00A86CD2"/>
    <w:rsid w:val="00AC1091"/>
    <w:rsid w:val="00AD6843"/>
    <w:rsid w:val="00AF02BD"/>
    <w:rsid w:val="00AF1417"/>
    <w:rsid w:val="00B04CD9"/>
    <w:rsid w:val="00B21196"/>
    <w:rsid w:val="00B27557"/>
    <w:rsid w:val="00B6449A"/>
    <w:rsid w:val="00B9504E"/>
    <w:rsid w:val="00BA2133"/>
    <w:rsid w:val="00BC079C"/>
    <w:rsid w:val="00BC346C"/>
    <w:rsid w:val="00C06426"/>
    <w:rsid w:val="00C27DE4"/>
    <w:rsid w:val="00C60A7E"/>
    <w:rsid w:val="00CE7366"/>
    <w:rsid w:val="00D028FC"/>
    <w:rsid w:val="00D06D66"/>
    <w:rsid w:val="00D211A0"/>
    <w:rsid w:val="00D73582"/>
    <w:rsid w:val="00DB69A3"/>
    <w:rsid w:val="00DD79B8"/>
    <w:rsid w:val="00E103D8"/>
    <w:rsid w:val="00E853E4"/>
    <w:rsid w:val="00E85B12"/>
    <w:rsid w:val="00ED77D0"/>
    <w:rsid w:val="00F0709F"/>
    <w:rsid w:val="00F5101E"/>
    <w:rsid w:val="00F73C01"/>
    <w:rsid w:val="00FB48EC"/>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F64BBC-9248-47F9-BCCE-82D32381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5"/>
    <w:pPr>
      <w:spacing w:after="0" w:line="240" w:lineRule="auto"/>
    </w:pPr>
    <w:rPr>
      <w:rFonts w:ascii="Arial" w:eastAsia="Times New Roman" w:hAnsi="Arial" w:cs="Times New Roman"/>
      <w:szCs w:val="20"/>
      <w:lang w:bidi="ar-SA"/>
    </w:rPr>
  </w:style>
  <w:style w:type="paragraph" w:styleId="Heading1">
    <w:name w:val="heading 1"/>
    <w:basedOn w:val="Normal"/>
    <w:next w:val="Normal"/>
    <w:link w:val="Heading1Char"/>
    <w:qFormat/>
    <w:rsid w:val="00324855"/>
    <w:pPr>
      <w:keepNext/>
      <w:outlineLvl w:val="0"/>
    </w:pPr>
    <w:rPr>
      <w:b/>
    </w:rPr>
  </w:style>
  <w:style w:type="paragraph" w:styleId="Heading2">
    <w:name w:val="heading 2"/>
    <w:basedOn w:val="Normal"/>
    <w:next w:val="Normal"/>
    <w:link w:val="Heading2Char"/>
    <w:qFormat/>
    <w:rsid w:val="0032485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855"/>
    <w:rPr>
      <w:rFonts w:ascii="Arial" w:eastAsia="Times New Roman" w:hAnsi="Arial" w:cs="Times New Roman"/>
      <w:b/>
      <w:szCs w:val="20"/>
      <w:lang w:bidi="ar-SA"/>
    </w:rPr>
  </w:style>
  <w:style w:type="character" w:customStyle="1" w:styleId="Heading2Char">
    <w:name w:val="Heading 2 Char"/>
    <w:basedOn w:val="DefaultParagraphFont"/>
    <w:link w:val="Heading2"/>
    <w:rsid w:val="00324855"/>
    <w:rPr>
      <w:rFonts w:ascii="Arial" w:eastAsia="Times New Roman" w:hAnsi="Arial" w:cs="Times New Roman"/>
      <w:b/>
      <w:sz w:val="28"/>
      <w:szCs w:val="20"/>
      <w:lang w:bidi="ar-SA"/>
    </w:rPr>
  </w:style>
  <w:style w:type="paragraph" w:styleId="BalloonText">
    <w:name w:val="Balloon Text"/>
    <w:basedOn w:val="Normal"/>
    <w:link w:val="BalloonTextChar"/>
    <w:uiPriority w:val="99"/>
    <w:semiHidden/>
    <w:unhideWhenUsed/>
    <w:rsid w:val="00324855"/>
    <w:rPr>
      <w:rFonts w:ascii="Tahoma" w:hAnsi="Tahoma" w:cs="Tahoma"/>
      <w:sz w:val="16"/>
      <w:szCs w:val="16"/>
    </w:rPr>
  </w:style>
  <w:style w:type="character" w:customStyle="1" w:styleId="BalloonTextChar">
    <w:name w:val="Balloon Text Char"/>
    <w:basedOn w:val="DefaultParagraphFont"/>
    <w:link w:val="BalloonText"/>
    <w:uiPriority w:val="99"/>
    <w:semiHidden/>
    <w:rsid w:val="00324855"/>
    <w:rPr>
      <w:rFonts w:ascii="Tahoma" w:eastAsia="Times New Roman" w:hAnsi="Tahoma" w:cs="Tahoma"/>
      <w:sz w:val="16"/>
      <w:szCs w:val="16"/>
      <w:lang w:bidi="ar-SA"/>
    </w:rPr>
  </w:style>
  <w:style w:type="paragraph" w:styleId="ListParagraph">
    <w:name w:val="List Paragraph"/>
    <w:basedOn w:val="Normal"/>
    <w:uiPriority w:val="34"/>
    <w:qFormat/>
    <w:rsid w:val="0032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68C4B1-51D4-4E15-B930-DE511687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4028D218</Template>
  <TotalTime>0</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dc:creator>
  <cp:lastModifiedBy>O'Connor Alyson</cp:lastModifiedBy>
  <cp:revision>2</cp:revision>
  <cp:lastPrinted>2018-02-27T16:16:00Z</cp:lastPrinted>
  <dcterms:created xsi:type="dcterms:W3CDTF">2018-07-05T14:56:00Z</dcterms:created>
  <dcterms:modified xsi:type="dcterms:W3CDTF">2018-07-05T14:56:00Z</dcterms:modified>
</cp:coreProperties>
</file>