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77777777" w:rsidR="00944B1A" w:rsidRPr="004F6904" w:rsidRDefault="007A057C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Person Specification</w:t>
      </w:r>
    </w:p>
    <w:p w14:paraId="08971812" w14:textId="77777777" w:rsidR="00944B1A" w:rsidRPr="004F6904" w:rsidRDefault="00944B1A" w:rsidP="00944B1A">
      <w:pPr>
        <w:rPr>
          <w:rFonts w:ascii="Calibri" w:hAnsi="Calibri" w:cs="Arial"/>
          <w:b/>
          <w:sz w:val="3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772ED80A" w:rsidR="006D7E76" w:rsidRPr="00EB3CBA" w:rsidRDefault="006D7E76" w:rsidP="00A03E07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 ability to successfully lead and teach </w:t>
            </w:r>
            <w:r w:rsidR="00A03E07">
              <w:rPr>
                <w:rFonts w:ascii="Calibri" w:hAnsi="Calibri" w:cs="Arial"/>
                <w:sz w:val="20"/>
              </w:rPr>
              <w:t xml:space="preserve">English to </w:t>
            </w:r>
            <w:r>
              <w:rPr>
                <w:rFonts w:ascii="Calibri" w:hAnsi="Calibri" w:cs="Arial"/>
                <w:sz w:val="20"/>
              </w:rPr>
              <w:t xml:space="preserve">GCSE 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77B3C530" w14:textId="77777777" w:rsidTr="00B2416C">
        <w:trPr>
          <w:cantSplit/>
        </w:trPr>
        <w:tc>
          <w:tcPr>
            <w:tcW w:w="7488" w:type="dxa"/>
          </w:tcPr>
          <w:p w14:paraId="45A15B35" w14:textId="272366C6" w:rsidR="00EB3CBA" w:rsidRPr="005B04BC" w:rsidRDefault="006D7E76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Previous experience of school leadership</w:t>
            </w:r>
          </w:p>
        </w:tc>
        <w:tc>
          <w:tcPr>
            <w:tcW w:w="1080" w:type="dxa"/>
          </w:tcPr>
          <w:p w14:paraId="5A34DFF0" w14:textId="7EF10936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397FD24E" w14:textId="21B10905" w:rsidR="00EB3CBA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0F5A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322467C7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32C1FA84" w14:textId="77777777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6B45FB6" w14:textId="125522A3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317FA4B0" w14:textId="77777777" w:rsidTr="00B2416C">
        <w:trPr>
          <w:cantSplit/>
          <w:trHeight w:val="280"/>
        </w:trPr>
        <w:tc>
          <w:tcPr>
            <w:tcW w:w="7488" w:type="dxa"/>
          </w:tcPr>
          <w:p w14:paraId="4DF71F80" w14:textId="19A1B1E2" w:rsidR="00944B1A" w:rsidRPr="00870095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 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ability to </w:t>
            </w:r>
            <w:r w:rsidR="00DE45D6" w:rsidRPr="00870095">
              <w:rPr>
                <w:rFonts w:ascii="Calibri" w:hAnsi="Calibri" w:cs="Arial"/>
                <w:sz w:val="20"/>
              </w:rPr>
              <w:t xml:space="preserve">lead and </w:t>
            </w:r>
            <w:r w:rsidR="00944B1A" w:rsidRPr="00870095">
              <w:rPr>
                <w:rFonts w:ascii="Calibri" w:hAnsi="Calibri" w:cs="Arial"/>
                <w:sz w:val="20"/>
              </w:rPr>
              <w:t>motivate</w:t>
            </w:r>
            <w:r w:rsidR="00DE45D6" w:rsidRPr="00870095">
              <w:rPr>
                <w:rFonts w:ascii="Calibri" w:hAnsi="Calibri" w:cs="Arial"/>
                <w:sz w:val="20"/>
              </w:rPr>
              <w:t xml:space="preserve"> </w:t>
            </w:r>
            <w:r w:rsidR="00944B1A" w:rsidRPr="00870095">
              <w:rPr>
                <w:rFonts w:ascii="Calibri" w:hAnsi="Calibri" w:cs="Arial"/>
                <w:sz w:val="20"/>
              </w:rPr>
              <w:t>s</w:t>
            </w:r>
            <w:r w:rsidR="00C30DC9" w:rsidRPr="00870095">
              <w:rPr>
                <w:rFonts w:ascii="Calibri" w:hAnsi="Calibri" w:cs="Arial"/>
                <w:sz w:val="20"/>
              </w:rPr>
              <w:t>taff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C805289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1EB0DDE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0FFD1F02" w14:textId="77777777" w:rsidTr="00B2416C">
        <w:trPr>
          <w:cantSplit/>
        </w:trPr>
        <w:tc>
          <w:tcPr>
            <w:tcW w:w="7488" w:type="dxa"/>
          </w:tcPr>
          <w:p w14:paraId="08DDBFC5" w14:textId="0F382C13" w:rsidR="00944B1A" w:rsidRPr="009F189E" w:rsidRDefault="00944B1A" w:rsidP="006D7E76">
            <w:pPr>
              <w:spacing w:before="60" w:after="60"/>
              <w:rPr>
                <w:rFonts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</w:t>
            </w:r>
            <w:r w:rsidR="00D40747" w:rsidRPr="00870095">
              <w:rPr>
                <w:rFonts w:ascii="Calibri" w:hAnsi="Calibri" w:cs="Arial"/>
                <w:sz w:val="20"/>
              </w:rPr>
              <w:t>ility to plan strategically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3E12AC27" w14:textId="3D002AB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D6327DC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FDCB9FE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5BF17A66" w14:textId="77777777" w:rsidTr="00B2416C">
        <w:trPr>
          <w:cantSplit/>
        </w:trPr>
        <w:tc>
          <w:tcPr>
            <w:tcW w:w="7488" w:type="dxa"/>
          </w:tcPr>
          <w:p w14:paraId="69C644E0" w14:textId="41694EDA" w:rsidR="00944B1A" w:rsidRPr="007B1BB1" w:rsidRDefault="00DE45D6" w:rsidP="00767D88">
            <w:pPr>
              <w:spacing w:before="60" w:after="60"/>
              <w:rPr>
                <w:rFonts w:ascii="Calibri" w:hAnsi="Calibri" w:cs="Arial"/>
                <w:strike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795C3FD9" w:rsidR="006D7E76" w:rsidRPr="00767D88" w:rsidRDefault="006D7E76" w:rsidP="00A03E07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A03E07">
              <w:rPr>
                <w:rFonts w:ascii="Calibri" w:hAnsi="Calibri" w:cs="Arial"/>
                <w:sz w:val="20"/>
              </w:rPr>
              <w:t>English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4EB0B044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BC2202A" w14:textId="77777777" w:rsidTr="00B2416C">
        <w:trPr>
          <w:cantSplit/>
        </w:trPr>
        <w:tc>
          <w:tcPr>
            <w:tcW w:w="7488" w:type="dxa"/>
          </w:tcPr>
          <w:p w14:paraId="0B1F4D17" w14:textId="51DCA3BD" w:rsidR="00504EB6" w:rsidRPr="00767D88" w:rsidRDefault="00504EB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 xml:space="preserve">Ability to develop and lead </w:t>
            </w:r>
            <w:r w:rsidR="006D7E76">
              <w:rPr>
                <w:rFonts w:ascii="Calibri" w:hAnsi="Calibri" w:cs="Arial"/>
                <w:sz w:val="20"/>
              </w:rPr>
              <w:t>a vision for the department</w:t>
            </w:r>
          </w:p>
        </w:tc>
        <w:tc>
          <w:tcPr>
            <w:tcW w:w="1080" w:type="dxa"/>
          </w:tcPr>
          <w:p w14:paraId="4ADD2A72" w14:textId="49F447A6" w:rsidR="00504EB6" w:rsidRPr="00767D88" w:rsidRDefault="006D7E7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1B22F02" w14:textId="32CF2A7C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ED6EE60" w14:textId="77777777" w:rsidR="00944B1A" w:rsidRPr="005B04BC" w:rsidRDefault="00944B1A" w:rsidP="00944B1A">
      <w:pPr>
        <w:rPr>
          <w:rFonts w:ascii="Calibri" w:hAnsi="Calibri"/>
        </w:rPr>
      </w:pPr>
    </w:p>
    <w:p w14:paraId="1683CBD1" w14:textId="77777777" w:rsidR="00047AB8" w:rsidRDefault="00A03E07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1DE2C1C4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A03E07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7777777" w:rsidR="007A057C" w:rsidRDefault="007A057C">
    <w:pPr>
      <w:pStyle w:val="Header"/>
    </w:pPr>
    <w:r>
      <w:t xml:space="preserve">                                                                                                               </w:t>
    </w:r>
    <w:r w:rsidRPr="007A057C">
      <w:rPr>
        <w:noProof/>
      </w:rPr>
      <w:drawing>
        <wp:inline distT="0" distB="0" distL="0" distR="0" wp14:anchorId="1B5C00CC" wp14:editId="33975DCA">
          <wp:extent cx="1209675" cy="876300"/>
          <wp:effectExtent l="0" t="0" r="9525" b="0"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06689B"/>
    <w:rsid w:val="00117C17"/>
    <w:rsid w:val="00283A73"/>
    <w:rsid w:val="002B63BC"/>
    <w:rsid w:val="003412CC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870095"/>
    <w:rsid w:val="00944B1A"/>
    <w:rsid w:val="009D40F2"/>
    <w:rsid w:val="009F189E"/>
    <w:rsid w:val="00A03E07"/>
    <w:rsid w:val="00AC246B"/>
    <w:rsid w:val="00AD07B7"/>
    <w:rsid w:val="00C30DC9"/>
    <w:rsid w:val="00C55FB4"/>
    <w:rsid w:val="00CC2175"/>
    <w:rsid w:val="00D22B27"/>
    <w:rsid w:val="00D40747"/>
    <w:rsid w:val="00DC48D3"/>
    <w:rsid w:val="00DE45D6"/>
    <w:rsid w:val="00E5587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8F4E-1EC2-4D1E-9922-BC403B01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2017-03-21T11:39:00Z</cp:lastPrinted>
  <dcterms:created xsi:type="dcterms:W3CDTF">2018-05-08T07:53:00Z</dcterms:created>
  <dcterms:modified xsi:type="dcterms:W3CDTF">2018-05-08T07:53:00Z</dcterms:modified>
</cp:coreProperties>
</file>