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C" w:rsidRPr="00B512CC" w:rsidRDefault="00807014" w:rsidP="00B512CC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Maths Department </w:t>
      </w:r>
      <w:r w:rsidR="00B512CC" w:rsidRPr="00B512CC">
        <w:rPr>
          <w:rFonts w:cstheme="minorHAnsi"/>
          <w:b/>
        </w:rPr>
        <w:t>Information</w:t>
      </w:r>
    </w:p>
    <w:p w:rsidR="00A614A5" w:rsidRDefault="00733901" w:rsidP="001940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Maths Department is part of the Mathematics</w:t>
      </w:r>
      <w:r w:rsidR="009B447E">
        <w:rPr>
          <w:rFonts w:cstheme="minorHAnsi"/>
          <w:shd w:val="clear" w:color="auto" w:fill="FFFFFF"/>
        </w:rPr>
        <w:t>, Business and Computing Learning Area</w:t>
      </w:r>
      <w:r>
        <w:rPr>
          <w:rFonts w:cstheme="minorHAnsi"/>
          <w:shd w:val="clear" w:color="auto" w:fill="FFFFFF"/>
        </w:rPr>
        <w:t xml:space="preserve"> and compromises the maths, business studies, computer studies, ICT and economics subject areas. </w:t>
      </w:r>
    </w:p>
    <w:p w:rsidR="0019406B" w:rsidRDefault="0019406B" w:rsidP="001940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High quality teaching and learning is the foundation of all that we do within the Learning Area. We are looking to recruit a high quality member of staff who will contribute to ensuring that all pupils leave Oldfield School achieving the very best that they can. </w:t>
      </w:r>
    </w:p>
    <w:p w:rsidR="00807014" w:rsidRDefault="00D75DC7" w:rsidP="00B512C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Maths Department is</w:t>
      </w:r>
      <w:r w:rsidR="0019406B">
        <w:rPr>
          <w:rFonts w:cstheme="minorHAnsi"/>
          <w:shd w:val="clear" w:color="auto" w:fill="FFFFFF"/>
        </w:rPr>
        <w:t xml:space="preserve"> made up of 8 classrooms and a staff base;</w:t>
      </w:r>
      <w:r w:rsidR="00807014">
        <w:rPr>
          <w:rFonts w:cstheme="minorHAnsi"/>
          <w:shd w:val="clear" w:color="auto" w:fill="FFFFFF"/>
        </w:rPr>
        <w:t xml:space="preserve"> with all of the classrooms in the same </w:t>
      </w:r>
      <w:r w:rsidR="0019406B">
        <w:rPr>
          <w:rFonts w:cstheme="minorHAnsi"/>
          <w:shd w:val="clear" w:color="auto" w:fill="FFFFFF"/>
        </w:rPr>
        <w:t>building.</w:t>
      </w:r>
      <w:r w:rsidR="00A614A5">
        <w:rPr>
          <w:rFonts w:cstheme="minorHAnsi"/>
          <w:shd w:val="clear" w:color="auto" w:fill="FFFFFF"/>
        </w:rPr>
        <w:t xml:space="preserve"> Each c</w:t>
      </w:r>
      <w:r w:rsidR="00807014">
        <w:rPr>
          <w:rFonts w:cstheme="minorHAnsi"/>
          <w:shd w:val="clear" w:color="auto" w:fill="FFFFFF"/>
        </w:rPr>
        <w:t>lassroom is</w:t>
      </w:r>
      <w:r w:rsidR="0085171D">
        <w:rPr>
          <w:rFonts w:cstheme="minorHAnsi"/>
          <w:shd w:val="clear" w:color="auto" w:fill="FFFFFF"/>
        </w:rPr>
        <w:t xml:space="preserve"> well equipped</w:t>
      </w:r>
      <w:r w:rsidR="001A4BAA">
        <w:rPr>
          <w:rFonts w:cstheme="minorHAnsi"/>
          <w:shd w:val="clear" w:color="auto" w:fill="FFFFFF"/>
        </w:rPr>
        <w:t>, including an</w:t>
      </w:r>
      <w:r w:rsidR="00807014">
        <w:rPr>
          <w:rFonts w:cstheme="minorHAnsi"/>
          <w:shd w:val="clear" w:color="auto" w:fill="FFFFFF"/>
        </w:rPr>
        <w:t xml:space="preserve"> interactive whiteboard as well as a number of computers that pupils can use to work on during the lessons.  </w:t>
      </w:r>
      <w:r>
        <w:rPr>
          <w:rFonts w:cstheme="minorHAnsi"/>
          <w:shd w:val="clear" w:color="auto" w:fill="FFFFFF"/>
        </w:rPr>
        <w:t>The department consists of 10 specialist maths teachers who deliver all of the maths lessons at Oldfield</w:t>
      </w:r>
      <w:r w:rsidR="00A614A5">
        <w:rPr>
          <w:rFonts w:cstheme="minorHAnsi"/>
          <w:shd w:val="clear" w:color="auto" w:fill="FFFFFF"/>
        </w:rPr>
        <w:t xml:space="preserve"> School</w:t>
      </w:r>
      <w:r>
        <w:rPr>
          <w:rFonts w:cstheme="minorHAnsi"/>
          <w:shd w:val="clear" w:color="auto" w:fill="FFFFFF"/>
        </w:rPr>
        <w:t xml:space="preserve">. </w:t>
      </w:r>
      <w:r w:rsidR="0019406B">
        <w:rPr>
          <w:rFonts w:cstheme="minorHAnsi"/>
          <w:shd w:val="clear" w:color="auto" w:fill="FFFFFF"/>
        </w:rPr>
        <w:t>We also have a maths intervention teacher who delivers our numeracy intervention programme.</w:t>
      </w:r>
    </w:p>
    <w:p w:rsidR="00807014" w:rsidRDefault="0085171D" w:rsidP="00B512C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At</w:t>
      </w:r>
      <w:r w:rsidR="00807014">
        <w:rPr>
          <w:rFonts w:cstheme="minorHAnsi"/>
          <w:shd w:val="clear" w:color="auto" w:fill="FFFFFF"/>
        </w:rPr>
        <w:t xml:space="preserve"> Key Stage 4 our students study the EDEXCEL GCSE in maths</w:t>
      </w:r>
      <w:r w:rsidR="00A614A5">
        <w:rPr>
          <w:rFonts w:cstheme="minorHAnsi"/>
          <w:shd w:val="clear" w:color="auto" w:fill="FFFFFF"/>
        </w:rPr>
        <w:t>. We split pupils into higher and foundation c</w:t>
      </w:r>
      <w:r w:rsidR="008A670C">
        <w:rPr>
          <w:rFonts w:cstheme="minorHAnsi"/>
          <w:shd w:val="clear" w:color="auto" w:fill="FFFFFF"/>
        </w:rPr>
        <w:t xml:space="preserve">lasses, where we currently have approximately </w:t>
      </w:r>
      <w:r w:rsidR="00A614A5">
        <w:rPr>
          <w:rFonts w:cstheme="minorHAnsi"/>
          <w:shd w:val="clear" w:color="auto" w:fill="FFFFFF"/>
        </w:rPr>
        <w:t>60% of students studying the higher tier q</w:t>
      </w:r>
      <w:r w:rsidR="003A3B74">
        <w:rPr>
          <w:rFonts w:cstheme="minorHAnsi"/>
          <w:shd w:val="clear" w:color="auto" w:fill="FFFFFF"/>
        </w:rPr>
        <w:t xml:space="preserve">ualification. </w:t>
      </w:r>
      <w:r>
        <w:rPr>
          <w:rFonts w:cstheme="minorHAnsi"/>
          <w:shd w:val="clear" w:color="auto" w:fill="FFFFFF"/>
        </w:rPr>
        <w:t>Last year in Y</w:t>
      </w:r>
      <w:r w:rsidR="00A8280C">
        <w:rPr>
          <w:rFonts w:cstheme="minorHAnsi"/>
          <w:shd w:val="clear" w:color="auto" w:fill="FFFFFF"/>
        </w:rPr>
        <w:t>ear 11 we achieved results of 25% Grades 7-9, 54% Grades 5-9 and 79</w:t>
      </w:r>
      <w:r>
        <w:rPr>
          <w:rFonts w:cstheme="minorHAnsi"/>
          <w:shd w:val="clear" w:color="auto" w:fill="FFFFFF"/>
        </w:rPr>
        <w:t xml:space="preserve">% Grades 4-9 and we are projecting to improve against all of these measures </w:t>
      </w:r>
      <w:r w:rsidR="00A614A5">
        <w:rPr>
          <w:rFonts w:cstheme="minorHAnsi"/>
          <w:shd w:val="clear" w:color="auto" w:fill="FFFFFF"/>
        </w:rPr>
        <w:t>with our current Y</w:t>
      </w:r>
      <w:r>
        <w:rPr>
          <w:rFonts w:cstheme="minorHAnsi"/>
          <w:shd w:val="clear" w:color="auto" w:fill="FFFFFF"/>
        </w:rPr>
        <w:t>ear 11s.</w:t>
      </w:r>
    </w:p>
    <w:p w:rsidR="00FE25FA" w:rsidRDefault="00FC702E" w:rsidP="00B512CC">
      <w:pPr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At Key Stage </w:t>
      </w:r>
      <w:r w:rsidR="0019406B">
        <w:rPr>
          <w:rFonts w:cstheme="minorHAnsi"/>
          <w:shd w:val="clear" w:color="auto" w:fill="FFFFFF"/>
        </w:rPr>
        <w:t>5, in addition to A Level Mathematics we deliver a number of supplementary courses</w:t>
      </w:r>
      <w:r>
        <w:rPr>
          <w:rFonts w:cstheme="minorHAnsi"/>
          <w:shd w:val="clear" w:color="auto" w:fill="FFFFFF"/>
        </w:rPr>
        <w:t xml:space="preserve">. </w:t>
      </w:r>
      <w:r w:rsidR="0019406B">
        <w:rPr>
          <w:rFonts w:cstheme="minorHAnsi"/>
          <w:shd w:val="clear" w:color="auto" w:fill="FFFFFF"/>
        </w:rPr>
        <w:t xml:space="preserve">These include: </w:t>
      </w:r>
      <w:r>
        <w:rPr>
          <w:rFonts w:cstheme="minorHAnsi"/>
          <w:shd w:val="clear" w:color="auto" w:fill="FFFFFF"/>
        </w:rPr>
        <w:t xml:space="preserve">Further Maths, Core Maths and GCSE retake. This is a particularly exciting time for the maths department, and Oldfield </w:t>
      </w:r>
      <w:r w:rsidR="00A614A5">
        <w:rPr>
          <w:rFonts w:cstheme="minorHAnsi"/>
          <w:shd w:val="clear" w:color="auto" w:fill="FFFFFF"/>
        </w:rPr>
        <w:t>Sixth F</w:t>
      </w:r>
      <w:r w:rsidR="0019406B">
        <w:rPr>
          <w:rFonts w:cstheme="minorHAnsi"/>
          <w:shd w:val="clear" w:color="auto" w:fill="FFFFFF"/>
        </w:rPr>
        <w:t xml:space="preserve">orm as </w:t>
      </w:r>
      <w:r w:rsidR="00066696">
        <w:rPr>
          <w:rFonts w:cstheme="minorHAnsi"/>
          <w:shd w:val="clear" w:color="auto" w:fill="FFFFFF"/>
        </w:rPr>
        <w:t xml:space="preserve">a </w:t>
      </w:r>
      <w:r w:rsidR="0019406B">
        <w:rPr>
          <w:rFonts w:cstheme="minorHAnsi"/>
          <w:shd w:val="clear" w:color="auto" w:fill="FFFFFF"/>
        </w:rPr>
        <w:t xml:space="preserve">whole with significant growth in </w:t>
      </w:r>
      <w:r w:rsidR="00A614A5">
        <w:rPr>
          <w:rFonts w:cstheme="minorHAnsi"/>
          <w:shd w:val="clear" w:color="auto" w:fill="FFFFFF"/>
        </w:rPr>
        <w:t>the number of sixth form</w:t>
      </w:r>
      <w:r w:rsidR="0019406B">
        <w:rPr>
          <w:rFonts w:cstheme="minorHAnsi"/>
          <w:shd w:val="clear" w:color="auto" w:fill="FFFFFF"/>
        </w:rPr>
        <w:t xml:space="preserve"> students studying maths in September 2018. </w:t>
      </w:r>
      <w:r w:rsidR="0085171D">
        <w:rPr>
          <w:rFonts w:cstheme="minorHAnsi"/>
          <w:shd w:val="clear" w:color="auto" w:fill="FFFFFF"/>
        </w:rPr>
        <w:t xml:space="preserve"> </w:t>
      </w:r>
      <w:r w:rsidR="0085171D" w:rsidRPr="00FE25FA">
        <w:rPr>
          <w:rFonts w:cstheme="minorHAnsi"/>
          <w:shd w:val="clear" w:color="auto" w:fill="FFFFFF"/>
        </w:rPr>
        <w:t>We have a s</w:t>
      </w:r>
      <w:r w:rsidR="00D75DC7" w:rsidRPr="00FE25FA">
        <w:rPr>
          <w:rFonts w:cstheme="minorHAnsi"/>
          <w:shd w:val="clear" w:color="auto" w:fill="FFFFFF"/>
        </w:rPr>
        <w:t>trong record of achieving good</w:t>
      </w:r>
      <w:r w:rsidR="0085171D" w:rsidRPr="00FE25FA">
        <w:rPr>
          <w:rFonts w:cstheme="minorHAnsi"/>
          <w:shd w:val="clear" w:color="auto" w:fill="FFFFFF"/>
        </w:rPr>
        <w:t xml:space="preserve"> results </w:t>
      </w:r>
      <w:r w:rsidR="00D75DC7" w:rsidRPr="00FE25FA">
        <w:rPr>
          <w:rFonts w:cstheme="minorHAnsi"/>
          <w:shd w:val="clear" w:color="auto" w:fill="FFFFFF"/>
        </w:rPr>
        <w:t>at Post 16 and t</w:t>
      </w:r>
      <w:r w:rsidRPr="00FE25FA">
        <w:rPr>
          <w:rFonts w:cstheme="minorHAnsi"/>
          <w:shd w:val="clear" w:color="auto" w:fill="FFFFFF"/>
        </w:rPr>
        <w:t xml:space="preserve">he ideal candidate will </w:t>
      </w:r>
      <w:r w:rsidR="00FE25FA" w:rsidRPr="00FE25FA">
        <w:rPr>
          <w:rFonts w:cstheme="minorHAnsi"/>
          <w:shd w:val="clear" w:color="auto" w:fill="FFFFFF"/>
        </w:rPr>
        <w:t xml:space="preserve">be able to contribute to this provision. </w:t>
      </w:r>
    </w:p>
    <w:p w:rsidR="00D75DC7" w:rsidRDefault="00D75DC7" w:rsidP="00B512C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Across all Key Stages we are consistently looking at ways to develop the ways to </w:t>
      </w:r>
      <w:r w:rsidR="00A614A5">
        <w:rPr>
          <w:rFonts w:cstheme="minorHAnsi"/>
          <w:shd w:val="clear" w:color="auto" w:fill="FFFFFF"/>
        </w:rPr>
        <w:t>students</w:t>
      </w:r>
      <w:r>
        <w:rPr>
          <w:rFonts w:cstheme="minorHAnsi"/>
          <w:shd w:val="clear" w:color="auto" w:fill="FFFFFF"/>
        </w:rPr>
        <w:t xml:space="preserve"> learn and understand the mathematical skills and content t</w:t>
      </w:r>
      <w:r w:rsidR="0019406B">
        <w:rPr>
          <w:rFonts w:cstheme="minorHAnsi"/>
          <w:shd w:val="clear" w:color="auto" w:fill="FFFFFF"/>
        </w:rPr>
        <w:t>hat we are delivering. We have comprehensive s</w:t>
      </w:r>
      <w:r>
        <w:rPr>
          <w:rFonts w:cstheme="minorHAnsi"/>
          <w:shd w:val="clear" w:color="auto" w:fill="FFFFFF"/>
        </w:rPr>
        <w:t>cheme</w:t>
      </w:r>
      <w:r w:rsidR="0019406B">
        <w:rPr>
          <w:rFonts w:cstheme="minorHAnsi"/>
          <w:shd w:val="clear" w:color="auto" w:fill="FFFFFF"/>
        </w:rPr>
        <w:t>s of w</w:t>
      </w:r>
      <w:r>
        <w:rPr>
          <w:rFonts w:cstheme="minorHAnsi"/>
          <w:shd w:val="clear" w:color="auto" w:fill="FFFFFF"/>
        </w:rPr>
        <w:t xml:space="preserve">ork </w:t>
      </w:r>
      <w:r w:rsidR="0019406B">
        <w:rPr>
          <w:rFonts w:cstheme="minorHAnsi"/>
          <w:shd w:val="clear" w:color="auto" w:fill="FFFFFF"/>
        </w:rPr>
        <w:t xml:space="preserve">across the curriculum </w:t>
      </w:r>
      <w:r w:rsidR="00066696">
        <w:rPr>
          <w:rFonts w:cstheme="minorHAnsi"/>
          <w:shd w:val="clear" w:color="auto" w:fill="FFFFFF"/>
        </w:rPr>
        <w:t>that are</w:t>
      </w:r>
      <w:r>
        <w:rPr>
          <w:rFonts w:cstheme="minorHAnsi"/>
          <w:shd w:val="clear" w:color="auto" w:fill="FFFFFF"/>
        </w:rPr>
        <w:t xml:space="preserve"> full</w:t>
      </w:r>
      <w:r w:rsidR="00066696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 resourced</w:t>
      </w:r>
      <w:r w:rsidR="000911B1">
        <w:rPr>
          <w:rFonts w:cstheme="minorHAnsi"/>
          <w:shd w:val="clear" w:color="auto" w:fill="FFFFFF"/>
        </w:rPr>
        <w:t>, lesson by lesson,</w:t>
      </w:r>
      <w:r>
        <w:rPr>
          <w:rFonts w:cstheme="minorHAnsi"/>
          <w:shd w:val="clear" w:color="auto" w:fill="FFFFFF"/>
        </w:rPr>
        <w:t xml:space="preserve"> to support teachers</w:t>
      </w:r>
      <w:r w:rsidR="000911B1">
        <w:rPr>
          <w:rFonts w:cstheme="minorHAnsi"/>
          <w:shd w:val="clear" w:color="auto" w:fill="FFFFFF"/>
        </w:rPr>
        <w:t xml:space="preserve"> to</w:t>
      </w:r>
      <w:r>
        <w:rPr>
          <w:rFonts w:cstheme="minorHAnsi"/>
          <w:shd w:val="clear" w:color="auto" w:fill="FFFFFF"/>
        </w:rPr>
        <w:t xml:space="preserve"> deliver strong lessons and to share the best practice from across the department. </w:t>
      </w:r>
    </w:p>
    <w:p w:rsidR="008A670C" w:rsidRDefault="003A3B74" w:rsidP="00B512C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We currently enter our top</w:t>
      </w:r>
      <w:r w:rsidR="00A614A5">
        <w:rPr>
          <w:rFonts w:cstheme="minorHAnsi"/>
          <w:shd w:val="clear" w:color="auto" w:fill="FFFFFF"/>
        </w:rPr>
        <w:t xml:space="preserve"> 60 students in the UKMT maths c</w:t>
      </w:r>
      <w:r>
        <w:rPr>
          <w:rFonts w:cstheme="minorHAnsi"/>
          <w:shd w:val="clear" w:color="auto" w:fill="FFFFFF"/>
        </w:rPr>
        <w:t>hallenges and have an increasing nu</w:t>
      </w:r>
      <w:r w:rsidR="00A614A5">
        <w:rPr>
          <w:rFonts w:cstheme="minorHAnsi"/>
          <w:shd w:val="clear" w:color="auto" w:fill="FFFFFF"/>
        </w:rPr>
        <w:t xml:space="preserve">mber </w:t>
      </w:r>
      <w:r w:rsidR="00066696">
        <w:rPr>
          <w:rFonts w:cstheme="minorHAnsi"/>
          <w:shd w:val="clear" w:color="auto" w:fill="FFFFFF"/>
        </w:rPr>
        <w:t xml:space="preserve">of </w:t>
      </w:r>
      <w:r w:rsidR="00A614A5">
        <w:rPr>
          <w:rFonts w:cstheme="minorHAnsi"/>
          <w:shd w:val="clear" w:color="auto" w:fill="FFFFFF"/>
        </w:rPr>
        <w:t>students achieve the Gold Award</w:t>
      </w:r>
      <w:r>
        <w:rPr>
          <w:rFonts w:cstheme="minorHAnsi"/>
          <w:shd w:val="clear" w:color="auto" w:fill="FFFFFF"/>
        </w:rPr>
        <w:t xml:space="preserve"> as well as qualify for the next rounds. We also take teams to the UKMT team challenges. These teams are selected from st</w:t>
      </w:r>
      <w:r w:rsidR="00A614A5">
        <w:rPr>
          <w:rFonts w:cstheme="minorHAnsi"/>
          <w:shd w:val="clear" w:color="auto" w:fill="FFFFFF"/>
        </w:rPr>
        <w:t>udents that participate in our l</w:t>
      </w:r>
      <w:r>
        <w:rPr>
          <w:rFonts w:cstheme="minorHAnsi"/>
          <w:shd w:val="clear" w:color="auto" w:fill="FFFFFF"/>
        </w:rPr>
        <w:t>unch</w:t>
      </w:r>
      <w:r w:rsidR="00A614A5">
        <w:rPr>
          <w:rFonts w:cstheme="minorHAnsi"/>
          <w:shd w:val="clear" w:color="auto" w:fill="FFFFFF"/>
        </w:rPr>
        <w:t>-time c</w:t>
      </w:r>
      <w:r>
        <w:rPr>
          <w:rFonts w:cstheme="minorHAnsi"/>
          <w:shd w:val="clear" w:color="auto" w:fill="FFFFFF"/>
        </w:rPr>
        <w:t xml:space="preserve">ode-breakers clubs that run throughout the year.   </w:t>
      </w:r>
    </w:p>
    <w:p w:rsidR="00D54D92" w:rsidRPr="007A4C0A" w:rsidRDefault="00D54D92" w:rsidP="00D54D92">
      <w:pPr>
        <w:pStyle w:val="Letter"/>
      </w:pPr>
    </w:p>
    <w:sectPr w:rsidR="00D54D92" w:rsidRPr="007A4C0A" w:rsidSect="00E06F58">
      <w:headerReference w:type="default" r:id="rId7"/>
      <w:headerReference w:type="first" r:id="rId8"/>
      <w:footerReference w:type="first" r:id="rId9"/>
      <w:pgSz w:w="11900" w:h="16840"/>
      <w:pgMar w:top="2920" w:right="1418" w:bottom="289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4" w:rsidRDefault="00D91564" w:rsidP="0076639A">
      <w:r>
        <w:separator/>
      </w:r>
    </w:p>
  </w:endnote>
  <w:endnote w:type="continuationSeparator" w:id="0">
    <w:p w:rsidR="00D91564" w:rsidRDefault="00D91564" w:rsidP="0076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9A" w:rsidRDefault="00CB675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1C39EE0" wp14:editId="58B2D9AE">
          <wp:simplePos x="0" y="0"/>
          <wp:positionH relativeFrom="page">
            <wp:posOffset>0</wp:posOffset>
          </wp:positionH>
          <wp:positionV relativeFrom="paragraph">
            <wp:posOffset>-864479</wp:posOffset>
          </wp:positionV>
          <wp:extent cx="7560000" cy="14940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dfield A4 Letterhead_footer 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4" w:rsidRDefault="00D91564" w:rsidP="0076639A">
      <w:r>
        <w:separator/>
      </w:r>
    </w:p>
  </w:footnote>
  <w:footnote w:type="continuationSeparator" w:id="0">
    <w:p w:rsidR="00D91564" w:rsidRDefault="00D91564" w:rsidP="00766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92" w:rsidRDefault="00D54D9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A092EF" wp14:editId="0931C141">
          <wp:simplePos x="0" y="0"/>
          <wp:positionH relativeFrom="page">
            <wp:posOffset>900430</wp:posOffset>
          </wp:positionH>
          <wp:positionV relativeFrom="page">
            <wp:posOffset>648335</wp:posOffset>
          </wp:positionV>
          <wp:extent cx="1728000" cy="5292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ldfield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9A" w:rsidRDefault="007663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CF99C7" wp14:editId="3B4B45DA">
          <wp:simplePos x="0" y="0"/>
          <wp:positionH relativeFrom="page">
            <wp:posOffset>900430</wp:posOffset>
          </wp:positionH>
          <wp:positionV relativeFrom="page">
            <wp:posOffset>648335</wp:posOffset>
          </wp:positionV>
          <wp:extent cx="2520000" cy="77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dfield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CC"/>
    <w:rsid w:val="00066696"/>
    <w:rsid w:val="000911B1"/>
    <w:rsid w:val="00105737"/>
    <w:rsid w:val="0019406B"/>
    <w:rsid w:val="001A4BAA"/>
    <w:rsid w:val="00230793"/>
    <w:rsid w:val="002D0626"/>
    <w:rsid w:val="00320060"/>
    <w:rsid w:val="00371705"/>
    <w:rsid w:val="003A3B74"/>
    <w:rsid w:val="00453A8F"/>
    <w:rsid w:val="004D2F00"/>
    <w:rsid w:val="0055035C"/>
    <w:rsid w:val="0055779C"/>
    <w:rsid w:val="00733901"/>
    <w:rsid w:val="0076639A"/>
    <w:rsid w:val="007A4C0A"/>
    <w:rsid w:val="00807014"/>
    <w:rsid w:val="0085171D"/>
    <w:rsid w:val="008A670C"/>
    <w:rsid w:val="008F31A9"/>
    <w:rsid w:val="00953D2C"/>
    <w:rsid w:val="009B0497"/>
    <w:rsid w:val="009B054A"/>
    <w:rsid w:val="009B447E"/>
    <w:rsid w:val="00A221A5"/>
    <w:rsid w:val="00A614A5"/>
    <w:rsid w:val="00A8280C"/>
    <w:rsid w:val="00B053B1"/>
    <w:rsid w:val="00B512CC"/>
    <w:rsid w:val="00C1099E"/>
    <w:rsid w:val="00C629DF"/>
    <w:rsid w:val="00C832E2"/>
    <w:rsid w:val="00C955F0"/>
    <w:rsid w:val="00CB675A"/>
    <w:rsid w:val="00D54D92"/>
    <w:rsid w:val="00D75DC7"/>
    <w:rsid w:val="00D91564"/>
    <w:rsid w:val="00DF61DB"/>
    <w:rsid w:val="00E06F58"/>
    <w:rsid w:val="00E26C4E"/>
    <w:rsid w:val="00E9327D"/>
    <w:rsid w:val="00EC5588"/>
    <w:rsid w:val="00EF1A84"/>
    <w:rsid w:val="00F67628"/>
    <w:rsid w:val="00FB7C39"/>
    <w:rsid w:val="00FC702E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C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66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9A"/>
    <w:rPr>
      <w:rFonts w:ascii="Arial" w:hAnsi="Arial"/>
    </w:rPr>
  </w:style>
  <w:style w:type="paragraph" w:customStyle="1" w:styleId="AddresseeName">
    <w:name w:val="Addressee Name"/>
    <w:basedOn w:val="Normal"/>
    <w:qFormat/>
    <w:rsid w:val="007A4C0A"/>
    <w:pPr>
      <w:spacing w:line="240" w:lineRule="exact"/>
    </w:pPr>
    <w:rPr>
      <w:b/>
      <w:sz w:val="18"/>
      <w:szCs w:val="18"/>
    </w:rPr>
  </w:style>
  <w:style w:type="paragraph" w:customStyle="1" w:styleId="Address">
    <w:name w:val="Address"/>
    <w:basedOn w:val="Normal"/>
    <w:qFormat/>
    <w:rsid w:val="007A4C0A"/>
    <w:pPr>
      <w:spacing w:line="240" w:lineRule="exact"/>
    </w:pPr>
    <w:rPr>
      <w:sz w:val="18"/>
      <w:szCs w:val="18"/>
    </w:rPr>
  </w:style>
  <w:style w:type="paragraph" w:customStyle="1" w:styleId="Letter">
    <w:name w:val="Letter"/>
    <w:basedOn w:val="Normal"/>
    <w:qFormat/>
    <w:rsid w:val="007A4C0A"/>
    <w:pPr>
      <w:spacing w:line="280" w:lineRule="exact"/>
    </w:pPr>
  </w:style>
  <w:style w:type="paragraph" w:customStyle="1" w:styleId="LetterTitle">
    <w:name w:val="Letter Title"/>
    <w:basedOn w:val="Letter"/>
    <w:qFormat/>
    <w:rsid w:val="007A4C0A"/>
    <w:rPr>
      <w:b/>
    </w:rPr>
  </w:style>
  <w:style w:type="table" w:styleId="TableGrid">
    <w:name w:val="Table Grid"/>
    <w:basedOn w:val="TableNormal"/>
    <w:uiPriority w:val="59"/>
    <w:rsid w:val="00B512CC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C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66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9A"/>
    <w:rPr>
      <w:rFonts w:ascii="Arial" w:hAnsi="Arial"/>
    </w:rPr>
  </w:style>
  <w:style w:type="paragraph" w:customStyle="1" w:styleId="AddresseeName">
    <w:name w:val="Addressee Name"/>
    <w:basedOn w:val="Normal"/>
    <w:qFormat/>
    <w:rsid w:val="007A4C0A"/>
    <w:pPr>
      <w:spacing w:line="240" w:lineRule="exact"/>
    </w:pPr>
    <w:rPr>
      <w:b/>
      <w:sz w:val="18"/>
      <w:szCs w:val="18"/>
    </w:rPr>
  </w:style>
  <w:style w:type="paragraph" w:customStyle="1" w:styleId="Address">
    <w:name w:val="Address"/>
    <w:basedOn w:val="Normal"/>
    <w:qFormat/>
    <w:rsid w:val="007A4C0A"/>
    <w:pPr>
      <w:spacing w:line="240" w:lineRule="exact"/>
    </w:pPr>
    <w:rPr>
      <w:sz w:val="18"/>
      <w:szCs w:val="18"/>
    </w:rPr>
  </w:style>
  <w:style w:type="paragraph" w:customStyle="1" w:styleId="Letter">
    <w:name w:val="Letter"/>
    <w:basedOn w:val="Normal"/>
    <w:qFormat/>
    <w:rsid w:val="007A4C0A"/>
    <w:pPr>
      <w:spacing w:line="280" w:lineRule="exact"/>
    </w:pPr>
  </w:style>
  <w:style w:type="paragraph" w:customStyle="1" w:styleId="LetterTitle">
    <w:name w:val="Letter Title"/>
    <w:basedOn w:val="Letter"/>
    <w:qFormat/>
    <w:rsid w:val="007A4C0A"/>
    <w:rPr>
      <w:b/>
    </w:rPr>
  </w:style>
  <w:style w:type="table" w:styleId="TableGrid">
    <w:name w:val="Table Grid"/>
    <w:basedOn w:val="TableNormal"/>
    <w:uiPriority w:val="59"/>
    <w:rsid w:val="00B512CC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I.Tovey</dc:creator>
  <cp:lastModifiedBy>User</cp:lastModifiedBy>
  <cp:revision>2</cp:revision>
  <dcterms:created xsi:type="dcterms:W3CDTF">2018-10-10T11:36:00Z</dcterms:created>
  <dcterms:modified xsi:type="dcterms:W3CDTF">2018-10-10T11:36:00Z</dcterms:modified>
</cp:coreProperties>
</file>