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A" w:rsidRDefault="003E68AA" w:rsidP="003E68AA">
      <w:pPr>
        <w:jc w:val="center"/>
        <w:rPr>
          <w:rFonts w:ascii="Arial" w:hAnsi="Arial" w:cs="Arial"/>
          <w:sz w:val="40"/>
          <w:szCs w:val="40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40"/>
              <w:szCs w:val="40"/>
              <w:lang w:val="en-GB"/>
            </w:rPr>
            <w:t>Woodlands</w:t>
          </w:r>
        </w:smartTag>
        <w:r>
          <w:rPr>
            <w:rFonts w:ascii="Arial" w:hAnsi="Arial" w:cs="Arial"/>
            <w:sz w:val="40"/>
            <w:szCs w:val="40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40"/>
              <w:szCs w:val="40"/>
              <w:lang w:val="en-GB"/>
            </w:rPr>
            <w:t>School</w:t>
          </w:r>
        </w:smartTag>
      </w:smartTag>
    </w:p>
    <w:tbl>
      <w:tblPr>
        <w:tblW w:w="6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</w:tblGrid>
      <w:tr w:rsidR="003E68AA" w:rsidRPr="000E43B6" w:rsidTr="00220913">
        <w:trPr>
          <w:trHeight w:val="734"/>
          <w:jc w:val="center"/>
        </w:trPr>
        <w:tc>
          <w:tcPr>
            <w:tcW w:w="6178" w:type="dxa"/>
            <w:shd w:val="clear" w:color="auto" w:fill="CCFFFF"/>
          </w:tcPr>
          <w:p w:rsidR="003E68AA" w:rsidRPr="000E43B6" w:rsidRDefault="003E68AA" w:rsidP="0022091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3E68AA" w:rsidRPr="000E43B6" w:rsidRDefault="003E68AA" w:rsidP="0022091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0E43B6">
              <w:rPr>
                <w:rFonts w:ascii="Verdana" w:hAnsi="Verdana"/>
                <w:i/>
                <w:sz w:val="20"/>
                <w:szCs w:val="20"/>
              </w:rPr>
              <w:t>‘A Courageous and Confident Learning Community’</w:t>
            </w:r>
          </w:p>
        </w:tc>
      </w:tr>
    </w:tbl>
    <w:p w:rsidR="003E68AA" w:rsidRDefault="003E68AA" w:rsidP="003E68AA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3E68AA" w:rsidRDefault="003E68AA" w:rsidP="003E68AA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Person Specification - Class Teacher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3"/>
        <w:gridCol w:w="455"/>
      </w:tblGrid>
      <w:tr w:rsidR="003E68AA" w:rsidRPr="000E43B6" w:rsidTr="00220913"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  <w:p w:rsidR="003E68AA" w:rsidRPr="000E43B6" w:rsidRDefault="003E68AA" w:rsidP="003E68A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Qualified Teacher Status or eligibility to obtain Qualified Teacher Status.</w:t>
            </w:r>
          </w:p>
          <w:p w:rsidR="003E68AA" w:rsidRPr="000E43B6" w:rsidRDefault="003E68AA" w:rsidP="003E68A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Evidence of further relevant study.</w:t>
            </w:r>
          </w:p>
          <w:p w:rsidR="003E68AA" w:rsidRPr="000E43B6" w:rsidRDefault="003E68AA" w:rsidP="003E68A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Additional qualifications within a relevant field of study.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</w:tr>
      <w:tr w:rsidR="003E68AA" w:rsidRPr="000E43B6" w:rsidTr="00220913"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  <w:p w:rsidR="003E68AA" w:rsidRPr="000E43B6" w:rsidRDefault="003E68AA" w:rsidP="003E68A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Experience of working with children with special educational needs.</w:t>
            </w:r>
          </w:p>
          <w:p w:rsidR="003E68AA" w:rsidRPr="000E43B6" w:rsidRDefault="003E68AA" w:rsidP="003E68A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Experience of working with children in the early years of education.</w:t>
            </w:r>
          </w:p>
          <w:p w:rsidR="003E68AA" w:rsidRPr="000E43B6" w:rsidRDefault="003E68AA" w:rsidP="003E68A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Experience of managing and delivering a highly differentiated curriculum.</w:t>
            </w:r>
          </w:p>
          <w:p w:rsidR="003E68AA" w:rsidRPr="000E43B6" w:rsidRDefault="003E68AA" w:rsidP="003E68A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Experience of working within a multidisciplinary setting.</w:t>
            </w:r>
          </w:p>
          <w:p w:rsidR="003E68AA" w:rsidRPr="000E43B6" w:rsidRDefault="003E68AA" w:rsidP="003E68A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Experience of managing and developing a curriculum area.</w:t>
            </w:r>
          </w:p>
          <w:p w:rsidR="003E68AA" w:rsidRPr="000E43B6" w:rsidRDefault="003E68AA" w:rsidP="003E68A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Experience of engaging parents in their children’s learning.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</w:tr>
      <w:tr w:rsidR="003E68AA" w:rsidRPr="000E43B6" w:rsidTr="00220913"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and Skills</w:t>
            </w:r>
          </w:p>
          <w:p w:rsidR="003E68AA" w:rsidRPr="000E43B6" w:rsidRDefault="003E68AA" w:rsidP="003E68A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A knowledge</w:t>
            </w:r>
            <w:proofErr w:type="gramEnd"/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National Curriculum (Curriculum 2000) and its application to children with severe and complex learning difficulties including autism.</w:t>
            </w:r>
          </w:p>
          <w:p w:rsidR="003E68AA" w:rsidRPr="000E43B6" w:rsidRDefault="003E68AA" w:rsidP="003E68A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A knowledge</w:t>
            </w:r>
            <w:proofErr w:type="gramEnd"/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Foundation Stage Curriculum Guidance.</w:t>
            </w:r>
          </w:p>
          <w:p w:rsidR="003E68AA" w:rsidRPr="000E43B6" w:rsidRDefault="003E68AA" w:rsidP="003E68A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A knowledge and understanding of assessment procedures including baseline assessment, Foundation Stage Profile and ‘P’ levels.</w:t>
            </w:r>
          </w:p>
          <w:p w:rsidR="003E68AA" w:rsidRPr="000E43B6" w:rsidRDefault="003E68AA" w:rsidP="003E68A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A knowledge and understanding of how ICT may support children’s learning.</w:t>
            </w:r>
          </w:p>
          <w:p w:rsidR="003E68AA" w:rsidRPr="000E43B6" w:rsidRDefault="003E68AA" w:rsidP="003E68A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An understanding of child protection issues and knowledge of the relevant school policy and procedures.</w:t>
            </w:r>
          </w:p>
          <w:p w:rsidR="003E68AA" w:rsidRPr="000E43B6" w:rsidRDefault="003E68AA" w:rsidP="003E68A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An understanding of the value of inclusive practice for the development of children with learning difficulties.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</w:tr>
      <w:tr w:rsidR="003E68AA" w:rsidRPr="000E43B6" w:rsidTr="00220913"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Abilities</w:t>
            </w:r>
          </w:p>
          <w:p w:rsidR="003E68AA" w:rsidRPr="000E43B6" w:rsidRDefault="003E68AA" w:rsidP="003E68A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To work as part of a team including support and development of support staff.</w:t>
            </w:r>
          </w:p>
          <w:p w:rsidR="003E68AA" w:rsidRPr="000E43B6" w:rsidRDefault="003E68AA" w:rsidP="003E68A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To communicate to a variety of audiences.</w:t>
            </w:r>
          </w:p>
          <w:p w:rsidR="003E68AA" w:rsidRPr="000E43B6" w:rsidRDefault="003E68AA" w:rsidP="003E68A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To meet deadlines.</w:t>
            </w:r>
          </w:p>
          <w:p w:rsidR="003E68AA" w:rsidRPr="000E43B6" w:rsidRDefault="003E68AA" w:rsidP="003E68A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To understand and develop inclusive practice within and beyond the classroom.</w:t>
            </w:r>
          </w:p>
          <w:p w:rsidR="003E68AA" w:rsidRPr="000E43B6" w:rsidRDefault="003E68AA" w:rsidP="003E68A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To develop links with the community in support of children’s learning.</w:t>
            </w:r>
          </w:p>
          <w:p w:rsidR="003E68AA" w:rsidRPr="000E43B6" w:rsidRDefault="003E68AA" w:rsidP="003E68A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To understand personal strengths and areas for development and how this understanding may impact on practice.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</w:tc>
      </w:tr>
      <w:tr w:rsidR="003E68AA" w:rsidRPr="000E43B6" w:rsidTr="00220913"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Equal Opportunities</w:t>
            </w:r>
          </w:p>
          <w:p w:rsidR="003E68AA" w:rsidRPr="000E43B6" w:rsidRDefault="003E68AA" w:rsidP="003E68A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sz w:val="22"/>
                <w:szCs w:val="22"/>
                <w:lang w:val="en-GB"/>
              </w:rPr>
              <w:t>A proven ability to demonstrate awareness of the principles of and commitment to the promotion of equality of access and opportunity for children, to overcome obstacles/barriers to this and to removing practices which are counter to it.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3B6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E68AA" w:rsidRPr="000E43B6" w:rsidRDefault="003E68AA" w:rsidP="002209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3E68AA" w:rsidRDefault="003E68AA" w:rsidP="003E68AA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3E68AA" w:rsidRDefault="003E68AA" w:rsidP="003E68A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 – Essential                                 D – Desirable</w:t>
      </w:r>
    </w:p>
    <w:p w:rsidR="00F87C95" w:rsidRDefault="003E68AA" w:rsidP="003E68AA">
      <w:r>
        <w:rPr>
          <w:rFonts w:ascii="Arial" w:hAnsi="Arial" w:cs="Arial"/>
          <w:b/>
          <w:sz w:val="16"/>
          <w:szCs w:val="16"/>
          <w:lang w:val="en-GB"/>
        </w:rPr>
        <w:fldChar w:fldCharType="begin"/>
      </w:r>
      <w:r>
        <w:rPr>
          <w:rFonts w:ascii="Arial" w:hAnsi="Arial" w:cs="Arial"/>
          <w:b/>
          <w:sz w:val="16"/>
          <w:szCs w:val="16"/>
          <w:lang w:val="en-GB"/>
        </w:rPr>
        <w:instrText xml:space="preserve"> FILENAME \p </w:instrText>
      </w:r>
      <w:r>
        <w:rPr>
          <w:rFonts w:ascii="Arial" w:hAnsi="Arial" w:cs="Arial"/>
          <w:b/>
          <w:sz w:val="16"/>
          <w:szCs w:val="16"/>
          <w:lang w:val="en-GB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  <w:lang w:val="en-GB"/>
        </w:rPr>
        <w:t>O:\Admin\Recruitment\Class teacher Sept 2008\Job Description.Person Spec.doc</w:t>
      </w:r>
      <w:r>
        <w:rPr>
          <w:rFonts w:ascii="Arial" w:hAnsi="Arial" w:cs="Arial"/>
          <w:b/>
          <w:sz w:val="16"/>
          <w:szCs w:val="16"/>
          <w:lang w:val="en-GB"/>
        </w:rPr>
        <w:fldChar w:fldCharType="end"/>
      </w:r>
      <w:bookmarkStart w:id="0" w:name="_GoBack"/>
      <w:bookmarkEnd w:id="0"/>
    </w:p>
    <w:sectPr w:rsidR="00F87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E19"/>
    <w:multiLevelType w:val="hybridMultilevel"/>
    <w:tmpl w:val="D7046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5593"/>
    <w:multiLevelType w:val="hybridMultilevel"/>
    <w:tmpl w:val="137E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24C59"/>
    <w:multiLevelType w:val="hybridMultilevel"/>
    <w:tmpl w:val="691CF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800C7"/>
    <w:multiLevelType w:val="hybridMultilevel"/>
    <w:tmpl w:val="64FA6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22193"/>
    <w:multiLevelType w:val="hybridMultilevel"/>
    <w:tmpl w:val="36B055B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16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AA"/>
    <w:rsid w:val="003E68AA"/>
    <w:rsid w:val="005518B4"/>
    <w:rsid w:val="008964F3"/>
    <w:rsid w:val="00CE4734"/>
    <w:rsid w:val="00D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AA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4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4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4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4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4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4F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4F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4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4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4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4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4F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4F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4F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4F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4F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4F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96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64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4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964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964F3"/>
    <w:rPr>
      <w:b/>
      <w:bCs/>
    </w:rPr>
  </w:style>
  <w:style w:type="character" w:styleId="Emphasis">
    <w:name w:val="Emphasis"/>
    <w:basedOn w:val="DefaultParagraphFont"/>
    <w:uiPriority w:val="20"/>
    <w:qFormat/>
    <w:rsid w:val="008964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64F3"/>
    <w:rPr>
      <w:szCs w:val="32"/>
    </w:rPr>
  </w:style>
  <w:style w:type="paragraph" w:styleId="ListParagraph">
    <w:name w:val="List Paragraph"/>
    <w:basedOn w:val="Normal"/>
    <w:uiPriority w:val="34"/>
    <w:qFormat/>
    <w:rsid w:val="00896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64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64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4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4F3"/>
    <w:rPr>
      <w:b/>
      <w:i/>
      <w:sz w:val="24"/>
    </w:rPr>
  </w:style>
  <w:style w:type="character" w:styleId="SubtleEmphasis">
    <w:name w:val="Subtle Emphasis"/>
    <w:uiPriority w:val="19"/>
    <w:qFormat/>
    <w:rsid w:val="008964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64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64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64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64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4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AA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4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4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4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4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4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4F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4F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4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4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4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4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4F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4F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4F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4F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4F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4F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96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64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4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964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964F3"/>
    <w:rPr>
      <w:b/>
      <w:bCs/>
    </w:rPr>
  </w:style>
  <w:style w:type="character" w:styleId="Emphasis">
    <w:name w:val="Emphasis"/>
    <w:basedOn w:val="DefaultParagraphFont"/>
    <w:uiPriority w:val="20"/>
    <w:qFormat/>
    <w:rsid w:val="008964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64F3"/>
    <w:rPr>
      <w:szCs w:val="32"/>
    </w:rPr>
  </w:style>
  <w:style w:type="paragraph" w:styleId="ListParagraph">
    <w:name w:val="List Paragraph"/>
    <w:basedOn w:val="Normal"/>
    <w:uiPriority w:val="34"/>
    <w:qFormat/>
    <w:rsid w:val="00896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64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64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4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4F3"/>
    <w:rPr>
      <w:b/>
      <w:i/>
      <w:sz w:val="24"/>
    </w:rPr>
  </w:style>
  <w:style w:type="character" w:styleId="SubtleEmphasis">
    <w:name w:val="Subtle Emphasis"/>
    <w:uiPriority w:val="19"/>
    <w:qFormat/>
    <w:rsid w:val="008964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64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64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64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64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4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Radia</dc:creator>
  <cp:lastModifiedBy>J Radia</cp:lastModifiedBy>
  <cp:revision>1</cp:revision>
  <dcterms:created xsi:type="dcterms:W3CDTF">2016-06-13T06:44:00Z</dcterms:created>
  <dcterms:modified xsi:type="dcterms:W3CDTF">2016-06-13T06:44:00Z</dcterms:modified>
</cp:coreProperties>
</file>