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EE" w:rsidRPr="00BE44F0" w:rsidRDefault="007C6BEE" w:rsidP="007C6BEE">
      <w:pPr>
        <w:jc w:val="both"/>
        <w:rPr>
          <w:rFonts w:ascii="Arial Narrow" w:hAnsi="Arial Narrow" w:cs="Arial"/>
        </w:rPr>
      </w:pPr>
      <w:bookmarkStart w:id="0" w:name="_GoBack"/>
      <w:bookmarkEnd w:id="0"/>
    </w:p>
    <w:p w:rsidR="007C6BEE" w:rsidRPr="00BE44F0" w:rsidRDefault="007C6BEE" w:rsidP="007C6BEE">
      <w:pPr>
        <w:jc w:val="both"/>
        <w:rPr>
          <w:rFonts w:ascii="Arial Narrow" w:hAnsi="Arial Narrow" w:cs="Arial"/>
        </w:rPr>
      </w:pPr>
    </w:p>
    <w:p w:rsidR="007C6BEE" w:rsidRPr="00BE44F0" w:rsidRDefault="007C6BEE" w:rsidP="007C6BEE">
      <w:pPr>
        <w:jc w:val="center"/>
        <w:rPr>
          <w:rFonts w:ascii="Arial Narrow" w:hAnsi="Arial Narrow" w:cs="Arial"/>
        </w:rPr>
      </w:pPr>
      <w:r w:rsidRPr="00BE44F0">
        <w:rPr>
          <w:rFonts w:ascii="Arial Narrow" w:hAnsi="Arial Narrow" w:cs="Arial"/>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93pt" o:ole="">
            <v:imagedata r:id="rId8" o:title="" croptop="22093f" cropbottom="21302f"/>
          </v:shape>
          <o:OLEObject Type="Embed" ProgID="AcroExch.Document.11" ShapeID="_x0000_i1025" DrawAspect="Content" ObjectID="_1552463555" r:id="rId9"/>
        </w:object>
      </w:r>
    </w:p>
    <w:p w:rsidR="007C6BEE" w:rsidRPr="00BE44F0" w:rsidRDefault="007C6BEE" w:rsidP="007C6BEE">
      <w:pPr>
        <w:jc w:val="both"/>
        <w:rPr>
          <w:rFonts w:ascii="Arial Narrow" w:hAnsi="Arial Narrow" w:cs="Arial"/>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28"/>
          <w:szCs w:val="28"/>
        </w:rPr>
      </w:pPr>
      <w:r w:rsidRPr="00BE44F0">
        <w:rPr>
          <w:rFonts w:ascii="Arial Narrow" w:hAnsi="Arial Narrow" w:cs="Arial"/>
          <w:b/>
          <w:sz w:val="28"/>
          <w:szCs w:val="28"/>
        </w:rPr>
        <w:t>GOVERNORS’ POLICY STATEMENTS</w:t>
      </w: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center"/>
        <w:rPr>
          <w:rFonts w:ascii="Arial Narrow" w:hAnsi="Arial Narrow" w:cs="Arial"/>
          <w:b/>
          <w:sz w:val="36"/>
          <w:szCs w:val="36"/>
        </w:rPr>
      </w:pPr>
      <w:r w:rsidRPr="00BE44F0">
        <w:rPr>
          <w:rFonts w:ascii="Arial Narrow" w:hAnsi="Arial Narrow" w:cs="Arial"/>
          <w:b/>
          <w:sz w:val="36"/>
          <w:szCs w:val="36"/>
        </w:rPr>
        <w:t xml:space="preserve">(26)  </w:t>
      </w:r>
      <w:r w:rsidR="004B1EF6" w:rsidRPr="00BE44F0">
        <w:rPr>
          <w:rFonts w:ascii="Arial Narrow" w:hAnsi="Arial Narrow" w:cs="Arial"/>
          <w:b/>
          <w:noProof/>
          <w:sz w:val="32"/>
          <w:szCs w:val="32"/>
          <w:lang w:eastAsia="en-GB"/>
        </w:rPr>
        <w:t>CHILD PROTECTION AND SAFEGUARDING POLICY</w:t>
      </w:r>
    </w:p>
    <w:p w:rsidR="007C6BEE" w:rsidRPr="00BE44F0" w:rsidRDefault="007C6BEE" w:rsidP="007C6BEE">
      <w:pPr>
        <w:jc w:val="both"/>
        <w:rPr>
          <w:rFonts w:ascii="Arial Narrow" w:hAnsi="Arial Narrow" w:cs="Arial"/>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 xml:space="preserve">This school is committed to safeguarding and promoting the welfare of students and young people and expects </w:t>
      </w:r>
      <w:smartTag w:uri="urn:schemas-microsoft-com:office:smarttags" w:element="PersonName">
        <w:r w:rsidRPr="00BE44F0">
          <w:rPr>
            <w:rFonts w:ascii="Arial Narrow" w:hAnsi="Arial Narrow" w:cs="Arial"/>
            <w:sz w:val="20"/>
          </w:rPr>
          <w:t>all staff</w:t>
        </w:r>
      </w:smartTag>
      <w:r w:rsidRPr="00BE44F0">
        <w:rPr>
          <w:rFonts w:ascii="Arial Narrow" w:hAnsi="Arial Narrow" w:cs="Arial"/>
          <w:sz w:val="20"/>
        </w:rPr>
        <w:t xml:space="preserve"> and volunteers to share this commitment</w:t>
      </w: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Adopted by the Governing Body:</w:t>
      </w:r>
      <w:r w:rsidRPr="00BE44F0">
        <w:rPr>
          <w:rFonts w:ascii="Arial Narrow" w:hAnsi="Arial Narrow" w:cs="Arial"/>
          <w:sz w:val="20"/>
        </w:rPr>
        <w:tab/>
      </w:r>
      <w:r w:rsidRPr="00BE44F0">
        <w:rPr>
          <w:rFonts w:ascii="Arial Narrow" w:hAnsi="Arial Narrow" w:cs="Arial"/>
          <w:sz w:val="20"/>
        </w:rPr>
        <w:tab/>
      </w:r>
      <w:r w:rsidR="00080700">
        <w:rPr>
          <w:rFonts w:ascii="Arial Narrow" w:hAnsi="Arial Narrow" w:cs="Arial"/>
          <w:sz w:val="20"/>
        </w:rPr>
        <w:t>3 November</w:t>
      </w:r>
      <w:r w:rsidR="00BF31BF">
        <w:rPr>
          <w:rFonts w:ascii="Arial Narrow" w:hAnsi="Arial Narrow" w:cs="Arial"/>
          <w:sz w:val="20"/>
        </w:rPr>
        <w:t xml:space="preserve"> 201</w:t>
      </w:r>
      <w:r w:rsidR="00080700">
        <w:rPr>
          <w:rFonts w:ascii="Arial Narrow" w:hAnsi="Arial Narrow" w:cs="Arial"/>
          <w:sz w:val="20"/>
        </w:rPr>
        <w:t>6</w:t>
      </w:r>
    </w:p>
    <w:p w:rsidR="007C6BEE" w:rsidRPr="00BE44F0" w:rsidRDefault="007C6BEE" w:rsidP="007C6BEE">
      <w:pPr>
        <w:rPr>
          <w:rFonts w:ascii="Arial Narrow" w:hAnsi="Arial Narrow" w:cs="Arial"/>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Review date:</w:t>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00080700">
        <w:rPr>
          <w:rFonts w:ascii="Arial Narrow" w:hAnsi="Arial Narrow" w:cs="Arial"/>
          <w:sz w:val="20"/>
        </w:rPr>
        <w:t>October 2017</w:t>
      </w: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4B1EF6" w:rsidRPr="006F0DA0" w:rsidRDefault="00080700" w:rsidP="0000484B">
      <w:pPr>
        <w:rPr>
          <w:rFonts w:ascii="Arial" w:hAnsi="Arial" w:cs="Arial"/>
          <w:sz w:val="22"/>
          <w:szCs w:val="22"/>
        </w:rPr>
      </w:pPr>
      <w:r w:rsidRPr="00087D12">
        <w:rPr>
          <w:noProof/>
          <w:lang w:eastAsia="en-GB"/>
        </w:rPr>
        <w:lastRenderedPageBreak/>
        <w:drawing>
          <wp:anchor distT="0" distB="0" distL="114300" distR="114300" simplePos="0" relativeHeight="251696128" behindDoc="1" locked="0" layoutInCell="1" allowOverlap="1" wp14:anchorId="598A0588" wp14:editId="1F032786">
            <wp:simplePos x="0" y="0"/>
            <wp:positionH relativeFrom="page">
              <wp:posOffset>-685800</wp:posOffset>
            </wp:positionH>
            <wp:positionV relativeFrom="paragraph">
              <wp:posOffset>-1809750</wp:posOffset>
            </wp:positionV>
            <wp:extent cx="8413750" cy="1188847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8413750" cy="11888470"/>
                    </a:xfrm>
                    <a:prstGeom prst="rect">
                      <a:avLst/>
                    </a:prstGeom>
                  </pic:spPr>
                </pic:pic>
              </a:graphicData>
            </a:graphic>
            <wp14:sizeRelH relativeFrom="margin">
              <wp14:pctWidth>0</wp14:pctWidth>
            </wp14:sizeRelH>
            <wp14:sizeRelV relativeFrom="margin">
              <wp14:pctHeight>0</wp14:pctHeight>
            </wp14:sizeRelV>
          </wp:anchor>
        </w:drawing>
      </w:r>
    </w:p>
    <w:p w:rsidR="004B1EF6" w:rsidRPr="006F0DA0" w:rsidRDefault="004B1EF6" w:rsidP="0000484B">
      <w:pPr>
        <w:rPr>
          <w:rFonts w:ascii="Arial" w:hAnsi="Arial" w:cs="Arial"/>
          <w:sz w:val="22"/>
          <w:szCs w:val="22"/>
        </w:rPr>
      </w:pPr>
    </w:p>
    <w:p w:rsidR="00080700" w:rsidRPr="00087D12" w:rsidRDefault="00080700" w:rsidP="00080700">
      <w:pPr>
        <w:rPr>
          <w:rFonts w:cs="Arial"/>
          <w:color w:val="000000" w:themeColor="text1"/>
          <w:sz w:val="80"/>
          <w:szCs w:val="80"/>
        </w:rPr>
      </w:pPr>
      <w:r w:rsidRPr="00087D12">
        <w:rPr>
          <w:rFonts w:cs="Arial"/>
          <w:color w:val="000000" w:themeColor="text1"/>
          <w:sz w:val="80"/>
          <w:szCs w:val="80"/>
        </w:rPr>
        <w:t>Model Child Protection and Safeguarding Policy</w:t>
      </w:r>
    </w:p>
    <w:p w:rsidR="00080700" w:rsidRPr="00087D12" w:rsidRDefault="00080700" w:rsidP="00080700">
      <w:pPr>
        <w:rPr>
          <w:rFonts w:cs="Arial"/>
          <w:b/>
          <w:color w:val="000000" w:themeColor="text1"/>
          <w:sz w:val="48"/>
          <w:szCs w:val="48"/>
        </w:rPr>
      </w:pPr>
    </w:p>
    <w:p w:rsidR="00080700" w:rsidRPr="00087D12" w:rsidRDefault="00080700" w:rsidP="00080700">
      <w:pPr>
        <w:rPr>
          <w:rFonts w:cs="Arial"/>
          <w:color w:val="000000" w:themeColor="text1"/>
        </w:rPr>
      </w:pPr>
      <w:r w:rsidRPr="00087D12">
        <w:rPr>
          <w:rFonts w:cs="Arial"/>
          <w:b/>
          <w:color w:val="000000" w:themeColor="text1"/>
          <w:sz w:val="48"/>
          <w:szCs w:val="48"/>
        </w:rPr>
        <w:t>Last Update: September 2016</w:t>
      </w:r>
    </w:p>
    <w:p w:rsidR="00080700" w:rsidRPr="00087D12" w:rsidRDefault="00080700" w:rsidP="00080700">
      <w:pPr>
        <w:spacing w:after="200" w:line="276" w:lineRule="auto"/>
      </w:pPr>
    </w:p>
    <w:p w:rsidR="00080700" w:rsidRPr="00087D12" w:rsidRDefault="00080700" w:rsidP="00080700">
      <w:pPr>
        <w:spacing w:after="200" w:line="276" w:lineRule="auto"/>
      </w:pPr>
      <w:r w:rsidRPr="00087D12">
        <w:t>Disclaimer</w:t>
      </w:r>
      <w:r w:rsidRPr="00087D12">
        <w:rPr>
          <w:b/>
        </w:rPr>
        <w:t xml:space="preserve">: </w:t>
      </w:r>
      <w:r w:rsidRPr="00087D12">
        <w:rPr>
          <w:bCs/>
          <w:iCs/>
        </w:rPr>
        <w:t>Surrey County Council makes every effort to ensure that the information in this document is accurate and up to date. If errors are brought to our attention, we will correct them as soon as practicable. Nevertheless, Surrey County Council and its employees cannot accept responsibility for any loss, damage or inconvenience caused as a result of reliance on any content in this publication</w:t>
      </w:r>
      <w:r w:rsidRPr="00087D12">
        <w:br w:type="page"/>
      </w:r>
    </w:p>
    <w:p w:rsidR="00080700" w:rsidRPr="00087D12" w:rsidRDefault="00080700" w:rsidP="00080700">
      <w:pPr>
        <w:spacing w:after="200" w:line="480" w:lineRule="auto"/>
        <w:rPr>
          <w:rFonts w:ascii="Trebuchet MS" w:hAnsi="Trebuchet MS"/>
          <w:b/>
        </w:rPr>
      </w:pPr>
      <w:r w:rsidRPr="00087D12">
        <w:rPr>
          <w:rFonts w:ascii="Trebuchet MS" w:hAnsi="Trebuchet MS"/>
          <w:b/>
        </w:rPr>
        <w:lastRenderedPageBreak/>
        <w:t>Contents</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23. Peer on Peer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lastRenderedPageBreak/>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27. Physical Intervention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28. Linked Policies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8 – Resources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37</w:t>
      </w:r>
    </w:p>
    <w:p w:rsidR="00080700" w:rsidRPr="00087D12" w:rsidRDefault="00080700" w:rsidP="00080700">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080700" w:rsidRPr="00087D12" w:rsidRDefault="00080700" w:rsidP="00080700">
      <w:pPr>
        <w:spacing w:after="200" w:line="276" w:lineRule="auto"/>
        <w:rPr>
          <w:rFonts w:ascii="Trebuchet MS" w:hAnsi="Trebuchet MS"/>
          <w:sz w:val="20"/>
          <w:szCs w:val="20"/>
        </w:rPr>
      </w:pPr>
    </w:p>
    <w:p w:rsidR="00080700" w:rsidRPr="00087D12" w:rsidRDefault="00080700" w:rsidP="00080700">
      <w:pPr>
        <w:spacing w:after="200" w:line="276" w:lineRule="auto"/>
        <w:rPr>
          <w:rFonts w:ascii="Trebuchet MS" w:hAnsi="Trebuchet MS"/>
        </w:rPr>
      </w:pPr>
    </w:p>
    <w:p w:rsidR="00080700" w:rsidRPr="00087D12" w:rsidRDefault="00080700" w:rsidP="00080700">
      <w:pPr>
        <w:spacing w:after="200" w:line="276" w:lineRule="auto"/>
        <w:rPr>
          <w:rFonts w:ascii="Trebuchet MS" w:hAnsi="Trebuchet MS"/>
        </w:rPr>
      </w:pPr>
      <w:r w:rsidRPr="00087D12">
        <w:rPr>
          <w:rFonts w:ascii="Trebuchet MS" w:hAnsi="Trebuchet MS"/>
        </w:rPr>
        <w:br w:type="page"/>
      </w:r>
      <w:r w:rsidRPr="00087D12">
        <w:rPr>
          <w:rFonts w:ascii="Trebuchet MS" w:hAnsi="Trebuchet MS"/>
          <w:b/>
          <w:noProof/>
          <w:lang w:eastAsia="en-GB"/>
        </w:rPr>
        <w:lastRenderedPageBreak/>
        <w:drawing>
          <wp:anchor distT="0" distB="0" distL="114300" distR="114300" simplePos="0" relativeHeight="251619328" behindDoc="1" locked="0" layoutInCell="1" allowOverlap="1" wp14:anchorId="29C45370" wp14:editId="6BC1A87B">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Pr="00087D12">
        <w:rPr>
          <w:rFonts w:ascii="Trebuchet MS" w:hAnsi="Trebuchet MS"/>
          <w:b/>
        </w:rPr>
        <w:t>Model Child Protection and Safeguarding Policy 2016</w:t>
      </w:r>
    </w:p>
    <w:p w:rsidR="00080700" w:rsidRPr="00087D12" w:rsidRDefault="00080700" w:rsidP="00080700">
      <w:pPr>
        <w:spacing w:line="276" w:lineRule="auto"/>
        <w:rPr>
          <w:rFonts w:ascii="Trebuchet MS" w:hAnsi="Trebuchet MS"/>
          <w:b/>
          <w:sz w:val="20"/>
          <w:szCs w:val="20"/>
        </w:rPr>
      </w:pP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Governors’ Committee Responsible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Full Governing Body</w:t>
      </w:r>
      <w:r w:rsidRPr="00087D12">
        <w:rPr>
          <w:rFonts w:ascii="Trebuchet MS" w:hAnsi="Trebuchet MS"/>
          <w:sz w:val="20"/>
          <w:szCs w:val="20"/>
        </w:rPr>
        <w:t xml:space="preserve"> </w:t>
      </w:r>
    </w:p>
    <w:p w:rsidR="00080700" w:rsidRDefault="00080700" w:rsidP="00080700">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Mrs Helen Harding</w:t>
      </w:r>
    </w:p>
    <w:p w:rsidR="00080700" w:rsidRPr="00087D12" w:rsidRDefault="00080700" w:rsidP="00080700">
      <w:pPr>
        <w:spacing w:line="276" w:lineRule="auto"/>
        <w:rPr>
          <w:rFonts w:ascii="Trebuchet MS" w:hAnsi="Trebuchet MS"/>
          <w:sz w:val="20"/>
          <w:szCs w:val="20"/>
        </w:rPr>
      </w:pPr>
      <w:r>
        <w:rPr>
          <w:rFonts w:ascii="Trebuchet MS" w:hAnsi="Trebuchet MS"/>
          <w:sz w:val="20"/>
          <w:szCs w:val="20"/>
        </w:rPr>
        <w:t>Nom</w:t>
      </w:r>
      <w:r w:rsidRPr="00087D12">
        <w:rPr>
          <w:rFonts w:ascii="Trebuchet MS" w:hAnsi="Trebuchet MS"/>
          <w:b/>
          <w:sz w:val="20"/>
          <w:szCs w:val="20"/>
        </w:rPr>
        <w:t>inated Lead Member of Staff</w:t>
      </w:r>
      <w:r w:rsidRPr="00087D12">
        <w:rPr>
          <w:rFonts w:ascii="Trebuchet MS" w:hAnsi="Trebuchet MS"/>
          <w:sz w:val="20"/>
          <w:szCs w:val="20"/>
        </w:rPr>
        <w:t>:</w:t>
      </w:r>
      <w:r>
        <w:rPr>
          <w:rFonts w:ascii="Trebuchet MS" w:hAnsi="Trebuchet MS"/>
          <w:sz w:val="20"/>
          <w:szCs w:val="20"/>
        </w:rPr>
        <w:tab/>
      </w:r>
      <w:r>
        <w:rPr>
          <w:rFonts w:ascii="Trebuchet MS" w:hAnsi="Trebuchet MS"/>
          <w:sz w:val="20"/>
          <w:szCs w:val="20"/>
        </w:rPr>
        <w:tab/>
        <w:t>Mrs Stephanie White</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Next Review Date:</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November 2017</w:t>
      </w:r>
    </w:p>
    <w:p w:rsidR="00080700" w:rsidRPr="00087D12" w:rsidRDefault="00080700" w:rsidP="00080700">
      <w:pPr>
        <w:pStyle w:val="ListParagraph"/>
        <w:ind w:left="0"/>
        <w:rPr>
          <w:rFonts w:ascii="Trebuchet MS" w:hAnsi="Trebuchet MS"/>
          <w:b/>
        </w:rPr>
      </w:pPr>
    </w:p>
    <w:p w:rsidR="00080700" w:rsidRPr="00087D12" w:rsidRDefault="00080700" w:rsidP="00080700">
      <w:pPr>
        <w:pStyle w:val="ListParagraph"/>
        <w:ind w:left="0"/>
        <w:rPr>
          <w:rFonts w:ascii="Trebuchet MS" w:hAnsi="Trebuchet MS"/>
          <w:b/>
        </w:rPr>
      </w:pPr>
      <w:r w:rsidRPr="00087D12">
        <w:rPr>
          <w:rFonts w:ascii="Trebuchet MS" w:hAnsi="Trebuchet MS"/>
          <w:b/>
        </w:rPr>
        <w:t>Safeguarding Statement</w:t>
      </w:r>
    </w:p>
    <w:p w:rsidR="00080700" w:rsidRPr="00087D12" w:rsidRDefault="00080700" w:rsidP="00080700">
      <w:pPr>
        <w:pStyle w:val="ListParagraph"/>
        <w:ind w:left="0"/>
        <w:rPr>
          <w:rFonts w:ascii="Trebuchet MS" w:hAnsi="Trebuchet MS"/>
          <w:b/>
          <w:sz w:val="16"/>
          <w:szCs w:val="16"/>
        </w:rPr>
      </w:pPr>
    </w:p>
    <w:p w:rsidR="00080700" w:rsidRPr="00087D12" w:rsidRDefault="00A17E39" w:rsidP="00080700">
      <w:pPr>
        <w:rPr>
          <w:rFonts w:ascii="Trebuchet MS" w:hAnsi="Trebuchet MS"/>
          <w:sz w:val="20"/>
          <w:szCs w:val="20"/>
        </w:rPr>
      </w:pPr>
      <w:r>
        <w:rPr>
          <w:rFonts w:ascii="Trebuchet MS" w:hAnsi="Trebuchet MS"/>
          <w:sz w:val="20"/>
          <w:szCs w:val="20"/>
        </w:rPr>
        <w:t>Oakwood</w:t>
      </w:r>
      <w:r w:rsidR="00080700" w:rsidRPr="00087D12">
        <w:rPr>
          <w:rFonts w:ascii="Trebuchet MS" w:hAnsi="Trebuchet MS"/>
          <w:sz w:val="20"/>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080700" w:rsidRPr="00087D12" w:rsidRDefault="00080700" w:rsidP="00080700">
      <w:pPr>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080700" w:rsidRPr="00087D12" w:rsidTr="002A1D9B">
        <w:tc>
          <w:tcPr>
            <w:tcW w:w="10847" w:type="dxa"/>
          </w:tcPr>
          <w:p w:rsidR="00080700" w:rsidRPr="00087D12" w:rsidRDefault="00080700" w:rsidP="002A1D9B">
            <w:pPr>
              <w:rPr>
                <w:rFonts w:ascii="Trebuchet MS" w:hAnsi="Trebuchet MS"/>
                <w:b/>
                <w:sz w:val="16"/>
                <w:szCs w:val="16"/>
              </w:rPr>
            </w:pPr>
          </w:p>
          <w:p w:rsidR="00080700" w:rsidRPr="00087D12" w:rsidRDefault="00080700" w:rsidP="002A1D9B">
            <w:pPr>
              <w:rPr>
                <w:rFonts w:ascii="Trebuchet MS" w:hAnsi="Trebuchet MS"/>
                <w:b/>
                <w:sz w:val="16"/>
                <w:szCs w:val="16"/>
              </w:rPr>
            </w:pPr>
            <w:r w:rsidRPr="00087D12">
              <w:rPr>
                <w:rFonts w:ascii="Trebuchet MS" w:hAnsi="Trebuchet MS"/>
                <w:b/>
              </w:rPr>
              <w:t>Key Personnel</w:t>
            </w: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Pr>
                <w:rFonts w:ascii="Trebuchet MS" w:hAnsi="Trebuchet MS"/>
                <w:sz w:val="20"/>
                <w:szCs w:val="20"/>
              </w:rPr>
              <w:t>Mrs Stephanie White</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swhite@oakwood.surrey.sch.uk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deputy DSL(s) is/are:</w:t>
            </w:r>
            <w:r w:rsidRPr="00087D12">
              <w:rPr>
                <w:rFonts w:ascii="Trebuchet MS" w:hAnsi="Trebuchet MS"/>
                <w:sz w:val="20"/>
                <w:szCs w:val="20"/>
              </w:rPr>
              <w:t xml:space="preserve"> </w:t>
            </w:r>
            <w:r>
              <w:rPr>
                <w:rFonts w:ascii="Trebuchet MS" w:hAnsi="Trebuchet MS"/>
                <w:sz w:val="20"/>
                <w:szCs w:val="20"/>
              </w:rPr>
              <w:t>Mr Joff Easlick</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 Contact details: email: </w:t>
            </w:r>
            <w:r>
              <w:rPr>
                <w:rFonts w:ascii="Trebuchet MS" w:hAnsi="Trebuchet MS"/>
                <w:sz w:val="20"/>
                <w:szCs w:val="20"/>
              </w:rPr>
              <w:t>jeaslick@oakwood.surrey.sch.uk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nominated child protection governor is:</w:t>
            </w:r>
            <w:r w:rsidRPr="00087D12">
              <w:rPr>
                <w:rFonts w:ascii="Trebuchet MS" w:hAnsi="Trebuchet MS"/>
                <w:sz w:val="20"/>
                <w:szCs w:val="20"/>
              </w:rPr>
              <w:t xml:space="preserve"> </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hharding@oakwood.surrey.sch.uk</w:t>
            </w:r>
            <w:r w:rsidRPr="00087D12">
              <w:rPr>
                <w:rFonts w:ascii="Trebuchet MS" w:hAnsi="Trebuchet MS"/>
                <w:sz w:val="20"/>
                <w:szCs w:val="20"/>
              </w:rPr>
              <w:t xml:space="preserve"> Telephone: </w:t>
            </w:r>
            <w:r>
              <w:rPr>
                <w:rFonts w:ascii="Trebuchet MS" w:hAnsi="Trebuchet MS"/>
                <w:sz w:val="20"/>
                <w:szCs w:val="20"/>
              </w:rPr>
              <w:t>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Headteacher is:</w:t>
            </w:r>
            <w:r>
              <w:rPr>
                <w:rFonts w:ascii="Trebuchet MS" w:hAnsi="Trebuchet MS"/>
                <w:b/>
                <w:sz w:val="20"/>
                <w:szCs w:val="20"/>
              </w:rPr>
              <w:t xml:space="preserve"> </w:t>
            </w:r>
            <w:r w:rsidRPr="0025314B">
              <w:rPr>
                <w:rFonts w:ascii="Trebuchet MS" w:hAnsi="Trebuchet MS"/>
                <w:sz w:val="20"/>
                <w:szCs w:val="20"/>
              </w:rPr>
              <w:t>Mr Simon Potten</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spotten@oakwood.surrey.sch.uk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Default="00080700" w:rsidP="002A1D9B">
            <w:pPr>
              <w:spacing w:line="276" w:lineRule="auto"/>
              <w:rPr>
                <w:rFonts w:ascii="Trebuchet MS" w:hAnsi="Trebuchet MS"/>
                <w:sz w:val="20"/>
                <w:szCs w:val="20"/>
              </w:rPr>
            </w:pPr>
            <w:r w:rsidRPr="00087D12">
              <w:rPr>
                <w:rFonts w:ascii="Trebuchet MS" w:hAnsi="Trebuchet MS"/>
                <w:b/>
                <w:sz w:val="20"/>
                <w:szCs w:val="20"/>
              </w:rPr>
              <w:t>The Chair of Governors is:</w:t>
            </w:r>
            <w:r w:rsidRPr="00087D12">
              <w:rPr>
                <w:rFonts w:ascii="Trebuchet MS" w:hAnsi="Trebuchet MS"/>
                <w:sz w:val="20"/>
                <w:szCs w:val="20"/>
              </w:rPr>
              <w:t xml:space="preserve"> </w:t>
            </w:r>
            <w:r w:rsidRPr="0025314B">
              <w:rPr>
                <w:rFonts w:ascii="Trebuchet MS" w:hAnsi="Trebuchet MS"/>
                <w:sz w:val="20"/>
                <w:szCs w:val="20"/>
              </w:rPr>
              <w:t>Mr David Brown</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 xml:space="preserve">dbrown@oakwood.surrey.sch.uk </w:t>
            </w:r>
            <w:r w:rsidRPr="00087D12">
              <w:rPr>
                <w:rFonts w:ascii="Trebuchet MS" w:hAnsi="Trebuchet MS"/>
                <w:sz w:val="20"/>
                <w:szCs w:val="20"/>
              </w:rPr>
              <w:t>Telephone:</w:t>
            </w:r>
            <w:r>
              <w:rPr>
                <w:rFonts w:ascii="Trebuchet MS" w:hAnsi="Trebuchet MS"/>
                <w:sz w:val="20"/>
                <w:szCs w:val="20"/>
              </w:rPr>
              <w:t xml:space="preserve"> 01293 785363</w:t>
            </w:r>
          </w:p>
          <w:p w:rsidR="00080700" w:rsidRPr="00087D12" w:rsidRDefault="00080700" w:rsidP="002A1D9B">
            <w:pPr>
              <w:spacing w:line="360" w:lineRule="auto"/>
              <w:rPr>
                <w:rFonts w:ascii="Trebuchet MS" w:hAnsi="Trebuchet MS"/>
                <w:sz w:val="16"/>
                <w:szCs w:val="16"/>
              </w:rPr>
            </w:pPr>
          </w:p>
        </w:tc>
      </w:tr>
    </w:tbl>
    <w:p w:rsidR="00080700" w:rsidRPr="00087D12" w:rsidRDefault="00080700" w:rsidP="00080700">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080700" w:rsidRPr="00087D12" w:rsidTr="002A1D9B">
        <w:tc>
          <w:tcPr>
            <w:tcW w:w="10847" w:type="dxa"/>
          </w:tcPr>
          <w:p w:rsidR="00080700" w:rsidRPr="00087D12" w:rsidRDefault="00080700" w:rsidP="002A1D9B">
            <w:pPr>
              <w:rPr>
                <w:rFonts w:ascii="Trebuchet MS" w:hAnsi="Trebuchet MS"/>
                <w:b/>
                <w:sz w:val="16"/>
                <w:szCs w:val="16"/>
              </w:rPr>
            </w:pPr>
          </w:p>
          <w:p w:rsidR="00080700" w:rsidRPr="00087D12" w:rsidRDefault="00080700" w:rsidP="002A1D9B">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83840" behindDoc="1" locked="0" layoutInCell="1" allowOverlap="1" wp14:anchorId="7F696ABE" wp14:editId="0A31092B">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rPr>
              <w:t>Terminology</w:t>
            </w:r>
          </w:p>
          <w:p w:rsidR="00080700" w:rsidRPr="00087D12" w:rsidRDefault="00080700" w:rsidP="002A1D9B">
            <w:pPr>
              <w:rPr>
                <w:rFonts w:ascii="Trebuchet MS" w:hAnsi="Trebuchet MS"/>
                <w:b/>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080700" w:rsidRPr="00087D12" w:rsidRDefault="00080700" w:rsidP="002A1D9B">
            <w:pPr>
              <w:pStyle w:val="Default"/>
              <w:rPr>
                <w:rFonts w:ascii="Trebuchet MS" w:hAnsi="Trebuchet MS"/>
                <w:b/>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080700" w:rsidRPr="00087D12" w:rsidRDefault="00080700" w:rsidP="002A1D9B">
            <w:pPr>
              <w:pStyle w:val="Default"/>
              <w:rPr>
                <w:rFonts w:ascii="Trebuchet MS" w:hAnsi="Trebuchet MS"/>
                <w:sz w:val="20"/>
                <w:szCs w:val="20"/>
              </w:rPr>
            </w:pPr>
          </w:p>
        </w:tc>
      </w:tr>
    </w:tbl>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lastRenderedPageBreak/>
        <w:t>Introduction</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 also reflects, both ‘Keeping Children Safe in Education’ 2016, and Surrey Safeguarding Children Board SSCB Child Protection Procedures</w:t>
      </w:r>
      <w:r w:rsidRPr="00623286">
        <w:rPr>
          <w:rFonts w:ascii="Trebuchet MS" w:hAnsi="Trebuchet MS"/>
          <w:color w:val="auto"/>
          <w:sz w:val="20"/>
          <w:szCs w:val="20"/>
          <w:vertAlign w:val="superscript"/>
        </w:rPr>
        <w:footnoteReference w:id="1"/>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applies to all members of staff and governors in the school.</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Principles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welfare of the child is paramount</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children regardless of age, gender, culture, language, race, ability, sexual identity or religion have equal rights to protection, safeguarding and opportunities.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recognise that all adults, including temporary staff</w:t>
      </w:r>
      <w:r w:rsidRPr="00623286">
        <w:rPr>
          <w:rFonts w:ascii="Trebuchet MS" w:hAnsi="Trebuchet MS"/>
          <w:color w:val="auto"/>
          <w:sz w:val="20"/>
          <w:szCs w:val="20"/>
          <w:vertAlign w:val="superscript"/>
        </w:rPr>
        <w:footnoteReference w:id="2"/>
      </w:r>
      <w:r w:rsidRPr="00623286">
        <w:rPr>
          <w:rFonts w:ascii="Trebuchet MS" w:hAnsi="Trebuchet MS"/>
          <w:color w:val="auto"/>
          <w:sz w:val="20"/>
          <w:szCs w:val="20"/>
        </w:rPr>
        <w:t>, volunteers and governors, have a full and active part to play in protecting our pupils from harm and have an equal responsibility to act on any suspicion or disclosure that may suggest a child is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believe that our school should provide a caring, positive, safe and stimulating environment that promotes the social, physical and moral development of the individual child.</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Pupils and staff involved in child protection issues will receive appropriate support.</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Aims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demonstrate the school’s commitment with regard to safeguarding and child protection to pupils, parents and other partners.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support the child’s development in ways that will foster security, confidence and independence.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an environment in which children and young people feel safe, secure, valued and respected, and feel confident to, and know how to approach adults if they are in difficulties, believing they will be effectively listened to.</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raise the awareness of all teaching and non-teaching staff of the need to safeguard children and of their responsibilities in identifying and reporting possible cases of abuse.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 systematic means of monitoring children known or thought to be at risk of harm, and ensure we, the school, contribute to assessments of need and support packages for those children.</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emphasise the need for good levels of communication between all members of staff.</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develop a structured procedure within the school which will be followed by all members of the school community in cases of suspected abuse.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lastRenderedPageBreak/>
        <w:t>To develop and promote effective working relationships with other agencies, especially the Police and Social Care.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623286">
        <w:rPr>
          <w:rFonts w:ascii="Trebuchet MS" w:hAnsi="Trebuchet MS"/>
          <w:color w:val="auto"/>
          <w:sz w:val="20"/>
          <w:szCs w:val="20"/>
          <w:vertAlign w:val="superscript"/>
        </w:rPr>
        <w:footnoteReference w:id="3"/>
      </w:r>
      <w:r w:rsidRPr="00623286">
        <w:rPr>
          <w:rFonts w:ascii="Trebuchet MS" w:hAnsi="Trebuchet MS"/>
          <w:color w:val="auto"/>
          <w:sz w:val="20"/>
          <w:szCs w:val="20"/>
        </w:rPr>
        <w:t>, and a single central record is kept for audit.</w:t>
      </w:r>
    </w:p>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t>Values</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Supporting Children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We recognise that a child who is abused or witnesses violence may feel </w:t>
      </w:r>
      <w:r w:rsidRPr="00623286">
        <w:rPr>
          <w:rFonts w:ascii="Trebuchet MS" w:hAnsi="Trebuchet MS"/>
          <w:color w:val="auto"/>
          <w:sz w:val="20"/>
          <w:szCs w:val="20"/>
        </w:rPr>
        <w:tab/>
        <w:t>helpless and humiliated, may blame themselves, and find it difficult to develop and maintain a sense of self worth.</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 xml:space="preserve">We recognise that the school may provide the only stability in the lives of </w:t>
      </w:r>
      <w:r w:rsidRPr="00623286">
        <w:rPr>
          <w:rFonts w:ascii="Trebuchet MS" w:hAnsi="Trebuchet MS"/>
          <w:color w:val="auto"/>
          <w:sz w:val="20"/>
          <w:szCs w:val="20"/>
        </w:rPr>
        <w:tab/>
        <w:t>children who have been abused or who are at risk of harm.</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We accept that research shows that the behaviour of a child in these </w:t>
      </w:r>
      <w:r w:rsidRPr="00623286">
        <w:rPr>
          <w:rFonts w:ascii="Trebuchet MS" w:hAnsi="Trebuchet MS"/>
          <w:color w:val="auto"/>
          <w:sz w:val="20"/>
          <w:szCs w:val="20"/>
        </w:rPr>
        <w:tab/>
        <w:t>circumstances may range from that which is perceived to be normal to aggressive or withdrawn.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Our school will support all children by: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Encouraging self-esteem and self-assertiveness, through the curriculum as well as our relationships, whilst not condoning aggression or bullying.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Promoting a caring, safe and positive environment within the school.</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Responding sympathetically to any requests for time out to deal with distress and anxiety.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Offering details of helplines, counselling or other avenues of external support.</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Liaising and working together with all other support services and </w:t>
      </w:r>
      <w:r w:rsidRPr="00623286">
        <w:rPr>
          <w:rFonts w:ascii="Trebuchet MS" w:hAnsi="Trebuchet MS"/>
          <w:color w:val="auto"/>
          <w:sz w:val="20"/>
          <w:szCs w:val="20"/>
        </w:rPr>
        <w:tab/>
        <w:t>those agencies involved in the safeguarding of children.</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Notifying Social Care as soon as there is a significant concern.</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080700" w:rsidRPr="00623286" w:rsidRDefault="00080700" w:rsidP="00080700">
      <w:pPr>
        <w:pStyle w:val="Heading1"/>
        <w:numPr>
          <w:ilvl w:val="2"/>
          <w:numId w:val="41"/>
        </w:numPr>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Children are taught to understand and manage risk through our personal, </w:t>
      </w:r>
      <w:r w:rsidRPr="00623286">
        <w:rPr>
          <w:rFonts w:ascii="Trebuchet MS" w:hAnsi="Trebuchet MS"/>
          <w:color w:val="auto"/>
          <w:sz w:val="20"/>
          <w:szCs w:val="20"/>
        </w:rPr>
        <w:tab/>
        <w:t>social, health and economic (PHSE) education and Relationship and Sex Education and through all aspects of school life. This includes online safety;</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Prevention / Protection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We recognise that the school plays a significant part in the prevention of harm to our children by providing children with good lines of communication with trusted adults, supportive friends and an ethos of protection.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school community will therefore:</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Work to establish and maintain an ethos where children feel secure, are encouraged to talk and are always listened to.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Include regular consultation with children e.g. through safety </w:t>
      </w:r>
      <w:r w:rsidRPr="00623286">
        <w:rPr>
          <w:rFonts w:ascii="Trebuchet MS" w:hAnsi="Trebuchet MS"/>
          <w:color w:val="auto"/>
          <w:sz w:val="20"/>
          <w:szCs w:val="20"/>
        </w:rPr>
        <w:tab/>
        <w:t xml:space="preserve">questionnaires, participation in anti-bullying week, asking children to </w:t>
      </w:r>
      <w:r w:rsidRPr="00623286">
        <w:rPr>
          <w:rFonts w:ascii="Trebuchet MS" w:hAnsi="Trebuchet MS"/>
          <w:color w:val="auto"/>
          <w:sz w:val="20"/>
          <w:szCs w:val="20"/>
        </w:rPr>
        <w:tab/>
        <w:t>report whether they have had happy/sad lunchtimes/playtimes</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Ensure that all children know there is an adult in the school whom they </w:t>
      </w:r>
      <w:r w:rsidRPr="00623286">
        <w:rPr>
          <w:rFonts w:ascii="Trebuchet MS" w:hAnsi="Trebuchet MS"/>
          <w:color w:val="auto"/>
          <w:sz w:val="20"/>
          <w:szCs w:val="20"/>
        </w:rPr>
        <w:tab/>
        <w:t>can approach if they are worried or in difficulty.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lastRenderedPageBreak/>
        <w:t xml:space="preserve">Include safeguarding across the curriculum, including PSHCE, opportunities which equip children with the skills they need to stay safe from harm and to know to whom they should turn for help. In particular this will include anti-bullying work, online-safety, road safety, pedestrian and cycle training.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Ensure all staff are aware of school guidance for their use of mobile </w:t>
      </w:r>
      <w:r w:rsidRPr="00623286">
        <w:rPr>
          <w:rFonts w:ascii="Trebuchet MS" w:hAnsi="Trebuchet MS"/>
          <w:color w:val="auto"/>
          <w:sz w:val="20"/>
          <w:szCs w:val="20"/>
        </w:rPr>
        <w:tab/>
        <w:t xml:space="preserve">technology and have discussed safeguarding issues around the use of </w:t>
      </w:r>
      <w:r w:rsidRPr="00623286">
        <w:rPr>
          <w:rFonts w:ascii="Trebuchet MS" w:hAnsi="Trebuchet MS"/>
          <w:color w:val="auto"/>
          <w:sz w:val="20"/>
          <w:szCs w:val="20"/>
        </w:rPr>
        <w:tab/>
        <w:t xml:space="preserve">mobile technologies and their associated risks.  </w:t>
      </w:r>
    </w:p>
    <w:p w:rsidR="00080700" w:rsidRPr="00623286" w:rsidRDefault="00080700" w:rsidP="00080700">
      <w:pPr>
        <w:pStyle w:val="ListParagraph"/>
        <w:numPr>
          <w:ilvl w:val="0"/>
          <w:numId w:val="41"/>
        </w:numPr>
        <w:spacing w:before="240"/>
        <w:contextualSpacing/>
        <w:rPr>
          <w:rFonts w:ascii="Trebuchet MS" w:hAnsi="Trebuchet MS"/>
          <w:b/>
        </w:rPr>
      </w:pPr>
      <w:r w:rsidRPr="00623286">
        <w:rPr>
          <w:rFonts w:ascii="Trebuchet MS" w:hAnsi="Trebuchet MS"/>
          <w:b/>
        </w:rPr>
        <w:t>Safe School, Safe Staff</w:t>
      </w:r>
    </w:p>
    <w:p w:rsidR="00080700" w:rsidRPr="00087D12" w:rsidRDefault="00080700" w:rsidP="00080700">
      <w:pPr>
        <w:pStyle w:val="ListParagraph"/>
        <w:spacing w:before="240"/>
        <w:ind w:left="360"/>
        <w:rPr>
          <w:rFonts w:ascii="Trebuchet MS" w:hAnsi="Trebuchet MS"/>
          <w:b/>
          <w:sz w:val="20"/>
          <w:szCs w:val="20"/>
        </w:rPr>
      </w:pPr>
    </w:p>
    <w:p w:rsidR="00080700" w:rsidRPr="00087D12" w:rsidRDefault="00080700" w:rsidP="00080700">
      <w:pPr>
        <w:pStyle w:val="ListParagraph"/>
        <w:numPr>
          <w:ilvl w:val="1"/>
          <w:numId w:val="41"/>
        </w:numPr>
        <w:spacing w:after="240"/>
        <w:contextualSpacing/>
        <w:jc w:val="both"/>
        <w:rPr>
          <w:rFonts w:ascii="Trebuchet MS" w:hAnsi="Trebuchet MS"/>
          <w:sz w:val="20"/>
          <w:szCs w:val="20"/>
        </w:rPr>
      </w:pPr>
      <w:r w:rsidRPr="00087D12">
        <w:rPr>
          <w:rFonts w:ascii="Trebuchet MS" w:hAnsi="Trebuchet MS"/>
          <w:sz w:val="20"/>
          <w:szCs w:val="20"/>
        </w:rPr>
        <w:t>We will ensure that;</w:t>
      </w:r>
    </w:p>
    <w:p w:rsidR="00080700" w:rsidRPr="00087D12" w:rsidRDefault="00080700" w:rsidP="00080700">
      <w:pPr>
        <w:pStyle w:val="ListParagraph"/>
        <w:spacing w:before="240"/>
        <w:ind w:left="792"/>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all staff receive information about the school’s safeguarding arrangements, the school’s safeguarding statement, staff behaviour policy (code of conduct), </w:t>
      </w:r>
      <w:r w:rsidRPr="00087D12">
        <w:rPr>
          <w:rFonts w:ascii="Trebuchet MS" w:hAnsi="Trebuchet MS" w:cs="Arial"/>
          <w:sz w:val="20"/>
          <w:szCs w:val="20"/>
        </w:rPr>
        <w:tab/>
        <w:t xml:space="preserve">child protection policy, the role and names of the Designated Safeguarding </w:t>
      </w:r>
      <w:r w:rsidRPr="00087D12">
        <w:rPr>
          <w:rFonts w:ascii="Trebuchet MS" w:hAnsi="Trebuchet MS" w:cs="Arial"/>
          <w:sz w:val="20"/>
          <w:szCs w:val="20"/>
        </w:rPr>
        <w:tab/>
        <w:t>Lead and their deputy(ies), and Keeping Children Safe in Education part 1 and annex A on induction;</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all staff receive safeguarding and child protection training at induction in line </w:t>
      </w:r>
      <w:r w:rsidRPr="00087D12">
        <w:rPr>
          <w:rFonts w:ascii="Trebuchet MS" w:hAnsi="Trebuchet MS" w:cs="Arial"/>
          <w:sz w:val="20"/>
          <w:szCs w:val="20"/>
        </w:rPr>
        <w:tab/>
        <w:t xml:space="preserve">with advice from Surrey Safeguarding Children’s Board which is regularly </w:t>
      </w:r>
      <w:r w:rsidRPr="00087D12">
        <w:rPr>
          <w:rFonts w:ascii="Trebuchet MS" w:hAnsi="Trebuchet MS" w:cs="Arial"/>
          <w:sz w:val="20"/>
          <w:szCs w:val="20"/>
        </w:rPr>
        <w:tab/>
        <w:t>updated and receive safeguarding and child protection updates (for example, via email, e-bulletins and staff meetings), as required, but at least annually;</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all staff and governors have regular child protection  awareness training, updated </w:t>
      </w:r>
      <w:r w:rsidRPr="00087D12">
        <w:rPr>
          <w:rFonts w:ascii="Trebuchet MS" w:hAnsi="Trebuchet MS" w:cs="Arial"/>
          <w:sz w:val="20"/>
          <w:szCs w:val="20"/>
        </w:rPr>
        <w:tab/>
        <w:t xml:space="preserve">by the DSL as appropriate, to maintain their understanding of the signs and </w:t>
      </w:r>
      <w:r w:rsidRPr="00087D12">
        <w:rPr>
          <w:rFonts w:ascii="Trebuchet MS" w:hAnsi="Trebuchet MS" w:cs="Arial"/>
          <w:sz w:val="20"/>
          <w:szCs w:val="20"/>
        </w:rPr>
        <w:tab/>
        <w:t>indicators of abuse;</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The child protection policy is made available via the school website or other </w:t>
      </w:r>
      <w:r w:rsidRPr="00087D12">
        <w:rPr>
          <w:rFonts w:ascii="Trebuchet MS" w:hAnsi="Trebuchet MS" w:cs="Arial"/>
          <w:sz w:val="20"/>
          <w:szCs w:val="20"/>
        </w:rPr>
        <w:tab/>
        <w:t xml:space="preserve">means and that parents/carers are made aware of this policy and their </w:t>
      </w:r>
      <w:r w:rsidRPr="00087D12">
        <w:rPr>
          <w:rFonts w:ascii="Trebuchet MS" w:hAnsi="Trebuchet MS" w:cs="Arial"/>
          <w:sz w:val="20"/>
          <w:szCs w:val="20"/>
        </w:rPr>
        <w:tab/>
        <w:t xml:space="preserve">entitlement to have a copy via the school handbook/newsletter/website. All </w:t>
      </w:r>
      <w:r w:rsidRPr="00087D12">
        <w:rPr>
          <w:rFonts w:ascii="Trebuchet MS" w:hAnsi="Trebuchet MS" w:cs="Arial"/>
          <w:sz w:val="20"/>
          <w:szCs w:val="20"/>
        </w:rPr>
        <w:tab/>
        <w:t xml:space="preserve">parents/carers are made aware of the responsibilities of staff members with </w:t>
      </w:r>
      <w:r w:rsidRPr="00087D12">
        <w:rPr>
          <w:rFonts w:ascii="Trebuchet MS" w:hAnsi="Trebuchet MS" w:cs="Arial"/>
          <w:sz w:val="20"/>
          <w:szCs w:val="20"/>
        </w:rPr>
        <w:tab/>
        <w:t xml:space="preserve">regard to child protection procedures through the publication of the Child </w:t>
      </w:r>
      <w:r w:rsidRPr="00087D12">
        <w:rPr>
          <w:rFonts w:ascii="Trebuchet MS" w:hAnsi="Trebuchet MS" w:cs="Arial"/>
          <w:sz w:val="20"/>
          <w:szCs w:val="20"/>
        </w:rPr>
        <w:tab/>
        <w:t xml:space="preserve">Protection Policy and reference to it in the school’s handbook.  </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 xml:space="preserve">children are identified and contributes to early help arrangements and inter-agency </w:t>
      </w:r>
      <w:r w:rsidRPr="00087D12">
        <w:rPr>
          <w:rFonts w:ascii="Trebuchet MS" w:hAnsi="Trebuchet MS" w:cs="Arial"/>
          <w:sz w:val="20"/>
          <w:szCs w:val="20"/>
        </w:rPr>
        <w:tab/>
        <w:t>working and plans;</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Our lettings policy will seek to ensure the suitability of adults working with children </w:t>
      </w:r>
      <w:r w:rsidRPr="00087D12">
        <w:rPr>
          <w:rFonts w:ascii="Trebuchet MS" w:hAnsi="Trebuchet MS" w:cs="Arial"/>
          <w:sz w:val="20"/>
          <w:szCs w:val="20"/>
        </w:rPr>
        <w:tab/>
        <w:t>on school sites at any time;</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Community users organising activities for children are aware of the school’s </w:t>
      </w:r>
      <w:r w:rsidRPr="00087D12">
        <w:rPr>
          <w:rFonts w:ascii="Trebuchet MS" w:hAnsi="Trebuchet MS" w:cs="Arial"/>
          <w:sz w:val="20"/>
          <w:szCs w:val="20"/>
        </w:rPr>
        <w:tab/>
        <w:t>Child Protection Policy, guidelines and procedures;</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709"/>
        <w:contextualSpacing/>
        <w:jc w:val="both"/>
        <w:rPr>
          <w:rFonts w:ascii="Trebuchet MS" w:hAnsi="Trebuchet MS"/>
          <w:sz w:val="20"/>
          <w:szCs w:val="20"/>
        </w:rPr>
      </w:pPr>
      <w:r w:rsidRPr="00087D12">
        <w:rPr>
          <w:rFonts w:ascii="Trebuchet MS" w:hAnsi="Trebuchet MS" w:cs="Arial"/>
          <w:sz w:val="20"/>
          <w:szCs w:val="20"/>
        </w:rPr>
        <w:t xml:space="preserve">The name of the designated members of staff for child protection, the Designated Safeguarding Lead and deputy(ies), are clearly advertised in the school with a </w:t>
      </w:r>
      <w:r w:rsidRPr="00087D12">
        <w:rPr>
          <w:rFonts w:ascii="Trebuchet MS" w:hAnsi="Trebuchet MS" w:cs="Arial"/>
          <w:sz w:val="20"/>
          <w:szCs w:val="20"/>
        </w:rPr>
        <w:lastRenderedPageBreak/>
        <w:t>statement explaining the school’s role in referring and monitoring cases of suspected abuse;</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tabs>
          <w:tab w:val="left" w:pos="1560"/>
        </w:tabs>
        <w:spacing w:before="240"/>
        <w:ind w:left="1418" w:hanging="709"/>
        <w:contextualSpacing/>
        <w:jc w:val="both"/>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p>
    <w:p w:rsidR="00080700" w:rsidRPr="00087D12" w:rsidRDefault="00080700" w:rsidP="00080700">
      <w:pPr>
        <w:pStyle w:val="Heading1"/>
        <w:numPr>
          <w:ilvl w:val="0"/>
          <w:numId w:val="41"/>
        </w:numPr>
        <w:spacing w:after="200"/>
        <w:rPr>
          <w:rFonts w:ascii="Trebuchet MS" w:hAnsi="Trebuchet MS"/>
          <w:szCs w:val="24"/>
        </w:rPr>
      </w:pPr>
      <w:r w:rsidRPr="00087D12">
        <w:rPr>
          <w:rFonts w:ascii="Trebuchet MS" w:hAnsi="Trebuchet MS"/>
          <w:szCs w:val="24"/>
        </w:rPr>
        <w:t>Roles and Responsibilities</w:t>
      </w:r>
    </w:p>
    <w:p w:rsidR="00080700" w:rsidRPr="00087D12" w:rsidRDefault="00080700" w:rsidP="00080700">
      <w:pPr>
        <w:pStyle w:val="ListParagraph"/>
        <w:numPr>
          <w:ilvl w:val="1"/>
          <w:numId w:val="41"/>
        </w:numPr>
        <w:contextualSpacing/>
        <w:jc w:val="both"/>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080700" w:rsidRPr="00087D12" w:rsidRDefault="00080700" w:rsidP="00080700">
      <w:pPr>
        <w:ind w:left="-142"/>
        <w:rPr>
          <w:rFonts w:ascii="Trebuchet MS" w:hAnsi="Trebuchet MS" w:cs="Arial"/>
          <w:sz w:val="20"/>
          <w:szCs w:val="20"/>
        </w:rPr>
      </w:pP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there is a Child Protection and Safeguarding policy together with a staff </w:t>
      </w:r>
      <w:r w:rsidRPr="00087D12">
        <w:rPr>
          <w:rFonts w:ascii="Trebuchet MS" w:hAnsi="Trebuchet MS" w:cs="Arial"/>
          <w:sz w:val="20"/>
          <w:szCs w:val="20"/>
        </w:rPr>
        <w:tab/>
        <w:t>behaviour policy (code of conduct);</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child protection, safeguarding, recruitment and managing allegations policies and </w:t>
      </w:r>
      <w:r w:rsidRPr="00087D12">
        <w:rPr>
          <w:rFonts w:ascii="Trebuchet MS" w:hAnsi="Trebuchet MS" w:cs="Arial"/>
          <w:sz w:val="20"/>
          <w:szCs w:val="20"/>
        </w:rPr>
        <w:tab/>
        <w:t xml:space="preserve">procedures, including the staff behaviour policy (code of conduct), are </w:t>
      </w:r>
      <w:r w:rsidRPr="00087D12">
        <w:rPr>
          <w:rFonts w:ascii="Trebuchet MS" w:hAnsi="Trebuchet MS" w:cs="Arial"/>
          <w:sz w:val="20"/>
          <w:szCs w:val="20"/>
        </w:rPr>
        <w:tab/>
        <w:t xml:space="preserve">consistent </w:t>
      </w:r>
      <w:r w:rsidRPr="00087D12">
        <w:rPr>
          <w:rFonts w:ascii="Trebuchet MS" w:hAnsi="Trebuchet MS" w:cs="Arial"/>
          <w:sz w:val="20"/>
          <w:szCs w:val="20"/>
        </w:rPr>
        <w:tab/>
        <w:t xml:space="preserve">with Surrey Safeguarding Children’s Board and statutory requirements, are </w:t>
      </w:r>
      <w:r w:rsidRPr="00087D12">
        <w:rPr>
          <w:rFonts w:ascii="Trebuchet MS" w:hAnsi="Trebuchet MS" w:cs="Arial"/>
          <w:sz w:val="20"/>
          <w:szCs w:val="20"/>
        </w:rPr>
        <w:tab/>
        <w:t xml:space="preserve">reviewed annually and that the Child Protection policy is publically available on the </w:t>
      </w:r>
      <w:r w:rsidRPr="00087D12">
        <w:rPr>
          <w:rFonts w:ascii="Trebuchet MS" w:hAnsi="Trebuchet MS" w:cs="Arial"/>
          <w:sz w:val="20"/>
          <w:szCs w:val="20"/>
        </w:rPr>
        <w:tab/>
        <w:t>school website or by other means;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ensures that all staff including temporary staff and volunteers are provided </w:t>
      </w:r>
      <w:r w:rsidRPr="00087D12">
        <w:rPr>
          <w:rFonts w:ascii="Trebuchet MS" w:hAnsi="Trebuchet MS" w:cs="Arial"/>
          <w:sz w:val="20"/>
          <w:szCs w:val="20"/>
        </w:rPr>
        <w:tab/>
        <w:t>with the school’s child protection policy and staff behaviour policy;</w:t>
      </w:r>
    </w:p>
    <w:p w:rsidR="00080700" w:rsidRPr="00087D12" w:rsidRDefault="00080700" w:rsidP="00080700">
      <w:pPr>
        <w:pStyle w:val="ListParagraph"/>
        <w:numPr>
          <w:ilvl w:val="2"/>
          <w:numId w:val="41"/>
        </w:numPr>
        <w:ind w:left="1418" w:hanging="709"/>
        <w:contextualSpacing/>
        <w:jc w:val="both"/>
        <w:rPr>
          <w:rFonts w:ascii="Trebuchet MS" w:hAnsi="Trebuchet MS" w:cs="Arial"/>
          <w:sz w:val="20"/>
          <w:szCs w:val="20"/>
        </w:rPr>
      </w:pPr>
      <w:r w:rsidRPr="00087D12">
        <w:rPr>
          <w:rFonts w:ascii="Trebuchet MS" w:hAnsi="Trebuchet MS" w:cs="Arial"/>
          <w:sz w:val="20"/>
          <w:szCs w:val="20"/>
        </w:rPr>
        <w:t>all staff have read Keeping Children Safe in Education (2016) part 1 and Annex A and that mechanisms are in place to assist staff in understanding and discharging their roles and responsibilities as set out in the guidance.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 school operates a safer recruitment procedure that includes statutory </w:t>
      </w:r>
      <w:r w:rsidRPr="00087D12">
        <w:rPr>
          <w:rFonts w:ascii="Trebuchet MS" w:hAnsi="Trebuchet MS" w:cs="Arial"/>
          <w:sz w:val="20"/>
          <w:szCs w:val="20"/>
        </w:rPr>
        <w:tab/>
        <w:t xml:space="preserve">checks on staff suitability to work with children and disqualification by </w:t>
      </w:r>
      <w:r w:rsidRPr="00087D12">
        <w:rPr>
          <w:rFonts w:ascii="Trebuchet MS" w:hAnsi="Trebuchet MS" w:cs="Arial"/>
          <w:sz w:val="20"/>
          <w:szCs w:val="20"/>
        </w:rPr>
        <w:tab/>
        <w:t xml:space="preserve">association </w:t>
      </w:r>
      <w:r w:rsidRPr="00087D12">
        <w:rPr>
          <w:rFonts w:ascii="Trebuchet MS" w:hAnsi="Trebuchet MS" w:cs="Arial"/>
          <w:sz w:val="20"/>
          <w:szCs w:val="20"/>
        </w:rPr>
        <w:tab/>
        <w:t xml:space="preserve">regulations and by ensuring that there is at least one person on </w:t>
      </w:r>
      <w:r w:rsidRPr="00087D12">
        <w:rPr>
          <w:rFonts w:ascii="Trebuchet MS" w:hAnsi="Trebuchet MS" w:cs="Arial"/>
          <w:sz w:val="20"/>
          <w:szCs w:val="20"/>
        </w:rPr>
        <w:tab/>
        <w:t xml:space="preserve">every recruitment </w:t>
      </w:r>
      <w:r w:rsidRPr="00087D12">
        <w:rPr>
          <w:rFonts w:ascii="Trebuchet MS" w:hAnsi="Trebuchet MS" w:cs="Arial"/>
          <w:sz w:val="20"/>
          <w:szCs w:val="20"/>
        </w:rPr>
        <w:tab/>
        <w:t>panel who has completed safer recruitment training;</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staff </w:t>
      </w:r>
      <w:r w:rsidRPr="00087D12">
        <w:rPr>
          <w:rFonts w:ascii="Trebuchet MS" w:hAnsi="Trebuchet MS" w:cs="Arial"/>
          <w:sz w:val="20"/>
          <w:szCs w:val="20"/>
        </w:rPr>
        <w:tab/>
        <w:t xml:space="preserve">(including the headteacher), volunteers and against other children and that a </w:t>
      </w:r>
      <w:r w:rsidRPr="00087D12">
        <w:rPr>
          <w:rFonts w:ascii="Trebuchet MS" w:hAnsi="Trebuchet MS" w:cs="Arial"/>
          <w:sz w:val="20"/>
          <w:szCs w:val="20"/>
        </w:rPr>
        <w:tab/>
        <w:t xml:space="preserve">referral is made to the DBS if a person in regulated activity has been dismissed or </w:t>
      </w:r>
      <w:r w:rsidRPr="00087D12">
        <w:rPr>
          <w:rFonts w:ascii="Trebuchet MS" w:hAnsi="Trebuchet MS" w:cs="Arial"/>
          <w:sz w:val="20"/>
          <w:szCs w:val="20"/>
        </w:rPr>
        <w:tab/>
        <w:t>removed due to safeguarding concerns, or would have had they not resigned.</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 member of the Governing Body, usually the Chair, is nominated to liaise with the </w:t>
      </w:r>
      <w:r w:rsidRPr="00087D12">
        <w:rPr>
          <w:rFonts w:ascii="Trebuchet MS" w:hAnsi="Trebuchet MS" w:cs="Arial"/>
          <w:sz w:val="20"/>
          <w:szCs w:val="20"/>
        </w:rPr>
        <w:tab/>
        <w:t xml:space="preserve">LA on Child Protection issues and in the event of an allegation of abuse made </w:t>
      </w:r>
      <w:r w:rsidRPr="00087D12">
        <w:rPr>
          <w:rFonts w:ascii="Trebuchet MS" w:hAnsi="Trebuchet MS" w:cs="Arial"/>
          <w:sz w:val="20"/>
          <w:szCs w:val="20"/>
        </w:rPr>
        <w:tab/>
        <w:t>against the Headteacher</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 member of the senior leadership team has been appointed as the Designated </w:t>
      </w:r>
      <w:r w:rsidRPr="00087D12">
        <w:rPr>
          <w:rFonts w:ascii="Trebuchet MS" w:hAnsi="Trebuchet MS" w:cs="Arial"/>
          <w:sz w:val="20"/>
          <w:szCs w:val="20"/>
        </w:rPr>
        <w:tab/>
        <w:t>Safeguarding Lead (DSL) by the Governing Body who will take lead responsibility for</w:t>
      </w:r>
      <w:r w:rsidRPr="00087D12">
        <w:rPr>
          <w:rFonts w:ascii="Trebuchet MS" w:hAnsi="Trebuchet MS" w:cs="Arial"/>
          <w:sz w:val="20"/>
          <w:szCs w:val="20"/>
        </w:rPr>
        <w:tab/>
        <w:t xml:space="preserve">safeguarding and child protection and that the role is explicit in the role holder’s </w:t>
      </w:r>
      <w:r w:rsidRPr="00087D12">
        <w:rPr>
          <w:rFonts w:ascii="Trebuchet MS" w:hAnsi="Trebuchet MS" w:cs="Arial"/>
          <w:sz w:val="20"/>
          <w:szCs w:val="20"/>
        </w:rPr>
        <w:tab/>
        <w:t>job description;</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on appointment, the DSL and deputy(ies) undertake interagency training (SSCB </w:t>
      </w:r>
      <w:r w:rsidRPr="00087D12">
        <w:rPr>
          <w:rFonts w:ascii="Trebuchet MS" w:hAnsi="Trebuchet MS" w:cs="Arial"/>
          <w:sz w:val="20"/>
          <w:szCs w:val="20"/>
        </w:rPr>
        <w:tab/>
        <w:t xml:space="preserve">Modules 1&amp;2) and also undertake DSL ‘New to Role’ and ‘Update’ training every </w:t>
      </w:r>
      <w:r w:rsidRPr="00087D12">
        <w:rPr>
          <w:rFonts w:ascii="Trebuchet MS" w:hAnsi="Trebuchet MS" w:cs="Arial"/>
          <w:sz w:val="20"/>
          <w:szCs w:val="20"/>
        </w:rPr>
        <w:tab/>
        <w:t>two years;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at least one member of the governing body has completed safer recruitment </w:t>
      </w:r>
      <w:r w:rsidRPr="00087D12">
        <w:rPr>
          <w:rFonts w:ascii="Trebuchet MS" w:hAnsi="Trebuchet MS" w:cs="Arial"/>
          <w:sz w:val="20"/>
          <w:szCs w:val="20"/>
        </w:rPr>
        <w:tab/>
        <w:t>training to be repeated every five years.</w:t>
      </w:r>
    </w:p>
    <w:p w:rsidR="00080700"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children are taught about safeguarding (including online safety) as part of a broad </w:t>
      </w:r>
      <w:r w:rsidRPr="00087D12">
        <w:rPr>
          <w:rFonts w:ascii="Trebuchet MS" w:hAnsi="Trebuchet MS" w:cs="Arial"/>
          <w:sz w:val="20"/>
          <w:szCs w:val="20"/>
        </w:rPr>
        <w:tab/>
        <w:t xml:space="preserve">and balanced curriculum covering relevant issues through personal social health and </w:t>
      </w:r>
      <w:r w:rsidRPr="00087D12">
        <w:rPr>
          <w:rFonts w:ascii="Trebuchet MS" w:hAnsi="Trebuchet MS" w:cs="Arial"/>
          <w:sz w:val="20"/>
          <w:szCs w:val="20"/>
        </w:rPr>
        <w:tab/>
        <w:t>economic education (PSH</w:t>
      </w:r>
      <w:r>
        <w:rPr>
          <w:rFonts w:ascii="Trebuchet MS" w:hAnsi="Trebuchet MS" w:cs="Arial"/>
          <w:sz w:val="20"/>
          <w:szCs w:val="20"/>
        </w:rPr>
        <w:t>C</w:t>
      </w:r>
      <w:r w:rsidRPr="00087D12">
        <w:rPr>
          <w:rFonts w:ascii="Trebuchet MS" w:hAnsi="Trebuchet MS" w:cs="Arial"/>
          <w:sz w:val="20"/>
          <w:szCs w:val="20"/>
        </w:rPr>
        <w:t>E) and through relationship</w:t>
      </w:r>
    </w:p>
    <w:p w:rsidR="00080700" w:rsidRPr="00087D12" w:rsidRDefault="00080700" w:rsidP="00080700">
      <w:pPr>
        <w:pStyle w:val="ListParagraph"/>
        <w:ind w:left="1224"/>
        <w:jc w:val="both"/>
        <w:rPr>
          <w:rFonts w:ascii="Trebuchet MS" w:hAnsi="Trebuchet MS" w:cs="Arial"/>
          <w:sz w:val="20"/>
          <w:szCs w:val="20"/>
        </w:rPr>
      </w:pPr>
      <w:r>
        <w:rPr>
          <w:rFonts w:ascii="Trebuchet MS" w:hAnsi="Trebuchet MS" w:cs="Arial"/>
          <w:sz w:val="20"/>
          <w:szCs w:val="20"/>
        </w:rPr>
        <w:t xml:space="preserve">   </w:t>
      </w:r>
      <w:r w:rsidRPr="00087D12">
        <w:rPr>
          <w:rFonts w:ascii="Trebuchet MS" w:hAnsi="Trebuchet MS" w:cs="Arial"/>
          <w:sz w:val="20"/>
          <w:szCs w:val="20"/>
        </w:rPr>
        <w:t>and sex education (RSE);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appropriate safeguarding responses are in place for children who go missing </w:t>
      </w:r>
      <w:r w:rsidRPr="00087D12">
        <w:rPr>
          <w:rFonts w:ascii="Trebuchet MS" w:hAnsi="Trebuchet MS" w:cs="Arial"/>
          <w:sz w:val="20"/>
          <w:szCs w:val="20"/>
        </w:rPr>
        <w:tab/>
        <w:t xml:space="preserve">from education, particularly on repeat occasions, to help identify the risk of </w:t>
      </w:r>
      <w:r w:rsidRPr="00087D12">
        <w:rPr>
          <w:rFonts w:ascii="Trebuchet MS" w:hAnsi="Trebuchet MS" w:cs="Arial"/>
          <w:sz w:val="20"/>
          <w:szCs w:val="20"/>
        </w:rPr>
        <w:tab/>
        <w:t xml:space="preserve">abuse and neglect including sexual abuse or exploitation and to help prevent the </w:t>
      </w:r>
      <w:r w:rsidRPr="00087D12">
        <w:rPr>
          <w:rFonts w:ascii="Trebuchet MS" w:hAnsi="Trebuchet MS" w:cs="Arial"/>
          <w:sz w:val="20"/>
          <w:szCs w:val="20"/>
        </w:rPr>
        <w:tab/>
        <w:t>risks of their going missing in future;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appropriate online filtering and monitoring systems are in place; </w:t>
      </w:r>
      <w:r w:rsidRPr="00087D12">
        <w:rPr>
          <w:rFonts w:ascii="Trebuchet MS" w:hAnsi="Trebuchet MS" w:cs="Arial"/>
          <w:sz w:val="20"/>
          <w:szCs w:val="20"/>
        </w:rPr>
        <w:tab/>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enhanced DBS checks (without barred list checks, unless the governor is also a </w:t>
      </w:r>
      <w:r w:rsidRPr="00087D12">
        <w:rPr>
          <w:rFonts w:ascii="Trebuchet MS" w:hAnsi="Trebuchet MS" w:cs="Arial"/>
          <w:sz w:val="20"/>
          <w:szCs w:val="20"/>
        </w:rPr>
        <w:tab/>
        <w:t>volunteer at the school) are in place for all Governors;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1"/>
          <w:numId w:val="41"/>
        </w:numPr>
        <w:contextualSpacing/>
        <w:rPr>
          <w:rFonts w:ascii="Trebuchet MS" w:hAnsi="Trebuchet MS"/>
          <w:b/>
          <w:sz w:val="20"/>
          <w:szCs w:val="20"/>
        </w:rPr>
      </w:pPr>
      <w:r w:rsidRPr="00087D12">
        <w:rPr>
          <w:rFonts w:ascii="Trebuchet MS" w:hAnsi="Trebuchet MS"/>
          <w:b/>
          <w:sz w:val="20"/>
          <w:szCs w:val="20"/>
        </w:rPr>
        <w:t>The Headteacher will ensure that;</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tabs>
          <w:tab w:val="left" w:pos="1418"/>
        </w:tabs>
        <w:ind w:left="1418" w:hanging="709"/>
        <w:contextualSpacing/>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tabs>
          <w:tab w:val="left" w:pos="1560"/>
        </w:tabs>
        <w:ind w:left="1418" w:hanging="709"/>
        <w:contextualSpacing/>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ind w:left="1418" w:hanging="709"/>
        <w:contextualSpacing/>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ind w:left="1418" w:hanging="709"/>
        <w:contextualSpacing/>
        <w:jc w:val="both"/>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rsidR="00080700" w:rsidRPr="00087D12" w:rsidRDefault="00080700" w:rsidP="00080700">
      <w:pPr>
        <w:pStyle w:val="ListParagraph"/>
        <w:jc w:val="both"/>
        <w:rPr>
          <w:rFonts w:ascii="Trebuchet MS" w:hAnsi="Trebuchet MS"/>
          <w:sz w:val="20"/>
          <w:szCs w:val="20"/>
        </w:rPr>
      </w:pPr>
    </w:p>
    <w:p w:rsidR="00080700" w:rsidRPr="00087D12" w:rsidRDefault="00080700" w:rsidP="00080700">
      <w:pPr>
        <w:pStyle w:val="Heading1"/>
        <w:numPr>
          <w:ilvl w:val="1"/>
          <w:numId w:val="41"/>
        </w:numPr>
        <w:spacing w:before="0" w:after="200"/>
        <w:jc w:val="both"/>
        <w:rPr>
          <w:rFonts w:ascii="Trebuchet MS" w:hAnsi="Trebuchet MS" w:cs="Arial"/>
          <w:sz w:val="20"/>
          <w:szCs w:val="20"/>
        </w:rPr>
      </w:pPr>
      <w:r w:rsidRPr="00087D12">
        <w:rPr>
          <w:rFonts w:ascii="Trebuchet MS" w:hAnsi="Trebuchet MS" w:cs="Arial"/>
          <w:sz w:val="20"/>
          <w:szCs w:val="20"/>
        </w:rPr>
        <w:t>The Designated Safeguarding Lead;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holds ultimate responsibility for safeguarding and child protection in the school;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acts as a source of support and expertise in carrying out safeguarding duties for the whole school community;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encourages a culture of listening to children and taking account of their wishes and feelings;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is appropriately trained with updates every two years and will refresh their knowledge and skills at regular intervals but at least annually;</w:t>
      </w:r>
    </w:p>
    <w:p w:rsidR="00080700" w:rsidRPr="00087D12" w:rsidRDefault="00080700" w:rsidP="00080700">
      <w:pPr>
        <w:numPr>
          <w:ilvl w:val="2"/>
          <w:numId w:val="41"/>
        </w:numPr>
        <w:ind w:left="1418" w:hanging="698"/>
        <w:jc w:val="both"/>
        <w:rPr>
          <w:rFonts w:ascii="Trebuchet MS" w:hAnsi="Trebuchet MS" w:cs="Arial"/>
          <w:sz w:val="20"/>
          <w:szCs w:val="20"/>
        </w:rPr>
      </w:pPr>
      <w:r w:rsidRPr="00623286">
        <w:rPr>
          <w:rFonts w:ascii="Trebuchet MS" w:hAnsi="Trebuchet MS" w:cs="Arial"/>
          <w:sz w:val="20"/>
          <w:szCs w:val="20"/>
        </w:rPr>
        <w:t xml:space="preserve">will refer a child if there are concerns about possible abuse, to the </w:t>
      </w:r>
      <w:r w:rsidRPr="00087D12">
        <w:rPr>
          <w:rFonts w:ascii="Trebuchet MS" w:hAnsi="Trebuchet MS" w:cs="Arial"/>
          <w:sz w:val="20"/>
          <w:szCs w:val="20"/>
        </w:rPr>
        <w:t>Children’s Services Local Referral, Intervention and Assessment Service Team</w:t>
      </w:r>
      <w:r w:rsidRPr="00087D12">
        <w:rPr>
          <w:rStyle w:val="FootnoteReference"/>
          <w:rFonts w:ascii="Trebuchet MS" w:hAnsi="Trebuchet MS" w:cs="Arial"/>
          <w:sz w:val="20"/>
          <w:szCs w:val="20"/>
        </w:rPr>
        <w:footnoteReference w:id="4"/>
      </w:r>
      <w:r w:rsidRPr="00087D12">
        <w:rPr>
          <w:rFonts w:ascii="Trebuchet MS" w:hAnsi="Trebuchet MS" w:cs="Arial"/>
          <w:sz w:val="20"/>
          <w:szCs w:val="20"/>
        </w:rPr>
        <w:t>, and act as a focal point for staff to discuss concerns.  Referrals should be made in writing, following a telephone call using the Multi Agency Referral Form (MARF)</w:t>
      </w:r>
      <w:r w:rsidRPr="00087D12">
        <w:rPr>
          <w:rStyle w:val="FootnoteReference"/>
          <w:rFonts w:ascii="Trebuchet MS" w:hAnsi="Trebuchet MS" w:cs="Arial"/>
          <w:sz w:val="20"/>
          <w:szCs w:val="20"/>
        </w:rPr>
        <w:footnoteReference w:id="5"/>
      </w:r>
      <w:r w:rsidRPr="00087D12">
        <w:rPr>
          <w:rFonts w:ascii="Trebuchet MS" w:hAnsi="Trebuchet MS" w:cs="Arial"/>
          <w:sz w:val="20"/>
          <w:szCs w:val="20"/>
        </w:rPr>
        <w:t>;</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keep detailed, accurate records, either written or using appropriate online software, of all concerns about a child even if there is no need to make an immediate referral;</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 xml:space="preserve">ill ensure that an indication of the existence of the additional file in 6.3.7 above is marked on the pupil records; </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 xml:space="preserve">ill ensure that when a pupil leaves the school, their child protection file is passed to the new school (separately from the main </w:t>
      </w:r>
      <w:r>
        <w:rPr>
          <w:rFonts w:ascii="Trebuchet MS" w:hAnsi="Trebuchet MS" w:cs="Arial"/>
          <w:sz w:val="20"/>
          <w:szCs w:val="20"/>
        </w:rPr>
        <w:t>file</w:t>
      </w:r>
      <w:r w:rsidRPr="00087D12">
        <w:rPr>
          <w:rFonts w:ascii="Trebuchet MS" w:hAnsi="Trebuchet MS" w:cs="Arial"/>
          <w:sz w:val="20"/>
          <w:szCs w:val="20"/>
        </w:rPr>
        <w:t xml:space="preserve"> and ensuring secure transit) and that confirmation of receipt is obtained;</w:t>
      </w:r>
    </w:p>
    <w:p w:rsidR="00080700" w:rsidRPr="00087D12" w:rsidRDefault="00080700" w:rsidP="00080700">
      <w:pPr>
        <w:pStyle w:val="Heading1"/>
        <w:numPr>
          <w:ilvl w:val="2"/>
          <w:numId w:val="41"/>
        </w:numPr>
        <w:spacing w:before="0"/>
        <w:ind w:left="1418" w:hanging="698"/>
        <w:jc w:val="both"/>
        <w:rPr>
          <w:rFonts w:ascii="Trebuchet MS" w:hAnsi="Trebuchet MS" w:cs="Arial"/>
          <w:b/>
          <w:sz w:val="20"/>
          <w:szCs w:val="20"/>
        </w:rPr>
      </w:pPr>
      <w:r w:rsidRPr="00623286">
        <w:rPr>
          <w:rFonts w:ascii="Trebuchet MS" w:hAnsi="Trebuchet MS" w:cs="Arial"/>
          <w:color w:val="auto"/>
          <w:sz w:val="20"/>
          <w:szCs w:val="20"/>
        </w:rPr>
        <w:lastRenderedPageBreak/>
        <w:t>will ensure that a copy of the CP file is retained until such a time that the new school acknowledges receipt of the original file. The copy should then be shredded</w:t>
      </w:r>
      <w:r w:rsidRPr="00087D12">
        <w:rPr>
          <w:rFonts w:ascii="Trebuchet MS" w:hAnsi="Trebuchet MS" w:cs="Arial"/>
          <w:sz w:val="20"/>
          <w:szCs w:val="20"/>
        </w:rPr>
        <w:t xml:space="preserve">; </w:t>
      </w:r>
    </w:p>
    <w:p w:rsidR="00080700" w:rsidRPr="00087D12" w:rsidRDefault="00080700" w:rsidP="00080700">
      <w:pPr>
        <w:pStyle w:val="ListParagraph"/>
        <w:numPr>
          <w:ilvl w:val="2"/>
          <w:numId w:val="41"/>
        </w:numPr>
        <w:ind w:left="1418" w:hanging="698"/>
        <w:contextualSpacing/>
        <w:jc w:val="both"/>
        <w:rPr>
          <w:rFonts w:ascii="Trebuchet MS" w:hAnsi="Trebuchet MS" w:cs="Arial"/>
          <w:sz w:val="20"/>
          <w:szCs w:val="20"/>
        </w:rPr>
      </w:pPr>
      <w:r w:rsidRPr="00087D12">
        <w:rPr>
          <w:rFonts w:ascii="Trebuchet MS" w:hAnsi="Trebuchet MS" w:cs="Arial"/>
          <w:sz w:val="20"/>
          <w:szCs w:val="20"/>
        </w:rPr>
        <w:t>will liaise with the Local Authority and work with other agencies and professionals in line with Working Together to Safeguard Children;</w:t>
      </w:r>
    </w:p>
    <w:p w:rsidR="00080700" w:rsidRPr="00087D12" w:rsidRDefault="00080700" w:rsidP="00080700">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h</w:t>
      </w:r>
      <w:r w:rsidRPr="00087D12">
        <w:rPr>
          <w:rFonts w:ascii="Trebuchet MS" w:hAnsi="Trebuchet MS" w:cs="Arial"/>
          <w:sz w:val="20"/>
          <w:szCs w:val="20"/>
        </w:rPr>
        <w:t>as a working knowledge of SSCB procedures;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any pupil currently with a child protection plan who is absent in the educational setting without explanation for two days is referred to their key worker’s Social Care Team;</w:t>
      </w:r>
    </w:p>
    <w:p w:rsidR="00080700" w:rsidRPr="00623286" w:rsidRDefault="00080700" w:rsidP="00080700">
      <w:pPr>
        <w:pStyle w:val="Heading1"/>
        <w:numPr>
          <w:ilvl w:val="2"/>
          <w:numId w:val="41"/>
        </w:numPr>
        <w:spacing w:before="0"/>
        <w:ind w:left="1418" w:hanging="709"/>
        <w:jc w:val="both"/>
        <w:rPr>
          <w:rFonts w:ascii="Trebuchet MS" w:hAnsi="Trebuchet MS" w:cs="Arial"/>
          <w:b/>
          <w:color w:val="auto"/>
          <w:sz w:val="20"/>
          <w:szCs w:val="20"/>
        </w:rPr>
      </w:pPr>
      <w:r w:rsidRPr="00623286">
        <w:rPr>
          <w:rFonts w:ascii="Trebuchet MS" w:hAnsi="Trebuchet MS" w:cs="Arial"/>
          <w:color w:val="auto"/>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organise child protection and safeguarding induction, regularly updated training and a minimum of annual updates (including online safety) for all school staff, keep a record of attendance and address any absences;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will contribute to and provide, with the Headteacher and Chair of Governors, the “Audit of Statutory Duties and Associated Responsibilities” to be submitted annually to the Education Safeguarding Team at Surrey County Council;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has an understanding of locally agreed processes for providing early help and intervention and will support members of staff where Early Help is appropriate;</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080700" w:rsidRPr="00623286" w:rsidRDefault="00080700" w:rsidP="00080700">
      <w:pPr>
        <w:pStyle w:val="Heading1"/>
        <w:numPr>
          <w:ilvl w:val="1"/>
          <w:numId w:val="41"/>
        </w:numPr>
        <w:jc w:val="both"/>
        <w:rPr>
          <w:rFonts w:ascii="Trebuchet MS" w:hAnsi="Trebuchet MS"/>
          <w:color w:val="auto"/>
          <w:sz w:val="20"/>
          <w:szCs w:val="20"/>
        </w:rPr>
      </w:pPr>
      <w:r w:rsidRPr="00623286">
        <w:rPr>
          <w:rFonts w:ascii="Trebuchet MS" w:hAnsi="Trebuchet MS"/>
          <w:color w:val="auto"/>
          <w:sz w:val="20"/>
          <w:szCs w:val="20"/>
        </w:rPr>
        <w:t>The Deputy Designated Safeguarding Lead(s)</w:t>
      </w:r>
    </w:p>
    <w:p w:rsidR="00080700" w:rsidRPr="00623286" w:rsidRDefault="00080700" w:rsidP="00080700">
      <w:pPr>
        <w:pStyle w:val="Heading1"/>
        <w:numPr>
          <w:ilvl w:val="2"/>
          <w:numId w:val="41"/>
        </w:numPr>
        <w:tabs>
          <w:tab w:val="left" w:pos="1418"/>
        </w:tabs>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080700" w:rsidRPr="00623286" w:rsidRDefault="00080700" w:rsidP="00080700">
      <w:pPr>
        <w:pStyle w:val="Heading1"/>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All School Staff</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understand that it is everyone’s responsibility to safeguard and promote the welfare of children and that they have a role to play in identifying concerns, sharing information and taking prompt action;</w:t>
      </w:r>
    </w:p>
    <w:p w:rsidR="00080700" w:rsidRPr="00623286" w:rsidRDefault="00080700" w:rsidP="00080700">
      <w:pPr>
        <w:pStyle w:val="Heading1"/>
        <w:numPr>
          <w:ilvl w:val="2"/>
          <w:numId w:val="41"/>
        </w:numPr>
        <w:spacing w:before="0"/>
        <w:jc w:val="both"/>
        <w:rPr>
          <w:rFonts w:ascii="Trebuchet MS" w:hAnsi="Trebuchet MS"/>
          <w:b/>
          <w:color w:val="auto"/>
          <w:sz w:val="20"/>
          <w:szCs w:val="20"/>
        </w:rPr>
      </w:pPr>
      <w:r w:rsidRPr="00623286">
        <w:rPr>
          <w:rFonts w:ascii="Trebuchet MS" w:hAnsi="Trebuchet MS"/>
          <w:color w:val="auto"/>
          <w:sz w:val="20"/>
          <w:szCs w:val="20"/>
        </w:rPr>
        <w:t>consider, at all times, what is in the best interests of the child;</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know how to respond to a pupil who discloses abuse through delivery of ‘Working together to Safeguard Children’, and ‘What to do if you suspect a Child is being Abused’ (2015);</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will refer any safeguarding or child protection concerns to the DSL or if necessary where the child is at immediate risk to the police or Children’s Social Care; </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are aware of the Early Help</w:t>
      </w:r>
      <w:r w:rsidRPr="00623286">
        <w:rPr>
          <w:rStyle w:val="FootnoteReference"/>
          <w:rFonts w:ascii="Trebuchet MS" w:hAnsi="Trebuchet MS"/>
          <w:color w:val="auto"/>
          <w:sz w:val="20"/>
          <w:szCs w:val="20"/>
        </w:rPr>
        <w:footnoteReference w:id="6"/>
      </w:r>
      <w:r w:rsidRPr="00623286">
        <w:rPr>
          <w:rFonts w:ascii="Trebuchet MS" w:hAnsi="Trebuchet MS"/>
          <w:color w:val="auto"/>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will provide a safe environment in which children can learn;</w:t>
      </w:r>
    </w:p>
    <w:p w:rsidR="00080700" w:rsidRPr="00623286" w:rsidRDefault="00080700" w:rsidP="00080700">
      <w:pPr>
        <w:pStyle w:val="Heading1"/>
        <w:numPr>
          <w:ilvl w:val="0"/>
          <w:numId w:val="41"/>
        </w:numPr>
        <w:jc w:val="both"/>
        <w:rPr>
          <w:rFonts w:ascii="Trebuchet MS" w:hAnsi="Trebuchet MS"/>
          <w:color w:val="auto"/>
          <w:szCs w:val="24"/>
        </w:rPr>
      </w:pPr>
      <w:r w:rsidRPr="00623286">
        <w:rPr>
          <w:rFonts w:ascii="Trebuchet MS" w:hAnsi="Trebuchet MS"/>
          <w:color w:val="auto"/>
          <w:szCs w:val="24"/>
        </w:rPr>
        <w:t>Confidentiality</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 xml:space="preserve">Oakwood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must be aware that they cannot promise a child to keep secrets which might compromise the child’s safety or wellbeing.</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also recognise however that all matters relating to child protection are personal to children and families. Therefore, in this respect they are confidential and the Headteacher or DSLs will only disclose information about a child to other members of staff on a need to know basis.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Area Team on this point.</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 xml:space="preserve">Child Protection Procedures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Further information about the four categories of abuse; physical, emotional, sexual and neglect, and indicators that a child may be being abused can be found in appendices 1 and 2.</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Any child in any family in any school could become a victim of abuse. Staff should always maintain an attitude of “It could happen here”.</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There are also a number of specific safeguarding concerns that we recognise our pupils may experience;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child missing from education (see para 21)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child missing from home or care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child sexual exploitation (CSE)  (see para 14 and Appendix 3)</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bullying including cyberbullying (see  para  10)</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domestic abuse (see para 13 and Appendix 5)</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drugs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fabricated or induced illness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faith abuse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female genital mutilation (FGM) (see para 15 and Appendix 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forced marriage (see para 16)</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gangs and youth violence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gender-based violence/violence against women and girls (VAWG)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mental health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private fostering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radicalisation (see para 12 and Appendix 6)</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youth produced sexual imagery (sexting)  (see para 24)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teenage relationship abuse (see para 24)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trafficking</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peer on peer abuse (see para 24)</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Staff are aware that behaviours linked to drug taking, alcohol abuse, truanting and sexting put children in danger and that safeguarding issues can manifest themselves via peer on peer abuse.</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staff are concerned about a child’s welfare</w:t>
      </w:r>
    </w:p>
    <w:p w:rsidR="00080700" w:rsidRPr="00623286" w:rsidRDefault="00080700" w:rsidP="00080700">
      <w:pPr>
        <w:pStyle w:val="Heading1"/>
        <w:numPr>
          <w:ilvl w:val="2"/>
          <w:numId w:val="41"/>
        </w:numPr>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staff notice any indicators of abuse/neglect or signs that a child may be experiencing a safeguarding issue they should record these concerns on a pink Note of Concern Form and pass it to the DSL. They may also discuss their concerns in person with the DSL but the details of the concern should be recorded in writing.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Oakwood School recognise that the signs may be due to a variety of factors, for example, a parent has moved out, a pet has died, a grandparent is very ill or an accident has occurred. They may also however indicate a child is being abused or is in need of safeguarding.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In these circumstances staff will try to give the child the opportunity to talk. It is fine for staff to ask the pupil if they are OK or if they can help in any way.</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Staff should use the Note of Concern Form to record these early concerns and give the completed form to the DSL’s.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Following an initial conversation with the pupil, if the member of staff remains concerned they should discuss their concerns with the DSL and put them in writing.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pupil does being to reveal that they are being harmed, staff should follow the advice below regarding a pupil making a disclosure.</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a pupil discloses to a member of staff</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A child who makes a disclosure may have to tell their story on a number of subsequent occasions to the police and/or social workers. It is vital therefore that their first experience of talking to a trusted adult is a positive one.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During their conversation with the pupil staff will;</w:t>
      </w:r>
    </w:p>
    <w:p w:rsidR="00080700" w:rsidRPr="00623286" w:rsidRDefault="00080700" w:rsidP="00080700">
      <w:pPr>
        <w:pStyle w:val="Heading1"/>
        <w:numPr>
          <w:ilvl w:val="3"/>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Listen to what the child has to say and allow them to speak freely</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Remain calm and not overact or act shocked or disgusted – the pupil may stop talking if they feel they are upsetting the listener</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Reassure the child that it is not their fault and that they have done the right thing in telling someone</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Not be afraid of silences – staff must remember how difficult it is for the pupil and allow them time to talk</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Take what the child is disclosing seriously</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Ask open questions and avoid asking leading questions</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Avoid jumping to conclusions, speculation or make accusations</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Not automatically offer any physical touch as comfort. It may be anything but comforting to a child who is being abused.</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Tell the child what will happen next.</w:t>
      </w:r>
    </w:p>
    <w:p w:rsidR="00080700" w:rsidRPr="00623286" w:rsidRDefault="00080700" w:rsidP="00080700">
      <w:pPr>
        <w:pStyle w:val="Heading1"/>
        <w:numPr>
          <w:ilvl w:val="2"/>
          <w:numId w:val="41"/>
        </w:numPr>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 member of staff should write up their conversation as soon as possible on the Note of Concern Form</w:t>
      </w:r>
      <w:r w:rsidRPr="00623286">
        <w:rPr>
          <w:rStyle w:val="FootnoteReference"/>
          <w:rFonts w:ascii="Trebuchet MS" w:hAnsi="Trebuchet MS" w:cs="Arial"/>
          <w:color w:val="auto"/>
          <w:sz w:val="20"/>
          <w:szCs w:val="20"/>
        </w:rPr>
        <w:t>8</w:t>
      </w:r>
      <w:r w:rsidRPr="00623286">
        <w:rPr>
          <w:rFonts w:ascii="Trebuchet MS" w:hAnsi="Trebuchet MS" w:cs="Arial"/>
          <w:color w:val="auto"/>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080700" w:rsidRPr="00623286" w:rsidRDefault="00080700" w:rsidP="00080700">
      <w:pPr>
        <w:pStyle w:val="Heading1"/>
        <w:numPr>
          <w:ilvl w:val="1"/>
          <w:numId w:val="41"/>
        </w:numPr>
        <w:spacing w:after="200"/>
        <w:jc w:val="both"/>
        <w:rPr>
          <w:rFonts w:ascii="Trebuchet MS" w:hAnsi="Trebuchet MS" w:cs="Arial"/>
          <w:color w:val="auto"/>
          <w:sz w:val="20"/>
          <w:szCs w:val="20"/>
        </w:rPr>
      </w:pPr>
      <w:r w:rsidRPr="00623286">
        <w:rPr>
          <w:rFonts w:ascii="Trebuchet MS" w:hAnsi="Trebuchet MS" w:cs="Arial"/>
          <w:color w:val="auto"/>
          <w:sz w:val="20"/>
          <w:szCs w:val="20"/>
        </w:rPr>
        <w:t>Notifying Parents</w:t>
      </w:r>
      <w:r w:rsidRPr="00623286">
        <w:rPr>
          <w:rFonts w:ascii="Trebuchet MS" w:hAnsi="Trebuchet MS" w:cs="Arial"/>
          <w:color w:val="auto"/>
          <w:sz w:val="20"/>
          <w:szCs w:val="20"/>
        </w:rPr>
        <w:tab/>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 School will normally seek to discuss any concerns about a pupil with their parents. This must be handled sensitively and the DSL will make contact with the parent in the event of a concern, suspicion or disclosure.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school however believes that notifying parents could increase the risk to the child or exacerbate the problem, advice will first be sought from children’s social care.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Where there are concerns about forced marriage or honour based violence parents should not be informed as a referral being made may place the child at a significantly increased risk. </w:t>
      </w:r>
    </w:p>
    <w:p w:rsidR="00080700" w:rsidRPr="00623286" w:rsidRDefault="00080700" w:rsidP="00080700"/>
    <w:p w:rsidR="00080700" w:rsidRPr="00623286" w:rsidRDefault="00080700" w:rsidP="00080700">
      <w:pPr>
        <w:pStyle w:val="Heading1"/>
        <w:numPr>
          <w:ilvl w:val="1"/>
          <w:numId w:val="41"/>
        </w:numPr>
        <w:spacing w:before="0" w:after="200"/>
        <w:rPr>
          <w:rFonts w:ascii="Trebuchet MS" w:hAnsi="Trebuchet MS" w:cs="Arial"/>
          <w:color w:val="auto"/>
          <w:sz w:val="20"/>
          <w:szCs w:val="20"/>
        </w:rPr>
      </w:pPr>
      <w:r w:rsidRPr="00623286">
        <w:rPr>
          <w:rFonts w:ascii="Trebuchet MS" w:hAnsi="Trebuchet MS" w:cs="Arial"/>
          <w:color w:val="auto"/>
          <w:sz w:val="20"/>
          <w:szCs w:val="20"/>
        </w:rPr>
        <w:t>Making a referral</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Concerns about a child or a disclosure should be discussed with the DSL who will help decide whether a referral to Children’s Social Care, Early Help or other support is appropriate in accordance with Surrey Safeguarding Children’s Board Levels of Need document</w:t>
      </w:r>
      <w:r w:rsidRPr="00623286">
        <w:rPr>
          <w:rStyle w:val="FootnoteReference"/>
          <w:rFonts w:ascii="Trebuchet MS" w:hAnsi="Trebuchet MS" w:cs="Arial"/>
          <w:color w:val="auto"/>
          <w:sz w:val="20"/>
          <w:szCs w:val="20"/>
        </w:rPr>
        <w:footnoteReference w:id="7"/>
      </w:r>
      <w:r w:rsidRPr="00623286">
        <w:rPr>
          <w:rFonts w:ascii="Trebuchet MS" w:hAnsi="Trebuchet MS" w:cs="Arial"/>
          <w:color w:val="auto"/>
          <w:sz w:val="20"/>
          <w:szCs w:val="20"/>
        </w:rPr>
        <w:t>.</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If a referral is needed then the DSL should make it. Anyone however can make a referral and if for any reason a staff member thinks a referral is appropriate and one hasn’t been made they can and should consider making a referral themselves.</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The child (subject to their age and understanding) and the parents will be told that a referral is being made, unless to do so would increase the risk to the child.</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If a child is in immediate danger or is at risk of harm a referral should be made to Children’s Social Care and/or the Police immediately. Anybody can make a referral.</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 xml:space="preserve">Where referrals are not made by the DSL, the DSL should be informed as soon as possible. </w:t>
      </w:r>
    </w:p>
    <w:p w:rsidR="00080700" w:rsidRPr="00623286" w:rsidRDefault="00080700" w:rsidP="00080700">
      <w:pPr>
        <w:pStyle w:val="Heading1"/>
        <w:numPr>
          <w:ilvl w:val="1"/>
          <w:numId w:val="41"/>
        </w:numPr>
        <w:spacing w:before="0" w:after="200"/>
        <w:rPr>
          <w:rFonts w:ascii="Trebuchet MS" w:hAnsi="Trebuchet MS" w:cs="Arial"/>
          <w:color w:val="auto"/>
          <w:sz w:val="20"/>
          <w:szCs w:val="20"/>
        </w:rPr>
      </w:pPr>
      <w:r w:rsidRPr="00623286">
        <w:rPr>
          <w:rFonts w:ascii="Trebuchet MS" w:hAnsi="Trebuchet MS" w:cs="Arial"/>
          <w:color w:val="auto"/>
          <w:sz w:val="20"/>
          <w:szCs w:val="20"/>
        </w:rPr>
        <w:t>Supporting Staff</w:t>
      </w:r>
    </w:p>
    <w:p w:rsidR="00080700" w:rsidRPr="00623286" w:rsidRDefault="00080700" w:rsidP="00080700">
      <w:pPr>
        <w:pStyle w:val="Heading1"/>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recognise that staff working in the school who have become involved with a child who has suffered harm, or appears to be likely to suffer harm may find the situation stressful and upsetting.</w:t>
      </w:r>
    </w:p>
    <w:p w:rsidR="00080700" w:rsidRPr="00623286" w:rsidRDefault="00080700" w:rsidP="00080700">
      <w:pPr>
        <w:pStyle w:val="Heading1"/>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will support such staff by providing an opportunity to talk through their anxieties with the DSLs and to seek further support as appropriate.</w:t>
      </w:r>
    </w:p>
    <w:p w:rsidR="00080700" w:rsidRPr="00623286" w:rsidRDefault="00080700" w:rsidP="00080700">
      <w:pPr>
        <w:pStyle w:val="Heading1"/>
        <w:numPr>
          <w:ilvl w:val="0"/>
          <w:numId w:val="41"/>
        </w:numPr>
        <w:spacing w:before="0" w:after="200"/>
        <w:rPr>
          <w:rFonts w:ascii="Trebuchet MS" w:hAnsi="Trebuchet MS" w:cs="Arial"/>
          <w:color w:val="auto"/>
          <w:szCs w:val="24"/>
        </w:rPr>
      </w:pPr>
      <w:r w:rsidRPr="00623286">
        <w:rPr>
          <w:rFonts w:ascii="Trebuchet MS" w:hAnsi="Trebuchet MS" w:cs="Arial"/>
          <w:color w:val="auto"/>
          <w:szCs w:val="24"/>
        </w:rPr>
        <w:t>Children who are particularly vulnerable</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 xml:space="preserve">Oakwood School recognises that some children are more vulnerable to abuse and neglect and that additional barriers exist when recognising abuse for some children. </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Some children may also find it harder to disclose abuse due to communication barriers, lack of access to a trusted adult or not being aware that what they are experiencing is abuse.</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To ensure that all of our pupils receive equal protection we will give special consideration to children who are;</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Disabled or have special educational needs</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Young carers</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 xml:space="preserve">Affected by parental substance misuse, domestic abuse or parental mental health </w:t>
      </w:r>
      <w:r w:rsidRPr="00623286">
        <w:rPr>
          <w:rFonts w:ascii="Trebuchet MS" w:hAnsi="Trebuchet MS" w:cs="Arial"/>
          <w:color w:val="auto"/>
          <w:sz w:val="20"/>
          <w:szCs w:val="20"/>
        </w:rPr>
        <w:tab/>
        <w:t>needs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Asylum seekers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away from home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Vulnerable to being bullied or engaged in bullying</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Already viewed as a ‘problem’</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in temporary accommodation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transient lifestyles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in chaotic and unsupportive home situations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Vulnerable to discrimination on the grounds of race, ethnicity, religion, disability or </w:t>
      </w:r>
      <w:r w:rsidRPr="00623286">
        <w:rPr>
          <w:rFonts w:ascii="Trebuchet MS" w:hAnsi="Trebuchet MS" w:cs="Arial"/>
          <w:color w:val="auto"/>
          <w:sz w:val="20"/>
          <w:szCs w:val="20"/>
        </w:rPr>
        <w:tab/>
        <w:t>sexuality</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sexual exploitation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Do not have English as a first language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female genital mutilation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forced marriage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being drawn into extremism.</w:t>
      </w:r>
    </w:p>
    <w:p w:rsidR="00080700" w:rsidRPr="00623286" w:rsidRDefault="00080700" w:rsidP="00080700">
      <w:pPr>
        <w:pStyle w:val="Heading1"/>
        <w:numPr>
          <w:ilvl w:val="0"/>
          <w:numId w:val="41"/>
        </w:numPr>
        <w:spacing w:after="200"/>
        <w:jc w:val="both"/>
        <w:rPr>
          <w:rFonts w:ascii="Trebuchet MS" w:hAnsi="Trebuchet MS"/>
          <w:vanish/>
          <w:color w:val="auto"/>
          <w:szCs w:val="24"/>
          <w:specVanish/>
        </w:rPr>
      </w:pPr>
      <w:r w:rsidRPr="00623286">
        <w:rPr>
          <w:rFonts w:ascii="Trebuchet MS" w:hAnsi="Trebuchet MS"/>
          <w:color w:val="auto"/>
          <w:szCs w:val="24"/>
        </w:rPr>
        <w:t>Anti-Bullying/Cyberbullying</w:t>
      </w:r>
    </w:p>
    <w:p w:rsidR="00080700" w:rsidRPr="00623286" w:rsidRDefault="00080700" w:rsidP="00080700">
      <w:pPr>
        <w:pStyle w:val="ListParagraph"/>
        <w:numPr>
          <w:ilvl w:val="4"/>
          <w:numId w:val="41"/>
        </w:numPr>
        <w:contextualSpacing/>
        <w:jc w:val="both"/>
        <w:rPr>
          <w:rFonts w:ascii="Trebuchet MS" w:hAnsi="Trebuchet MS" w:cs="Arial"/>
          <w:b/>
          <w:vanish/>
          <w:sz w:val="20"/>
          <w:szCs w:val="20"/>
          <w:specVanish/>
        </w:rPr>
      </w:pPr>
    </w:p>
    <w:p w:rsidR="00080700" w:rsidRPr="00623286" w:rsidRDefault="00080700" w:rsidP="00080700">
      <w:pPr>
        <w:pStyle w:val="Heading1"/>
        <w:ind w:left="1380" w:firstLine="90"/>
        <w:jc w:val="both"/>
        <w:rPr>
          <w:rFonts w:ascii="Trebuchet MS" w:hAnsi="Trebuchet MS"/>
          <w:color w:val="auto"/>
          <w:sz w:val="20"/>
          <w:szCs w:val="20"/>
        </w:rPr>
      </w:pP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If the bullying is particularly serious, or the anti-bullying procedures are seen to be ineffective, the headteacher and the DSL will consider implementing child protection procedures.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subject of bullying is addressed at regular intervals in PSHCE education.</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Racist Incidents</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policy on racist incidents is set out separately, and acknowledges that repeated racist incidents or a single serious incident may lead to consideration under child protection procedures. We keep a record of racist incidents.</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Radicalisation and Extremism</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Some children are at risk of being radicalised; adopting beliefs and engaging in activities which are harmful, criminal or dangerous.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623286">
        <w:rPr>
          <w:rStyle w:val="FootnoteReference"/>
          <w:rFonts w:ascii="Trebuchet MS" w:hAnsi="Trebuchet MS" w:cs="Arial"/>
          <w:color w:val="auto"/>
          <w:sz w:val="20"/>
          <w:szCs w:val="20"/>
        </w:rPr>
        <w:footnoteReference w:id="8"/>
      </w:r>
      <w:r w:rsidRPr="00623286">
        <w:rPr>
          <w:rFonts w:ascii="Trebuchet MS" w:hAnsi="Trebuchet MS"/>
          <w:color w:val="auto"/>
          <w:sz w:val="20"/>
          <w:szCs w:val="20"/>
        </w:rPr>
        <w:t>.</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receive training to help identify early signs of radicalisation and extremism. Indicators of vulnerability to radicalisation are in detailed in Appendix 6.</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623286">
        <w:rPr>
          <w:rStyle w:val="FootnoteReference"/>
          <w:rFonts w:ascii="Trebuchet MS" w:hAnsi="Trebuchet MS" w:cs="Arial"/>
          <w:color w:val="auto"/>
          <w:sz w:val="20"/>
          <w:szCs w:val="20"/>
        </w:rPr>
        <w:footnoteReference w:id="9"/>
      </w:r>
      <w:r w:rsidRPr="00623286">
        <w:rPr>
          <w:rFonts w:ascii="Trebuchet MS" w:hAnsi="Trebuchet MS"/>
          <w:color w:val="auto"/>
          <w:sz w:val="20"/>
          <w:szCs w:val="20"/>
        </w:rPr>
        <w:t>.</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When any member of staff has concerns that a pupil may be at risk of radicalisation or involvement in terrorism, they should speak with the DSL. They should then follow normal safeguarding procedures. If the matter is urgent then Surrey Police must be contacted by dialling 999. In non urgent cases where police advice is sought then dial 101. The Department of Education has also set up a dedicated telephone helpline for staff and governors to raise concerns around Prevent (020 7340 7264).</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Domestic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We use the term domestic abuse to reflect that a number of abusive and controlling behaviours are involved beyond violence.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Slapping, punching, kicking, bruising, rape, ridicule, constant criticism, threats, manipulation, sleep deprivation, social isolation, and other controlling behaviours all count as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080700" w:rsidRPr="00623286" w:rsidRDefault="00080700" w:rsidP="00080700"/>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Child Sexual Exploitation (CSE)</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Child sexual exploitation is a form of sexual abuse where children are sexually exploited for money, power or status. More information and the indicators of CSE is set out in appendix 3. CSE can happen online and offline and all staff should be aware of the link between online safety and vulnerability to CSE.</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Any concerns that a child is being or is at risk of being sexually exploited should be passed without delay to the DSL. Oakwood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The DSL will use the Surrey Safeguarding Children’s Board CSE Screening Tool</w:t>
      </w:r>
      <w:r w:rsidRPr="00623286">
        <w:rPr>
          <w:rStyle w:val="FootnoteReference"/>
          <w:rFonts w:ascii="Trebuchet MS" w:hAnsi="Trebuchet MS" w:cs="Arial"/>
          <w:color w:val="auto"/>
          <w:sz w:val="20"/>
          <w:szCs w:val="20"/>
        </w:rPr>
        <w:footnoteReference w:id="10"/>
      </w:r>
      <w:r w:rsidRPr="00623286">
        <w:rPr>
          <w:rFonts w:ascii="Trebuchet MS" w:hAnsi="Trebuchet MS"/>
          <w:color w:val="auto"/>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In all cases if the tool identified any level of concern (green, amber or red) the DSL should contact their local Referral, Intervention and Assessment team and email the completed CSE Screening Tool along with a Multi-Agency Referral Form (MARF).   If a child is in immediate danger the police should be called on 999.</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 xml:space="preserve">Oakwood School is aware that a child often is not able to recognise the coercive nature of the abuse and does not see themselves as a victim. As a consequence the child may resent what they perceive as interference by staff. Staff however must act on their concerns as they would for any other type of abuse. </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lang w:eastAsia="en-GB"/>
        </w:rPr>
      </w:pPr>
      <w:r w:rsidRPr="00623286">
        <w:rPr>
          <w:rFonts w:ascii="Trebuchet MS" w:hAnsi="Trebuchet MS"/>
          <w:color w:val="auto"/>
          <w:sz w:val="20"/>
          <w:szCs w:val="20"/>
        </w:rPr>
        <w:t xml:space="preserve">Oakwood School includes the risks of sexual exploitation in the PSHCE curriculum. </w:t>
      </w:r>
      <w:r w:rsidRPr="00623286">
        <w:rPr>
          <w:rFonts w:ascii="Trebuchet MS" w:hAnsi="Trebuchet MS"/>
          <w:color w:val="auto"/>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Female Genital Mutilation (FGM)</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623286">
        <w:rPr>
          <w:rStyle w:val="FootnoteReference"/>
          <w:rFonts w:ascii="Trebuchet MS" w:hAnsi="Trebuchet MS"/>
          <w:color w:val="auto"/>
          <w:sz w:val="20"/>
          <w:szCs w:val="20"/>
        </w:rPr>
        <w:footnoteReference w:id="11"/>
      </w:r>
      <w:r w:rsidRPr="00623286">
        <w:rPr>
          <w:rFonts w:ascii="Trebuchet MS" w:hAnsi="Trebuchet MS"/>
          <w:color w:val="auto"/>
          <w:sz w:val="20"/>
          <w:szCs w:val="20"/>
        </w:rPr>
        <w:t xml:space="preserve">. </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duty applies to all persons in Oakwood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School staff are trained to be aware of risk indicators of FGM which are set out in Appendix 4.  Concerns about FGM outside of the mandatory reporting duty should be reported as per Oakwood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Where there is a risk to life or likelihood of serious immediate harm the teacher should report the case immediately to the police, including dialling 999 if appropriate.</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There are no circumstances in which a teacher or other member of staff should examine a girl. </w:t>
      </w:r>
    </w:p>
    <w:p w:rsidR="00080700" w:rsidRPr="00623286" w:rsidRDefault="00080700" w:rsidP="00080700">
      <w:pPr>
        <w:pStyle w:val="Heading1"/>
        <w:numPr>
          <w:ilvl w:val="0"/>
          <w:numId w:val="41"/>
        </w:numPr>
        <w:spacing w:before="0" w:after="200"/>
        <w:jc w:val="both"/>
        <w:rPr>
          <w:rFonts w:ascii="Trebuchet MS" w:hAnsi="Trebuchet MS"/>
          <w:color w:val="auto"/>
          <w:sz w:val="20"/>
          <w:szCs w:val="20"/>
        </w:rPr>
      </w:pPr>
      <w:r w:rsidRPr="00623286">
        <w:rPr>
          <w:rFonts w:ascii="Trebuchet MS" w:hAnsi="Trebuchet MS"/>
          <w:color w:val="auto"/>
          <w:szCs w:val="24"/>
        </w:rPr>
        <w:t>Forced</w:t>
      </w:r>
      <w:r w:rsidRPr="00623286">
        <w:rPr>
          <w:rFonts w:ascii="Trebuchet MS" w:hAnsi="Trebuchet MS"/>
          <w:color w:val="auto"/>
          <w:sz w:val="20"/>
          <w:szCs w:val="20"/>
        </w:rPr>
        <w:t xml:space="preserve"> </w:t>
      </w:r>
      <w:r w:rsidRPr="00623286">
        <w:rPr>
          <w:rFonts w:ascii="Trebuchet MS" w:hAnsi="Trebuchet MS"/>
          <w:color w:val="auto"/>
          <w:szCs w:val="24"/>
        </w:rPr>
        <w:t>Marriage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should never attempt to intervene directly as a school or through a third party. Contact should be made with the contact centre or the Forced Marriage Unit 200 7008 0151.</w:t>
      </w:r>
    </w:p>
    <w:p w:rsidR="00080700" w:rsidRPr="00623286" w:rsidRDefault="00080700" w:rsidP="00080700">
      <w:pPr>
        <w:pStyle w:val="Subtitle"/>
        <w:jc w:val="both"/>
        <w:rPr>
          <w:color w:val="auto"/>
          <w:sz w:val="20"/>
          <w:szCs w:val="20"/>
        </w:rPr>
      </w:pPr>
      <w:r w:rsidRPr="00623286">
        <w:rPr>
          <w:color w:val="auto"/>
        </w:rPr>
        <w:t>Honour-based Violence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Honour based violence might be committed against people who;</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become involved with a boyfriend or girlfriend from a different culture or religion;</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an arranged marriage;</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 forced marriage;</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wear clothes or take part in activities that might not be considered traditional within a particular culture.</w:t>
      </w:r>
    </w:p>
    <w:p w:rsidR="00080700" w:rsidRPr="00623286" w:rsidRDefault="00080700" w:rsidP="00080700">
      <w:pPr>
        <w:pStyle w:val="Heading1"/>
        <w:numPr>
          <w:ilvl w:val="1"/>
          <w:numId w:val="41"/>
        </w:numPr>
        <w:tabs>
          <w:tab w:val="left" w:pos="993"/>
        </w:tabs>
        <w:ind w:left="993" w:hanging="633"/>
        <w:jc w:val="both"/>
        <w:rPr>
          <w:rFonts w:ascii="Trebuchet MS" w:hAnsi="Trebuchet MS"/>
          <w:b/>
          <w:color w:val="auto"/>
          <w:sz w:val="20"/>
          <w:szCs w:val="20"/>
        </w:rPr>
      </w:pPr>
      <w:r w:rsidRPr="00623286">
        <w:rPr>
          <w:rFonts w:ascii="Trebuchet MS" w:hAnsi="Trebuchet MS"/>
          <w:color w:val="auto"/>
          <w:sz w:val="20"/>
          <w:szCs w:val="20"/>
          <w:lang w:eastAsia="en-GB"/>
        </w:rPr>
        <w:t xml:space="preserve">It is a violation of human rights and may be a form of domestic and/or sexual abuse. There is no, and cannot be, honour or justification for abusing the human rights of others. </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One Chance Rule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Oakwood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Private Fostering Arrangements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placed in residential schools, children’s homes or hospitals are not considered to be privately fostered.</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Private fostering occurs in all cultures, including British culture and children may be privately fostered at any age.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recognises that most privately fostered children remain safe and well but are aware that safeguarding concerns have been raised in some cases. All staff therefore are alert to possible safeguarding issues, including the possibility that the child has been trafficked into the country.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By law, a parent, private foster carer or other persons involved in making a private fostering arrangement must notify children’s services as soon as possible. Where a member of staff however becomes aware that a pupil may be in a private fostering arrangement they will raise this will the DSL and the DSL will notify Surrey Children’s Social Care of the circumstances.</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Looked After Children</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most common reason for children becoming looked after is as a result of abuse and neglect. Oakwood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designated teacher for Looked After Children and the DSL have details of the child’s social worker and the name and contact details of the Surrey County Council’s virtual school head for children in care.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Children Missing Education</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Attendance, absence and exclusions are closely monitored. A child going missing from education is a potential indicator of abuse and neglect, including sexual abuse and sexual exploitation.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623286">
        <w:rPr>
          <w:rStyle w:val="FootnoteReference"/>
          <w:rFonts w:ascii="Trebuchet MS" w:hAnsi="Trebuchet MS"/>
          <w:color w:val="auto"/>
          <w:sz w:val="20"/>
          <w:szCs w:val="20"/>
        </w:rPr>
        <w:footnoteReference w:id="12"/>
      </w:r>
      <w:r w:rsidRPr="00623286">
        <w:rPr>
          <w:rFonts w:ascii="Trebuchet MS" w:hAnsi="Trebuchet MS"/>
          <w:color w:val="auto"/>
          <w:sz w:val="20"/>
          <w:szCs w:val="20"/>
        </w:rPr>
        <w:t xml:space="preserv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Staff must be alert to signs of children at risk of travelling to conflict zones, female genital mutilation and forced marriage.</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Online Safety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Our pupils increasingly use electronic equipment on a daily basis to access the internet and share content and images via social media sites such as facebook, twitter, instagram, snapchat and oovoo.</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 xml:space="preserve">OakwoodSchool has an online safety policy which explains how we try to keep pupils safe in school and how we respond to online safety incidents (See flowchart, Appendix 7).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 xml:space="preserve">Pupils are taught about online safety throughout the curriculum and all staff receive online safety training which is regularly updated. The school online safety co-ordinator is Mr Joseph Bartlett. </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Peer on Peer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In most instances, the conduct of pupils towards each other will be covered by our behaviour policy. Some allegations however may be of such a serious nature that they may raise safeguarding concerns. Oakwood School recognise that children are capable of abusing their peers. It will not be passed off as ‘banter’ or ‘part of growing up’. The forms of peer on peer abuse are outlined below.</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Child Sexual Exploitation – children under the age of 18 may be sexually abused in the context of exploitative relationships, contexts and situations by peers who are also under 18.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Harmful Sexual Behaviour – Children and young people presenting with sexual behaviours that are outside of developmentally ‘normative’ parameters and harmful to themselves and others (For more information, please see Appendix 2).</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080700" w:rsidRPr="00623286" w:rsidRDefault="00080700" w:rsidP="00080700">
      <w:pPr>
        <w:pStyle w:val="Heading1"/>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olor w:val="auto"/>
          <w:sz w:val="20"/>
          <w:szCs w:val="20"/>
        </w:rPr>
        <w:t xml:space="preserve">There are also different gender issues that can be prevalent when dealing with peer on peer abuse (i.e. girls being sexually touched/assaulted or boys being subjected to initiation/hazing type violence). </w:t>
      </w:r>
    </w:p>
    <w:p w:rsidR="00080700" w:rsidRPr="00623286" w:rsidRDefault="00080700" w:rsidP="00080700">
      <w:pPr>
        <w:pStyle w:val="Heading1"/>
        <w:numPr>
          <w:ilvl w:val="1"/>
          <w:numId w:val="41"/>
        </w:numPr>
        <w:tabs>
          <w:tab w:val="left" w:pos="993"/>
        </w:tabs>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Oakwood School aims to reduce the likelihood of peer on peer abuse through;</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the established ethos of respect, friendship, courtesy and kindness;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high expectations of behaviour;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clear consequences for unacceptable behaviour;</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providing a developmentally appropriate PSHCE curriculum which develops pupils’ understanding of healthy relationships, acceptable behaviour, consent and keeping themselves safe;</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systems for any pupil to raise concerns with staff, knowing that they will be listened to, valued and believed;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robust risk assessments and providing targeted work for pupils identified as being a potential risk to other pupils and those identified as being at risk.</w:t>
      </w:r>
    </w:p>
    <w:p w:rsidR="00080700" w:rsidRPr="00623286" w:rsidRDefault="00080700" w:rsidP="00080700">
      <w:pPr>
        <w:pStyle w:val="Heading1"/>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Research indicates that young people rarely disclose peer on peer abuse and that if they do, it is likely to be to their friends. Oakwood School therefore, will also educate pupils in how to support their friends if they are concerned about them, that they should talk to a trusted adult in the school and what services they can contact for further advice.</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Any concerns, disclosures or allegations of peer on peer abuse in any form should be referred to the DSL using Oakwood School’s child protection procedures as set out in this policy.  Where a concern regarding peer on peer abuse has been disclosed to the DSL(s), advice and guidance will be sought from Children’s Social Care and where it is clear a crime has been committed or there is a risk of crime being committed the Police will be contacted.</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080700" w:rsidRPr="00623286" w:rsidRDefault="00080700" w:rsidP="00080700">
      <w:pPr>
        <w:pStyle w:val="Default"/>
        <w:numPr>
          <w:ilvl w:val="0"/>
          <w:numId w:val="41"/>
        </w:numPr>
        <w:jc w:val="both"/>
        <w:rPr>
          <w:rFonts w:ascii="Trebuchet MS" w:hAnsi="Trebuchet MS"/>
          <w:b/>
          <w:color w:val="auto"/>
        </w:rPr>
      </w:pPr>
      <w:r w:rsidRPr="00623286">
        <w:rPr>
          <w:rFonts w:ascii="Trebuchet MS" w:hAnsi="Trebuchet MS"/>
          <w:b/>
          <w:color w:val="auto"/>
        </w:rPr>
        <w:t xml:space="preserve">Youth produced sexual imagery (sexting) </w:t>
      </w:r>
      <w:r w:rsidRPr="00623286">
        <w:rPr>
          <w:rStyle w:val="FootnoteReference"/>
          <w:rFonts w:ascii="Trebuchet MS" w:hAnsi="Trebuchet MS"/>
          <w:b/>
          <w:color w:val="auto"/>
        </w:rPr>
        <w:footnoteReference w:id="13"/>
      </w:r>
    </w:p>
    <w:p w:rsidR="00080700" w:rsidRPr="00623286" w:rsidRDefault="00080700" w:rsidP="00080700">
      <w:pPr>
        <w:pStyle w:val="Default"/>
        <w:ind w:left="360"/>
        <w:jc w:val="both"/>
        <w:rPr>
          <w:rFonts w:ascii="Trebuchet MS" w:hAnsi="Trebuchet MS"/>
          <w:b/>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practice of children sharing images and videos via text message, email, social media or mobile messaging apps has become commonplace. This online technology however, has also given children the opportunity to produce and distribute sexual imagery in the form of photos and videos. Such imagery involving anyone under the age of 18 is illegal.</w:t>
      </w:r>
    </w:p>
    <w:p w:rsidR="00080700" w:rsidRPr="00623286" w:rsidRDefault="00080700" w:rsidP="00080700">
      <w:pPr>
        <w:pStyle w:val="Default"/>
        <w:tabs>
          <w:tab w:val="left" w:pos="993"/>
        </w:tabs>
        <w:ind w:left="993"/>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Youth produced sexual imagery refers to both images and videos where;</w:t>
      </w:r>
    </w:p>
    <w:p w:rsidR="00080700" w:rsidRPr="00623286" w:rsidRDefault="00080700" w:rsidP="00080700">
      <w:pPr>
        <w:pStyle w:val="Default"/>
        <w:numPr>
          <w:ilvl w:val="2"/>
          <w:numId w:val="41"/>
        </w:numPr>
        <w:tabs>
          <w:tab w:val="left" w:pos="1418"/>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of 18 creates and shares sexual imagery of themselves with a peer under the age of 18.</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of 18 shares sexual imagery created by another person under the age of 18 with a peer under the age of 18 or an adult.</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if 18 is in possession of sexual imagery created by another person under the age of 18.</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Pr="00623286">
        <w:rPr>
          <w:rStyle w:val="FootnoteReference"/>
          <w:rFonts w:ascii="Trebuchet MS" w:hAnsi="Trebuchet MS"/>
          <w:color w:val="auto"/>
          <w:sz w:val="20"/>
          <w:szCs w:val="20"/>
        </w:rPr>
        <w:footnoteReference w:id="14"/>
      </w:r>
      <w:r w:rsidRPr="00623286">
        <w:rPr>
          <w:rFonts w:ascii="Trebuchet MS" w:hAnsi="Trebuchet MS"/>
          <w:color w:val="auto"/>
          <w:sz w:val="20"/>
          <w:szCs w:val="20"/>
        </w:rPr>
        <w:t xml:space="preserve">. </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w:t>
      </w:r>
      <w:r w:rsidRPr="00623286">
        <w:rPr>
          <w:rFonts w:ascii="Trebuchet MS" w:hAnsi="Trebuchet MS"/>
          <w:b/>
          <w:color w:val="auto"/>
          <w:sz w:val="20"/>
          <w:szCs w:val="20"/>
        </w:rPr>
        <w:t>Staff should not view, copy or print the youth produced sexual imagery.</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Immediate referral at the initial review stage should be made to Children’s Social Care/Police if;</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incident involves an adult;</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What you know about the imagery suggests the content depicts sexual acts which are unusual for the child’s development stage or are violent;</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imagery involves sexual acts;</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imagery involves anyone aged 12 or under;</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080700" w:rsidRPr="00623286" w:rsidRDefault="00080700" w:rsidP="00080700">
      <w:pPr>
        <w:pStyle w:val="Default"/>
        <w:tabs>
          <w:tab w:val="left" w:pos="993"/>
        </w:tabs>
        <w:ind w:left="1224"/>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none of the above apply then the DSL will use their professional judgement to assess the risk to pupils involved and may decide, with input from the Headteacher, to respond to the incident without escalation to Children’s Social Care or the police. </w:t>
      </w:r>
    </w:p>
    <w:p w:rsidR="00080700" w:rsidRPr="00623286" w:rsidRDefault="00080700" w:rsidP="00080700">
      <w:pPr>
        <w:pStyle w:val="Default"/>
        <w:tabs>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In applying judgement the DSL will consider if;</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 significant age difference between the sender/receiver;</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any coercion or encouragement beyond the sender/receiver;</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imagery was shared and received with the knowledge of the child in the </w:t>
      </w:r>
      <w:r w:rsidRPr="00623286">
        <w:rPr>
          <w:rFonts w:ascii="Trebuchet MS" w:hAnsi="Trebuchet MS"/>
          <w:color w:val="auto"/>
          <w:sz w:val="20"/>
          <w:szCs w:val="20"/>
        </w:rPr>
        <w:tab/>
        <w:t>imagery;</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child is more vulnerable than usual i.e. at risk;</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 significant impact on the children involved;</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 is of a severe or extreme nature;</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child involved understands consent;</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situation is isolated or if the image been more widely distributed;</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other circumstances relating to either the sender or recipient that may add cause for concern i.e. difficult home circumstances;</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 children have been involved in incidents relating to youth produced imagery before.</w:t>
      </w:r>
    </w:p>
    <w:p w:rsidR="00080700" w:rsidRPr="00623286" w:rsidRDefault="00080700" w:rsidP="00080700">
      <w:pPr>
        <w:pStyle w:val="Default"/>
        <w:tabs>
          <w:tab w:val="left" w:pos="993"/>
        </w:tabs>
        <w:ind w:left="1224"/>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 xml:space="preserve">If any of these circumstances are present the situation will be escalated according to our </w:t>
      </w:r>
      <w:r w:rsidRPr="00623286">
        <w:rPr>
          <w:rFonts w:ascii="Trebuchet MS" w:hAnsi="Trebuchet MS"/>
          <w:color w:val="auto"/>
          <w:sz w:val="20"/>
          <w:szCs w:val="20"/>
        </w:rPr>
        <w:tab/>
        <w:t xml:space="preserve">child protection procedures, including reporting to the Police or Children’s Social Care. </w:t>
      </w:r>
      <w:r w:rsidRPr="00623286">
        <w:rPr>
          <w:rFonts w:ascii="Trebuchet MS" w:hAnsi="Trebuchet MS"/>
          <w:color w:val="auto"/>
          <w:sz w:val="20"/>
          <w:szCs w:val="20"/>
        </w:rPr>
        <w:tab/>
        <w:t>Otherwise, the situation will be managed within the school.</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0"/>
          <w:numId w:val="41"/>
        </w:numPr>
        <w:tabs>
          <w:tab w:val="left" w:pos="851"/>
        </w:tabs>
        <w:jc w:val="both"/>
        <w:rPr>
          <w:rFonts w:ascii="Trebuchet MS" w:hAnsi="Trebuchet MS"/>
          <w:b/>
          <w:color w:val="auto"/>
        </w:rPr>
      </w:pPr>
      <w:r w:rsidRPr="00623286">
        <w:rPr>
          <w:rFonts w:ascii="Trebuchet MS" w:hAnsi="Trebuchet MS"/>
          <w:b/>
          <w:color w:val="auto"/>
        </w:rPr>
        <w:t>Allegations against staff</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1"/>
          <w:numId w:val="41"/>
        </w:numPr>
        <w:tabs>
          <w:tab w:val="left" w:pos="567"/>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All Staff should be aware of Surrey’s Guidance on Behaviour Issues, and the school’s own </w:t>
      </w:r>
      <w:r w:rsidRPr="00623286">
        <w:rPr>
          <w:rFonts w:ascii="Trebuchet MS" w:hAnsi="Trebuchet MS"/>
          <w:color w:val="auto"/>
          <w:sz w:val="20"/>
          <w:szCs w:val="20"/>
        </w:rPr>
        <w:tab/>
        <w:t>Behaviour Management Policy.</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Guidance about conduct and safe practice, including safe use of mobile phones by staff </w:t>
      </w:r>
      <w:r w:rsidRPr="00623286">
        <w:rPr>
          <w:rFonts w:ascii="Trebuchet MS" w:hAnsi="Trebuchet MS"/>
          <w:color w:val="auto"/>
          <w:sz w:val="20"/>
          <w:szCs w:val="20"/>
        </w:rPr>
        <w:tab/>
        <w:t>and volunteers will be given at induction</w:t>
      </w:r>
      <w:r w:rsidRPr="00623286">
        <w:rPr>
          <w:rStyle w:val="FootnoteReference"/>
          <w:rFonts w:ascii="Trebuchet MS" w:hAnsi="Trebuchet MS"/>
          <w:b/>
          <w:color w:val="auto"/>
          <w:sz w:val="20"/>
          <w:szCs w:val="20"/>
        </w:rPr>
        <w:footnoteReference w:id="15"/>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We understand that a pupil may make an allegation against a member of staff or staff may have concerns about another staff member.</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If such an allegation is made, or information is received which suggests that a person </w:t>
      </w:r>
      <w:r w:rsidRPr="00623286">
        <w:rPr>
          <w:rFonts w:ascii="Trebuchet MS" w:hAnsi="Trebuchet MS"/>
          <w:color w:val="auto"/>
          <w:sz w:val="20"/>
          <w:szCs w:val="20"/>
        </w:rPr>
        <w:tab/>
        <w:t xml:space="preserve">may be unsuitable to work with children, the member of staff receiving the allegation or </w:t>
      </w:r>
      <w:r w:rsidRPr="00623286">
        <w:rPr>
          <w:rFonts w:ascii="Trebuchet MS" w:hAnsi="Trebuchet MS"/>
          <w:color w:val="auto"/>
          <w:sz w:val="20"/>
          <w:szCs w:val="20"/>
        </w:rPr>
        <w:tab/>
        <w:t>aware of the information, will immediately inform the Headteacher</w:t>
      </w:r>
      <w:r w:rsidRPr="00623286">
        <w:rPr>
          <w:rStyle w:val="FootnoteReference"/>
          <w:rFonts w:ascii="Trebuchet MS" w:hAnsi="Trebuchet MS"/>
          <w:b/>
          <w:color w:val="auto"/>
          <w:sz w:val="20"/>
          <w:szCs w:val="20"/>
        </w:rPr>
        <w:footnoteReference w:id="16"/>
      </w:r>
      <w:r w:rsidRPr="00623286">
        <w:rPr>
          <w:rFonts w:ascii="Trebuchet MS" w:hAnsi="Trebuchet MS"/>
          <w:color w:val="auto"/>
          <w:sz w:val="20"/>
          <w:szCs w:val="20"/>
        </w:rPr>
        <w:t>.</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Headteacher on all such occasions will discuss the content of the allegation with the </w:t>
      </w:r>
      <w:r w:rsidRPr="00623286">
        <w:rPr>
          <w:rFonts w:ascii="Trebuchet MS" w:hAnsi="Trebuchet MS"/>
          <w:color w:val="auto"/>
          <w:sz w:val="20"/>
          <w:szCs w:val="20"/>
        </w:rPr>
        <w:tab/>
        <w:t>Local Authority Designated Officer (LADO)</w:t>
      </w:r>
      <w:r w:rsidRPr="00623286">
        <w:rPr>
          <w:rStyle w:val="FootnoteReference"/>
          <w:rFonts w:ascii="Trebuchet MS" w:hAnsi="Trebuchet MS"/>
          <w:b/>
          <w:color w:val="auto"/>
          <w:sz w:val="20"/>
          <w:szCs w:val="20"/>
        </w:rPr>
        <w:footnoteReference w:id="17"/>
      </w:r>
      <w:r w:rsidRPr="00623286">
        <w:rPr>
          <w:rFonts w:ascii="Trebuchet MS" w:hAnsi="Trebuchet MS"/>
          <w:color w:val="auto"/>
          <w:sz w:val="20"/>
          <w:szCs w:val="20"/>
        </w:rPr>
        <w:t xml:space="preserve"> at the earliest opportunity and before taking </w:t>
      </w:r>
      <w:r w:rsidRPr="00623286">
        <w:rPr>
          <w:rFonts w:ascii="Trebuchet MS" w:hAnsi="Trebuchet MS"/>
          <w:color w:val="auto"/>
          <w:sz w:val="20"/>
          <w:szCs w:val="20"/>
        </w:rPr>
        <w:tab/>
        <w:t>any further action.</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the allegation made to a member of staff concerns the Headteacher, the person receiving the allegation will immediately inform the Chair of Governors who will consult the LADO as in 23.6 above, without notifying the Headteacher first.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school will follow the Surrey procedures for managing allegations against staff, </w:t>
      </w:r>
      <w:r w:rsidRPr="00623286">
        <w:rPr>
          <w:rFonts w:ascii="Trebuchet MS" w:hAnsi="Trebuchet MS"/>
          <w:color w:val="auto"/>
          <w:sz w:val="20"/>
          <w:szCs w:val="20"/>
        </w:rPr>
        <w:tab/>
        <w:t xml:space="preserve">procedures set out in Keeping Children Safe in Education and the school’s Managing </w:t>
      </w:r>
      <w:r w:rsidRPr="00623286">
        <w:rPr>
          <w:rFonts w:ascii="Trebuchet MS" w:hAnsi="Trebuchet MS"/>
          <w:color w:val="auto"/>
          <w:sz w:val="20"/>
          <w:szCs w:val="20"/>
        </w:rPr>
        <w:tab/>
        <w:t xml:space="preserve">Allegations Policy and Procedures.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Suspension of the member of staff, excluding the Headteacher, against whom an </w:t>
      </w:r>
      <w:r w:rsidRPr="00623286">
        <w:rPr>
          <w:rFonts w:ascii="Trebuchet MS" w:hAnsi="Trebuchet MS"/>
          <w:color w:val="auto"/>
          <w:sz w:val="20"/>
          <w:szCs w:val="20"/>
        </w:rPr>
        <w:tab/>
        <w:t xml:space="preserve">allegation has been made, needs careful consideration, and the Headteacher will seek </w:t>
      </w:r>
      <w:r w:rsidRPr="00623286">
        <w:rPr>
          <w:rFonts w:ascii="Trebuchet MS" w:hAnsi="Trebuchet MS"/>
          <w:color w:val="auto"/>
          <w:sz w:val="20"/>
          <w:szCs w:val="20"/>
        </w:rPr>
        <w:tab/>
        <w:t>the advice of the LADO and an HR Consultant in making this decision.</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In the event of an allegation against the Headteacher, the decision to suspend will be </w:t>
      </w:r>
      <w:r w:rsidRPr="00623286">
        <w:rPr>
          <w:rFonts w:ascii="Trebuchet MS" w:hAnsi="Trebuchet MS"/>
          <w:color w:val="auto"/>
          <w:sz w:val="20"/>
          <w:szCs w:val="20"/>
        </w:rPr>
        <w:tab/>
        <w:t>made by the Chair of Governors with advice as in 23.9 above.</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We have a procedure for managing the suspension of a contract for a community user in </w:t>
      </w:r>
      <w:r w:rsidRPr="00623286">
        <w:rPr>
          <w:rFonts w:ascii="Trebuchet MS" w:hAnsi="Trebuchet MS"/>
          <w:color w:val="auto"/>
          <w:sz w:val="20"/>
          <w:szCs w:val="20"/>
        </w:rPr>
        <w:tab/>
        <w:t>the event of an allegation arising in that context.</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Staff, parents and governors are reminded that publication of material that may lead to </w:t>
      </w:r>
      <w:r w:rsidRPr="00623286">
        <w:rPr>
          <w:rFonts w:ascii="Trebuchet MS" w:hAnsi="Trebuchet MS"/>
          <w:color w:val="auto"/>
          <w:sz w:val="20"/>
          <w:szCs w:val="20"/>
        </w:rPr>
        <w:tab/>
        <w:t xml:space="preserve">the identification of a teacher who is the subject of an allegation is prohibited by law. </w:t>
      </w:r>
      <w:r w:rsidRPr="00623286">
        <w:rPr>
          <w:rFonts w:ascii="Trebuchet MS" w:hAnsi="Trebuchet MS"/>
          <w:color w:val="auto"/>
          <w:sz w:val="20"/>
          <w:szCs w:val="20"/>
        </w:rPr>
        <w:tab/>
        <w:t xml:space="preserve">Publication includes verbal conversations or writing including content placed on social </w:t>
      </w:r>
      <w:r w:rsidRPr="00623286">
        <w:rPr>
          <w:rFonts w:ascii="Trebuchet MS" w:hAnsi="Trebuchet MS"/>
          <w:color w:val="auto"/>
          <w:sz w:val="20"/>
          <w:szCs w:val="20"/>
        </w:rPr>
        <w:tab/>
        <w:t xml:space="preserve">media sites.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0"/>
          <w:numId w:val="41"/>
        </w:numPr>
        <w:tabs>
          <w:tab w:val="left" w:pos="709"/>
          <w:tab w:val="left" w:pos="993"/>
        </w:tabs>
        <w:jc w:val="both"/>
        <w:rPr>
          <w:rFonts w:ascii="Trebuchet MS" w:hAnsi="Trebuchet MS"/>
          <w:b/>
          <w:color w:val="auto"/>
        </w:rPr>
      </w:pPr>
      <w:r w:rsidRPr="00623286">
        <w:rPr>
          <w:rFonts w:ascii="Trebuchet MS" w:hAnsi="Trebuchet MS"/>
          <w:b/>
          <w:color w:val="auto"/>
        </w:rPr>
        <w:t>Whistle-blowing</w:t>
      </w:r>
    </w:p>
    <w:p w:rsidR="00080700" w:rsidRPr="00623286" w:rsidRDefault="00080700" w:rsidP="00080700">
      <w:pPr>
        <w:pStyle w:val="Default"/>
        <w:tabs>
          <w:tab w:val="left" w:pos="709"/>
          <w:tab w:val="left" w:pos="993"/>
        </w:tabs>
        <w:ind w:left="360"/>
        <w:jc w:val="both"/>
        <w:rPr>
          <w:rFonts w:ascii="Trebuchet MS" w:hAnsi="Trebuchet MS"/>
          <w:b/>
          <w:color w:val="auto"/>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We recognise that children cannot be expected to raise concerns in an environment </w:t>
      </w:r>
      <w:r w:rsidRPr="00623286">
        <w:rPr>
          <w:rFonts w:ascii="Trebuchet MS" w:hAnsi="Trebuchet MS"/>
          <w:color w:val="auto"/>
          <w:sz w:val="20"/>
          <w:szCs w:val="20"/>
        </w:rPr>
        <w:tab/>
        <w:t>where staff fail to do so.</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Whistleblowing Policy.</w:t>
      </w:r>
      <w:r w:rsidRPr="00623286">
        <w:rPr>
          <w:rStyle w:val="FootnoteReference"/>
          <w:rFonts w:ascii="Trebuchet MS" w:hAnsi="Trebuchet MS"/>
          <w:b/>
          <w:color w:val="auto"/>
          <w:sz w:val="20"/>
          <w:szCs w:val="20"/>
        </w:rPr>
        <w:footnoteReference w:id="18"/>
      </w:r>
    </w:p>
    <w:p w:rsidR="00080700" w:rsidRPr="00623286" w:rsidRDefault="00080700" w:rsidP="00080700">
      <w:pPr>
        <w:pStyle w:val="Default"/>
        <w:tabs>
          <w:tab w:val="left" w:pos="709"/>
          <w:tab w:val="left" w:pos="993"/>
        </w:tabs>
        <w:ind w:left="993"/>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Whistle-blowing re the Headteacher should be made to the Chair of the Governing Body</w:t>
      </w:r>
      <w:r w:rsidRPr="00623286">
        <w:rPr>
          <w:rFonts w:ascii="Trebuchet MS" w:hAnsi="Trebuchet MS"/>
          <w:color w:val="auto"/>
          <w:sz w:val="20"/>
          <w:szCs w:val="20"/>
        </w:rPr>
        <w:tab/>
        <w:t xml:space="preserve">whose contact details are readily available to staff (as pertinent to setting). </w:t>
      </w:r>
    </w:p>
    <w:p w:rsidR="00080700" w:rsidRPr="00623286" w:rsidRDefault="00080700" w:rsidP="00080700">
      <w:pPr>
        <w:pStyle w:val="Subtitle"/>
        <w:jc w:val="both"/>
        <w:rPr>
          <w:color w:val="auto"/>
          <w:sz w:val="20"/>
          <w:szCs w:val="20"/>
        </w:rPr>
      </w:pPr>
      <w:r w:rsidRPr="00623286">
        <w:rPr>
          <w:color w:val="auto"/>
        </w:rPr>
        <w:t>Physical Intervention</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Such events should be recorded and signed by a witness.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Staff who are likely to need to use physical intervention will be appropriately trained in the Positive Options technique.</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We understand that physical intervention of a nature which causes injury or distress to a child may be considered under child protection or disciplinary procedures.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We recognise that touch is appropriate in the context or working with children, and all staff have been given ‘Safe Practice’ guidance to ensure they are clear about their professional boundary.</w:t>
      </w:r>
      <w:r w:rsidRPr="00623286">
        <w:rPr>
          <w:rStyle w:val="FootnoteReference"/>
          <w:rFonts w:ascii="Trebuchet MS" w:hAnsi="Trebuchet MS"/>
          <w:color w:val="auto"/>
          <w:sz w:val="20"/>
          <w:szCs w:val="20"/>
        </w:rPr>
        <w:footnoteReference w:id="19"/>
      </w:r>
    </w:p>
    <w:p w:rsidR="00080700" w:rsidRPr="00623286" w:rsidRDefault="00080700" w:rsidP="00080700">
      <w:pPr>
        <w:pStyle w:val="Subtitle"/>
        <w:rPr>
          <w:color w:val="auto"/>
        </w:rPr>
      </w:pPr>
      <w:r w:rsidRPr="00623286">
        <w:rPr>
          <w:color w:val="auto"/>
        </w:rPr>
        <w:t>This policy also links to our policies 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Behaviour,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Staff Behaviour Policy/Code of Conduct</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Whistleblowing,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Anti-bullying,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Health &amp; Safety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Parental concerns,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Attendance,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Curriculum</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PSHCE</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Delivery of Sex and Relationships Education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Teaching and Learning</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Young People’s Health and the Administration of Medicines Policy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Drug Education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E-Safety, including staff use of mobile phones</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Recruitment and Selection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Child Sexual Exploitation – part of Child Protection and Safeguarding Policy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Radicalisation and Extremism – part of Child Protection and safeguarding Policy</w:t>
      </w:r>
    </w:p>
    <w:p w:rsidR="00080700" w:rsidRPr="00623286" w:rsidRDefault="00080700" w:rsidP="00080700">
      <w:pPr>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cs="Arial"/>
          <w:b/>
        </w:rPr>
      </w:pPr>
      <w:r w:rsidRPr="00623286">
        <w:rPr>
          <w:rFonts w:ascii="Trebuchet MS" w:hAnsi="Trebuchet MS" w:cs="Arial"/>
          <w:b/>
        </w:rPr>
        <w:br w:type="page"/>
      </w:r>
    </w:p>
    <w:p w:rsidR="00080700" w:rsidRPr="00623286" w:rsidRDefault="00080700" w:rsidP="00080700">
      <w:pPr>
        <w:spacing w:after="200" w:line="276" w:lineRule="auto"/>
        <w:rPr>
          <w:rFonts w:ascii="Trebuchet MS" w:hAnsi="Trebuchet MS"/>
        </w:rPr>
      </w:pPr>
      <w:r w:rsidRPr="00623286">
        <w:rPr>
          <w:rFonts w:ascii="Trebuchet MS" w:hAnsi="Trebuchet MS" w:cs="Arial"/>
          <w:b/>
        </w:rPr>
        <w:t>Appendix 1</w:t>
      </w:r>
    </w:p>
    <w:p w:rsidR="00080700" w:rsidRPr="00623286" w:rsidRDefault="00080700" w:rsidP="00080700">
      <w:pPr>
        <w:rPr>
          <w:rFonts w:ascii="Trebuchet MS"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signs of child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pStyle w:val="BodyTextIndent"/>
        <w:rPr>
          <w:rFonts w:ascii="Trebuchet MS" w:hAnsi="Trebuchet MS" w:cs="Arial"/>
          <w:b/>
          <w:sz w:val="20"/>
          <w:szCs w:val="20"/>
        </w:rPr>
      </w:pPr>
      <w:r w:rsidRPr="00623286">
        <w:rPr>
          <w:rFonts w:ascii="Trebuchet MS" w:hAnsi="Trebuchet MS" w:cs="Arial"/>
          <w:b/>
          <w:sz w:val="20"/>
          <w:szCs w:val="20"/>
        </w:rPr>
        <w:t>Categories of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Physical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Emotional Abuse (including Domestic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Sexual Abuse (including child sexual exploitation)</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Neglect</w:t>
      </w:r>
    </w:p>
    <w:p w:rsidR="00080700" w:rsidRPr="00623286" w:rsidRDefault="00080700" w:rsidP="00080700">
      <w:pPr>
        <w:pStyle w:val="BodyTextIndent"/>
        <w:spacing w:before="240"/>
        <w:ind w:left="0"/>
        <w:rPr>
          <w:rFonts w:ascii="Trebuchet MS" w:hAnsi="Trebuchet MS" w:cs="Arial"/>
          <w:b/>
          <w:sz w:val="20"/>
          <w:szCs w:val="20"/>
        </w:rPr>
      </w:pPr>
      <w:r w:rsidRPr="00623286">
        <w:rPr>
          <w:rFonts w:ascii="Trebuchet MS" w:hAnsi="Trebuchet MS" w:cs="Arial"/>
          <w:b/>
          <w:sz w:val="20"/>
          <w:szCs w:val="20"/>
        </w:rPr>
        <w:t>Signs of Abuse in Children:</w:t>
      </w:r>
    </w:p>
    <w:p w:rsidR="00080700" w:rsidRPr="00623286" w:rsidRDefault="00080700" w:rsidP="00080700">
      <w:pPr>
        <w:pStyle w:val="BodyTextIndent"/>
        <w:rPr>
          <w:rFonts w:ascii="Trebuchet MS" w:hAnsi="Trebuchet MS" w:cs="Arial"/>
          <w:sz w:val="20"/>
          <w:szCs w:val="20"/>
        </w:rPr>
      </w:pPr>
      <w:r w:rsidRPr="00623286">
        <w:rPr>
          <w:rFonts w:ascii="Trebuchet MS" w:hAnsi="Trebuchet MS" w:cs="Arial"/>
          <w:sz w:val="20"/>
          <w:szCs w:val="20"/>
        </w:rPr>
        <w:t xml:space="preserve">The following non-specific signs </w:t>
      </w:r>
      <w:r w:rsidRPr="00623286">
        <w:rPr>
          <w:rFonts w:ascii="Trebuchet MS" w:hAnsi="Trebuchet MS" w:cs="Arial"/>
          <w:bCs/>
          <w:sz w:val="20"/>
          <w:szCs w:val="20"/>
        </w:rPr>
        <w:t>may</w:t>
      </w:r>
      <w:r w:rsidRPr="00623286">
        <w:rPr>
          <w:rFonts w:ascii="Trebuchet MS" w:hAnsi="Trebuchet MS" w:cs="Arial"/>
          <w:sz w:val="20"/>
          <w:szCs w:val="20"/>
        </w:rPr>
        <w:t xml:space="preserve"> indicate something is wrong:</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 xml:space="preserve">Significant change in behaviour </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Extreme anger or sadness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Aggressive and attention-seeking behaviour</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Suspicious bruises with unsatisfactory explanations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Lack of self-esteem</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Self-injury</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Depression</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Age inappropriate sexual behaviour</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Child Sexual Exploitation.</w:t>
      </w:r>
    </w:p>
    <w:p w:rsidR="00080700" w:rsidRPr="00623286" w:rsidRDefault="00080700" w:rsidP="00080700">
      <w:pPr>
        <w:spacing w:before="240"/>
        <w:rPr>
          <w:rFonts w:ascii="Trebuchet MS" w:hAnsi="Trebuchet MS" w:cs="Arial"/>
          <w:sz w:val="20"/>
          <w:szCs w:val="20"/>
        </w:rPr>
      </w:pPr>
      <w:r w:rsidRPr="00623286">
        <w:rPr>
          <w:rFonts w:ascii="Trebuchet MS" w:eastAsia="Calibri" w:hAnsi="Trebuchet MS" w:cs="Arial"/>
          <w:b/>
          <w:sz w:val="20"/>
          <w:szCs w:val="20"/>
        </w:rPr>
        <w:t>Risk Indicators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factors described in this section are frequently found in cases of child abuse.  Their presence is not proof that abuse has occurred, but:</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Must be regarded as indicators of the possibility of significant harm</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May require consultation with and / or referral to Children’s Services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absence of such indicators does not mean that abuse or neglect has not occurred.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In an abusive relationship the child may:</w:t>
      </w:r>
    </w:p>
    <w:p w:rsidR="00080700" w:rsidRPr="00623286" w:rsidRDefault="00080700" w:rsidP="00080700">
      <w:pPr>
        <w:numPr>
          <w:ilvl w:val="0"/>
          <w:numId w:val="29"/>
        </w:numPr>
        <w:tabs>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Appear frightened of the parent/s</w:t>
      </w:r>
    </w:p>
    <w:p w:rsidR="00080700" w:rsidRPr="00623286" w:rsidRDefault="00080700" w:rsidP="00080700">
      <w:pPr>
        <w:numPr>
          <w:ilvl w:val="0"/>
          <w:numId w:val="29"/>
        </w:numPr>
        <w:tabs>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parent or carer may:</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avoid child health promotion services and treatment of the child’s episodic illnesses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Have unrealistic expectations of the child</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Frequently complain about/to the child and may fail to provide attention or praise (high criticism/low warmth environment)</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Be absent or misusing substances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refuse to allow access on home visits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Be involved in domestic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Staff should be aware of the potential risk to children when individuals, previously known or suspected to have abused children, move into the household.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Physical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are often regarded as indicators of concern:</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explanation which is inconsistent with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Several different explanations provided for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delay in seeking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parents/carers are uninterested or undisturbed by an accident or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Parents are absent without good reason when their child is presented for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presentation of minor injuries (which may represent a “cry for help” and if ignored could lead to a more serious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Family use of different doctors and A&amp;E departments</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give information or mention previous injuries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Bruising</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can have accidental bruising, but the following must be considered as non accidental unless there is evidence or an adequate explanation provided:</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Any bruising to a pre-crawling or pre-walking baby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in or around the mouth, particularly in small babies which may indicate force feeding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Two simultaneous bruised eyes, without bruising to the forehead, (rarely accidental, though a single bruised eye can be accidental or abusive)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or multiple bruising on the head or on sites unlikely to be injured accidentally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Variation in colour possibly indicating injuries caused at different times</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The outline of an object used e.g. belt marks, hand prints or a hair brush</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or tears around, or behind, the earlobe/s indicating injury by pulling or twisting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around the face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Grasp marks on small children</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on the arms, buttocks and thighs may be an indicator of sexual abuse</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Bite Marks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medical opinion should be sought where there is any doubt over the origin of the bite.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Burns and Scalds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Circular burns from cigarettes (but may be friction burns if along the bony protuberance of the spine)</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Linear burns from hot metal rods or electrical fire elements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Burns of uniform depth over a large area</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Old scars indicating previous burns/scalds which did not have appropriate treatment or adequate explanation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Scalds to the buttocks of a small child, particularly in the absence of burns to the feet, are indicative of dipping into a hot liquid or bath.</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Fractures</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Fractures may cause pain, swelling and discolouration over a bone or joint.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Non-mobile children rarely sustain fractures.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There are grounds for concern if:</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history provided is vague, non-existent or inconsistent with the fracture type</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are associated old fractures</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Medical attention is sought after a period of delay when the fracture has caused symptoms such as swelling, pain or loss of movement</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is an unexplained fracture in the first year of life</w:t>
      </w:r>
    </w:p>
    <w:p w:rsidR="00080700" w:rsidRPr="00623286" w:rsidRDefault="00080700" w:rsidP="00080700">
      <w:pPr>
        <w:spacing w:after="200" w:line="276" w:lineRule="auto"/>
        <w:ind w:left="720"/>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Scars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large number of scars or scars of different sizes or ages, or on different parts of the body, may suggest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Emotional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indicators of emotional abuse are often also associated with other forms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may be indicators of emotional abuse: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Developmental delay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Abnormal attachment between a child and parent/carer e.g. anxious, indiscriminate or not attachment</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Indiscriminate attachment or failure to attach</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Aggressive behaviour towards others</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Scape-goated within the family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Frozen watchfulness, particularly in pre-school children</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Low self esteem and lack of confidence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Withdrawn or seen as a “loner” – difficulty relating to others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Signs of Sexual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behavioural indicators associated with this form of abuse are: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sexualised conduct</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explicit behaviour, play or conversation, inappropriate to the child’s age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Continual and inappropriate or excessive masturbation</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 (including eating disorder), self mutilation and suicide attempts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Involvement in prostitution or indiscriminate choice of sexual partners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anxious unwillingness to remove clothes e.g. for sports events (but this may be related to cultural norms or physical difficulties)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physical indicators associated with this form of abuse are:</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Pain or itching of genital area</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Blood on underclothes</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Pregnancy in a younger girl where the identity of the father is not disclosed</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Neglect</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Evidence of neglect is built up over a period of time and can cover different aspects of parenting.  Indicators include: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Failure by parents or carers to meet the basic essential needs e.g. adequate food, clothes, warmth, hygiene and medical care</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 child seen to be listless, apathetic and irresponsive with no apparent medical cause Failure of child to grow within normal expected pattern, with accompanying weight loss</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thrives away from home environment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frequently absent from school</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left with adults who are intoxicated or violent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abandoned or left alone for excessive periods</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t>Appendix 2</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Sexual Abuse by Young People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Developmental Sexual Activity</w:t>
      </w:r>
      <w:r w:rsidRPr="00623286">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Inappropriate Sexual Behaviour</w:t>
      </w:r>
      <w:r w:rsidRPr="00623286">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080700" w:rsidRPr="00623286" w:rsidRDefault="00080700" w:rsidP="00080700">
      <w:pPr>
        <w:numPr>
          <w:ilvl w:val="0"/>
          <w:numId w:val="15"/>
        </w:numPr>
        <w:spacing w:before="240"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 xml:space="preserve">Equality </w:t>
      </w:r>
      <w:r w:rsidRPr="00623286">
        <w:rPr>
          <w:rFonts w:ascii="Trebuchet MS" w:eastAsia="Calibri" w:hAnsi="Trebuchet MS" w:cs="Arial"/>
          <w:sz w:val="20"/>
          <w:szCs w:val="20"/>
        </w:rPr>
        <w:t>– consider differentials of physical, cognitive and emotional development, power and control and authority, passive and assertive tendencies</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Consent</w:t>
      </w:r>
      <w:r w:rsidRPr="00623286">
        <w:rPr>
          <w:rFonts w:ascii="Trebuchet MS" w:eastAsia="Calibri" w:hAnsi="Trebuchet MS" w:cs="Arial"/>
          <w:sz w:val="20"/>
          <w:szCs w:val="20"/>
        </w:rPr>
        <w:t xml:space="preserve"> – agreement including all the following:</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Understanding that is proposed based on age, maturity, development level, functioning and experience</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of society’s standards for what is being proposed</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Awareness of potential consequences and alternatives</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Assumption that agreements or disagreements will be respected equally</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Voluntary decision</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Mental competence</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Coercion –</w:t>
      </w:r>
      <w:r w:rsidRPr="00623286">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Surrey multi-agency protocol “Working with Sexually Active Young People” available at </w:t>
      </w:r>
      <w:hyperlink r:id="rId11" w:history="1">
        <w:r w:rsidRPr="00623286">
          <w:rPr>
            <w:rStyle w:val="Hyperlink"/>
            <w:rFonts w:ascii="Trebuchet MS" w:eastAsia="Calibri" w:hAnsi="Trebuchet MS" w:cs="Arial"/>
            <w:color w:val="auto"/>
            <w:sz w:val="20"/>
            <w:szCs w:val="20"/>
          </w:rPr>
          <w:t>www.surreycc.gov.uk/safeguarding</w:t>
        </w:r>
      </w:hyperlink>
      <w:r w:rsidRPr="00623286">
        <w:rPr>
          <w:rFonts w:ascii="Trebuchet MS" w:eastAsia="Calibri" w:hAnsi="Trebuchet MS" w:cs="Arial"/>
          <w:sz w:val="20"/>
          <w:szCs w:val="20"/>
        </w:rPr>
        <w:t>, by choosing Safeguarding Children – Protocols and Guidance for Professionals.  Assessment, Consultation and Therapy (ACT) 01306 745310 can also assist professionals in identifying sexual behaviour of concern in children and adolescents.</w:t>
      </w:r>
    </w:p>
    <w:p w:rsidR="00080700" w:rsidRPr="00623286" w:rsidRDefault="00080700" w:rsidP="00080700">
      <w:pPr>
        <w:spacing w:line="276" w:lineRule="auto"/>
        <w:jc w:val="both"/>
        <w:rPr>
          <w:rFonts w:ascii="Trebuchet MS" w:eastAsia="Calibri" w:hAnsi="Trebuchet MS" w:cs="Arial"/>
          <w:b/>
        </w:rPr>
      </w:pP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t>Appendix 3</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u w:val="single"/>
        </w:rPr>
        <w:t>Child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Signs include:</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missing from home or school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regular school absence/truanting</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underage sexual activity</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 or sexualised behaviour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risky behaviour, 'swapping' sex</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 sexually transmitted infections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 girls, repeat pregnancy, abortions, miscarriage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receiving unexplained gifts or gifts from unknown sources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multiple mobile phones and worrying about losing contact via mobile</w:t>
      </w:r>
    </w:p>
    <w:p w:rsidR="00080700" w:rsidRPr="00623286" w:rsidRDefault="00080700" w:rsidP="00080700">
      <w:pPr>
        <w:pStyle w:val="ListParagraph"/>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online safety concerns such as youth produced sexual imagery or being coerced into sharing explicit images.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unaffordable new things (clothes, mobile) or expensive habits (alcohol, drugs)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changes in the way they dress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to hotels or other unusual locations to meet 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seen at known places of concern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moving around the country, appearing in new towns or cities, not knowing where they are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in/out of different cars driven by unknown adults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older boyfriends or girlfriends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contact with known perpetrators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abusive relationships, intimidated and fearful of certain people or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hanging out with groups of older people, or anti-social groups, or with other vulnerable peers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associating with other young people involved in sexual exploitation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recruiting other young people to exploitative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truancy, exclusion, disengagement with school, opting out of education altogether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changes in behaviour or personality (chaotic, aggressive, sexual)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mood swings, volatile behaviour, emotional distress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self-harming, suicidal thoughts, suicide attempts, overdosing, eating disorders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drug or alcohol misuse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involved in crime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police involvement, police records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gangs, gang fights, gang membership</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injuries from physical assault, physical restraint, sexual assault.</w:t>
      </w: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080700">
      <w:pPr>
        <w:spacing w:after="200" w:line="276" w:lineRule="auto"/>
        <w:contextualSpacing/>
        <w:jc w:val="both"/>
        <w:rPr>
          <w:rFonts w:ascii="Trebuchet MS" w:eastAsia="Calibri" w:hAnsi="Trebuchet MS" w:cs="Arial"/>
        </w:rPr>
      </w:pPr>
      <w:r w:rsidRPr="00623286">
        <w:rPr>
          <w:rFonts w:ascii="Trebuchet MS" w:hAnsi="Trebuchet MS" w:cs="Arial"/>
          <w:b/>
        </w:rPr>
        <w:t>Appendix 4</w:t>
      </w:r>
    </w:p>
    <w:p w:rsidR="00080700" w:rsidRPr="00623286" w:rsidRDefault="00080700" w:rsidP="00080700">
      <w:pPr>
        <w:spacing w:before="240" w:after="200" w:line="276" w:lineRule="auto"/>
        <w:rPr>
          <w:rFonts w:ascii="Trebuchet MS" w:eastAsia="Calibri" w:hAnsi="Trebuchet MS" w:cs="Arial"/>
          <w:b/>
          <w:sz w:val="20"/>
          <w:szCs w:val="20"/>
          <w:u w:val="single"/>
        </w:rPr>
      </w:pPr>
      <w:r w:rsidRPr="00623286">
        <w:rPr>
          <w:rFonts w:ascii="Trebuchet MS" w:eastAsia="Calibri" w:hAnsi="Trebuchet MS" w:cs="Arial"/>
          <w:b/>
          <w:sz w:val="20"/>
          <w:szCs w:val="20"/>
          <w:u w:val="single"/>
        </w:rPr>
        <w:t xml:space="preserve">Female Genital Mutilation (FGM) </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is essential that staff are aware of FGM practices and the need to look for signs, symptoms and other indicators of FGM.</w:t>
      </w:r>
    </w:p>
    <w:p w:rsidR="00080700" w:rsidRPr="00623286" w:rsidRDefault="00080700" w:rsidP="00080700">
      <w:pPr>
        <w:spacing w:after="200" w:line="276" w:lineRule="auto"/>
        <w:rPr>
          <w:rFonts w:ascii="Trebuchet MS" w:eastAsia="Calibri" w:hAnsi="Trebuchet MS" w:cs="Arial"/>
          <w:b/>
          <w:sz w:val="20"/>
          <w:szCs w:val="20"/>
        </w:rPr>
      </w:pPr>
      <w:r w:rsidRPr="00623286">
        <w:rPr>
          <w:rFonts w:ascii="Trebuchet MS" w:eastAsia="Calibri" w:hAnsi="Trebuchet MS" w:cs="Arial"/>
          <w:b/>
          <w:sz w:val="20"/>
          <w:szCs w:val="20"/>
        </w:rPr>
        <w:t>What is FGM?</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involves procedures that intentionally alter/injure the female genital organs for non-medical reasons.</w:t>
      </w:r>
    </w:p>
    <w:p w:rsidR="00080700" w:rsidRPr="00623286" w:rsidRDefault="00080700" w:rsidP="00080700">
      <w:pPr>
        <w:spacing w:after="200" w:line="276" w:lineRule="auto"/>
        <w:rPr>
          <w:rFonts w:ascii="Trebuchet MS" w:eastAsia="Calibri" w:hAnsi="Trebuchet MS" w:cs="Arial"/>
          <w:sz w:val="20"/>
          <w:szCs w:val="20"/>
          <w:u w:val="single"/>
        </w:rPr>
      </w:pPr>
      <w:r w:rsidRPr="00623286">
        <w:rPr>
          <w:rFonts w:ascii="Trebuchet MS" w:eastAsia="Calibri" w:hAnsi="Trebuchet MS" w:cs="Arial"/>
          <w:sz w:val="20"/>
          <w:szCs w:val="20"/>
          <w:u w:val="single"/>
        </w:rPr>
        <w:t>4 types of procedure:</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1 Clitoridectomy – partial/total removal of clitoris</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2 Excision – partial/total removal of clitoris and labia minora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3 Infibulation entrance to vagina is narrowed by repositioning the inner/outer labia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4 all other procedures that may include: pricking, piercing, incising, cauterising and scraping the genital area.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Why is it carried out?</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Belief that: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FGM brings status/respect to the girl – social acceptance for marriage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Preserves a girl’s virginity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Part of being a woman / rite of passage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Upholds family honour</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Cleanses and purifies the girl</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Gives a sense of belonging to the community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Fulfils a religious requirement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Perpetuates a custom/tradition</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Helps girls be clean / hygienic</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Is cosmetically desirable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Mistakenly believed to make childbirth easier</w:t>
      </w:r>
    </w:p>
    <w:p w:rsidR="00080700" w:rsidRPr="00623286" w:rsidRDefault="00080700" w:rsidP="00080700">
      <w:pPr>
        <w:spacing w:after="200" w:line="276" w:lineRule="auto"/>
        <w:ind w:left="720"/>
        <w:contextualSpacing/>
        <w:rPr>
          <w:rFonts w:ascii="Trebuchet MS" w:eastAsia="Calibri" w:hAnsi="Trebuchet MS" w:cs="Arial"/>
          <w:sz w:val="20"/>
          <w:szCs w:val="20"/>
        </w:rPr>
      </w:pP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b/>
          <w:sz w:val="20"/>
          <w:szCs w:val="20"/>
        </w:rPr>
        <w:t>Is FGM legal?</w:t>
      </w:r>
      <w:r w:rsidRPr="00623286">
        <w:rPr>
          <w:rFonts w:ascii="Trebuchet MS" w:eastAsia="Calibri" w:hAnsi="Trebuchet MS" w:cs="Arial"/>
          <w:sz w:val="20"/>
          <w:szCs w:val="20"/>
        </w:rPr>
        <w:t xml:space="preserve">  </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FGM is internationally recognised as a violation of human rights of girls and women.  It is </w:t>
      </w:r>
      <w:r w:rsidRPr="00623286">
        <w:rPr>
          <w:rFonts w:ascii="Trebuchet MS" w:eastAsia="Calibri" w:hAnsi="Trebuchet MS" w:cs="Arial"/>
          <w:b/>
          <w:sz w:val="20"/>
          <w:szCs w:val="20"/>
        </w:rPr>
        <w:t>illegal</w:t>
      </w:r>
      <w:r w:rsidRPr="00623286">
        <w:rPr>
          <w:rFonts w:ascii="Trebuchet MS" w:eastAsia="Calibri" w:hAnsi="Trebuchet MS" w:cs="Arial"/>
          <w:sz w:val="20"/>
          <w:szCs w:val="20"/>
        </w:rPr>
        <w:t xml:space="preserve"> in most countries including the UK.</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Circumstances and occurrences that may point to FGM happening are:</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talking about getting ready for a special ceremony</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Family taking a long trip abroad</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that the child’s sibling has undergone FGM</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talks about going abroad to be ‘cut’ or to prepare for marriage</w:t>
      </w:r>
    </w:p>
    <w:p w:rsidR="00080700" w:rsidRPr="00623286" w:rsidRDefault="00080700" w:rsidP="00080700">
      <w:pPr>
        <w:spacing w:after="200"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Signs that may indicate a child has undergone FGM:</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Prolonged absence from school and other activities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Behaviour change on return from a holiday abroad, such as being withdrawn and appearing subdued</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Bladder or menstrual problems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Finding it difficult to sit still and looking uncomfortable</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Complaining about pain between the legs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Mentioning something somebody did to them that they are not allowed to talk about</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Secretive behaviour, including isolating themselves from the group</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take part in physical activity</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urinal tract infection</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 xml:space="preserve">Disclosure </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The ‘One Chance’ rule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As with Forced Marriage there is the ‘One Chance’ rule. It is essential that settings /schools/colleges take action </w:t>
      </w:r>
      <w:r w:rsidRPr="00623286">
        <w:rPr>
          <w:rFonts w:ascii="Trebuchet MS" w:eastAsia="Calibri" w:hAnsi="Trebuchet MS" w:cs="Arial"/>
          <w:b/>
          <w:sz w:val="20"/>
          <w:szCs w:val="20"/>
        </w:rPr>
        <w:t>without delay</w:t>
      </w:r>
      <w:r w:rsidRPr="00623286">
        <w:rPr>
          <w:rFonts w:ascii="Trebuchet MS" w:eastAsia="Calibri" w:hAnsi="Trebuchet MS" w:cs="Arial"/>
          <w:sz w:val="20"/>
          <w:szCs w:val="20"/>
        </w:rPr>
        <w:t xml:space="preserve"> and make a referral to children’s services.</w:t>
      </w: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after="200" w:line="276" w:lineRule="auto"/>
        <w:jc w:val="both"/>
        <w:rPr>
          <w:rFonts w:ascii="Trebuchet MS" w:eastAsia="Calibri" w:hAnsi="Trebuchet MS" w:cs="Arial"/>
          <w:b/>
        </w:rPr>
      </w:pPr>
      <w:r w:rsidRPr="00623286">
        <w:rPr>
          <w:rFonts w:ascii="Trebuchet MS" w:eastAsia="Calibri" w:hAnsi="Trebuchet MS" w:cs="Arial"/>
          <w:b/>
        </w:rPr>
        <w:t>Appendix 5</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How does it affect children?</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are the signs to look out for?</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should I do if I suspect a family is affected by 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To talk through your concerns call the Surrey Domestic Abuse Helpline on 01483 776822 or talk to your local outreach service.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East Surrey Domestic Abuse Services - Covering Reigate &amp; Banstead, Mole Valley and Tandridge - 01737 771350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Your Sanctuary Outreach Service Covering Woking, Runnymede and Surrey Heath - 01483 776822</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North Surrey Outreach Service - Covering Epsom &amp; Ewell, Elmbridge and Spelthorne - 01932 260690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South West Surrey Outreach Service - Covering Guildford and Waverley - 01483 577392</w:t>
      </w:r>
    </w:p>
    <w:p w:rsidR="00080700" w:rsidRPr="00623286" w:rsidRDefault="00080700" w:rsidP="00080700">
      <w:pPr>
        <w:pStyle w:val="BodyTextIndent"/>
        <w:ind w:left="0"/>
        <w:jc w:val="both"/>
        <w:rPr>
          <w:rFonts w:ascii="Trebuchet MS" w:eastAsia="Calibri" w:hAnsi="Trebuchet MS" w:cs="Arial"/>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rPr>
      </w:pPr>
      <w:r w:rsidRPr="00623286">
        <w:rPr>
          <w:rFonts w:ascii="Trebuchet MS" w:hAnsi="Trebuchet MS" w:cs="Arial"/>
          <w:b/>
        </w:rPr>
        <w:t>Appendix 6</w:t>
      </w:r>
    </w:p>
    <w:p w:rsidR="00080700" w:rsidRPr="00623286" w:rsidRDefault="00080700" w:rsidP="00080700">
      <w:pPr>
        <w:jc w:val="both"/>
        <w:rPr>
          <w:rFonts w:ascii="Trebuchet MS" w:hAnsi="Trebuchet MS" w:cs="Arial"/>
          <w:b/>
          <w:sz w:val="20"/>
          <w:szCs w:val="20"/>
        </w:rPr>
      </w:pPr>
      <w:r w:rsidRPr="00623286">
        <w:rPr>
          <w:rFonts w:ascii="Trebuchet MS" w:hAnsi="Trebuchet MS" w:cs="Arial"/>
          <w:b/>
          <w:sz w:val="20"/>
          <w:szCs w:val="20"/>
        </w:rPr>
        <w:t>INDICATORS OF VULNERABILITY TO RADICALISATION</w:t>
      </w:r>
    </w:p>
    <w:p w:rsidR="00080700" w:rsidRPr="00623286" w:rsidRDefault="00080700" w:rsidP="00080700">
      <w:pPr>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1.</w:t>
      </w:r>
      <w:r w:rsidRPr="00623286">
        <w:rPr>
          <w:rFonts w:ascii="Trebuchet MS" w:eastAsia="Times New Roman" w:hAnsi="Trebuchet MS" w:cs="Arial"/>
          <w:sz w:val="20"/>
          <w:szCs w:val="20"/>
        </w:rPr>
        <w:tab/>
        <w:t>Radicalisation refers to the process by which a person comes to support terrorism and forms of extremism leading to terrorism.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2.</w:t>
      </w:r>
      <w:r w:rsidRPr="00623286">
        <w:rPr>
          <w:rFonts w:ascii="Trebuchet MS" w:eastAsia="Times New Roman" w:hAnsi="Trebuchet MS" w:cs="Arial"/>
          <w:sz w:val="20"/>
          <w:szCs w:val="20"/>
        </w:rPr>
        <w:tab/>
        <w:t xml:space="preserve">Extremism is defined by the Government in the Prevent Strategy as: </w:t>
      </w:r>
    </w:p>
    <w:p w:rsidR="00080700" w:rsidRPr="00623286" w:rsidRDefault="00080700" w:rsidP="00080700">
      <w:pPr>
        <w:pStyle w:val="NoSpacing"/>
        <w:ind w:left="1440"/>
        <w:jc w:val="both"/>
        <w:rPr>
          <w:rFonts w:ascii="Trebuchet MS" w:eastAsia="Times New Roman" w:hAnsi="Trebuchet MS" w:cs="Arial"/>
          <w:sz w:val="20"/>
          <w:szCs w:val="20"/>
        </w:rPr>
      </w:pPr>
      <w:r w:rsidRPr="00623286">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3.</w:t>
      </w:r>
      <w:r w:rsidRPr="00623286">
        <w:rPr>
          <w:rFonts w:ascii="Trebuchet MS" w:eastAsia="Times New Roman" w:hAnsi="Trebuchet MS" w:cs="Arial"/>
          <w:sz w:val="20"/>
          <w:szCs w:val="20"/>
        </w:rPr>
        <w:tab/>
        <w:t>Extremism is defined by the Crown Prosecution Service as:</w:t>
      </w:r>
    </w:p>
    <w:p w:rsidR="00080700" w:rsidRPr="00623286" w:rsidRDefault="00080700" w:rsidP="00080700">
      <w:pPr>
        <w:pStyle w:val="NoSpacing"/>
        <w:ind w:left="709"/>
        <w:jc w:val="both"/>
        <w:rPr>
          <w:rFonts w:ascii="Trebuchet MS" w:eastAsia="Times New Roman" w:hAnsi="Trebuchet MS" w:cs="Arial"/>
          <w:sz w:val="20"/>
          <w:szCs w:val="20"/>
        </w:rPr>
      </w:pPr>
      <w:r w:rsidRPr="00623286">
        <w:rPr>
          <w:rFonts w:ascii="Trebuchet MS" w:eastAsia="Times New Roman" w:hAnsi="Trebuchet MS" w:cs="Arial"/>
          <w:sz w:val="20"/>
          <w:szCs w:val="20"/>
        </w:rPr>
        <w:t>The demonstration of unacceptable behaviour by using any means or medium to express views which:</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justify or glorify terrorist violence in furtherance of particular beliefs;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Seek to provoke others to terrorist acts;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other serious criminal activity or seek to provoke others to serious criminal acts; or</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Foster hatred which might lead to inter-community violence in the UK.</w:t>
      </w:r>
    </w:p>
    <w:p w:rsidR="00080700" w:rsidRPr="00623286" w:rsidRDefault="00080700" w:rsidP="00080700">
      <w:pPr>
        <w:ind w:left="1418"/>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hAnsi="Trebuchet MS" w:cs="Arial"/>
          <w:sz w:val="20"/>
          <w:szCs w:val="20"/>
        </w:rPr>
        <w:t>4.</w:t>
      </w:r>
      <w:r w:rsidRPr="00623286">
        <w:rPr>
          <w:rFonts w:ascii="Trebuchet MS" w:hAnsi="Trebuchet MS" w:cs="Arial"/>
          <w:sz w:val="20"/>
          <w:szCs w:val="20"/>
        </w:rPr>
        <w:tab/>
        <w:t xml:space="preserve">There is no such thing as a “typical extremist”: those who become involved in extremist actions come from a range of backgrounds and experiences, and </w:t>
      </w:r>
      <w:r w:rsidRPr="00623286">
        <w:rPr>
          <w:rFonts w:ascii="Trebuchet MS" w:eastAsia="Times New Roman" w:hAnsi="Trebuchet MS" w:cs="Arial"/>
          <w:sz w:val="20"/>
          <w:szCs w:val="20"/>
        </w:rPr>
        <w:t>most individuals, even those who hold radical views, do not become involved in violent extremist activity.</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eastAsia="Times New Roman" w:hAnsi="Trebuchet MS" w:cs="Arial"/>
          <w:sz w:val="20"/>
          <w:szCs w:val="20"/>
        </w:rPr>
      </w:pPr>
      <w:r w:rsidRPr="00623286">
        <w:rPr>
          <w:rFonts w:ascii="Trebuchet MS" w:eastAsia="Times New Roman" w:hAnsi="Trebuchet MS" w:cs="Arial"/>
          <w:sz w:val="20"/>
          <w:szCs w:val="20"/>
        </w:rPr>
        <w:t>5.</w:t>
      </w:r>
      <w:r w:rsidRPr="00623286">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6.</w:t>
      </w:r>
      <w:r w:rsidRPr="00623286">
        <w:rPr>
          <w:rFonts w:ascii="Trebuchet MS" w:eastAsia="Times New Roman" w:hAnsi="Trebuchet MS" w:cs="Arial"/>
          <w:sz w:val="20"/>
          <w:szCs w:val="20"/>
        </w:rPr>
        <w:tab/>
        <w:t>Indicators of vulnerability include:</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Identity Crisis – the </w:t>
      </w:r>
      <w:r w:rsidRPr="00623286">
        <w:rPr>
          <w:rFonts w:ascii="Trebuchet MS" w:eastAsia="Times New Roman" w:hAnsi="Trebuchet MS" w:cs="Arial"/>
          <w:sz w:val="20"/>
          <w:szCs w:val="20"/>
        </w:rPr>
        <w:t xml:space="preserve">student / pupil </w:t>
      </w:r>
      <w:r w:rsidRPr="00623286">
        <w:rPr>
          <w:rFonts w:ascii="Trebuchet MS" w:hAnsi="Trebuchet MS" w:cs="Arial"/>
          <w:sz w:val="20"/>
          <w:szCs w:val="20"/>
        </w:rPr>
        <w:t xml:space="preserve">is distanced from their </w:t>
      </w:r>
      <w:r w:rsidRPr="00623286">
        <w:rPr>
          <w:rFonts w:ascii="Trebuchet MS" w:eastAsia="Times New Roman" w:hAnsi="Trebuchet MS" w:cs="Arial"/>
          <w:sz w:val="20"/>
          <w:szCs w:val="20"/>
        </w:rPr>
        <w:t>cultural / religious heritage and experiences discomfort about their place in society;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Personal Circumstances – migration; </w:t>
      </w:r>
      <w:r w:rsidRPr="00623286">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 xml:space="preserve">Unmet Aspirations – the student / pupil may have perceptions of injustice; a feeling of failure; rejection of civic life; </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Experiences of Criminality – which may include involvement with criminal groups, imprisonment, and </w:t>
      </w:r>
      <w:r w:rsidRPr="00623286">
        <w:rPr>
          <w:rFonts w:ascii="Trebuchet MS" w:eastAsia="Times New Roman" w:hAnsi="Trebuchet MS" w:cs="Arial"/>
          <w:sz w:val="20"/>
          <w:szCs w:val="20"/>
        </w:rPr>
        <w:t>poor resettlement / reintegration;</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7.</w:t>
      </w:r>
      <w:r w:rsidRPr="00623286">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8.</w:t>
      </w:r>
      <w:r w:rsidRPr="00623286">
        <w:rPr>
          <w:rFonts w:ascii="Trebuchet MS" w:eastAsia="Times New Roman" w:hAnsi="Trebuchet MS" w:cs="Arial"/>
          <w:sz w:val="20"/>
          <w:szCs w:val="20"/>
        </w:rPr>
        <w:tab/>
        <w:t>More critical risk factors could include: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Being in contact with extremist recruiters;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Accessing violent extremist websites, especially those with a social networking element;</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Possessing or accessing violent extremist literature;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Using extremist narratives and a global ideology to explain personal disadvantage;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Justifying the use of violence to solve societal issues;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Joining or seeking to join extremist organisations; and</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eastAsia="Times New Roman" w:hAnsi="Trebuchet MS" w:cs="Arial"/>
          <w:sz w:val="20"/>
          <w:szCs w:val="20"/>
        </w:rPr>
        <w:t>Significant changes to appearance and / or behaviour;</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hAnsi="Trebuchet MS" w:cs="Arial"/>
          <w:sz w:val="20"/>
          <w:szCs w:val="20"/>
        </w:rPr>
        <w:t>Experiencing a high level of social isolation resulting in issues of identity crisis and / or personal crisis.</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hAnsi="Trebuchet MS" w:cs="Arial"/>
          <w:sz w:val="20"/>
          <w:szCs w:val="20"/>
        </w:rPr>
      </w:pPr>
      <w:r w:rsidRPr="00623286">
        <w:rPr>
          <w:rFonts w:ascii="Trebuchet MS" w:hAnsi="Trebuchet MS" w:cs="Arial"/>
          <w:sz w:val="20"/>
          <w:szCs w:val="20"/>
        </w:rPr>
        <w:t xml:space="preserve">The Department of Education guidance </w:t>
      </w:r>
      <w:hyperlink r:id="rId12" w:history="1">
        <w:r w:rsidRPr="00623286">
          <w:rPr>
            <w:rStyle w:val="Hyperlink"/>
            <w:rFonts w:ascii="Trebuchet MS" w:hAnsi="Trebuchet MS" w:cs="Arial"/>
            <w:color w:val="auto"/>
            <w:sz w:val="20"/>
            <w:szCs w:val="20"/>
          </w:rPr>
          <w:t>The Prevent Duty</w:t>
        </w:r>
      </w:hyperlink>
      <w:r w:rsidRPr="00623286">
        <w:rPr>
          <w:rFonts w:ascii="Trebuchet MS" w:hAnsi="Trebuchet MS" w:cs="Arial"/>
          <w:sz w:val="20"/>
          <w:szCs w:val="20"/>
        </w:rPr>
        <w:t xml:space="preserve"> can be accessed via this link.</w:t>
      </w: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080700">
      <w:pPr>
        <w:pStyle w:val="BodyTextIndent"/>
        <w:ind w:left="0"/>
        <w:rPr>
          <w:rFonts w:ascii="Trebuchet MS" w:hAnsi="Trebuchet MS" w:cs="Arial"/>
          <w:b/>
        </w:rPr>
      </w:pPr>
      <w:r w:rsidRPr="00623286">
        <w:rPr>
          <w:rFonts w:ascii="Trebuchet MS" w:eastAsiaTheme="minorHAnsi" w:hAnsi="Trebuchet MS" w:cs="Arial"/>
          <w:noProof/>
          <w:sz w:val="20"/>
          <w:szCs w:val="20"/>
          <w:lang w:eastAsia="en-GB"/>
        </w:rPr>
        <mc:AlternateContent>
          <mc:Choice Requires="wps">
            <w:drawing>
              <wp:anchor distT="0" distB="0" distL="114298" distR="114298" simplePos="0" relativeHeight="251626496" behindDoc="0" locked="0" layoutInCell="1" allowOverlap="1" wp14:anchorId="4DF98FDF" wp14:editId="7A11445C">
                <wp:simplePos x="0" y="0"/>
                <wp:positionH relativeFrom="column">
                  <wp:posOffset>2662554</wp:posOffset>
                </wp:positionH>
                <wp:positionV relativeFrom="paragraph">
                  <wp:posOffset>26670</wp:posOffset>
                </wp:positionV>
                <wp:extent cx="0" cy="449580"/>
                <wp:effectExtent l="57150" t="0" r="76200" b="45720"/>
                <wp:wrapNone/>
                <wp:docPr id="8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5AD5E" id="Straight Connector 69"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2XTqmhNxkcKOSTdrnWR7npH1X9wyCpipbIHfOMn196QIndifDq&#10;iAtMD/dth8+Kwh6yt8rLdmx05yBBEHT01XkZq8OOFtWnyRpmk2Q5S33hQpJdzvXa2E9MdcgNciy4&#10;dLqRjBwejXU8SHbZ4qalqrgQvvZCoiHHk3S2mPkTRglO3arbZ/RuWwiNDsTZB35V5bOCldfbtNpL&#10;6tFaRmh5HlvCBYyR9XJYzUEgwbC7rmMUI8GgY9zoxE9IdyPznj2RhuhoYejnQQTvp5/LaFmmZZoE&#10;yWReBkm0Xgf3VZEE8ypezNbTdVGs418ulTjJWk4pky6bi7fj5N+8c+6ykytHd4+6hdfoXmAge830&#10;vppFi2SaBovFbBok0zIKHtKqCO6LeD5flA/FQ/mGaemzN+9DdpTSsVJ7y/SmpQOi3DlkOltOYgwB&#10;vAWThSstvA5E7KAktdUYaWW/c9t6PzsnOowrN6SR+59rN6KfhLjU0EVjFc65/ZEKPHmpr28T1xmn&#10;Htsq+vKknS1cx0Dn+0PnV8o9La9jv+vPW7r6D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PtrzP64CAACTBQAADgAAAAAA&#10;AAAAAAAAAAAuAgAAZHJzL2Uyb0RvYy54bWxQSwECLQAUAAYACAAAACEAym796d0AAAAIAQAADwAA&#10;AAAAAAAAAAAAAAAIBQAAZHJzL2Rvd25yZXYueG1sUEsFBgAAAAAEAAQA8wAAABIG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27520" behindDoc="0" locked="0" layoutInCell="1" allowOverlap="1" wp14:anchorId="03788246" wp14:editId="412A6CDB">
                <wp:simplePos x="0" y="0"/>
                <wp:positionH relativeFrom="column">
                  <wp:posOffset>1948815</wp:posOffset>
                </wp:positionH>
                <wp:positionV relativeFrom="paragraph">
                  <wp:posOffset>-280035</wp:posOffset>
                </wp:positionV>
                <wp:extent cx="1470660" cy="323850"/>
                <wp:effectExtent l="5715" t="5715" r="9525" b="13335"/>
                <wp:wrapNone/>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88246" id="Group 65" o:spid="_x0000_s1026" style="position:absolute;margin-left:153.45pt;margin-top:-22.05pt;width:115.8pt;height:25.5pt;z-index:251627520"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EB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XFkwOm7KoU997L71H2QQ4QwfBD5bwrE7nO5mVfDZrTv34kC&#10;9JGDFhacYylbowLCRkebg6dTDuhRoxwW/XDpxTGkKgfZIlisojFJeQ2ZNMeiKAExSP3IO8m24/Fg&#10;GYxnV74VuiQdzFpXR9dMXMA3dYZUvQ7STzXpqM2UMnBNkIYTpLcAgd2DBq+Medg3YaoGQBEX65rw&#10;it5KKfqakgLc8k0awPnZATNRkI6/Rfg7UE04vwwUSTup9D0VLTKDDAMLefERSskmkTw+KG2JUIx8&#10;IcUXjMq2gcJ5JA0KEt+LrdMkHTdDEiad5qQSDSt2rGnsRFb7dSMRHM3wzn7j4YttDUd9hpMoiKwX&#10;FzI1V+HZ73sqbBy24A20W17YsSasGcbgZcNHrA28A0v2ongCqKUYegf0OhjUQn7FqIe+kWH1+4FI&#10;ilHzM4d0JX4YmkZjJ2Fk6Sjnkv1cQngOqjKsMRqGaz00p0MnWVWDJd+Gy4VhUMn0xIXBq9FZIPJ/&#10;xehoYvRnQ6Q7cUS+JeiMn0gfYX3y/N+ndjyUFEm/pXa8uOwBZxpO1L5gtQH3vMWQkwtDU8sTQ43Z&#10;wkgWa3UsCGPf9vw/Ei/Zrrar0AmDeOuE3mbj3O7WoRPv/GW0WWzW643/p0msH6Y1KwrKjZnp/vHD&#10;f9aMxptwuDlON9DLlfFScbmXblgQIBYT7iwkPwi9uyBxdvFq6YS7MHKSpbdyPD+5S2IvTMLN7jKk&#10;B8bp60N6ddW3TMMLo2EtXHGn1kDSl1rAKSPG/TMUkG7Awiba9uJzf9DH/REIYgrg/9Iq7FUIDwob&#10;3vj4MS+W+RzG8yfazV8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Bw9oEBhQMAAOo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type id="_x0000_t202" coordsize="21600,21600" o:spt="202" path="m,l,21600r21600,l21600,xe">
                  <v:stroke joinstyle="miter"/>
                  <v:path gradientshapeok="t" o:connecttype="rect"/>
                </v:shapetype>
                <v:shape id="_x0000_s1028"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80700" w:rsidRDefault="00080700" w:rsidP="00080700">
                        <w:pPr>
                          <w:jc w:val="center"/>
                          <w:rPr>
                            <w:b/>
                          </w:rPr>
                        </w:pPr>
                        <w:r>
                          <w:rPr>
                            <w:b/>
                            <w:sz w:val="20"/>
                          </w:rPr>
                          <w:t>A concern is raised</w:t>
                        </w:r>
                        <w:r>
                          <w:rPr>
                            <w:b/>
                          </w:rPr>
                          <w:br/>
                        </w:r>
                      </w:p>
                    </w:txbxContent>
                  </v:textbox>
                </v:shape>
              </v:group>
            </w:pict>
          </mc:Fallback>
        </mc:AlternateContent>
      </w:r>
      <w:r w:rsidRPr="00623286">
        <w:rPr>
          <w:rFonts w:ascii="Trebuchet MS" w:hAnsi="Trebuchet MS" w:cs="Arial"/>
          <w:b/>
        </w:rPr>
        <w:t>Appendix 7</w:t>
      </w:r>
    </w:p>
    <w:p w:rsidR="00080700" w:rsidRPr="00623286" w:rsidRDefault="00080700" w:rsidP="00080700">
      <w:pPr>
        <w:spacing w:after="120" w:line="276" w:lineRule="auto"/>
        <w:rPr>
          <w:rFonts w:ascii="Trebuchet MS" w:eastAsia="Calibri" w:hAnsi="Trebuchet MS" w:cs="Arial"/>
          <w:sz w:val="20"/>
          <w:szCs w:val="20"/>
        </w:rPr>
      </w:pPr>
      <w:r w:rsidRPr="00623286">
        <w:rPr>
          <w:rFonts w:ascii="Trebuchet MS" w:hAnsi="Trebuchet MS" w:cs="Arial"/>
          <w:noProof/>
          <w:sz w:val="20"/>
          <w:szCs w:val="20"/>
          <w:u w:val="single"/>
          <w:lang w:eastAsia="en-GB"/>
        </w:rPr>
        <mc:AlternateContent>
          <mc:Choice Requires="wps">
            <w:drawing>
              <wp:anchor distT="0" distB="0" distL="114300" distR="114300" simplePos="0" relativeHeight="251686912" behindDoc="0" locked="0" layoutInCell="1" allowOverlap="1" wp14:anchorId="139ED498" wp14:editId="4F4E8630">
                <wp:simplePos x="0" y="0"/>
                <wp:positionH relativeFrom="column">
                  <wp:posOffset>4784725</wp:posOffset>
                </wp:positionH>
                <wp:positionV relativeFrom="paragraph">
                  <wp:posOffset>153035</wp:posOffset>
                </wp:positionV>
                <wp:extent cx="1356995" cy="824230"/>
                <wp:effectExtent l="0" t="0" r="14605" b="13970"/>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2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D498" id="Text Box 8" o:spid="_x0000_s1029" type="#_x0000_t202" style="position:absolute;margin-left:376.75pt;margin-top:12.05pt;width:106.85pt;height:6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WxwIAALEFAAAOAAAAZHJzL2Uyb0RvYy54bWysVGtr2zAU/T7YfxD6nvoR52XqlCRNxqB7&#10;QDv2WbFkW0yWPEmJ3Y79913JiRvaDcZYAkbXuj4699yje33T1QIdmTZcyQxHVyFGTOaKcllm+MvD&#10;bjTHyFgiKRFKsgw/MoNvlm/fXLdNymJVKUGZRgAiTdo2Ga6sbdIgMHnFamKuVMMkbBZK18RCqMuA&#10;atICei2COAynQas0bbTKmTHw9rbfxEuPXxQst5+KwjCLRIaBm/VP7Z979wyW1yQtNWkqnp9okH9g&#10;URMu4dAB6pZYgg6av4Kqea6VUYW9ylUdqKLgOfM1QDVR+KKa+4o0zNcC4phmkMn8P9j84/GzRpxm&#10;eB5jJEkNPXpgnUVr1aG5k6dtTApZ9w3k2Q5eQ5t9qaa5U/k3g6TaVESWbKW1aitGKNCL3JfBxac9&#10;jnEg+/aDonAMOVjlgbpC1047UAMBOrTpcWiNo5K7I8eT6WIxwSiHvXmcxGPfu4Ck568bbew7pmrk&#10;FhnW0HqPTo53xjo2JD2nuMOMEpzuuBA+0OV+IzQ6ErDJzv98AS/ShERthheTGHgQUYLhc6t7Lf6I&#10;Fvrf79BqbsH6gtdQ0JBEUqfgVlJvTEu46NfAXkhHlXlT9yVB1FlY+vcglDfcj9VuEs6S8Xw0m03G&#10;o2S8DUfr+W4zWm2i6XS2XW/W2+inYx0lacUpZXLrMc3Z/1Hyd/463cTeucMNGAg6VuoANd5XtEWU&#10;u66MJ4s4whDAFYxnfdUXUiKt7FduK2985wGHYS6bMw/d/yTngO67e3Fw8Kq2PqMDqUDJs2reoM6T&#10;vTttt+/8VfDudebdK/oIjgVW3pYw52BRKf2EUQszI8Pm+4FohpF4L8H1iyhJ3JDxQTKZxRDoy539&#10;5Q6ROUBl2IKZ/HJj+8F0aDQvKzipv2dSreCmFNyb+JkVVOICmAu+ptMMc4PnMvZZz5N2+QsAAP//&#10;AwBQSwMEFAAGAAgAAAAhAP7YzkDhAAAACgEAAA8AAABkcnMvZG93bnJldi54bWxMj8FOwzAQRO9I&#10;/IO1SFwQdZo0SRPiVAgJBDdoK7i6sZtExOtgu2n4e5YTHFfzNPO22sxmYJN2vrcoYLmIgGlsrOqx&#10;FbDfPd6ugfkgUcnBohbwrT1s6suLSpbKnvFNT9vQMipBX0oBXQhjyblvOm2kX9hRI2VH64wMdLqW&#10;KyfPVG4GHkdRxo3skRY6OeqHTjef25MRsF49Tx/+JXl9b7LjUISbfHr6ckJcX833d8CCnsMfDL/6&#10;pA41OR3sCZVng4A8TVJCBcSrJTACiiyPgR2ITJMCeF3x/y/UPwAAAP//AwBQSwECLQAUAAYACAAA&#10;ACEAtoM4kv4AAADhAQAAEwAAAAAAAAAAAAAAAAAAAAAAW0NvbnRlbnRfVHlwZXNdLnhtbFBLAQIt&#10;ABQABgAIAAAAIQA4/SH/1gAAAJQBAAALAAAAAAAAAAAAAAAAAC8BAABfcmVscy8ucmVsc1BLAQIt&#10;ABQABgAIAAAAIQDs9iWWxwIAALEFAAAOAAAAAAAAAAAAAAAAAC4CAABkcnMvZTJvRG9jLnhtbFBL&#10;AQItABQABgAIAAAAIQD+2M5A4QAAAAoBAAAPAAAAAAAAAAAAAAAAACEFAABkcnMvZG93bnJldi54&#10;bWxQSwUGAAAAAAQABADzAAAALwYAAAAA&#10;">
                <v:textbox>
                  <w:txbxContent>
                    <w:p w:rsidR="00080700" w:rsidRDefault="00080700" w:rsidP="00080700">
                      <w:pPr>
                        <w:jc w:val="center"/>
                        <w:rPr>
                          <w:sz w:val="20"/>
                        </w:rPr>
                      </w:pPr>
                      <w:r>
                        <w:rPr>
                          <w:sz w:val="20"/>
                        </w:rPr>
                        <w:t>If concerns are about staff or headteacher refer to LADO before taking any further action</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2096" behindDoc="0" locked="0" layoutInCell="1" allowOverlap="1" wp14:anchorId="127EB768" wp14:editId="224ECDB3">
                <wp:simplePos x="0" y="0"/>
                <wp:positionH relativeFrom="column">
                  <wp:posOffset>1276350</wp:posOffset>
                </wp:positionH>
                <wp:positionV relativeFrom="paragraph">
                  <wp:posOffset>222885</wp:posOffset>
                </wp:positionV>
                <wp:extent cx="3168650" cy="754380"/>
                <wp:effectExtent l="0" t="0" r="12700" b="26670"/>
                <wp:wrapNone/>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line="276" w:lineRule="auto"/>
                              <w:jc w:val="center"/>
                              <w:rPr>
                                <w:sz w:val="20"/>
                              </w:rPr>
                            </w:pPr>
                            <w:r>
                              <w:rPr>
                                <w:sz w:val="20"/>
                              </w:rPr>
                              <w:t>Refer to the DSL if concerns are about a child</w:t>
                            </w:r>
                          </w:p>
                          <w:p w:rsidR="00080700" w:rsidRDefault="00080700" w:rsidP="00080700">
                            <w:pPr>
                              <w:spacing w:line="276" w:lineRule="auto"/>
                              <w:jc w:val="center"/>
                              <w:rPr>
                                <w:sz w:val="20"/>
                              </w:rPr>
                            </w:pPr>
                            <w:r>
                              <w:rPr>
                                <w:sz w:val="20"/>
                              </w:rPr>
                              <w:t>Refer to Headteacher if concerns are about staff</w:t>
                            </w:r>
                          </w:p>
                          <w:p w:rsidR="00080700" w:rsidRDefault="00080700" w:rsidP="00080700">
                            <w:pPr>
                              <w:spacing w:line="276" w:lineRule="auto"/>
                              <w:jc w:val="center"/>
                              <w:rPr>
                                <w:sz w:val="20"/>
                              </w:rPr>
                            </w:pPr>
                            <w:r>
                              <w:rPr>
                                <w:sz w:val="20"/>
                              </w:rP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B768" id="Text Box 68" o:spid="_x0000_s1030" type="#_x0000_t202" style="position:absolute;margin-left:100.5pt;margin-top:17.55pt;width:249.5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ZxQIAALIFAAAOAAAAZHJzL2Uyb0RvYy54bWysVG1r2zAQ/j7YfxD6ntpO4iQ1dUqSJmOw&#10;N2jHPiuSbIvJkicpsbux/76TnKTeusEYs8HopPOju+eeu5vbrpboyI0VWuU4uYox4opqJlSZ448P&#10;u9ECI+uIYkRqxXP8yC2+Xb58cdM2GR/rSkvGDQIQZbO2yXHlXJNFkaUVr4m90g1XcFhoUxMHpikj&#10;ZkgL6LWMxnE8i1ptWGM05dbC7l1/iJcBvyg4de+LwnKHZI4hNhe+Jnz3/hstb0hWGtJUgp7CIP8Q&#10;RU2EgksvUHfEEXQw4hlULajRVhfuiuo60kUhKA85QDZJ/Es29xVpeMgFyLHNhSb7/2Dpu+MHgwTL&#10;8QLoUaSGGj3wzqG17tBs4flpG5uB230Djq6DfahzyNU2bzT9bJHSm4qokq+M0W3FCYP4Ev9nNPi1&#10;x7EeZN++1QzuIQenA1BXmNqTB3QgQIdAHi+18bFQ2Jwks8UshSMKZ/N0OoF4/RUkO//dGOtecV0j&#10;v8ixgdoHdHJ8Y13venbxl1ktBdsJKYNhyv1GGnQkoJNdeE7oP7lJhdocX6fjFCMiS1A8dabn4o9o&#10;cXh+h1YLB9qXovbk+8c7kcwzuFUsrB0Rsl9DolL5Yx5U3acEVudgGfaBqKC4b6tdGs+BoNF8nk5G&#10;08k2Hq0Xu81otUlms/l2vVlvk+8+6mSaVYIxrrYB054bIJn+ncBOrdhL99IClwB9VPoAOd5XrEVM&#10;+KpM0utxgsGAHhzP+6wHVCKj3SfhqqB8rwGPYYfFWcT+PdF5QQ9CGFwcPcut9+iAKmDyzFoQqNdk&#10;r07X7bvQC2OP78W71+wRFAtRBVnCoINFpc1XjFoYGjm2Xw7EcIzka+VV7+sIU6Y3IE4wzPBkPzwh&#10;igJUjh2IKSw3rp9Mh8aIsoKb+j5TegWdUogg4qeoIBNvwGAIOZ2GmJ88Qzt4PY3a5Q8AAAD//wMA&#10;UEsDBBQABgAIAAAAIQC9BFBp3gAAAAoBAAAPAAAAZHJzL2Rvd25yZXYueG1sTI/BTsMwDIbvSLxD&#10;ZCRuLGmnbVCaTggJcUTdhhC3tPHaisYpTdaVt8c7wdH2r8/fn29n14sJx9B50pAsFAik2tuOGg2H&#10;/cvdPYgQDVnTe0INPxhgW1xf5Saz/kwlTrvYCIZQyIyGNsYhkzLULToTFn5A4tvRj85EHsdG2tGc&#10;Ge56mSq1ls50xB9aM+Bzi/XX7uQ0LA/TJlTvpRm/j6Xff5av6Zv90Pr2Zn56BBFxjn9huOizOhTs&#10;VPkT2SB6DalKuEtk2CoBwYGNUryoOLlaPoAscvm/QvELAAD//wMAUEsBAi0AFAAGAAgAAAAhALaD&#10;OJL+AAAA4QEAABMAAAAAAAAAAAAAAAAAAAAAAFtDb250ZW50X1R5cGVzXS54bWxQSwECLQAUAAYA&#10;CAAAACEAOP0h/9YAAACUAQAACwAAAAAAAAAAAAAAAAAvAQAAX3JlbHMvLnJlbHNQSwECLQAUAAYA&#10;CAAAACEALKTHmcUCAACyBQAADgAAAAAAAAAAAAAAAAAuAgAAZHJzL2Uyb0RvYy54bWxQSwECLQAU&#10;AAYACAAAACEAvQRQad4AAAAKAQAADwAAAAAAAAAAAAAAAAAfBQAAZHJzL2Rvd25yZXYueG1sUEsF&#10;BgAAAAAEAAQA8wAAACoGAAAAAA==&#10;">
                <v:textbox inset=".5mm,.3mm,.5mm,.3mm">
                  <w:txbxContent>
                    <w:p w:rsidR="00080700" w:rsidRDefault="00080700" w:rsidP="00080700">
                      <w:pPr>
                        <w:spacing w:line="276" w:lineRule="auto"/>
                        <w:jc w:val="center"/>
                        <w:rPr>
                          <w:sz w:val="20"/>
                        </w:rPr>
                      </w:pPr>
                      <w:r>
                        <w:rPr>
                          <w:sz w:val="20"/>
                        </w:rPr>
                        <w:t>Refer to the DSL if concerns are about a child</w:t>
                      </w:r>
                    </w:p>
                    <w:p w:rsidR="00080700" w:rsidRDefault="00080700" w:rsidP="00080700">
                      <w:pPr>
                        <w:spacing w:line="276" w:lineRule="auto"/>
                        <w:jc w:val="center"/>
                        <w:rPr>
                          <w:sz w:val="20"/>
                        </w:rPr>
                      </w:pPr>
                      <w:r>
                        <w:rPr>
                          <w:sz w:val="20"/>
                        </w:rPr>
                        <w:t>Refer to Headteacher if concerns are about staff</w:t>
                      </w:r>
                    </w:p>
                    <w:p w:rsidR="00080700" w:rsidRDefault="00080700" w:rsidP="00080700">
                      <w:pPr>
                        <w:spacing w:line="276" w:lineRule="auto"/>
                        <w:jc w:val="center"/>
                        <w:rPr>
                          <w:sz w:val="20"/>
                        </w:rPr>
                      </w:pPr>
                      <w:r>
                        <w:rPr>
                          <w:sz w:val="20"/>
                        </w:rPr>
                        <w:t>Refer to Chair of Governors if concerns are about the Headteacher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0768" behindDoc="0" locked="0" layoutInCell="1" allowOverlap="1" wp14:anchorId="4436195A" wp14:editId="6A777CEA">
                <wp:simplePos x="0" y="0"/>
                <wp:positionH relativeFrom="column">
                  <wp:posOffset>-670560</wp:posOffset>
                </wp:positionH>
                <wp:positionV relativeFrom="paragraph">
                  <wp:posOffset>153035</wp:posOffset>
                </wp:positionV>
                <wp:extent cx="1715135" cy="1060450"/>
                <wp:effectExtent l="5715" t="6350" r="12700" b="952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080700" w:rsidRDefault="00080700"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195A" id="Text Box 77" o:spid="_x0000_s1031" type="#_x0000_t202" style="position:absolute;margin-left:-52.8pt;margin-top:12.05pt;width:135.0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3IMAIAAFoEAAAOAAAAZHJzL2Uyb0RvYy54bWysVNtu2zAMfR+wfxD0vthO46Yx4hRdugwD&#10;ugvQ7gNkWbaFyaImKbG7rx8lJ1nQbS/D/CCIEnVInkN6fTv2ihyEdRJ0SbNZSonQHGqp25J+fdq9&#10;uaHEeaZrpkCLkj4LR283r1+tB1OIOXSgamEJgmhXDKaknfemSBLHO9EzNwMjNF42YHvm0bRtUls2&#10;IHqvknmaXicD2NpY4MI5PL2fLukm4jeN4P5z0zjhiSop5ubjauNahTXZrFnRWmY6yY9psH/IomdS&#10;Y9Az1D3zjOyt/A2ql9yCg8bPOPQJNI3kItaA1WTpi2oeO2ZErAXJceZMk/t/sPzT4Yslsi7pckWJ&#10;Zj1q9CRGT97CSJbLwM9gXIFujwYd/YjnqHOs1ZkH4N8c0bDtmG7FnbUwdILVmF8WXiYXTyccF0Cq&#10;4SPUGIftPUSgsbF9IA/pIIiOOj2ftQm58BBymeXZVU4Jx7ssvU4XeVQvYcXpubHOvxfQk7ApqUXx&#10;Izw7PDgf0mHFySVEc6BkvZNKRcO21VZZcmDYKLv4xQpeuClNhpKu8nk+MfBXiDR+f4LopceOV7Iv&#10;6c3ZiRWBt3e6jv3omVTTHlNW+khk4G5i0Y/VGDW7OulTQf2MzFqYGhwHEjcd2B+UDNjcJXXf98wK&#10;StQHjeqsssUiTEM0Fvlyjoa9vKkub5jmCFVST8m03fppgvbGyrbDSFM/aLhDRRsZuQ7ST1kd08cG&#10;jhIchy1MyKUdvX79EjY/AQ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wmXcgwAgAAWgQAAA4AAAAAAAAAAAAAAAAA&#10;LgIAAGRycy9lMm9Eb2MueG1sUEsBAi0AFAAGAAgAAAAhANtj7/ThAAAACwEAAA8AAAAAAAAAAAAA&#10;AAAAigQAAGRycy9kb3ducmV2LnhtbFBLBQYAAAAABAAEAPMAAACYBQAAAAA=&#10;">
                <v:textbox>
                  <w:txbxContent>
                    <w:p w:rsidR="00080700" w:rsidRDefault="00080700"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rsidR="00080700" w:rsidRPr="00623286" w:rsidRDefault="00080700" w:rsidP="00080700">
      <w:pPr>
        <w:spacing w:after="120"/>
        <w:jc w:val="center"/>
        <w:rPr>
          <w:rFonts w:ascii="Trebuchet MS" w:hAnsi="Trebuchet MS" w:cs="Arial"/>
          <w:sz w:val="20"/>
          <w:szCs w:val="20"/>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6672" behindDoc="0" locked="0" layoutInCell="0" allowOverlap="1" wp14:anchorId="05001A71" wp14:editId="70031712">
                <wp:simplePos x="0" y="0"/>
                <wp:positionH relativeFrom="column">
                  <wp:posOffset>3531235</wp:posOffset>
                </wp:positionH>
                <wp:positionV relativeFrom="paragraph">
                  <wp:posOffset>6393179</wp:posOffset>
                </wp:positionV>
                <wp:extent cx="361315" cy="0"/>
                <wp:effectExtent l="0" t="95250" r="0" b="95250"/>
                <wp:wrapNone/>
                <wp:docPr id="7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DC747" id="Straight Connector 48" o:spid="_x0000_s1026" style="position:absolute;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aStgIAAJ0FAAAOAAAAZHJzL2Uyb0RvYy54bWysVE1v2zAMvQ/YfxB0d20nTuwadYrWsbdD&#10;txVIh50VS46FyZIhKR/FsP8+SkncprsMQxPAECXxiXx85M3toRdox7ThShY4voowYrJRlMtNgb8/&#10;1UGGkbFEUiKUZAV+ZgbfLj5+uNkPOZuoTgnKNAIQafL9UODO2iEPQ9N0rCfmSg1MwmGrdE8smHoT&#10;Uk32gN6LcBJF83CvNB20apgxsLs8HuKFx29b1thvbWuYRaLAEJv1X+2/a/cNFzck32gydLw5hUH+&#10;I4qecAmPjlBLYgnaav4XVM8brYxq7VWj+lC1LW+YzwGyiaM32aw6MjCfC5BjhpEm836wzdfdo0ac&#10;FjiFSknSQ41WVhO+6SwqlZTAoNIoyRxT+8Hk4FDKR+1ybQ5yNTyo5qdBUpUdkRvmI356HgAldh7h&#10;hYszzADvrfdfFIU7ZGuVp+3Q6h61gg+fnaMDB2rQwdfpeawTO1jUwOZ0Hk/jGUbN+SgkuUNwfoM2&#10;9hNTPXKLAgsuHYMkJ7sHY11EL1fctlQ1F8KrQEi0L/Akm6Uz72GU4NSduntGb9al0GhHnJDgV9c+&#10;Pzh5fU2rraQerWOEVqe1JVzAGllPjNUcqBIMu+d6RjESDHrHrY7xCeleZF69x6DBOlhY+n0gwSvr&#10;13V0XWVVlgTJZF4FSbRcBnd1mQTzOk5ny+myLJfxb5dKnOQdp5RJl81Z5XHybyo69dtRn6POR97C&#10;S3RPMAR7GeldPYvSZJoFaTqbBsm0ioL7rC6DuzKez9Pqvryv3kRa+ezN+wQ7UumiUlvL9Kqje0S5&#10;U8h0dj2JMRgwFSapKy3MCSI2UJLGaoy0sj+47byynRIdxoUassj9T7Ub0Y9EnGvorLEKp9xeqAJN&#10;nuvrG8b1yLHb1oo+P2onC9c7MAO802leuSHz2va3Xqbq4g8AAAD//wMAUEsDBBQABgAIAAAAIQDG&#10;q18V3gAAAA0BAAAPAAAAZHJzL2Rvd25yZXYueG1sTI9NS8QwEIbvgv8hjODNTaNsXWvTRQRFEBfc&#10;D8VbthnbajMpTbat/97xIHqceR/ej3w5uVYM2IfGkwY1S0Agld42VGnYbu7OFiBCNGRN6wk1fGGA&#10;ZXF8lJvM+pGecVjHSrAJhcxoqGPsMilDWaMzYeY7JNbefe9M5LOvpO3NyOauledJkkpnGuKE2nR4&#10;W2P5uT44DQ+j2vlV//J2df+0HRb0cfka1KPWpyfTzTWIiFP8g+GnPleHgjvt/YFsEK2G+TxVjLLA&#10;MTyCkVRd8Lz970sWufy/ovgGAAD//wMAUEsBAi0AFAAGAAgAAAAhALaDOJL+AAAA4QEAABMAAAAA&#10;AAAAAAAAAAAAAAAAAFtDb250ZW50X1R5cGVzXS54bWxQSwECLQAUAAYACAAAACEAOP0h/9YAAACU&#10;AQAACwAAAAAAAAAAAAAAAAAvAQAAX3JlbHMvLnJlbHNQSwECLQAUAAYACAAAACEAQFAmkrYCAACd&#10;BQAADgAAAAAAAAAAAAAAAAAuAgAAZHJzL2Uyb0RvYy54bWxQSwECLQAUAAYACAAAACEAxqtfFd4A&#10;AAANAQAADwAAAAAAAAAAAAAAAAAQBQAAZHJzL2Rvd25yZXYueG1sUEsFBgAAAAAEAAQA8wAAABsG&#10;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6432" behindDoc="0" locked="0" layoutInCell="0" allowOverlap="1" wp14:anchorId="41990C51" wp14:editId="277A6627">
                <wp:simplePos x="0" y="0"/>
                <wp:positionH relativeFrom="column">
                  <wp:posOffset>4043045</wp:posOffset>
                </wp:positionH>
                <wp:positionV relativeFrom="paragraph">
                  <wp:posOffset>5097780</wp:posOffset>
                </wp:positionV>
                <wp:extent cx="360680" cy="194310"/>
                <wp:effectExtent l="0" t="0" r="127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0C51" id="Text Box 46" o:spid="_x0000_s1032" type="#_x0000_t202" style="position:absolute;left:0;text-align:left;margin-left:318.35pt;margin-top:401.4pt;width:28.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W+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URCa/Ay9SsHtvgdHvYdz0NlyVf2dKL8pxEXeEL6lCynF0FBSAT7f3HQv&#10;ro5xlAmyGT6KCt4hOy1soH0tO5M8SAeC6KDT00kbg6WEw2nohTFYSjD5STD1rXYuSY+Xe6n0eyo6&#10;ZBYZliC9DU4e75Q2YEh6dDFvcVGwtrXyt/zZATiOJ9TWz3ibpAAElsbTQLLa/ky8ZB2v48AJJuHa&#10;CbzVylkUeeCEhR/NVtNVnq/8XwaFH6QNqyrKzaPHOvODv9PxUPFjhZwqTYmWVSacgaTkdpO3Ej0S&#10;qPPC/qwAYDm7uc9h2JQAlytK/iTwlpPEKcI4coIimDlJ5MWO5yfLJPSCJFgVzyndMU5fTwkNGU5m&#10;kxlGpN3CKCm1HIvsjP+Kpmd/L2mStGMahkrLugzHJyeSmtJc88pqrglrx/VFVgyTP2dlUcy8KJjG&#10;ThTNpk4wXXvOMi5yZ5H7YRitl/lyfSX02haPen1irDwXlXiB9/DGGTKU7rFMbe+ZdhsbT+83e9vm&#10;w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BdhGZb7AgAAjQYAAA4AAAAAAAAAAAAAAAAALgIAAGRycy9lMm9Eb2MueG1sUEsBAi0AFAAG&#10;AAgAAAAhAJuRGszfAAAACwEAAA8AAAAAAAAAAAAAAAAAVQUAAGRycy9kb3ducmV2LnhtbFBLBQYA&#10;AAAABAAEAPMAAABhBgAAAAA=&#10;" o:allowincell="f" filled="f" stroked="f">
                <v:textbox inset=".5mm,.3mm,.5mm,.3mm">
                  <w:txbxContent>
                    <w:p w:rsidR="00080700" w:rsidRDefault="00080700" w:rsidP="00080700">
                      <w:pPr>
                        <w:pStyle w:val="Heading7"/>
                      </w:pPr>
                      <w: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3424" behindDoc="0" locked="0" layoutInCell="0" allowOverlap="1" wp14:anchorId="1DADC122" wp14:editId="2DD6FC76">
                <wp:simplePos x="0" y="0"/>
                <wp:positionH relativeFrom="column">
                  <wp:posOffset>5048884</wp:posOffset>
                </wp:positionH>
                <wp:positionV relativeFrom="paragraph">
                  <wp:posOffset>4565650</wp:posOffset>
                </wp:positionV>
                <wp:extent cx="0" cy="242570"/>
                <wp:effectExtent l="95250" t="0" r="57150" b="4318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F7581" id="Straight Connector 39"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OqwIAAJMFAAAOAAAAZHJzL2Uyb0RvYy54bWysVMuO2jAU3VfqP1jeZ5JAICEaGM2EpJs+&#10;RmKqrk3sEKuOHdmGgKr+e68NZB7dVNWAFPn6cXzuuef69u7YCXRg2nAllzi+iTBislaUy90Sf3+q&#10;ggwjY4mkRCjJlvjEDL5bffxwO/Q5m6hWCco0AhBp8qFf4tbaPg9DU7esI+ZG9UzCYqN0RyyEehdS&#10;TQZA70Q4iaJ5OChNe61qZgzMrs+LeOXxm4bV9lvTGGaRWGLgZv1X++/WfcPVLcl3mvQtry80yH+w&#10;6AiXcOkItSaWoL3mf0F1vNbKqMbe1KoLVdPwmvkcIJs4epPNpiU987mAOKYfZTLvB1t/PTxqxOkS&#10;pzOMJOmgRhurCd+1FhVKSlBQaTRdOKWG3uRwoJCP2uVaH+Wm/6zqnwZJVbRE7phn/HTqASV2J8JX&#10;R1xgerhvO3xRFPaQvVVetmOjOwcJgqCjr85prA47WlSfJ2uYnSSTWeoLF5L8eq7Xxn5iqkNusMSC&#10;S6cbycnhs7GOB8mvW9y0VBUXwtdeSDQAaDaD/N2SUYJTt+oDvdsWQqMDcfaBX1X5rN5s02ovqUdr&#10;GaHlZWwJFzBG1sthNQeBBMPuuo5RjASDjnGjMz8h3Y3Me/ZMGqKjhaGfBxG8n34tokWZlVkSJJN5&#10;GSTReh3cV0USzKs4na2n66JYx79dKnGSt5xSJl02V2/Hyb9559JlZ1eO7h51C1+je4GB7Gum99Us&#10;SpNpFqTpbBok0zIKHrKqCO6LeD5Py4fioXzDtPTZm/chO0rpWKm9ZXrT0gFR7hwynS0mMYYA3oJJ&#10;6koLrwMROyhJbTVGWtkf3Lbez86JDsO8dEMWuf+ldiP6WYhrDV00VuGS27NU4MlrfX2buM4499hW&#10;0dOjdrZwHQOd7w9dXin3tLyM/a7nt3T1Bw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AuDLaOqwIAAJMFAAAOAAAAAAAA&#10;AAAAAAAAAC4CAABkcnMvZTJvRG9jLnhtbFBLAQItABQABgAIAAAAIQAVy+NJ3wAAAAsBAAAPAAAA&#10;AAAAAAAAAAAAAAU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0048" behindDoc="0" locked="0" layoutInCell="0" allowOverlap="1" wp14:anchorId="2B9FFCCE" wp14:editId="33B23EAF">
                <wp:simplePos x="0" y="0"/>
                <wp:positionH relativeFrom="column">
                  <wp:posOffset>5052695</wp:posOffset>
                </wp:positionH>
                <wp:positionV relativeFrom="paragraph">
                  <wp:posOffset>5937250</wp:posOffset>
                </wp:positionV>
                <wp:extent cx="323850" cy="19685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FCCE" id="Text Box 37" o:spid="_x0000_s1033" type="#_x0000_t202" style="position:absolute;left:0;text-align:left;margin-left:397.85pt;margin-top:467.5pt;width:25.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I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0DU18+k4lYHbXgaE+wjnk2WpV3a0ovirERVYTvqNLKUVfU1ICP9+8dEdP&#10;BxxlQLb9B1GCH7LXwgIdK9ma4EE4EKADkYdLbgyXAg6nk2k0g5sCrvx4btbGA0nOjzup9DsqWmQW&#10;KZaQegtODrdKD6ZnE+OLi5w1DZyTpOFPDgBzOKG2fobXJAEisDSWhpLN7Y/YizfRJgqcYDLfOIG3&#10;XjvLPAucee6Hs/V0nWVr/6dh4QdJzcqScuP0XGd+8Hd5PFX8UCGXSlOiYaWBM5SU3G2zRqIDgTrP&#10;7e8UnpGZ+5SGjR5oeSbJnwTeahI7+TwKnSAPZk4cepHj+fEqnntBHKzzp5JuGaevl4T6FMezyQwj&#10;0uxglBRaDkX2R5me/b2USZKWaRgqDWtTHF2MSGJKc8NLm3NNWDOsR1ExSn4flWU+88JgGjlhOJs6&#10;wXTjOasoz5xl5s/n4WaVrTbPEr2xxaNeHxibnlEljviefDxShtI9l6ntPdNuQ+Pp4/Zo23xmAmb6&#10;civKB2hGKaBZoK9ghsOiFvI7Rj3MwxSrb3siKUbNe24a2kQSBuiw8WCHkRzfbMc3hBcAlWIN6bTL&#10;TA9Dd99JtqvB0zBCuFjCEKiYbdBHVqDIbGDmWW2n+WyG6nhvrR7/RRa/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CE&#10;BntI9gIAAI0GAAAOAAAAAAAAAAAAAAAAAC4CAABkcnMvZTJvRG9jLnhtbFBLAQItABQABgAIAAAA&#10;IQBA/mTI3wAAAAsBAAAPAAAAAAAAAAAAAAAAAFAFAABkcnMvZG93bnJldi54bWxQSwUGAAAAAAQA&#10;BADzAAAAXAYAAAAA&#10;" o:allowincell="f" filled="f" stroked="f">
                <v:textbox inset=".5mm,.3mm,.5mm,.3mm">
                  <w:txbxContent>
                    <w:p w:rsidR="00080700" w:rsidRDefault="00080700" w:rsidP="00080700">
                      <w:pPr>
                        <w:rPr>
                          <w:b/>
                          <w:sz w:val="20"/>
                        </w:rPr>
                      </w:pPr>
                      <w:r>
                        <w:rPr>
                          <w:b/>
                          <w:sz w:val="20"/>
                        </w:rPr>
                        <w:t>Yes</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7456" behindDoc="0" locked="0" layoutInCell="0" allowOverlap="1" wp14:anchorId="581B7CDD" wp14:editId="31921A74">
                <wp:simplePos x="0" y="0"/>
                <wp:positionH relativeFrom="column">
                  <wp:posOffset>1704975</wp:posOffset>
                </wp:positionH>
                <wp:positionV relativeFrom="paragraph">
                  <wp:posOffset>5353050</wp:posOffset>
                </wp:positionV>
                <wp:extent cx="290830" cy="179070"/>
                <wp:effectExtent l="0" t="0" r="0" b="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CDD" id="Text Box 27" o:spid="_x0000_s1034" type="#_x0000_t202" style="position:absolute;left:0;text-align:left;margin-left:134.25pt;margin-top:421.5pt;width:22.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cI+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lmDESQcaPdC9RkuxR0Fk8jP0KgW3+x4c9R7OQWfLVfV3ovymEBd5Q/iWLqQUQ0NJBfh8c9O9&#10;uDrGUSbIZvgoKniH7LSwgfa17EzyIB0IooNOTydtDJYSDoPEiydgKcHkR4kXWe1ckh4v91Lp91R0&#10;yCwyLEF6G5w83iltwJD06GLe4qJgbWvlb/mzA3AcT6itn/E2SQEILI2ngWS1/Zl4yTpex6ETBrO1&#10;E3qrlbMo8tCZFX40XU1Web7yfxkUfpg2rKooN48e68wP/07HQ8WPFXKqNCVaVplwBpKS203eSvRI&#10;oM4L+7MCgOXs5j6HYVMCXK4o+UHoLYPEKWZx5IRFOHWSyIsdz0+WycwLk3BVPKd0xzh9PSU0ZDiZ&#10;BlOMSLuFUVJqORbZGf8VTc/+XtIkacc0DJWWdRmOT04kNaW55pXVXBPWjuuLrBgmf87Koph6UTiJ&#10;nSiaTpxwsvacZVzkziL3Z7NovcyX6yuh17Z41OsTY+W5qMQLvIc3zpChdI9lanvPtNvYeHq/2Y9t&#10;fmzpjaieoBmlgGaBvoIZDotGyB8YDTAPM6y+74ikGLUfuGlok0kYoOPGgx1G8tKyubQQXkKoDGuQ&#10;0y5zPQ7dXS/ZtoGXxhHCxQKGQM1sg5ppMaICRmYDM89yO8xnM1Qv99br/C8y/w0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0TRHCPoCAACNBgAADgAAAAAAAAAAAAAAAAAuAgAAZHJzL2Uyb0RvYy54bWxQSwECLQAUAAYA&#10;CAAAACEAEXYF9t8AAAALAQAADwAAAAAAAAAAAAAAAABUBQAAZHJzL2Rvd25yZXYueG1sUEsFBgAA&#10;AAAEAAQA8wAAAGAGAAAAAA==&#10;" o:allowincell="f" filled="f" stroked="f">
                <v:textbox inset=".5mm,.3mm,.5mm,.3mm">
                  <w:txbxContent>
                    <w:p w:rsidR="00080700" w:rsidRDefault="00080700" w:rsidP="00080700">
                      <w:pPr>
                        <w:rPr>
                          <w:b/>
                          <w:sz w:val="20"/>
                        </w:rPr>
                      </w:pPr>
                      <w:r>
                        <w:rPr>
                          <w:b/>
                          <w:sz w:val="20"/>
                        </w:rPr>
                        <w:t>Yes</w:t>
                      </w:r>
                    </w:p>
                  </w:txbxContent>
                </v:textbox>
              </v:shape>
            </w:pict>
          </mc:Fallback>
        </mc:AlternateContent>
      </w:r>
      <w:r w:rsidRPr="00623286">
        <w:rPr>
          <w:rFonts w:ascii="Trebuchet MS" w:hAnsi="Trebuchet MS" w:cs="Arial"/>
          <w:sz w:val="20"/>
          <w:szCs w:val="20"/>
        </w:rPr>
        <w:t xml:space="preserve"> </w:t>
      </w:r>
    </w:p>
    <w:p w:rsidR="00080700" w:rsidRPr="00623286" w:rsidRDefault="00080700" w:rsidP="00080700">
      <w:pPr>
        <w:spacing w:after="120"/>
        <w:jc w:val="both"/>
        <w:rPr>
          <w:rFonts w:ascii="Trebuchet MS" w:hAnsi="Trebuchet MS" w:cs="Arial"/>
          <w:sz w:val="20"/>
          <w:szCs w:val="20"/>
          <w:u w:val="single"/>
          <w:lang w:val="en-US"/>
        </w:rPr>
      </w:pPr>
      <w:r w:rsidRPr="00623286">
        <w:rPr>
          <w:rFonts w:ascii="Trebuchet MS" w:hAnsi="Trebuchet MS" w:cs="Arial"/>
          <w:noProof/>
          <w:sz w:val="20"/>
          <w:szCs w:val="20"/>
          <w:u w:val="single"/>
          <w:lang w:eastAsia="en-GB"/>
        </w:rPr>
        <mc:AlternateContent>
          <mc:Choice Requires="wps">
            <w:drawing>
              <wp:anchor distT="0" distB="0" distL="114298" distR="114298" simplePos="0" relativeHeight="251685888" behindDoc="0" locked="0" layoutInCell="0" allowOverlap="1" wp14:anchorId="4D0DAAC2" wp14:editId="205CAD6B">
                <wp:simplePos x="0" y="0"/>
                <wp:positionH relativeFrom="column">
                  <wp:posOffset>4444999</wp:posOffset>
                </wp:positionH>
                <wp:positionV relativeFrom="paragraph">
                  <wp:posOffset>172720</wp:posOffset>
                </wp:positionV>
                <wp:extent cx="339725" cy="0"/>
                <wp:effectExtent l="0" t="95250" r="0" b="95250"/>
                <wp:wrapNone/>
                <wp:docPr id="6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FDCCE" id="Straight Connector 55"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3rgIAAJMFAAAOAAAAZHJzL2Uyb0RvYy54bWysVF1vmzAUfZ+0/2D5nQIJ5AOVVC2BvXRb&#10;pXTas4NNsGZsZDsh1bT/vmsnYU33Mk1NJOTrj+Nzzz3Xt3fHTqAD04YrmeP4JsKIyVpRLnc5/vZc&#10;BQuMjCWSEqEky/ELM/hu9fHD7dBnbKJaJSjTCECkyYY+x621fRaGpm5ZR8yN6pmExUbpjlgI9S6k&#10;mgyA3olwEkWzcFCa9lrVzBiYXZ8W8crjNw2r7demMcwikWPgZv1X++/WfcPVLcl2mvQtr880yH+w&#10;6AiXcOkItSaWoL3mf0F1vNbKqMbe1KoLVdPwmvkcIJs4epPNpiU987mAOKYfZTLvB1t/OTxpxGmO&#10;Z1ApSTqo0cZqwnetRYWSEhRUGqWpU2roTQYHCvmkXa71UW76R1X/MEiqoiVyxzzj55ceUGJ3Irw6&#10;4gLTw33b4bOisIfsrfKyHRvdOUgQBB19dV7G6rCjRTVMTqfL+STFqL4shSS7nOu1sZ+Y6pAb5Fhw&#10;6XQjGTk8Gut4kOyyxU1LVXEhfO2FREOOJ4t0nvoTRglO3arbZ/RuWwiNDsTZB35V5bOCldfbtNpL&#10;6tFaRmh5HlvCBYyR9XJYzUEgwbC7rmMUI8GgY9zoxE9IdyPznj2RhuhoYejnQQTvp5/LaFkuykUS&#10;JJNZGSTReh3cV0USzKp4nq6n66JYx79cKnGStZxSJl02F2/Hyb9559xlJ1eO7h51C6/RvcBA9prp&#10;fZVG82S6CObzdBok0zIKHhZVEdwX8Ww2Lx+Kh/IN09Jnb96H7CilY6X2lulNSwdEuXPINF1OYgwB&#10;vAWTuSstvA5E7KAktdUYaWW/c9t6PzsnOowrNywi9z/XbkQ/CXGpoYvGKpxz+yMVePJSX98mrjNO&#10;PbZV9OVJO1u4joHO94fOr5R7Wl7Hfteft3T1Gw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L+SkveuAgAAkwUAAA4AAAAA&#10;AAAAAAAAAAAALgIAAGRycy9lMm9Eb2MueG1sUEsBAi0AFAAGAAgAAAAhAGI8se7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9744" behindDoc="0" locked="0" layoutInCell="0" allowOverlap="1" wp14:anchorId="1E75ACA7" wp14:editId="236D40C9">
                <wp:simplePos x="0" y="0"/>
                <wp:positionH relativeFrom="column">
                  <wp:posOffset>2631439</wp:posOffset>
                </wp:positionH>
                <wp:positionV relativeFrom="paragraph">
                  <wp:posOffset>284480</wp:posOffset>
                </wp:positionV>
                <wp:extent cx="0" cy="394970"/>
                <wp:effectExtent l="95250" t="0" r="76200" b="43180"/>
                <wp:wrapNone/>
                <wp:docPr id="6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FBBAE" id="Straight Connector 55"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V+rgIAAJMFAAAOAAAAZHJzL2Uyb0RvYy54bWysVF1vmzAUfZ+0/2D5nQIJhASVVC2BvXRb&#10;pXTas4NNsGZsZDsf1bT/vmsnYU33Mk1NJOTrj+Nzzz3Xt3fHXqA904YrWeD4JsKIyUZRLrcF/vZc&#10;B3OMjCWSEqEkK/ALM/hu+fHD7WHI2UR1SlCmEYBIkx+GAnfWDnkYmqZjPTE3amASFlule2Ih1NuQ&#10;anIA9F6EkyiahQel6aBVw4yB2dVpES89ftuyxn5tW8MsEgUGbtZ/tf9u3Ddc3pJ8q8nQ8eZMg/wH&#10;i55wCZeOUCtiCdpp/hdUzxutjGrtTaP6ULUtb5jPAbKJozfZrDsyMJ8LiGOGUSbzfrDNl/2TRpwW&#10;eJZhJEkPNVpbTfi2s6hUUoKCSqM0dUodBpPDgVI+aZdrc5Tr4VE1PwySquyI3DLP+PllAJTYnQiv&#10;jrjADHDf5vBZUdhDdlZ52Y6t7h0kCIKOvjovY3XY0aLmNNnA7HSRLDJfuJDkl3ODNvYTUz1ygwIL&#10;Lp1uJCf7R2MdD5JftrhpqWouhK+9kOhQ4Mk8zVJ/wijBqVt1+4zebkqh0Z44+8Cvrn1WsPJ6m1Y7&#10;ST1axwitzmNLuIAxsl4OqzkIJBh21/WMYiQYdIwbnfgJ6W5k3rMn0hAdLQz9PIjg/fRzES2qeTVP&#10;gmQyq4IkWq2C+7pMglkdZ+lquirLVfzLpRIneccpZdJlc/F2nPybd85ddnLl6O5Rt/Aa3QsMZK+Z&#10;3tdplCXTeZBl6TRIplUUPMzrMrgv49ksqx7Kh+oN08pnb96H7CilY6V2lul1Rw+IcueQabqYxBgC&#10;eAsmmSstvA5EbKEkjdUYaWW/c9t5PzsnOowrN8wj9z/XbkQ/CXGpoYvGKpxz+yMVePJSX98mrjNO&#10;PbZR9OVJO1u4joHO94fOr5R7Wl7Hfteft3T5G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ODi1X6uAgAAkwUAAA4AAAAA&#10;AAAAAAAAAAAALgIAAGRycy9lMm9Eb2MueG1sUEsBAi0AFAAGAAgAAAAhABC+zw7eAAAACg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28544" behindDoc="0" locked="0" layoutInCell="1" allowOverlap="1" wp14:anchorId="315B28C0" wp14:editId="11371D67">
                <wp:simplePos x="0" y="0"/>
                <wp:positionH relativeFrom="column">
                  <wp:posOffset>1569720</wp:posOffset>
                </wp:positionH>
                <wp:positionV relativeFrom="paragraph">
                  <wp:posOffset>86360</wp:posOffset>
                </wp:positionV>
                <wp:extent cx="2149475" cy="1227455"/>
                <wp:effectExtent l="17145" t="15875" r="14605" b="4445"/>
                <wp:wrapNone/>
                <wp:docPr id="4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B28C0" id="Group 80" o:spid="_x0000_s1035" style="position:absolute;margin-left:123.6pt;margin-top:6.8pt;width:169.25pt;height:96.65pt;z-index:251628544"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8ZwMAAMwJAAAOAAAAZHJzL2Uyb0RvYy54bWzMVttunDgYvl+p72D5nnAoMIBCqmSYiVbK&#10;tpXaPoAHDFgFm7U9YbKrfff9bWbIzKStqkSNygXy8T9833/w5btd36F7KhUTPMf+hYcR5aWoGG9y&#10;/OXz2kkwUprwinSC0xw/UIXfXb3543IcMhqIVnQVlQiEcJWNQ45brYfMdVXZ0p6oCzFQDpu1kD3R&#10;MJWNW0kygvS+cwPPi91RyGqQoqRKwWoxbeIrK7+uaak/1LWiGnU5Btu0/Uv735i/e3VJskaSoWXl&#10;3gzyDCt6wjgonUUVRBO0leyJqJ6VUihR64tS9K6oa1ZS6wN443tn3txKsR2sL002NsMME0B7htOz&#10;xZbv7z9KxKochylGnPTAkVWLEgvOODQZnLmVw6fho5w8hOGdKL8qwM493zfzZjqMNuNfogJ5ZKuF&#10;BWdXy96IALfRznLwMHNAdxqVsBj4YRouIoxK2PODYBFG0cRS2QKVT+6V7er45tE9c8sl2aTUGro3&#10;zAQHRJt6BFS9DNBPLRmo5UkZsPaARvEB0IKRXvAKgVtgk1EOpw54qglMxMWyJbyh11KKsaWkAqN8&#10;68PJBTNRQMUL0D1g5EXBCUYkG6TSt1T0yAxyXE12W+7I/Z3SE6KHU4ZKJTpWrVnX2YlsNstOonsC&#10;2ba2317BybGOozHHaRREVvLJnjoW4dnvWyJ6pqFsdKzPcTIfIpmBbcUrMJNkmrBuGkMQdNzG6gTd&#10;RMFGVA8AoxRTTYAaBoNWyH8wGqEe5Fj9vSWSYtT9yYGK1A9DU0DsJIwWAUzk8c7meIfwEkTlWGM0&#10;DZd6KjrbQbKmBU2+9Z2La0iOmllkDbWTVXtjIURfKVbjOVY/m0S8ETvknwcr0jtYP1j+q8I2iIO3&#10;GJncT5OFoZ5kh9Lgx0kA7cQWBi+YducEfxK8Emr/jyKXCxO2VoGJDpLNC/t4sYoh6A8m2HL+b+ql&#10;q2SVhE4YxCsn9IrCuV4vQyde+4uoeFssl4X/n9Hrh1nLqopyo+bQWvzw5yrNvslNTWFuLt/PlO8l&#10;m3tqhi2IAOeZS34QejdB6qzjZOGE6zBy0oWXOJ6f3qSxB/W4WJ+6dMc4fblLr10FZkaM+Y9QAN0A&#10;iSUausRxidC7zc72RhuIj+n5+xcN2+7gyWC93D9vzJvkeA7j40fY1f8AAAD//wMAUEsDBBQABgAI&#10;AAAAIQAOYimh4QAAAAoBAAAPAAAAZHJzL2Rvd25yZXYueG1sTI9BT4NAEIXvJv6HzZh4swtUaEWW&#10;pmnUU2Nia9L0toUpkLKzhN0C/feOJz1Ovpf3vslWk2nFgL1rLCkIZwEIpMKWDVUKvvfvT0sQzmsq&#10;dWsJFdzQwSq/v8t0WtqRvnDY+UpwCblUK6i971IpXVGj0W5mOyRmZ9sb7fnsK1n2euRy08ooCBJp&#10;dEO8UOsONzUWl93VKPgY9bieh2/D9nLe3I77+POwDVGpx4dp/QrC4+T/wvCrz+qQs9PJXql0olUQ&#10;PS8ijjKYJyA4EC/jBYgTkyB5AZln8v8L+Q8AAAD//wMAUEsBAi0AFAAGAAgAAAAhALaDOJL+AAAA&#10;4QEAABMAAAAAAAAAAAAAAAAAAAAAAFtDb250ZW50X1R5cGVzXS54bWxQSwECLQAUAAYACAAAACEA&#10;OP0h/9YAAACUAQAACwAAAAAAAAAAAAAAAAAvAQAAX3JlbHMvLnJlbHNQSwECLQAUAAYACAAAACEA&#10;CbOrPGcDAADMCQAADgAAAAAAAAAAAAAAAAAuAgAAZHJzL2Uyb0RvYy54bWxQSwECLQAUAAYACAAA&#10;ACEADmIpoeEAAAAK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7"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80700" w:rsidRDefault="00080700" w:rsidP="00080700">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20352" behindDoc="0" locked="0" layoutInCell="1" allowOverlap="1" wp14:anchorId="0A6FAF1F" wp14:editId="799DDC4D">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E004" id="Straight Connector 7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cYOgIAAF8EAAAOAAAAZHJzL2Uyb0RvYy54bWysVMuu2yAQ3VfqPyD2ubYT52XFuarspJvb&#10;3ki5/QACOEbFgIDEiar+ewfyaNNuqqpZkIEZzpw5M3jxfOokOnLrhFYlzp5SjLiimgm1L/GXt/Vg&#10;hpHzRDEiteIlPnOHn5fv3y16U/ChbrVk3CIAUa7oTYlb702RJI62vCPuSRuuwNlo2xEPW7tPmCU9&#10;oHcyGabpJOm1ZcZqyp2D0/rixMuI3zSc+temcdwjWWLg5uNq47oLa7JckGJviWkFvdIg/8CiI0JB&#10;0jtUTTxBByv+gOoEtdrpxj9R3SW6aQTlsQaoJkt/q2bbEsNjLSCOM3eZ3P+DpZ+PG4sEK3E+xUiR&#10;Dnq09ZaIfetRpZUCBbVF00lQqjeugAuV2thQKz2prXnR9KtDSlctUXseGb+dDaBk4UbycCVsnIF8&#10;u/6TZhBDDl5H2U6N7QIkCIJOsTvne3f4ySMKh/NRns7GGFFw5dNROh3HDKS4XTbW+Y9cdygYJZZC&#10;BfFIQY4vzgcypLiFhGOl10LKOABSob7Ew9kYMIPLaSlY8MaN3e8qadGRhBmC33p9TfwQZvVBsYjW&#10;csJWV9sTIcFGPmrirQCVJMchXccZRpLDswnWhZ9UISNUDIyv1mWMvs3T+Wq2muWDfDhZDfK0rgcf&#10;1lU+mKyz6bge1VVVZ98D+SwvWsEYV4H/baSz/O9G5vq4LsN4H+q7UskjepQUyN7+I+nY8tDly7zs&#10;NDtvbKgudB+mOAZfX1x4Jr/uY9TP78LyBwAAAP//AwBQSwMEFAAGAAgAAAAhAAmAJAzfAAAACQEA&#10;AA8AAABkcnMvZG93bnJldi54bWxMj0FPwkAQhe8m/ofNmHghsgVTqLVbYkxMvAIK8bZ0h7ayO9t0&#10;t1D+veNJj5P35c33itXorDhjH1pPCmbTBARS5U1LtYKP7dtDBiJETUZbT6jgigFW5e1NoXPjL7TG&#10;8ybWgkso5FpBE2OXSxmqBp0OU98hcXb0vdORz76WptcXLndWzpNkIZ1uiT80usPXBqvTZnAKvk77&#10;Kkzi92dryW3fh8ku2x93St3fjS/PICKO8Q+GX31Wh5KdDn4gE4RVkGbpklEO0gUIBpaPc95yUPCU&#10;zECWhfy/oPwBAAD//wMAUEsBAi0AFAAGAAgAAAAhALaDOJL+AAAA4QEAABMAAAAAAAAAAAAAAAAA&#10;AAAAAFtDb250ZW50X1R5cGVzXS54bWxQSwECLQAUAAYACAAAACEAOP0h/9YAAACUAQAACwAAAAAA&#10;AAAAAAAAAAAvAQAAX3JlbHMvLnJlbHNQSwECLQAUAAYACAAAACEALSq3GDoCAABfBAAADgAAAAAA&#10;AAAAAAAAAAAuAgAAZHJzL2Uyb0RvYy54bWxQSwECLQAUAAYACAAAACEACYAkDN8AAAAJAQAADwAA&#10;AAAAAAAAAAAAAACUBAAAZHJzL2Rvd25yZXYueG1sUEsFBgAAAAAEAAQA8wAAAKAF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4928" behindDoc="0" locked="0" layoutInCell="0" allowOverlap="1" wp14:anchorId="38195DF9" wp14:editId="4036F7CB">
                <wp:simplePos x="0" y="0"/>
                <wp:positionH relativeFrom="column">
                  <wp:posOffset>-64771</wp:posOffset>
                </wp:positionH>
                <wp:positionV relativeFrom="paragraph">
                  <wp:posOffset>99060</wp:posOffset>
                </wp:positionV>
                <wp:extent cx="0" cy="2998470"/>
                <wp:effectExtent l="95250" t="0" r="57150" b="49530"/>
                <wp:wrapNone/>
                <wp:docPr id="4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C87A3" id="Straight Connector 32"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uw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bTiVNq6E0OBwr5pF2u9VFu+kdV/zBIqqIlcsc84+eXHlBidyK8&#10;OuIC08N92+GzorCH7K3ysh0b3TlIEAQdfXVexuqwo0X1abKG2clikSWpr1xI8svBXhv7iakOucES&#10;Cy6dcCQnh0djHRGSX7a4aakqLoQvvpBoANRsls78CaMEp27V7TN6ty2ERgfi/AO/qvJpwcrrbVrt&#10;JfVoLSO0PI8t4QLGyHo9rOagkGDYXdcxipFg0DJudOInpLuRedOeSEN0tDD086CCN9TPRbQoszJL&#10;gmQyL4MkWq+D+6pIgnkVp7P1dF0U6/iXSyVO8pZTyqTL5mLuOPk385zb7GTL0d6jbuE1uhcYyF4z&#10;va9mUZpMsyBNZ9MgmZZR8JBVRXBfxPN5Wj4UD+UbpqXP3rwP2VFKx0rtLdOblg6IcueQ6WwxiTEE&#10;8BhMUldaeB6I2EFJaqsx0sp+57b1hnZWdBhXbsgi9z/XbkQ/CXGpoYvGKpxz+yMVePJSX98nrjVO&#10;TbZV9OVJO1u4loHW94fOz5R7W17Hftefx3T1G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PQsW7CuAgAAlAUAAA4AAAAA&#10;AAAAAAAAAAAALgIAAGRycy9lMm9Eb2MueG1sUEsBAi0AFAAGAAgAAAAhAP3HI9v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22400" behindDoc="0" locked="0" layoutInCell="0" allowOverlap="1" wp14:anchorId="17CCF486" wp14:editId="2CCD80FD">
                <wp:simplePos x="0" y="0"/>
                <wp:positionH relativeFrom="column">
                  <wp:posOffset>-64770</wp:posOffset>
                </wp:positionH>
                <wp:positionV relativeFrom="paragraph">
                  <wp:posOffset>99059</wp:posOffset>
                </wp:positionV>
                <wp:extent cx="1590675" cy="0"/>
                <wp:effectExtent l="19050" t="19050" r="9525" b="1905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CD033" id="Straight Connector 28"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XmnwIAAHwFAAAOAAAAZHJzL2Uyb0RvYy54bWysVE2P2yAQvVfqf0DcvbYTJ3GsdVa7jt0e&#10;tu1K2apnYnCMisECEmdV9b93IIn3o5eqWltCDDCPN29muL45dgIdmDZcyRzHVxFGTNaKcrnL8ffH&#10;KkgxMpZISoSSLMdPzOCb1ccP10OfsYlqlaBMIwCRJhv6HLfW9lkYmrplHTFXqmcSNhulO2LB1LuQ&#10;ajIAeifCSRTNw0Fp2mtVM2NgdX3axCuP3zSstt+axjCLRI6Bm/Wj9uPWjeHqmmQ7TfqW12ca5D9Y&#10;dIRLuHSEWhNL0F7zv6A6XmtlVGOvatWFqml4zXwMEE0cvYlm05Ke+VhAHNOPMpn3g62/Hh404jTH&#10;yRQjSTrI0cZqwnetRYWSEhRUGk1Sp9TQmwwcCvmgXaz1UW76e1X/NEiqoiVyxzzjx6ceUGLnEb5y&#10;cYbp4b7t8EVROEP2VnnZjo3uUCN4/9k5OnCQBh19np7GPLGjRTUsxrNlNF/MMKoveyHJHIRz7LWx&#10;n5jqkJvkWHDpJCQZOdwb6yg9H3HLUlVcCF8GQqIhx5N0BtBuyyjBqdv1ht5tC6HRgbhKgq+qfIBv&#10;jmm1l9SjtYzQ8jy3hIvTHG4X0uExX5wnSmAdLUz9OsToC+fXMlqWaZkmQTKZl0ESrdfBbVUkwbyK&#10;F7P1dF0U6/i3IxonWcspZdJxvRRxnPxbkZzb6VR+YxmPqoSv0b18QPY109tqFi2SaRosFrNpkEzL&#10;KLhLqyK4LeL5fFHeFXflG6alj968D9lRSsdK7S3Tm5YOiHKX/+lsOYkxGND0k4VLHDwDROzgtaqt&#10;xkgr+4Pb1heuKzSHYV7mOo3cf871iH4S4pJDZ41ZOMf2LBXk/JJf3w+uBU7NtFX06UFf+gRa3Dud&#10;nyP3hry0Yf7y0Vz9AQ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dGM15p8CAAB8BQAADgAAAAAAAAAAAAAAAAAuAgAAZHJz&#10;L2Uyb0RvYy54bWxQSwECLQAUAAYACAAAACEAEQHLEN0AAAAJAQAADwAAAAAAAAAAAAAAAAD5BAAA&#10;ZHJzL2Rvd25yZXYueG1sUEsFBgAAAAAEAAQA8wAAAAM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29568" behindDoc="0" locked="0" layoutInCell="1" allowOverlap="1" wp14:anchorId="62DA2840" wp14:editId="6646FDE2">
                <wp:simplePos x="0" y="0"/>
                <wp:positionH relativeFrom="column">
                  <wp:posOffset>561975</wp:posOffset>
                </wp:positionH>
                <wp:positionV relativeFrom="paragraph">
                  <wp:posOffset>17145</wp:posOffset>
                </wp:positionV>
                <wp:extent cx="1143000" cy="450850"/>
                <wp:effectExtent l="0" t="0" r="0" b="63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3"/>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2840" id="Text Box 11" o:spid="_x0000_s1038" type="#_x0000_t202" style="position:absolute;margin-left:44.25pt;margin-top:1.35pt;width:90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b+wIAAI4GAAAOAAAAZHJzL2Uyb0RvYy54bWysVW1vmzAQ/j5p/8HydwokJAFUUiUQpknd&#10;i9TuBzhggjWwme2EdNP++84mSWm7SdO6fEB+Od/dc89zl+ubY9ugA5WKCZ5g/8rDiPJClIzvEvzl&#10;PndCjJQmvCSN4DTBD1Thm+XbN9d9F9OJqEVTUonACVdx3yW41rqLXVcVNW2JuhId5XBZCdkSDVu5&#10;c0tJevDeNu7E8+ZuL2TZSVFQpeA0Gy7x0vqvKlroT1WlqEZNgiE3bb/Sfrfm6y6vSbyTpKtZcUqD&#10;/EMWLWEcgl5cZUQTtJfshauWFVIoUemrQrSuqCpWUIsB0PjeMzR3NemoxQLFUd2lTOr/uS0+Hj5L&#10;xMoEBxOMOGmBo3t61Ggtjsj3TX36TsVgdteBoT7COfBssaruVhRfFeIirQnf0ZWUoq8pKSE/+9Id&#10;PR38KONk238QJcQhey2so2MlW1M8KAcC78DTw4Ubk0thQvrB1PPgqoC7YOaFM0ueS+Lz604q/Y6K&#10;FplFgiVwb72Tw63SgANMzyYmGBc5axrLf8OfHIDhcEKtgIbXJIZMYGksTU6W3B+RF23CTRg4wWS+&#10;cQIvy5xVngbOPPcXs2yapWnm/zRZ+EFcs7Kk3AQ9C80P/o7Ik+QHiVykpkTDSuPOpKTkbps2Eh0I&#10;CD23P8MdQBmZuU/TsNeA5RkkfxJ460nk5PNw4QR5MHOihRc6nh+to7kXREGWP4V0yzh9PSTUJzia&#10;TWYYkWYHs6TQclDZH2GCHIwiXsAkccs0TJWGtQkOL0YkNtrc8NJyrglrhvWoKgbJ76uyymfeIpiG&#10;zmIxmzrBdOM56zBPnVXqz+eLzTpdb54RvbHiUa8vjKVnpMRRvqcYjykD32eZ2uYz/TZ0nj5uj7bP&#10;w3NPb0X5AN0oBTQL9BUMcVjUQn7HqIeBmGD1bU8kxah5z01Hm0rCBB02HuwwkuOb7fiG8AJcJVgD&#10;nXaZ6mHq7jvJdjVEGmYIFyuYAhWzDWrGxZAVIDIbGHoW22lAm6k63lurx7+R5S8AAAD//wMAUEsD&#10;BBQABgAIAAAAIQB+zG/C2gAAAAcBAAAPAAAAZHJzL2Rvd25yZXYueG1sTI7BTsMwEETvSPyDtUjc&#10;qN0gmihkUwESSBwTOPToxksS1V5HsdsGvh73BMfRjN68ars4K040h9EzwnqlQBB33ozcI3x+vN4V&#10;IELUbLT1TAjfFGBbX19VujT+zA2d2tiLBOFQaoQhxqmUMnQDOR1WfiJO3ZefnY4pzr00sz4nuLMy&#10;U2ojnR45PQx6opeBukN7dAi9ypp1o4Yfu3t7bor3NsbdwSDe3ixPjyAiLfFvDBf9pA51ctr7I5sg&#10;LEJRPKQlQpaDSHW2ueQ9Qn6fg6wr+d+//gUAAP//AwBQSwECLQAUAAYACAAAACEAtoM4kv4AAADh&#10;AQAAEwAAAAAAAAAAAAAAAAAAAAAAW0NvbnRlbnRfVHlwZXNdLnhtbFBLAQItABQABgAIAAAAIQA4&#10;/SH/1gAAAJQBAAALAAAAAAAAAAAAAAAAAC8BAABfcmVscy8ucmVsc1BLAQItABQABgAIAAAAIQC9&#10;pfwb+wIAAI4GAAAOAAAAAAAAAAAAAAAAAC4CAABkcnMvZTJvRG9jLnhtbFBLAQItABQABgAIAAAA&#10;IQB+zG/C2gAAAAcBAAAPAAAAAAAAAAAAAAAAAFUFAABkcnMvZG93bnJldi54bWxQSwUGAAAAAAQA&#10;BADzAAAAXAYAAAAA&#10;" filled="f" stroked="f">
                <v:textbox inset=".5mm,.3mm,.5mm,.3mm">
                  <w:txbxContent>
                    <w:p w:rsidR="00080700" w:rsidRDefault="00080700" w:rsidP="00080700">
                      <w:pPr>
                        <w:pStyle w:val="Heading3"/>
                        <w:ind w:left="1843"/>
                        <w:rPr>
                          <w:i/>
                          <w:iCs/>
                        </w:rPr>
                      </w:pPr>
                      <w:r>
                        <w:rPr>
                          <w:sz w:val="22"/>
                        </w:rPr>
                        <w:t>Illegal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30592" behindDoc="0" locked="0" layoutInCell="1" allowOverlap="1" wp14:anchorId="4C86B0C0" wp14:editId="663793EF">
                <wp:simplePos x="0" y="0"/>
                <wp:positionH relativeFrom="column">
                  <wp:posOffset>4653280</wp:posOffset>
                </wp:positionH>
                <wp:positionV relativeFrom="paragraph">
                  <wp:posOffset>265430</wp:posOffset>
                </wp:positionV>
                <wp:extent cx="1314450" cy="482600"/>
                <wp:effectExtent l="5080" t="8255" r="13970" b="1397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B0C0" id="Group 12" o:spid="_x0000_s1039" style="position:absolute;margin-left:366.4pt;margin-top:20.9pt;width:103.5pt;height:38pt;z-index:251630592"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oQMAAPE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SKhBafvygTm3KvuQ/dODRlC80Fmv2sw++d22y+HyWjX/yxz&#10;8Mf2RjpwDoVqrQtIGx0cB09HDvjBoAwGyYxQOgeqMrDRZbgIRpKyCpi0y5ahNVsrDehAYFZtxuVh&#10;EI1ro4Vb6LNk2NaFOoZm8wK96WdI9esg/VCxjjumtIVrhJRCKAOktwCBm4PIYoDVzZsw1QOgSMhV&#10;xUTJb5WSfcVZDmEROx+CP1lgOxro+E+EPwHVhPNloFjSKW3uuWyRbaQYVCjy93CUHIns8UEbJ4R8&#10;TI7lv2FUtA0cnEfWoDCOFo4XgH6cDK3Jp12pZVPn27ppXEeVu1WjECxN8dZ9LuOzaY1AfYrjeTh3&#10;UVx2EbjvUy5cHu7AW2g3Indtw+pmaEOUjRixtvAOKtnJ/AmgVnKoHVDroFFJ9SdGPdSNFOs/9kxx&#10;jJqfBNAVg3yBduM6dB6F0FGnlt2phYkMXKXYYDQ0V2YoTvtO1WUFOxGXrpBWQUVtJi0MUY3BgpC/&#10;l6LJpOiPVkh38oBIdCZoZA4wPkX+zaQ9i2ZjFQCIHZOTtEk0B5OtHxGdhDiVnkmGk7RfqNqC+1Kp&#10;QlqZOu9WGiw5DoxiYQnsOh4Iu7+r+X/FQbxZbpbUo+Fi49FgvfZutyvqLbYQ23q2Xq3W5G9LLKFJ&#10;Vec5F3ab6f4h9P8Vo/EmHG6O4w10+WRcOlz+yzAcCJCLTfckJRLS4C6Mve1iGXl0S+deHAVLLyDx&#10;XbwIaEzX25cpPdSCvz6lV5/6tjbwwmjqFm6OY2lgyaUScGTEhv8MBdA9Ee1q8XN9MIfdwV2g8XQO&#10;PrNiEBvWVDFIAL2pYoyWoWKMlq9YMdyNCO8Kl+X4BrIPl9M+tE9fajf/AA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KPKKb+hAwAA8QkAAA4AAAAAAAAAAAAAAAAALgIAAGRycy9lMm9Eb2MueG1sUEsBAi0AFAAGAAgA&#10;AAAhAJIF+KfhAAAACgEAAA8AAAAAAAAAAAAAAAAA+wUAAGRycy9kb3ducmV2LnhtbFBLBQYAAAAA&#10;BAAEAPMAAAAJBwAAAAA=&#10;">
                <v:roundrect id="AutoShape 16" o:spid="_x0000_s1040"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41"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080700" w:rsidRDefault="00080700"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7D331E06" wp14:editId="2D13C318">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C38A7" id="Straight Connector 6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iuAIAAKEFAAAOAAAAZHJzL2Uyb0RvYy54bWysVMlu2zAQvRfoPxC8K1oseRFiB4kstYe0&#10;DeAUPdMiZRGlSIGkLQdF/71D2lHi9FIUsQGBy8zjzJs3c31z7AQ6MG24kkscX0UYMVkryuVuib8/&#10;VsEcI2OJpEQoyZb4iRl8s/r44Xroc5aoVgnKNAIQafKhX+LW2j4PQ1O3rCPmSvVMwmWjdEcsbPUu&#10;pJoMgN6JMImiaTgoTXutamYMnK5Pl3jl8ZuG1fZb0xhmkVhiiM36r/bfrfuGq2uS7zTpW16fwyD/&#10;EUVHuIRHR6g1sQTtNf8LquO1VkY19qpWXaiahtfM5wDZxNGbbDYt6ZnPBcgx/UiTeT/Y+uvhQSNO&#10;l3g6wUiSDmq0sZrwXWtRoaQEBpVG08QxNfQmB4dCPmiXa32Um/5e1T8NkqpoidwxH/HjUw8osfMI&#10;L1zcxvTw3nb4oijYkL1VnrZjozvUCN5/do4OHKhBR1+np7FO7GhRDYeLLMkwquEimWezLPJlDEnu&#10;UJxvr439xFSH3GKJBZeORZKTw72xLqoXE3csVcWF8EoQEg1nVO9hlODU3To7o3fbQmh0IE5M8Ksq&#10;nyPcvDbTai+pR2sZoaWkyHpCrOZAkWDYPdExipFg0DNu5a0t4QKsT/EJ6V5kXsGnoGF3tLD050CE&#10;V9evRbQo5+U8DdJkWgZptF4Ht1WRBtMqnmXryboo1vFvl0qc5i2nlEmXzbPS4/TflHTuuZNGR62P&#10;vIWX6J5gCPYy0tsqi2bpZB7MZtkkSCdlFNzNqyK4LeLpdFbeFXflm0hLn715n2BHKl1Uam+Z3rR0&#10;QJQ7hUyyRRJj2MBkSGautDAriNhBeWqrMdLK/uC29ep2anQYF2qYR+5/VsOIfiLiuYZuN1bhnNsL&#10;VaDJ5/r6pnF9cuq4raJPD9rJwvUPzAHvdJ5ZbtC83nurl8m6+g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I8bT6K4&#10;AgAAoQUAAA4AAAAAAAAAAAAAAAAALgIAAGRycy9lMm9Eb2MueG1sUEsBAi0AFAAGAAgAAAAhAGxj&#10;CHzgAAAACgEAAA8AAAAAAAAAAAAAAAAAEgUAAGRycy9kb3ducmV2LnhtbFBLBQYAAAAABAAEAPMA&#10;AAAfBgAAAAA=&#10;" o:allowincell="f" strokecolor="blue" strokeweight="2.25pt">
                <v:stroke start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4384" behindDoc="0" locked="0" layoutInCell="0" allowOverlap="1" wp14:anchorId="6A302D62" wp14:editId="5549F53F">
                <wp:simplePos x="0" y="0"/>
                <wp:positionH relativeFrom="column">
                  <wp:posOffset>777875</wp:posOffset>
                </wp:positionH>
                <wp:positionV relativeFrom="paragraph">
                  <wp:posOffset>207644</wp:posOffset>
                </wp:positionV>
                <wp:extent cx="1840865" cy="0"/>
                <wp:effectExtent l="0" t="95250" r="0" b="95250"/>
                <wp:wrapNone/>
                <wp:docPr id="6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85830" id="Straight Connector 6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I1rwIAAJQFAAAOAAAAZHJzL2Uyb0RvYy54bWysVF1vmzAUfZ+0/2D5nQIJIRSVVC2BvXRb&#10;pXTas4NNsGZsZDtfmvbfd+0krOlepqmJhHz9cXzuuef67v7QC7Rj2nAlCxzfRBgx2SjK5abA317q&#10;IMPIWCIpEUqyAh+ZwfeLjx/u9kPOJqpTgjKNAESafD8UuLN2yMPQNB3riblRA5Ow2CrdEwuh3oRU&#10;kz2g9yKcRFEa7pWmg1YNMwZml6dFvPD4bcsa+7VtDbNIFBi4Wf/V/rt233BxR/KNJkPHmzMN8h8s&#10;esIlXDpCLYklaKv5X1A9b7QyqrU3jepD1ba8YT4HyCaO3mSz6sjAfC4gjhlGmcz7wTZfds8acVrg&#10;NMFIkh5qtLKa8E1nUamkBAWVRunUKbUfTA4HSvmsXa7NQa6GJ9X8MEiqsiNywzzjl+MAKLE7EV4d&#10;cYEZ4L71/rOisIdsrfKyHVrdO0gQBB18dY5jddjBogYm4yyJsnSGUXNZC0l+OThoYz8x1SM3KLDg&#10;0glHcrJ7MtYRIflli5uWquZC+OILifYFnmSz+cyfMEpw6lbdPqM361JotCPOP/Cra58WrLzeptVW&#10;Uo/WMUKr89gSLmCMrNfDag4KCYbddT2jGAkGLeNGJ35CuhuZN+2JNEQHC0M/Dyp4Q/28jW6rrMqS&#10;IJmkVZBEy2XwUJdJkNbxfLacLstyGf9yqcRJ3nFKmXTZXMwdJ/9mnnObnWw52nvULbxG9wID2Wum&#10;D/UsmifTLJjPZ9MgmVZR8JjVZfBQxmk6rx7Lx+oN08pnb96H7CilY6W2lulVR/eIcueQ6ex2EmMI&#10;4DGYzF1p4XkgYgMlaazGSCv7ndvOG9pZ0WFcuSGL3P9cuxH9JMSlhi4aq3DO7Y9U4MlLfX2fuNY4&#10;Ndla0eOzdrZwLQOt7w+dnyn3tryO/a4/j+ni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ADeQjWvAgAAlAUAAA4AAAAA&#10;AAAAAAAAAAAALgIAAGRycy9lMm9Eb2MueG1sUEsBAi0AFAAGAAgAAAAhAIb2t5vdAAAACQEAAA8A&#10;AAAAAAAAAAAAAAAACQ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1376" behindDoc="0" locked="0" layoutInCell="0" allowOverlap="1" wp14:anchorId="11525A44" wp14:editId="1F5D9728">
                <wp:simplePos x="0" y="0"/>
                <wp:positionH relativeFrom="column">
                  <wp:posOffset>2631439</wp:posOffset>
                </wp:positionH>
                <wp:positionV relativeFrom="paragraph">
                  <wp:posOffset>104775</wp:posOffset>
                </wp:positionV>
                <wp:extent cx="0" cy="247650"/>
                <wp:effectExtent l="95250" t="0" r="57150" b="381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99933" id="Straight Connector 25"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WrQIAAJMFAAAOAAAAZHJzL2Uyb0RvYy54bWysVF1v2jAUfZ+0/2D5PU0CCaFRoWpDspdu&#10;q0SnPZvYIdYcO7INAU3777s2kJXuZZoKUuTrj+N7zznXd/eHTqA904YrucDxTYQRk7WiXG4X+NtL&#10;FcwxMpZISoSSbIGPzOD75ccPd0Ofs4lqlaBMIwCRJh/6BW6t7fMwNHXLOmJuVM8kLDZKd8RCqLch&#10;1WQA9E6EkyiahYPStNeqZsbA7Oq0iJcev2lYbb82jWEWiQWG3Kz/av/duG+4vCP5VpO+5fU5DfIf&#10;WXSES7h0hFoRS9BO87+gOl5rZVRjb2rVhappeM18DVBNHL2pZt2SnvlagBzTjzSZ94Otv+yfNeJ0&#10;gaeglCQdaLS2mvBta1GhpAQGlUaT1DE19CaHA4V81q7W+iDX/ZOqfxgkVdESuWU+45djDyixOxFe&#10;HXGB6eG+zfBZUdhDdlZ52g6N7hwkEIIOXp3jqA47WFSfJmuYnSTZLPXChSS/nOu1sZ+Y6pAbLLDg&#10;0vFGcrJ/MtblQfLLFjctVcWF8NoLiQYAnadZ6k8YJTh1q26f0dtNITTaE2cf+FWVrwpWXm/Taiep&#10;R2sZoeV5bAkXMEbW02E1B4IEw+66jlGMBIOOcaNTfkK6G5n37ClpiA4Whn4eSPB++nkb3Zbzcp4E&#10;yWRWBkm0WgUPVZEEsyrO0tV0VRSr+JcrJU7yllPKpKvm4u04+TfvnLvs5MrR3SNv4TW6JxiSvc70&#10;oUqjLJnOgyxLp0EyLaPgcV4VwUMRz2ZZ+Vg8lm8yLX315n2SHal0WamdZXrd0gFR7hwyTW8nMYYA&#10;3oJJ5qSF14GILUhSW42RVvY7t633s3Oiw7hywzxy/7N2I/qJiIuGLhpVONf2hyrw5EVf3yauM049&#10;tlH0+KydLVzHQOf7Q+dXyj0tr2O/689buvwN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CtteQWrQIAAJMFAAAOAAAAAAAA&#10;AAAAAAAAAC4CAABkcnMvZTJvRG9jLnhtbFBLAQItABQABgAIAAAAIQBwEG1g3QAAAAkBAAAPAAAA&#10;AAAAAAAAAAAAAAc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82816" behindDoc="0" locked="0" layoutInCell="1" allowOverlap="1" wp14:anchorId="647C92B3" wp14:editId="1A14CD93">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C92B3" id="Group 81" o:spid="_x0000_s1042" style="position:absolute;margin-left:139.05pt;margin-top:4.4pt;width:132.5pt;height:75pt;z-index:251682816"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43"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44"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80700" w:rsidRDefault="00080700" w:rsidP="00080700">
                        <w:pPr>
                          <w:jc w:val="center"/>
                          <w:rPr>
                            <w:sz w:val="20"/>
                          </w:rPr>
                        </w:pPr>
                        <w:r>
                          <w:rPr>
                            <w:sz w:val="20"/>
                          </w:rPr>
                          <w:t>Who is involved?</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2640" behindDoc="0" locked="0" layoutInCell="0" allowOverlap="1" wp14:anchorId="2B1F2D23" wp14:editId="66135C0C">
                <wp:simplePos x="0" y="0"/>
                <wp:positionH relativeFrom="column">
                  <wp:posOffset>2685415</wp:posOffset>
                </wp:positionH>
                <wp:positionV relativeFrom="paragraph">
                  <wp:posOffset>-3810</wp:posOffset>
                </wp:positionV>
                <wp:extent cx="1429385" cy="42672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080700" w:rsidRPr="004E2B49" w:rsidRDefault="00080700"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2D23" id="Text Box 10" o:spid="_x0000_s1045" type="#_x0000_t202" style="position:absolute;margin-left:211.45pt;margin-top:-.3pt;width:112.55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8AAMAAI8GAAAOAAAAZHJzL2Uyb0RvYy54bWysVduOmzAQfa/Uf7D8znKJkwBaUiUkVJW2&#10;F2m3H+CACVbBprazZFv13zs22U0224eqWx6QL8PMOXNmhut3h65F90xpLkWGw6sAIyZKWXGxy/DX&#10;u8KLMdKGioq2UrAMPzCN3y3evrke+pRFspFtxRQCJ0KnQ5/hxpg+9X1dNqyj+kr2TMBlLVVHDWzV&#10;zq8UHcB71/pREMz8QaqqV7JkWsPperzEC+e/rllpPte1Zga1GQZsxr2Ve2/t219c03SnaN/w8giD&#10;/gOKjnIBQZ9cramhaK/4C1cdL5XUsjZXpex8Wde8ZI4DsAmDCza3De2Z4wLJ0f1TmvT/c1t+uv+i&#10;EK8yPIkwErQDje7YwaCVPKDQ5WfodQpmtz0YmgOcg86Oq+5vZPlNIyHzhoodWyolh4bRCvCFNrP+&#10;2adWEZ1q62Q7fJQVxKF7I52jQ606mzxIBwLvoNPDkzYWS2lDkiiZxFOMSrgj0WweOXA+TR+/7pU2&#10;75nskF1kWIH2zju9v9HGoqHpo4kNJmTB29bp34pnB2A4njBXQOPXNAUksLSWFpMT92cSJJt4ExMP&#10;EG08EqzX3rLIiTcrwvl0PVnn+Tr8ZVGEJG14VTFhgz4WWkj+TshjyY8l8lRqWra8su4sJK1227xV&#10;6J5CoRfucQrAzcnMfw7DpQS4XFAKIxKsosQrZvHcIwWZesk8iL0gTFbJLCAJWRfPKd1wwV5PCQ0Z&#10;TqYRKEzbHcyS0qixyk74L2gG8BTFS5o07biBqdLyLsOxtTr2ua3Njaic5obydlyfZcUy+XNWlsU0&#10;mJNJ7M3n04lHJpvAW8VF7i3zcDabb1b5anMh9MYVj359Ypw8Z5V4hvcY4wQZSvexTF3z2X4bO88c&#10;tgfX56FrTduMW1k9QDsqCd0CPQdTHBaNVD8wGmAiZlh/31PFMGo/CGjpJCTEjlC3IVPbgEid32zP&#10;b6gowVWGDejplrkZx+6+V3zXQKRxiAi5hDFQc9ehJ1RAyW5g6jlyxwltx+r53lmd/iOL3wAAAP//&#10;AwBQSwMEFAAGAAgAAAAhAC0SAq7gAAAACAEAAA8AAABkcnMvZG93bnJldi54bWxMj0FLw0AQhe+C&#10;/2EZwYu0G0NZ05hNEUH0oJVWoXjbZqdJMDsbsts0/feOJ73N4z3efK9YTa4TIw6h9aThdp6AQKq8&#10;banW8PnxNMtAhGjIms4TajhjgFV5eVGY3PoTbXDcxlpwCYXcaGhi7HMpQ9WgM2HueyT2Dn5wJrIc&#10;amkHc+Jy18k0SZR0piX+0JgeHxusvrdHp4Gex2l58/p2/sre1y9+c9jdtWan9fXV9HAPIuIU/8Lw&#10;i8/oUDLT3h/JBtFpWKTpkqMaZgoE+2qR8bY9H0qBLAv5f0D5AwAA//8DAFBLAQItABQABgAIAAAA&#10;IQC2gziS/gAAAOEBAAATAAAAAAAAAAAAAAAAAAAAAABbQ29udGVudF9UeXBlc10ueG1sUEsBAi0A&#10;FAAGAAgAAAAhADj9If/WAAAAlAEAAAsAAAAAAAAAAAAAAAAALwEAAF9yZWxzLy5yZWxzUEsBAi0A&#10;FAAGAAgAAAAhADVM1zwAAwAAjwYAAA4AAAAAAAAAAAAAAAAALgIAAGRycy9lMm9Eb2MueG1sUEsB&#10;Ai0AFAAGAAgAAAAhAC0SAq7gAAAACAEAAA8AAAAAAAAAAAAAAAAAWgUAAGRycy9kb3ducmV2Lnht&#10;bFBLBQYAAAAABAAEAPMAAABnBgAAAAA=&#10;" o:allowincell="f" filled="f" stroked="f" strokecolor="blue">
                <v:textbox>
                  <w:txbxContent>
                    <w:p w:rsidR="00080700" w:rsidRPr="004E2B49" w:rsidRDefault="00080700" w:rsidP="00080700"/>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1616" behindDoc="0" locked="0" layoutInCell="1" allowOverlap="1" wp14:anchorId="0FBF2B61" wp14:editId="33EFD4BF">
                <wp:simplePos x="0" y="0"/>
                <wp:positionH relativeFrom="column">
                  <wp:posOffset>3719195</wp:posOffset>
                </wp:positionH>
                <wp:positionV relativeFrom="paragraph">
                  <wp:posOffset>154305</wp:posOffset>
                </wp:positionV>
                <wp:extent cx="650875" cy="170180"/>
                <wp:effectExtent l="0" t="0" r="0" b="127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3"/>
                              <w:keepLines/>
                              <w:numPr>
                                <w:ilvl w:val="2"/>
                                <w:numId w:val="40"/>
                              </w:numPr>
                              <w:tabs>
                                <w:tab w:val="clear" w:pos="2563"/>
                                <w:tab w:val="num" w:pos="2160"/>
                              </w:tabs>
                              <w:spacing w:before="200" w:after="0"/>
                              <w:ind w:left="2160"/>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2B61" id="Text Box 9" o:spid="_x0000_s1046" type="#_x0000_t202" style="position:absolute;margin-left:292.85pt;margin-top:12.15pt;width:51.25pt;height: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R+wIAAI0GAAAOAAAAZHJzL2Uyb0RvYy54bWysVduOmzAQfa/Uf7D8zgIJCRctqRIIVaXt&#10;RdrtBzhgglWwqe0s2Vb9945NbpvtQ9UtD5Yv4/E5c2aG23f7rkWPVComeIr9Gw8jyktRMb5N8deH&#10;wokwUprwirSC0xQ/UYXfLd6+uR36hE5EI9qKSgROuEqGPsWN1n3iuqpsaEfUjegph8NayI5oWMqt&#10;W0kygPeudSeeN3cHIateipIqBbv5eIgX1n9d01J/rmtFNWpTDNi0HaUdN2Z0F7ck2UrSN6w8wCD/&#10;gKIjjMOjJ1c50QTtJHvhqmOlFErU+qYUnSvqmpXUcgA2vnfF5r4hPbVcIDiqP4VJ/T+35afHLxKx&#10;KsVTHyNOOtDoge41Wok9ik14hl4lYHXfg53ewzbIbKmq/k6U3xTiImsI39KllGJoKKkAnm9uuhdX&#10;Rz/KONkMH0UFz5CdFtbRvpadiR1EA4F3kOnpJI2BUsLmfOZF4QyjEo780PMjK51LkuPlXir9nooO&#10;mUmKJShvnZPHO6UNGJIcTcxbXBSsba36LX+2AYbjDrXpM94mCQCBqbE0kKy0P2MvXkfrKHCCyXzt&#10;BF6eO8siC5x54YezfJpnWe7/Mij8IGlYVVFuHj2mmR/8nYyHhB8T5JRoSrSsMu4MJCW3m6yV6JFA&#10;mhf2swLAydnMfQ7DhgS4XFHyJ4G3msROMY9CJyiCmROHXuR4fryK514QB3nxnNId4/T1lNCQ4ng2&#10;AYVJu4VOUmo5JtkZ/xVNz34vaZKkYxp6Ssu6FEcnI5KY1FzzymquCWvH+UVUDJM/R2VZzLwwmEZO&#10;GM6mTjBde84qKjJnmfnzebheZav1ldBrmzzq9YGx8lxk4gXewxtnyJC6xzS1tWfKbSw8vd/sbZX7&#10;k2NNb0T1BNUoBVQLlBz0cJg0Qv7AaIB+mGL1fUckxaj9wE1Fm1BCAx0XHqwwkpcnm8sTwktwlWIN&#10;etpppsemu+sl2zbw0thDuFhCF6iZrVDTLkZUQMksoOdZcof+bJrq5dpanf8ii98AAAD//wMAUEsD&#10;BBQABgAIAAAAIQDRGGwh3QAAAAkBAAAPAAAAZHJzL2Rvd25yZXYueG1sTI/BTsMwEETvSPyDtUjc&#10;qJ1AixXiVIAEEscEDj268RJHtddR7LaBr8ec4Liap5m39Xbxjp1wjmMgBcVKAEPqgxlpUPDx/nIj&#10;gcWkyWgXCBV8YYRtc3lR68qEM7V46tLAcgnFSiuwKU0V57G36HVchQkpZ59h9jrlcx64mfU5l3vH&#10;SyE23OuR8oLVEz5b7A/d0SsYRNkWrbDfbvf61Mq3LqXdwSh1fbU8PgBLuKQ/GH71szo02WkfjmQi&#10;cwrWcn2fUQXl3S2wDGykLIHtc1IUwJua//+g+QEAAP//AwBQSwECLQAUAAYACAAAACEAtoM4kv4A&#10;AADhAQAAEwAAAAAAAAAAAAAAAAAAAAAAW0NvbnRlbnRfVHlwZXNdLnhtbFBLAQItABQABgAIAAAA&#10;IQA4/SH/1gAAAJQBAAALAAAAAAAAAAAAAAAAAC8BAABfcmVscy8ucmVsc1BLAQItABQABgAIAAAA&#10;IQDAQ8yR+wIAAI0GAAAOAAAAAAAAAAAAAAAAAC4CAABkcnMvZTJvRG9jLnhtbFBLAQItABQABgAI&#10;AAAAIQDRGGwh3QAAAAkBAAAPAAAAAAAAAAAAAAAAAFUFAABkcnMvZG93bnJldi54bWxQSwUGAAAA&#10;AAQABADzAAAAXwYAAAAA&#10;" filled="f" stroked="f">
                <v:textbox inset=".5mm,.3mm,.5mm,.3mm">
                  <w:txbxContent>
                    <w:p w:rsidR="00080700" w:rsidRDefault="00080700" w:rsidP="00080700">
                      <w:pPr>
                        <w:pStyle w:val="Heading3"/>
                        <w:keepLines/>
                        <w:numPr>
                          <w:ilvl w:val="2"/>
                          <w:numId w:val="40"/>
                        </w:numPr>
                        <w:tabs>
                          <w:tab w:val="clear" w:pos="2563"/>
                          <w:tab w:val="num" w:pos="2160"/>
                        </w:tabs>
                        <w:spacing w:before="200" w:after="0"/>
                        <w:ind w:left="2160"/>
                      </w:pPr>
                      <w:r>
                        <w:rPr>
                          <w:sz w:val="22"/>
                        </w:rPr>
                        <w:t>Neither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3600" behindDoc="0" locked="0" layoutInCell="0" allowOverlap="1" wp14:anchorId="12C1792F" wp14:editId="2352B2BA">
                <wp:simplePos x="0" y="0"/>
                <wp:positionH relativeFrom="column">
                  <wp:posOffset>3883024</wp:posOffset>
                </wp:positionH>
                <wp:positionV relativeFrom="paragraph">
                  <wp:posOffset>46990</wp:posOffset>
                </wp:positionV>
                <wp:extent cx="0" cy="685800"/>
                <wp:effectExtent l="95250" t="0" r="76200" b="3810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F1C35" id="Straight Connector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eArgIAAJMFAAAOAAAAZHJzL2Uyb0RvYy54bWysVF1v2jAUfZ+0/2D5PU0CCaRRQ9WGsJdu&#10;q0SnPZvYIdYcO7INAU3777s2kJXuZZoKUuTrj+Nzzz3Xd/eHTqA904YrWeD4JsKIyVpRLrcF/vay&#10;CjKMjCWSEqEkK/CRGXy/+PjhbuhzNlGtEpRpBCDS5ENf4NbaPg9DU7esI+ZG9UzCYqN0RyyEehtS&#10;TQZA70Q4iaJZOChNe61qZgzMLk+LeOHxm4bV9mvTGGaRKDBws/6r/XfjvuHijuRbTfqW12ca5D9Y&#10;dIRLuHSEWhJL0E7zv6A6XmtlVGNvatWFqml4zXwOkE0cvclm3ZKe+VxAHNOPMpn3g62/7J814rTA&#10;yQwjSTqo0dpqwretRaWSEhRUGiWpU2roTQ4HSvmsXa71Qa77J1X/MEiqsiVyyzzjl2MPKLE7EV4d&#10;cYHp4b7N8FlR2EN2VnnZDo3uHCQIgg6+OsexOuxgUX2arGF2lqVZ5AsXkvxyrtfGfmKqQ25QYMGl&#10;043kZP9krONB8ssWNy3Vigvhay8kGgo8ydJ56k8YJTh1q26f0dtNKTTaE2cf+K1WPitYeb1Nq52k&#10;Hq1lhFbnsSVcwBhZL4fVHAQSDLvrOkYxEgw6xo1O/IR0NzLv2RNpiA4Whn4eRPB++nkb3VZZlSVB&#10;MplVQRItl8HDqkyC2Sqep8vpsiyX8S+XSpzkLaeUSZfNxdtx8m/eOXfZyZWju0fdwmt0LzCQvWb6&#10;sEqjeTLNgvk8nQbJtIqCx2xVBg9lPJvNq8fysXrDtPLZm/chO0rpWKmdZXrd0gFR7hwyTW8nMYYA&#10;3oLJ3JUWXgcitlCS2mqMtLLfuW29n50THcaVG7LI/c+1G9FPQlxq6KKxCufc/kgFnrzU17eJ64xT&#10;j20UPT5rZwvXMdD5/tD5lXJPy+vY7/rzli5+Aw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tiL3gK4CAACTBQAADgAAAAAA&#10;AAAAAAAAAAAuAgAAZHJzL2Uyb0RvYy54bWxQSwECLQAUAAYACAAAACEATBWMvN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36736" behindDoc="0" locked="0" layoutInCell="0" allowOverlap="1" wp14:anchorId="369F5B51" wp14:editId="1A7F12C9">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5FC96" id="Straight Connector 44" o:spid="_x0000_s1026" style="position:absolute;flip:y;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fb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WeaVGrTNIaGUW+NrJSe500+KfLNIqrLDsmWB8ctZA0rqM+I3KX5jNdy3&#10;Hz4pCjH44FSQ7dSYHjWC668+0YODNOgU+nS+9YmdHCJwmM6W02wKfAn45rNJaGOMc4/ic7Wx7iNT&#10;PfJGEQkuvYo4x8cn6zyrXyH+WKqaCxEmQUg0FNFkMZ1PQ4ZVglPv9XHWtPtSGHTEfpjgq+tQI3ju&#10;w4w6SBrQOobp5mo7zMXFhtuF9HhQDvC5Wpdp+b5MlpvFZpGNsslsM8qSqhp9qMtsNKvT+bR6qMqy&#10;Sn94ammWd5xSJj2718lNs7+bjOsbuszcbXZvOsRv0YNgQPb1H0iHzvpmXsZir+h5a147DsMagq8P&#10;y7+G+z3Y989//RM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lIOn2ysCAABGBAAADgAAAAAAAAAAAAAAAAAuAgAAZHJzL2Uy&#10;b0RvYy54bWxQSwECLQAUAAYACAAAACEAgQmX39wAAAAHAQAADwAAAAAAAAAAAAAAAACFBAAAZHJz&#10;L2Rvd25yZXYueG1sUEsFBgAAAAAEAAQA8wAAAI4F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7760" behindDoc="0" locked="0" layoutInCell="0" allowOverlap="1" wp14:anchorId="18007320" wp14:editId="644D5EC0">
                <wp:simplePos x="0" y="0"/>
                <wp:positionH relativeFrom="column">
                  <wp:posOffset>5043804</wp:posOffset>
                </wp:positionH>
                <wp:positionV relativeFrom="paragraph">
                  <wp:posOffset>39370</wp:posOffset>
                </wp:positionV>
                <wp:extent cx="0" cy="685800"/>
                <wp:effectExtent l="95250" t="0" r="76200" b="3810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FD666" id="Straight Connector 43"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WS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snUKTX0JoMDhXzWLtf6INf9k6p/GCRV0RK5ZZ7xy7EHlNidCK+O&#10;uMD0cN9m+Kwo7CE7q7xsh0Z3DhIEQQdfneNYHXawqD5N1jA7T2dp5AsXkuxyrtfGfmKqQ26QY8Gl&#10;041kZP9krONBsssWNy1VxYXwtRcSDTmepLPFzJ8wSnDqVt0+o7ebQmi0J84+8KsqnxWsvN6m1U5S&#10;j9YyQsvz2BIuYIysl8NqDgIJht11HaMYCQYd40YnfkK6G5n37Ik0RAcLQz8PIng//byNbsu0TJMg&#10;mczLIIlWq+ChKpJgXsWL2Wq6KopV/MulEidZyyll0mVz8Xac/Jt3zl12cuXo7lG38BrdCwxkr5k+&#10;VLNokUzTYLGYTYNkWkbBY1oVwUMRz+eL8rF4LN8wLX325n3IjlI6VmpnmV63dECUO4dMZ7eTGEMA&#10;b8Fk4UoLrwMRWyhJbTVGWtnv3Lbez86JDuPKDWnk/ufajegnIS41dNFYhXNuf6QCT17q69vEdcap&#10;xzaKHp+1s4XrGOh8f+j8Srmn5XXsd/15S5e/AQ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KjFkq4CAACTBQAADgAAAAAA&#10;AAAAAAAAAAAuAgAAZHJzL2Uyb0RvYy54bWxQSwECLQAUAAYACAAAACEA3CxD59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9808" behindDoc="0" locked="0" layoutInCell="0" allowOverlap="1" wp14:anchorId="0738DA93" wp14:editId="2B25DF51">
                <wp:simplePos x="0" y="0"/>
                <wp:positionH relativeFrom="column">
                  <wp:posOffset>1440179</wp:posOffset>
                </wp:positionH>
                <wp:positionV relativeFrom="paragraph">
                  <wp:posOffset>41910</wp:posOffset>
                </wp:positionV>
                <wp:extent cx="0" cy="685800"/>
                <wp:effectExtent l="95250" t="0" r="76200" b="38100"/>
                <wp:wrapNone/>
                <wp:docPr id="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1ED09" id="Straight Connector 59"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XdrgIAAJMFAAAOAAAAZHJzL2Uyb0RvYy54bWysVF1v2jAUfZ+0/2D5PU0CCYSooWpD2Eu3&#10;VaLTnk3sEGuOHdmGUE3777s2kJXuZZoKUuTrj+Nzzz3Xt3fHTqAD04YrWeD4JsKIyVpRLncF/va8&#10;DjKMjCWSEqEkK/ALM/hu+fHD7dDnbKJaJSjTCECkyYe+wK21fR6Gpm5ZR8yN6pmExUbpjlgI9S6k&#10;mgyA3olwEkWzcFCa9lrVzBiYXZ0W8dLjNw2r7demMcwiUWDgZv1X++/WfcPlLcl3mvQtr880yH+w&#10;6AiXcOkItSKWoL3mf0F1vNbKqMbe1KoLVdPwmvkcIJs4epPNpiU987mAOKYfZTLvB1t/OTxpxGmB&#10;ZyCPJB3UaGM14bvWolJJCQoqjdKFU2roTQ4HSvmkXa71UW76R1X/MEiqsiVyxzzj55ceUGJ3Irw6&#10;4gLTw33b4bOisIfsrfKyHRvdOUgQBB19dV7G6rCjRfVpsobZWZZmkS9cSPLLuV4b+4mpDrlBgQWX&#10;TjeSk8OjsY4HyS9b3LRUay6Er72QaCjwJEvnqT9hlODUrbp9Ru+2pdDoQJx94Lde+6xg5fU2rfaS&#10;erSWEVqdx5ZwAWNkvRxWcxBIMOyu6xjFSDDoGDc68RPS3ci8Z0+kITpaGPp5EMH76eciWlRZlSVB&#10;MplVQRKtVsH9ukyC2Tqep6vpqixX8S+XSpzkLaeUSZfNxdtx8m/eOXfZyZWju0fdwmt0LzCQvWZ6&#10;v06jeTLNgvk8nQbJtIqCh2xdBvdlPJvNq4fyoXrDtPLZm/chO0rpWKm9ZXrT0gFR7hwyTReTGEMA&#10;b8Fk7koL9idiByWprcZIK/ud29b72TnRYVy5IYvc/1y7Ef0kxKWGLhqrcM7tj1TgyUt9fZu4zjj1&#10;2FbRlyftbOE6BjrfHzq/Uu5peR37XX/e0uVvAAAA//8DAFBLAwQUAAYACAAAACEAu92kV9wAAAAJ&#10;AQAADwAAAGRycy9kb3ducmV2LnhtbEyPQUvDQBSE74L/YXmCl2I3DbKUmE0pguDVVlu8bbOvSdrd&#10;tyG7aeO/94kHPQ4zzHxTribvxAWH2AXSsJhnIJDqYDtqNLxvXx6WIGIyZI0LhBq+MMKqur0pTWHD&#10;ld7wskmN4BKKhdHQptQXUsa6RW/iPPRI7B3D4E1iOTTSDubK5d7JPMuU9KYjXmhNj88t1ufN6DV8&#10;nvd1nKXTR+fIb1/H2W65P+60vr+b1k8gEk7pLww/+IwOFTMdwkg2CqchzxWjJw1KgWD/Vx84uHhU&#10;IKtS/n9QfQMAAP//AwBQSwECLQAUAAYACAAAACEAtoM4kv4AAADhAQAAEwAAAAAAAAAAAAAAAAAA&#10;AAAAW0NvbnRlbnRfVHlwZXNdLnhtbFBLAQItABQABgAIAAAAIQA4/SH/1gAAAJQBAAALAAAAAAAA&#10;AAAAAAAAAC8BAABfcmVscy8ucmVsc1BLAQItABQABgAIAAAAIQAJpUXdrgIAAJMFAAAOAAAAAAAA&#10;AAAAAAAAAC4CAABkcnMvZTJvRG9jLnhtbFBLAQItABQABgAIAAAAIQC73aRX3AAAAAkBAAAPAAAA&#10;AAAAAAAAAAAAAAg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8784" behindDoc="0" locked="0" layoutInCell="0" allowOverlap="1" wp14:anchorId="66F4FCD1" wp14:editId="5F93C853">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CB18" id="Straight Connector 61"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1dqgIAAIgFAAAOAAAAZHJzL2Uyb0RvYy54bWysVFtvmzAUfp+0/2D5nXIJIRSVVC2B7WGX&#10;Sum2ZwebYA1sZDsh1bT/vmMnoU33Mk1NJHSOfc7n71xvbg99h/ZMaS5FjsOrACMmakm52Ob422Pl&#10;pRhpQwQlnRQsx09M49vl+3c345CxSLayo0whABE6G4cct8YMme/rumU90VdyYAIuG6l6YkBVW58q&#10;MgJ63/lRECT+KBUdlKyZ1nC6Ol7ipcNvGlabr02jmUFdjoGbcV/lvhv79Zc3JNsqMrS8PtEg/8Gi&#10;J1zAoxPUihiCdor/BdXzWkktG3NVy96XTcNr5mKAaMLgVTTrlgzMxQLJ0cOUJv12sPWX/YNCnOY4&#10;iTASpIcarY0ifNsaVEghIINSoSS0mRoHnYFDIR6UjbU+iPXwSdY/NRKyaInYMsf48WkAFOfhX7hY&#10;RQ/w3mb8LCnYkJ2RLm2HRvWo6fjw0To66buV7DOQJHRwFXuaKsYOBtVwOEvjcDHHqIarRRK5evok&#10;s3DWdVDafGCyR1bIcceFTSfJyP6TNhAQmJ5N7LGQFe861xKdQGOOo3QO6PZKy45Te+sUtd0UnUJ7&#10;YrsKflVl0wNoF2ZK7gR1aC0jtDzJhvDuKIN9Jywec416pATawYDoziFK10S/roPrMi3T2IujpPTi&#10;YLXy7qoi9pIKwl/NVkWxCn9bomGctZxSJizXc0OH8b81zGm0jq04tfSUFf8S3QUMZC+Z3lXzYBHP&#10;Um+xmM+8eFYG3n1aFd5dESbJorwv7stXTEsXvX4bslMqLSu5M0ytWzoiym39Z/PrCLqLclgA0cIW&#10;DlYC6bawuWqjMFLS/OCmdU1sW81i6Je1TgP7P9V6Qj8m4lxDq01VOMX2nCqo+bm+bjbsOBwHayPp&#10;04OybWTHBMbdOZ1Wk90nL3Vn9bxAl38AAAD//wMAUEsDBBQABgAIAAAAIQCA5gnW3gAAAAcBAAAP&#10;AAAAZHJzL2Rvd25yZXYueG1sTM5BTsMwEAXQPVLvYE0lNog6uBBKiFMhJLqoqkqUHsCNhyQiHke2&#10;24aenmEFy9Ef/f/K5eh6ccIQO08a7mYZCKTa244aDfuPt9sFiJgMWdN7Qg3fGGFZTa5KU1h/pnc8&#10;7VIjuIRiYTS0KQ2FlLFu0Zk48wMSZ58+OJP4DI20wZy53PVSZVkunemIF1oz4GuL9dfu6Hhke3Np&#10;avu0ma+d2u4DrtaZVFpfT8eXZxAJx/T3DL98pkPFpoM/ko2i16BUzvSk4eEeBOdq8TgHcdCQ5yCr&#10;Uv73Vz8AAAD//wMAUEsBAi0AFAAGAAgAAAAhALaDOJL+AAAA4QEAABMAAAAAAAAAAAAAAAAAAAAA&#10;AFtDb250ZW50X1R5cGVzXS54bWxQSwECLQAUAAYACAAAACEAOP0h/9YAAACUAQAACwAAAAAAAAAA&#10;AAAAAAAvAQAAX3JlbHMvLnJlbHNQSwECLQAUAAYACAAAACEAkmlNXaoCAACIBQAADgAAAAAAAAAA&#10;AAAAAAAuAgAAZHJzL2Uyb0RvYy54bWxQSwECLQAUAAYACAAAACEAgOYJ1t4AAAAHAQAADwAAAAAA&#10;AAAAAAAAAAAEBQAAZHJzL2Rvd25yZXYueG1sUEsFBgAAAAAEAAQA8wAAAA8GAAAAAA==&#10;" o:allowincell="f" strokecolor="blue" strokeweight="2.25pt"/>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53120" behindDoc="0" locked="0" layoutInCell="1" allowOverlap="1" wp14:anchorId="4378EF4B" wp14:editId="1180F39B">
                <wp:simplePos x="0" y="0"/>
                <wp:positionH relativeFrom="column">
                  <wp:posOffset>5128260</wp:posOffset>
                </wp:positionH>
                <wp:positionV relativeFrom="paragraph">
                  <wp:posOffset>67310</wp:posOffset>
                </wp:positionV>
                <wp:extent cx="701040" cy="334010"/>
                <wp:effectExtent l="0" t="0" r="3810" b="889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EF4B" id="Text Box 73" o:spid="_x0000_s1047" type="#_x0000_t202" style="position:absolute;margin-left:403.8pt;margin-top:5.3pt;width:55.2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v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onJr49J1KwOyuA0N9hHPIs9WqultRfFWIi6wmfEeXUoq+pqQEfr556Y6e&#10;DjjKgGz7D6IEP2SvhQU6VrI1wYNwIECHPD1ccmO4FHAYQngCuCngajoNYGc9kOT8uJNKv6OiRWaR&#10;Ygmpt+DkcKu0IUOSs4nxxUXOmsamv+FPDsBwOKG2fobXJAEisDSWhpLN7Y/YizfRJgqcYDLfOIG3&#10;XjvLPAucee6Hs/V0nWVr/6dh4QdJzcqScuP0XGd+8Hd5PFX8UCGXSlOiYaWBM5SU3G2zRqIDgTrP&#10;7e8UnpGZ+5SGDQloeSbJnwTeahI7+TwKnSAPZk4cepHj+fEqnntBHKzzp5JuGaevl4T6FMezyQwj&#10;0uxglBRaDkX2R5me/b2USZKWaRgqDWtTHF2MSGJKc8NLm3NNWDOsR1ExSn4flWU+88JgGjlhOJs6&#10;wXTjOasoz5xl5s/n4WaVrTbPEr2xxaNeHxibnlEljviefDxShtI9l6ntPdNuQ+Pp4/Zo29y/9PRW&#10;lA/QjVJAt0BjwRCHRS3kd4x6GIgpVt/2RFKMmvfcdLQJJUzQYePBDiM5vtmObwgvACrFGvJpl5ke&#10;pu6+k2xXg6dhhnCxhClQMduhZlwMrECS2cDQs+JOA9pM1fHeWj3+jSx+AQ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Bxh7v&#10;9gIAAI4GAAAOAAAAAAAAAAAAAAAAAC4CAABkcnMvZTJvRG9jLnhtbFBLAQItABQABgAIAAAAIQBL&#10;5Ps03AAAAAkBAAAPAAAAAAAAAAAAAAAAAFAFAABkcnMvZG93bnJldi54bWxQSwUGAAAAAAQABADz&#10;AAAAWQYAAAAA&#10;" filled="f" stroked="f">
                <v:textbox inset=".5mm,.3mm,.5mm,.3mm">
                  <w:txbxContent>
                    <w:p w:rsidR="00080700" w:rsidRDefault="00080700" w:rsidP="00080700">
                      <w:pPr>
                        <w:rPr>
                          <w:b/>
                          <w:sz w:val="20"/>
                        </w:rPr>
                      </w:pPr>
                      <w:r>
                        <w:rPr>
                          <w:b/>
                          <w:sz w:val="20"/>
                        </w:rPr>
                        <w:t>Staff as 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1" allowOverlap="1" wp14:anchorId="1B0E2F3E" wp14:editId="0A371E44">
                <wp:simplePos x="0" y="0"/>
                <wp:positionH relativeFrom="column">
                  <wp:posOffset>4032885</wp:posOffset>
                </wp:positionH>
                <wp:positionV relativeFrom="paragraph">
                  <wp:posOffset>85725</wp:posOffset>
                </wp:positionV>
                <wp:extent cx="539115" cy="334010"/>
                <wp:effectExtent l="0" t="0" r="0" b="889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2F3E" id="Text Box 72" o:spid="_x0000_s1048" type="#_x0000_t202" style="position:absolute;margin-left:317.55pt;margin-top:6.75pt;width:42.45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z+gIAAI4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qcYcdKCRvf0qNFKHFE4MfnpO5WA2V0HhvoI56Cz5aq6W1F8VYiLrCZ8R5dSir6mpAR8vnnp&#10;jp4OfpRxsu0/iBLikL0W1tGxkq1JHqQDgXfQ6eGijcFSwOFsGvv+DKMCrqbTAJJlI5Dk/LiTSr+j&#10;okVmkWIJ0lvn5HCrtAFDkrOJicVFzprGyt/wJwdgOJxQWz/Da5IAEFgaSwPJavsj9uJNtIkCJ5jM&#10;N07grdfOMs8CZ5774Ww9XWfZ2v9pUPhBUrOypNwEPdeZH/ydjqeKHyrkUmlKNKw07gwkJXfbrJHo&#10;QKDOc/s7pWdk5j6FYVMCXJ5R8ieBt5rETj6PQifIg5kTh17keH68iudeEAfr/CmlW8bp6ymhPsXx&#10;bAIKk2YHo6TQciiyP9L07O8lTZK0TMNQaVib4uhiRBJTmhteWs01Yc2wHmXFMPl9Vpb5zAuDaeSE&#10;4WzqBNON56yiPHOWmT+fh5tVtto8E3pji0e9PjFWnlEljvCeYjxChtI9l6ntPdNuQ+Pp4/Zo29wP&#10;TMZMY25F+QDdKAV0C7QcDHFY1EJ+x6iHgZhi9W1PJMWoec9NR5tUwgQdNh7sMJLjm+34hvACXKVY&#10;g552melh6u47yXY1RBpmCBdLmAIVsx36iAoomQ0MPUvuNKDNVB3vrdXj38jiFwAAAP//AwBQSwME&#10;FAAGAAgAAAAhACEYpwDcAAAACQEAAA8AAABkcnMvZG93bnJldi54bWxMj8FOwzAQRO9I/IO1SNyo&#10;nVYNVYhTARKVOCZw6NGNlzhqvI5it035epYTHFdvNPO23M5+EGecYh9IQ7ZQIJDaYHvqNHx+vD1s&#10;QMRkyJohEGq4YoRtdXtTmsKGC9V4blInuIRiYTS4lMZCytg69CYuwojE7CtM3iQ+p07ayVy43A9y&#10;qVQuvemJF5wZ8dVhe2xOXkOnlnVWK/c97Hcv9ea9SWl/tFrf383PTyASzukvDL/6rA4VOx3CiWwU&#10;g4Z8tc44ymC1BsGBR94DcWCSZyCrUv7/oPoBAAD//wMAUEsBAi0AFAAGAAgAAAAhALaDOJL+AAAA&#10;4QEAABMAAAAAAAAAAAAAAAAAAAAAAFtDb250ZW50X1R5cGVzXS54bWxQSwECLQAUAAYACAAAACEA&#10;OP0h/9YAAACUAQAACwAAAAAAAAAAAAAAAAAvAQAAX3JlbHMvLnJlbHNQSwECLQAUAAYACAAAACEA&#10;XiQpM/oCAACOBgAADgAAAAAAAAAAAAAAAAAuAgAAZHJzL2Uyb0RvYy54bWxQSwECLQAUAAYACAAA&#10;ACEAIRinANwAAAAJAQAADwAAAAAAAAAAAAAAAABUBQAAZHJzL2Rvd25yZXYueG1sUEsFBgAAAAAE&#10;AAQA8wAAAF0GAAAAAA==&#10;" filled="f" stroked="f">
                <v:textbox inset=".5mm,.3mm,.5mm,.3mm">
                  <w:txbxContent>
                    <w:p w:rsidR="00080700" w:rsidRDefault="00080700" w:rsidP="00080700">
                      <w:pPr>
                        <w:rPr>
                          <w:b/>
                          <w:sz w:val="20"/>
                        </w:rPr>
                      </w:pPr>
                      <w:r>
                        <w:rPr>
                          <w:b/>
                          <w:sz w:val="20"/>
                        </w:rPr>
                        <w:t>Staff as 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2880" behindDoc="0" locked="0" layoutInCell="0" allowOverlap="1" wp14:anchorId="7F90C7C7" wp14:editId="704D1C85">
                <wp:simplePos x="0" y="0"/>
                <wp:positionH relativeFrom="column">
                  <wp:posOffset>2872105</wp:posOffset>
                </wp:positionH>
                <wp:positionV relativeFrom="paragraph">
                  <wp:posOffset>64135</wp:posOffset>
                </wp:positionV>
                <wp:extent cx="635000" cy="298450"/>
                <wp:effectExtent l="0" t="0" r="0" b="635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C7C7" id="Text Box 64" o:spid="_x0000_s1049" type="#_x0000_t202" style="position:absolute;margin-left:226.15pt;margin-top:5.05pt;width:50pt;height: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of/wIAAI4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UYgRJx1w9Ej3Gi3FHkWBqc/QqxTcHnpw1Hs4B55trqq/F+VXhbjIG8K3dCGlGBpKKsDnm5vu&#10;xdUxjjJBNsMHUcE7ZKeFDbSvZWeKB+VAEB14ej5xY7CUcBhNQ88DSwmmSRIHoeXOJenxci+VfkdF&#10;h8wiwxKot8HJ073SBgxJjy7mLS4K1raW/pa/OADH8YRa/Yy3SQpAYGk8DSTL7Y/ES9bxOg6cYBKt&#10;ncBbrZxFkQdOVPizcDVd5fnK/2lQ+EHasKqi3Dx61Jkf/B2PB8WPCjkpTYmWVSacgaTkdpO3Ej0R&#10;0Hlhf5YAsJzd3JcwbEkgl6uU/EngLSeJU0TxzAmKIHSSmRc7np8sk8gLkmBVvEzpnnH6+pTQkOEk&#10;nIAISbuFUVJqOYrsjP8qTZCDUcRI7UWaJO2YhqHSsi7D8cmJpEaaa15ZzjVh7bi+qIrJ5M9VWRSh&#10;NwumsTObhVMnmK49ZxkXubPI/SiarZf5cn1F9NqKR72+MJaeCyVe4D28cYYM0j3K1Paeabex8fR+&#10;s7dt7ofHnt6I6hm6UQroFmgsGOKwaIT8jtEAAzHD6tuOSIpR+56bjjalhAk6bjzYYSQvLZtLC+El&#10;hMqwBj7tMtfj1N31km0beGmcIVwsYArUzHaoGRcjKkjJbGDo2eQOA9pM1cu99Tr/jcx/A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D1JUof/wIAAI4GAAAOAAAAAAAAAAAAAAAAAC4CAABkcnMvZTJvRG9jLnhtbFBLAQItABQA&#10;BgAIAAAAIQBkMtHH3AAAAAkBAAAPAAAAAAAAAAAAAAAAAFkFAABkcnMvZG93bnJldi54bWxQSwUG&#10;AAAAAAQABADzAAAAYgYAAAAA&#10;" o:allowincell="f" filled="f" stroked="f">
                <v:textbox inset=".5mm,.3mm,.5mm,.3mm">
                  <w:txbxContent>
                    <w:p w:rsidR="00080700" w:rsidRDefault="00080700" w:rsidP="00080700">
                      <w:pPr>
                        <w:rPr>
                          <w:b/>
                          <w:sz w:val="20"/>
                        </w:rPr>
                      </w:pPr>
                      <w:r>
                        <w:rPr>
                          <w:b/>
                          <w:sz w:val="20"/>
                        </w:rPr>
                        <w:t xml:space="preserve">Child as </w:t>
                      </w:r>
                      <w:r>
                        <w:rPr>
                          <w:b/>
                          <w:sz w:val="20"/>
                        </w:rPr>
                        <w:br/>
                        <w:t>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1856" behindDoc="0" locked="0" layoutInCell="1" allowOverlap="1" wp14:anchorId="594C04A3" wp14:editId="545AD7D3">
                <wp:simplePos x="0" y="0"/>
                <wp:positionH relativeFrom="column">
                  <wp:posOffset>1598930</wp:posOffset>
                </wp:positionH>
                <wp:positionV relativeFrom="paragraph">
                  <wp:posOffset>75565</wp:posOffset>
                </wp:positionV>
                <wp:extent cx="687070" cy="355600"/>
                <wp:effectExtent l="0" t="0" r="0" b="63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04A3" id="Text Box 71" o:spid="_x0000_s1050" type="#_x0000_t202" style="position:absolute;margin-left:125.9pt;margin-top:5.95pt;width:54.1pt;height: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X+QIAAI4GAAAOAAAAZHJzL2Uyb0RvYy54bWysVW1vmzAQ/j5p/8HydwokBBJUUiUQpknd&#10;i9TuBzhggjWwme2EdNP++84mSWm7SdO6fEC273x+nnvuLtc3x7ZBByoVEzzB/pWHEeWFKBnfJfjL&#10;fe7MMVKa8JI0gtMEP1CFb5Zv31z3XUwnohZNSSWCIFzFfZfgWusudl1V1LQl6kp0lIOxErIlGrZy&#10;55aS9BC9bdyJ54VuL2TZSVFQpeA0G4x4aeNXFS30p6pSVKMmwYBN26+03635ustrEu8k6WpWnGCQ&#10;f0DREsbh0UuojGiC9pK9CNWyQgolKn1ViNYVVcUKajkAG997xuauJh21XCA5qrukSf2/sMXHw2eJ&#10;WJngaIIRJy1odE+PGq3FEUW+yU/fqRjc7jpw1Ec4B50tV9XdiuKrQlykNeE7upJS9DUlJeCzN93R&#10;1SGOMkG2/QdRwjtkr4UNdKxka5IH6UAQHXR6uGhjsBRwGM4jLwJLAabpbBZ6VjuXxOfLnVT6HRUt&#10;MosES5DeBieHW6WBBrieXcxbXOSsaaz8DX9yAI7DCbX1M9wmMQCBpfE0kKy2PxbeYjPfzAMnmIQb&#10;J/CyzFnlaeCEuR/NsmmWppn/06Dwg7hmZUm5efRcZ37wdzqeKn6okEulKdGw0oQzkJTcbdNGogOB&#10;Os/tz0gHVEZu7lMY1gxcnlHyJ4G3niycHDLuBHkwcxaRN3c8f7FehF6wCLL8KaVbxunrKaE+wYvZ&#10;ZIYRaXYwSgothyL7I03P/l7SJHHLNAyVhrUJnl+cSGxKc8NLq7kmrBnWo6wYJr/PyiqfeVEwnTtR&#10;NJs6wXTjOet5njqr1A/DaLNO15tnQm9s8ajXJ8bKM6rEEd7TG4+QQe9zmdreM+02NJ4+bo+2zf3w&#10;3NNbUT5AN0oB3QKNBUMcFrWQ3zHqYSAmWH3bE0kxat5z09EmlTBBh40HO4zk2LIdWwgvIFSCNehp&#10;l6kepu6+k2xXw0vDDOFiBVOgYrZDzbgYUAEls4GhZ8mdBrSZquO99Xr8G1n+AgAA//8DAFBLAwQU&#10;AAYACAAAACEA6zNvvt0AAAAJAQAADwAAAGRycy9kb3ducmV2LnhtbEyPwU7DMBBE70j8g7VI3Kid&#10;IEIb4lSABBLHBA49uvESR43XUey2ga9nOcFxNKOZN9V28aM44RyHQBqylQKB1AU7UK/h4/3lZg0i&#10;JkPWjIFQwxdG2NaXF5UpbThTg6c29YJLKJZGg0tpKqWMnUNv4ipMSOx9htmbxHLupZ3Nmcv9KHOl&#10;CunNQLzgzITPDrtDe/QaepU3WaPc97h7fWrWb21Ku4PV+vpqeXwAkXBJf2H4xWd0qJlpH45koxg1&#10;5HcZoyc2sg0IDtwWis/tNRT3G5B1Jf8/qH8AAAD//wMAUEsBAi0AFAAGAAgAAAAhALaDOJL+AAAA&#10;4QEAABMAAAAAAAAAAAAAAAAAAAAAAFtDb250ZW50X1R5cGVzXS54bWxQSwECLQAUAAYACAAAACEA&#10;OP0h/9YAAACUAQAACwAAAAAAAAAAAAAAAAAvAQAAX3JlbHMvLnJlbHNQSwECLQAUAAYACAAAACEA&#10;7LrgV/kCAACOBgAADgAAAAAAAAAAAAAAAAAuAgAAZHJzL2Uyb0RvYy54bWxQSwECLQAUAAYACAAA&#10;ACEA6zNvvt0AAAAJAQAADwAAAAAAAAAAAAAAAABTBQAAZHJzL2Rvd25yZXYueG1sUEsFBgAAAAAE&#10;AAQA8wAAAF0GAAAAAA==&#10;" filled="f" stroked="f">
                <v:textbox inset=".5mm,.3mm,.5mm,.3mm">
                  <w:txbxContent>
                    <w:p w:rsidR="00080700" w:rsidRDefault="00080700" w:rsidP="00080700">
                      <w:pPr>
                        <w:rPr>
                          <w:b/>
                          <w:sz w:val="20"/>
                        </w:rPr>
                      </w:pPr>
                      <w:r>
                        <w:rPr>
                          <w:b/>
                          <w:sz w:val="20"/>
                        </w:rPr>
                        <w:t xml:space="preserve">Child as </w:t>
                      </w:r>
                      <w:r>
                        <w:rPr>
                          <w:b/>
                          <w:sz w:val="20"/>
                        </w:rPr>
                        <w:br/>
                        <w:t>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0832" behindDoc="0" locked="0" layoutInCell="0" allowOverlap="1" wp14:anchorId="3C16A819" wp14:editId="4C3B96E1">
                <wp:simplePos x="0" y="0"/>
                <wp:positionH relativeFrom="column">
                  <wp:posOffset>2618739</wp:posOffset>
                </wp:positionH>
                <wp:positionV relativeFrom="paragraph">
                  <wp:posOffset>149225</wp:posOffset>
                </wp:positionV>
                <wp:extent cx="0" cy="196850"/>
                <wp:effectExtent l="95250" t="0" r="57150" b="5080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D01E9" id="Straight Connector 18"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9Yrg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VGcOqX6zmRwIJdP2uVaHeS6e1TVL4Okyhsit8wzfj52gBK7E+HV&#10;EReYDu7b9F8VhT1kZ5WX7VDr1kGCIOjgq3McqsMOFlWnyQpm4/k0nfjChSS7nOu0sV+YapEbLLDg&#10;0ulGMrJ/NNbxINlli5uWquRC+NoLiXpIPp3MJv6EUYJTt+r2Gb3d5EKjPXH2gV9Z+qxg5e02rXaS&#10;erSGEVqcx5ZwAWNkvRxWcxBIMOyuaxnFSDDoGDc68RPS3ci8Z0+kITpYGPp5EMH76fc8mhdpkSZB&#10;MpoWQRKtVsF9mSfBtIxnk9V4leer+I9LJU6yhlPKpMvm4u04+TfvnLvs5MrB3YNu4TW6FxjIXjO9&#10;LyfRLBmnwWw2GQfJuIiCh7TMg/s8nk5nxUP+ULxjWvjszceQHaR0rNTOMr1uaI8odw4ZT+ajGEMA&#10;b8Fo5koLrwMRWyhJZTVGWtmf3Dbez86JDuPKDWnk/ufaDegnIS41dNFQhXNur1KBJy/19W3iOuPU&#10;YxtFj0/a2cJ1DHS+P3R+pdzT8jb2u17f0uULAAAA//8DAFBLAwQUAAYACAAAACEAlZlr3N4AAAAJ&#10;AQAADwAAAGRycy9kb3ducmV2LnhtbEyPwU7DMAyG70i8Q2QkLhNLV1o0lboTQkLiyjY2ccsary1L&#10;nKpJt/L2BHGAo+1Pv7+/XE3WiDMNvnOMsJgnIIhrpztuELabl7slCB8Ua2UcE8IXeVhV11elKrS7&#10;8Bud16ERMYR9oRDaEPpCSl+3ZJWfu5443o5usCrEcWikHtQlhlsj0yR5kFZ1HD+0qqfnlurTerQI&#10;H6d97Wfh870zbDev42y33B93iLc309MjiEBT+IPhRz+qQxWdDm5k7YVByBZpFlGE9D4HEYHfxQEh&#10;z3KQVSn/N6i+AQAA//8DAFBLAQItABQABgAIAAAAIQC2gziS/gAAAOEBAAATAAAAAAAAAAAAAAAA&#10;AAAAAABbQ29udGVudF9UeXBlc10ueG1sUEsBAi0AFAAGAAgAAAAhADj9If/WAAAAlAEAAAsAAAAA&#10;AAAAAAAAAAAALwEAAF9yZWxzLy5yZWxzUEsBAi0AFAAGAAgAAAAhAPOpX1iuAgAAkwUAAA4AAAAA&#10;AAAAAAAAAAAALgIAAGRycy9lMm9Eb2MueG1sUEsBAi0AFAAGAAgAAAAhAJWZa9z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35712" behindDoc="0" locked="0" layoutInCell="0" allowOverlap="1" wp14:anchorId="251820BD" wp14:editId="29ACB4D3">
                <wp:simplePos x="0" y="0"/>
                <wp:positionH relativeFrom="column">
                  <wp:posOffset>4559935</wp:posOffset>
                </wp:positionH>
                <wp:positionV relativeFrom="paragraph">
                  <wp:posOffset>137795</wp:posOffset>
                </wp:positionV>
                <wp:extent cx="982980" cy="488950"/>
                <wp:effectExtent l="0" t="0" r="26670" b="254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20BD" id="Text Box 50" o:spid="_x0000_s1051" type="#_x0000_t202" style="position:absolute;margin-left:359.05pt;margin-top:10.85pt;width:77.4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0xgIAALIFAAAOAAAAZHJzL2Uyb0RvYy54bWysVF1vmzAUfZ+0/2D5PQWS0BBUUiVpMk3a&#10;l9ROe3awAWvGZrYT6Kb9912bhKJ2k6ZpICFf2xyfe+7xvbntaoFOTBuuZIajqxAjJnNFuSwz/Plh&#10;P0kwMpZISoSSLMOPzODb1etXN22TsqmqlKBMIwCRJm2bDFfWNmkQmLxiNTFXqmESFgula2Ih1GVA&#10;NWkBvRbBNAyvg1Zp2miVM2Ng9q5fxCuPXxQstx+LwjCLRIaBm/Vf7b8H9w1WNyQtNWkqnp9pkH9g&#10;URMu4dAB6o5Ygo6av4Cqea6VUYW9ylUdqKLgOfM5QDZR+Cyb+4o0zOcC4phmkMn8P9j8w+mTRpxm&#10;OI4wkqSGGj2wzqKN6lDs9Wkbk8K2+wY22g7moc4+V9O8U/lXg6TaVkSWbK21aitGKPCLnLLB6FdX&#10;EZMaB3Jo3ysK55CjVR6oK3TtxAM5EKBDnR6H2jguOUwuk+kygZUcluZJsuy5BSS9/NxoY98wVSM3&#10;yLCG0ntwcnpnrCND0ssWd5ZRgtM9F8IHujxshUYnAjbZ+8fzf7ZNSNQCk3gaY0RECYbPre6l+CNa&#10;6J/fodXcgvUFrzOcDJtI6gTcSeqNaQkX/RjYC+moMm/qPiWIOgtDPw86ecP9WO/jcDGfJZPFIp5N&#10;5rNdONkk++1kvY2urxe7zXazi3461tE8rTilTO48prn4P5r/nb/ON7F37nADBoKOlTpCjvcVbRHl&#10;riqzeDkFn1EOV3C66LMeSYm0sl+4rbzxnQUchhkXJwnde5ZzQPfVHR0cvMit39GBVKDkRTXvT2fJ&#10;3py2O3T+KkQLd4Dz60HRR3As0PK2hEYHg0rp7xi10DQybL4diWYYibfSud4VErpMHwBRCPR45TBe&#10;ITIHqAxbcJMfbm3fmY6N5mUFJ/X3TKo13JSCexc/sYJUXACNwSd1bmKu84xjv+up1a5+AQAA//8D&#10;AFBLAwQUAAYACAAAACEA7oOKO98AAAAJAQAADwAAAGRycy9kb3ducmV2LnhtbEyPwU7DMBBE70j8&#10;g7WVuFEnQcJpyKZCSIgjSluEuDmxm0SN18F20/D3mBM9ruZp5m25XczIZu38YAkhXSfANLVWDdQh&#10;HPav9zkwHyQpOVrSCD/aw7a6vSlloeyFaj3vQsdiCflCIvQhTAXnvu21kX5tJ00xO1pnZIin67hy&#10;8hLLzcizJHnkRg4UF3o56Zdet6fd2SA8HGbhm49auu9jbfdf9Vv2rj4R71bL8xOwoJfwD8OfflSH&#10;Kjo19kzKsxFBpHkaUYQsFcAikItsA6xB2OQCeFXy6w+qXwAAAP//AwBQSwECLQAUAAYACAAAACEA&#10;toM4kv4AAADhAQAAEwAAAAAAAAAAAAAAAAAAAAAAW0NvbnRlbnRfVHlwZXNdLnhtbFBLAQItABQA&#10;BgAIAAAAIQA4/SH/1gAAAJQBAAALAAAAAAAAAAAAAAAAAC8BAABfcmVscy8ucmVsc1BLAQItABQA&#10;BgAIAAAAIQB1gu/0xgIAALIFAAAOAAAAAAAAAAAAAAAAAC4CAABkcnMvZTJvRG9jLnhtbFBLAQIt&#10;ABQABgAIAAAAIQDug4o73wAAAAkBAAAPAAAAAAAAAAAAAAAAACAFAABkcnMvZG93bnJldi54bWxQ&#10;SwUGAAAAAAQABADzAAAALAY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2576" behindDoc="0" locked="0" layoutInCell="0" allowOverlap="1" wp14:anchorId="61A1C509" wp14:editId="1610E7ED">
                <wp:simplePos x="0" y="0"/>
                <wp:positionH relativeFrom="column">
                  <wp:posOffset>3419475</wp:posOffset>
                </wp:positionH>
                <wp:positionV relativeFrom="paragraph">
                  <wp:posOffset>135255</wp:posOffset>
                </wp:positionV>
                <wp:extent cx="950595" cy="488950"/>
                <wp:effectExtent l="0" t="0" r="20955" b="254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C509" id="Text Box 49" o:spid="_x0000_s1052" type="#_x0000_t202" style="position:absolute;margin-left:269.25pt;margin-top:10.65pt;width:74.8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YR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fmS1eftjEpuN034Gg72Ic++1xN80blnw2SalsRWbK11qqtGKHAL3J/BqNf&#10;exzjQA7tW0UhDjla5YG6QteueFAOBOhA5HHojeOSw+YyDuNljFEOR/MkAdNHIOnl50Yb+4qpGrlF&#10;hjW03oOT0xtjHRmSXlxcLKMEp3suhDd0edgKjU4EZLL3zxn9JzchUeuYTIEHESUIPre6L8Uf0UL/&#10;/A6t5hakL3id4WRwIqkr4E5SL0xLuOjXwF5IR5V5UfcpgdVZWPp9qJMX3Lf1Pg4X81kyWSzi2WQ+&#10;24WTTbLfTtbb6Pp6sdtsN7vou2MdzdOKU8rkzmOai/6j+d/p63wTe+UON2Ag6FipI+R4X9EWUe66&#10;MouX0wiDAVdwuuizHpUSaWU/cVt54TsJOAwzbk4SuvdczgHdd3cUOHiWW+/RQamgkpeqeX06Sfbi&#10;tN2h81chSlwAJ96Doo+gWKDlZQmDDhaV0l8xamFoZNh8ORLNMBKvpVO9ayRMmd4AomDo8clhfEJk&#10;DlAZtqAmv9zafjIdG83LCiL190yqNdyUgnsVP7GCVJwBg8EndR5ibvKMbe/1NGp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rtt2EcQCAACyBQAADgAAAAAAAAAAAAAAAAAuAgAAZHJzL2Uyb0RvYy54bWxQSwECLQAU&#10;AAYACAAAACEASmcv/d8AAAAJAQAADwAAAAAAAAAAAAAAAAAe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3664" behindDoc="0" locked="0" layoutInCell="0" allowOverlap="1" wp14:anchorId="219E3A07" wp14:editId="4E24EA98">
                <wp:simplePos x="0" y="0"/>
                <wp:positionH relativeFrom="column">
                  <wp:posOffset>2169160</wp:posOffset>
                </wp:positionH>
                <wp:positionV relativeFrom="paragraph">
                  <wp:posOffset>139700</wp:posOffset>
                </wp:positionV>
                <wp:extent cx="950595" cy="488950"/>
                <wp:effectExtent l="0" t="0" r="20955" b="254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3A07" id="Text Box 34" o:spid="_x0000_s1053" type="#_x0000_t202" style="position:absolute;margin-left:170.8pt;margin-top:11pt;width:74.85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X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TqatPU5sE3O5rcLQt7EOffa6mvlPZF4Ok2pZEFmyttWpKRijwi9yfweDX&#10;Dsc4kEPzTlGIQ45WeaA215UrHpQDATr06bHvjeOSweZyFs6WM4wyOJrGMZg+AkkuP9fa2DdMVcgt&#10;Uqyh9R6cnO6MdWRIcnFxsYwSnO65EN7QxWErNDoRkMneP2f0n9yERI1jMgYeRBQg+MzqrhR/RAv9&#10;8zu0iluQvuBViuPeiSSugDtJvTAt4aJbA3shHVXmRd2lBFZrYen3oU5ecN/W+1m4mE7i0WIxm4ym&#10;k1042sT77Wi9jebzxW6z3eyi7451NE1KTimTO49pLvqPpn+nr/NN7JTb34CeoGOljpDjfUkbRLnr&#10;ymS2HEcYDLiC40WX9aCUSCv7mdvSC99JwGGYYXPi0L3ncvbovruDwMGL3DqPFkoFlbxUzevTSbIT&#10;p20Prb8K0dIFcOI9KPoIigVaXpYw6GBRKv2EUQNDI8Xm65FohpF4K53qXSNhynQGEAVDD08OwxMi&#10;M4BKsQU1+eXWdpPpWGtelBCpu2dSreGm5Nyr+JkVpOIMGAw+qfMQc5NnaHuv51G7+gE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CmWLF8QCAACyBQAADgAAAAAAAAAAAAAAAAAuAgAAZHJzL2Uyb0RvYy54bWxQSwECLQAU&#10;AAYACAAAACEAUUettd8AAAAJAQAADwAAAAAAAAAAAAAAAAAe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4688" behindDoc="0" locked="0" layoutInCell="0" allowOverlap="1" wp14:anchorId="7948B111" wp14:editId="74BDCFEF">
                <wp:simplePos x="0" y="0"/>
                <wp:positionH relativeFrom="column">
                  <wp:posOffset>990600</wp:posOffset>
                </wp:positionH>
                <wp:positionV relativeFrom="paragraph">
                  <wp:posOffset>134620</wp:posOffset>
                </wp:positionV>
                <wp:extent cx="981075" cy="488950"/>
                <wp:effectExtent l="0" t="0" r="28575" b="254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B111" id="Text Box 58" o:spid="_x0000_s1054" type="#_x0000_t202" style="position:absolute;margin-left:78pt;margin-top:10.6pt;width:77.25pt;height: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B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Nx4vLTNiYFt/sGHG0H61BnH6tp3qn8q0FSbSsiS7bWWrUVIxT4Re5kMDra&#10;4xgHcmjfKwr3kKNVHqgrdO2SB+lAgA51ehxq47jksLhMonARY5TD1jxJlrGvXUDSy+FGG/uGqRq5&#10;SYY1lN6Dk9M7Yx0Zkl5c3F1GCU73XAhv6PKwFRqdCMhk7z/P/5mbkKgFJvEUeBBRguBzq/tU/BEt&#10;9N/v0GpuQfqC1xlOBieSugTuJPXCtISLfg7shXRUmRd1HxJYnYWpX4c8ecH9WO/jcDGfJZPFIp5N&#10;5rNdONkk++1kvY2urxe7zXazi3461tE8rTilTO48prnoP5r/nb7OL7FX7vACBoKOlTpCjPcVbRHl&#10;riqzeDmNMBjwBKeLPupRKpFW9gu3lRe+k4DDMOPiJKH7z+kc0H11RxcHL2LrPTpIFWTykjWvTyfJ&#10;Xpy2O3T+KUz9BU68B0UfQbFAy8sSGh1MKqW/Y9RC08iw+XYkmmEk3kqneldI6DK9AUTB0OOdw3iH&#10;yBygMmxBTX66tX1nOjaalxXc1L8zqdbwUgruVfzECkJxBjQGH9S5ibnOM7a911OrXf0C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PFdtwcUCAACyBQAADgAAAAAAAAAAAAAAAAAuAgAAZHJzL2Uyb0RvYy54bWxQSwECLQAU&#10;AAYACAAAACEA3u9WJN4AAAAJAQAADwAAAAAAAAAAAAAAAAAf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8480" behindDoc="0" locked="0" layoutInCell="1" allowOverlap="1" wp14:anchorId="30DF0048" wp14:editId="761A98C1">
                <wp:simplePos x="0" y="0"/>
                <wp:positionH relativeFrom="column">
                  <wp:posOffset>-571500</wp:posOffset>
                </wp:positionH>
                <wp:positionV relativeFrom="paragraph">
                  <wp:posOffset>28575</wp:posOffset>
                </wp:positionV>
                <wp:extent cx="1143000" cy="867410"/>
                <wp:effectExtent l="0" t="0" r="19050" b="2794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0048" id="_x0000_s1055" type="#_x0000_t202" style="position:absolute;margin-left:-45pt;margin-top:2.25pt;width:90pt;height:6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AywIAALI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4tXXnaxqTgdd+An+1gG9rsUzXNO5V/NUiqbUVkydZaq7ZihAK9yN0MRld7&#10;HONADu17RSEMOVrlgbpC1652UA0E6NCmx6E1jkruQkbxLAzhKIez5SKJI9+7gKSX24029g1TNXKL&#10;DGtovUcnp3fGOjYkvbi4YEYJTvdcCG/o8rAVGp0IyGTvfz6BZ25CojbD1/PpHCMiShB8bnVfiz+i&#10;AWnHuyfwW9CaW5C+4DUkNDiR1FVwJylcIKklXPRrYC+k22Je1H1KYHUWln4fCuUF92O9n4dJPFtO&#10;kmQ+m8SzXTjZLPfbyXobLRbJbrPd7KKfjnUUpxWnlMmdxzQX/Ufx3+nr/BJ75Q4vYCDoWKkj5Hhf&#10;0RZR7roym19PIwwGPMFp0mc9KiXSyn7htvLCdxpwGGbcnGXo/udyDui+u6PAwYvceo8OSgWVvFTN&#10;C9Rpslen7Q5d/xS8fJ16D4o+gmSBltclDDpYVEp/x6iFoZFh8+1INMNIvJUg++sojt2U8UY8T6Zg&#10;6PHJYXxCZA5QGbagJr/c2n4yHRvNywoi9Q9NqjU8lYJ7FT+xglScAYPBJ3UeYm7yjG3v9TRqV78A&#10;AAD//wMAUEsDBBQABgAIAAAAIQCI9U6t3QAAAAgBAAAPAAAAZHJzL2Rvd25yZXYueG1sTI/BTsMw&#10;EETvSPyDtUhcUOsEQmlDnAohgeAGBcHVjbdJhL0OtpuGv2fhAsfRjGbeVOvJWTFiiL0nBfk8A4HU&#10;eNNTq+D15W62BBGTJqOtJ1TwhRHW9fFRpUvjD/SM4ya1gksollpBl9JQShmbDp2Ocz8gsbfzwenE&#10;MrTSBH3gcmfleZYtpNM98UKnB7ztsPnY7J2CZfEwvsfHi6e3ZrGzq3R2Nd5/BqVOT6abaxAJp/QX&#10;hh98RoeambZ+TyYKq2C2yvhLUlBcgmD/V245V+Q5yLqS/w/U3wAAAP//AwBQSwECLQAUAAYACAAA&#10;ACEAtoM4kv4AAADhAQAAEwAAAAAAAAAAAAAAAAAAAAAAW0NvbnRlbnRfVHlwZXNdLnhtbFBLAQIt&#10;ABQABgAIAAAAIQA4/SH/1gAAAJQBAAALAAAAAAAAAAAAAAAAAC8BAABfcmVscy8ucmVsc1BLAQIt&#10;ABQABgAIAAAAIQAQIriAywIAALIFAAAOAAAAAAAAAAAAAAAAAC4CAABkcnMvZTJvRG9jLnhtbFBL&#10;AQItABQABgAIAAAAIQCI9U6t3QAAAAgBAAAPAAAAAAAAAAAAAAAAACUFAABkcnMvZG93bnJldi54&#10;bWxQSwUGAAAAAAQABADzAAAALwYAAAAA&#10;">
                <v:textbox>
                  <w:txbxContent>
                    <w:p w:rsidR="00080700" w:rsidRDefault="00080700" w:rsidP="00080700">
                      <w:pPr>
                        <w:jc w:val="center"/>
                        <w:rPr>
                          <w:sz w:val="20"/>
                        </w:rPr>
                      </w:pPr>
                      <w:r>
                        <w:rPr>
                          <w:sz w:val="20"/>
                        </w:rPr>
                        <w:t>DSL to consider need for CP referral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756312B4" wp14:editId="74D1877C">
                <wp:simplePos x="0" y="0"/>
                <wp:positionH relativeFrom="column">
                  <wp:posOffset>3883025</wp:posOffset>
                </wp:positionH>
                <wp:positionV relativeFrom="paragraph">
                  <wp:posOffset>29210</wp:posOffset>
                </wp:positionV>
                <wp:extent cx="9525" cy="2061210"/>
                <wp:effectExtent l="19050" t="19050" r="28575" b="34290"/>
                <wp:wrapNone/>
                <wp:docPr id="4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A3C30" id="Straight Connector 4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mcowIAAH8FAAAOAAAAZHJzL2Uyb0RvYy54bWysVF1v2jAUfZ+0/2DlPc0HCYGoULUh2R66&#10;rRKd9mxih1hz7Mg2BDTtv+/aQFq6l2kqSJG/7vG559zr27tDx9GeKs2kWHjRTeghKmpJmNguvO/P&#10;lT/zkDZYEMyloAvvSLV3t/z44XbocxrLVnJCFQIQofOhX3itMX0eBLpuaYf1jeypgM1Gqg4bmKpt&#10;QBQeAL3jQRyG02CQivRK1lRrWF2dNr2lw28aWptvTaOpQXzhATfjvsp9N/YbLG9xvlW4b1l9poH/&#10;g0WHmYBLR6gVNhjtFPsLqmO1klo25qaWXSCbhtXU5QDZROGbbNYt7qnLBcTR/SiTfj/Y+uv+SSFG&#10;Fl4CTgncgUdrozDbtgYVUghQUCqUZFapodc5BBTiSdlc64NY94+y/qmRkEWLxZY6xs/HHlAiGxFc&#10;hdiJ7uG+zfBFEjiDd0Y62Q6N6lDDWf/ZBlpwkAYdnE/H0Sd6MKiGxXkapx6qYSMOp1EcORsDnFsU&#10;G9srbT5R2SE7WHicCasizvH+URvL6uWIXRayYpy7SuACDYA6S7PURWjJGbG79pxW203BFdpjW0zw&#10;qyqXI+y8PqbkThCH1lJMyvPYYMZPY7idC4tHXX2eKMHsYGDo1iFNVzu/5uG8nJWzxE/iaekn4Wrl&#10;31dF4k+rKEtXk1VRrKLflmiU5C0jhArL9VLHUfJvdXLuqFMFjpU8qhJcozv5gOw10/sqDbNkMvOz&#10;LJ34yaQM/YdZVfj3RTSdZuVD8VC+YVq67PX7kB2ltKzkzlC1bsmACLP+T9J5HHkwgb6PM2scvASY&#10;b+HBqo3ykJLmBzOtq11baxbjyutZaP9nr0f0kxAXD+1sdOGc24tU4PnFX9cStgtO/bSR5PikLq0C&#10;Xe6Czi+SfUZez2H8+t1c/gEAAP//AwBQSwMEFAAGAAgAAAAhAFGg0M3fAAAACQEAAA8AAABkcnMv&#10;ZG93bnJldi54bWxMj8FOwzAQRO9I/IO1SNyokxTSNsSpEFLFoRdoK85OvE0i4rUVu23K17Oc4Dia&#10;0cybcj3ZQZxxDL0jBeksAYHUONNTq+Cw3zwsQYSoyejBESq4YoB1dXtT6sK4C33geRdbwSUUCq2g&#10;i9EXUoamQ6vDzHkk9o5utDqyHFtpRn3hcjvILElyaXVPvNBpj68dNl+7k1WwwcO3/9y+bae9q69L&#10;WnhavHul7u+ml2cQEaf4F4ZffEaHiplqdyITxKAgT9Mnjip4zEGwn6dz/lYrmGerDGRVyv8Pqh8A&#10;AAD//wMAUEsBAi0AFAAGAAgAAAAhALaDOJL+AAAA4QEAABMAAAAAAAAAAAAAAAAAAAAAAFtDb250&#10;ZW50X1R5cGVzXS54bWxQSwECLQAUAAYACAAAACEAOP0h/9YAAACUAQAACwAAAAAAAAAAAAAAAAAv&#10;AQAAX3JlbHMvLnJlbHNQSwECLQAUAAYACAAAACEAsLfJnKMCAAB/BQAADgAAAAAAAAAAAAAAAAAu&#10;AgAAZHJzL2Uyb0RvYy54bWxQSwECLQAUAAYACAAAACEAUaDQzd8AAAAJAQAADwAAAAAAAAAAAAAA&#10;AAD9BAAAZHJzL2Rvd25yZXYueG1sUEsFBgAAAAAEAAQA8wAAAAk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9024" behindDoc="0" locked="0" layoutInCell="0" allowOverlap="1" wp14:anchorId="2547A93E" wp14:editId="4934797A">
                <wp:simplePos x="0" y="0"/>
                <wp:positionH relativeFrom="column">
                  <wp:posOffset>2650489</wp:posOffset>
                </wp:positionH>
                <wp:positionV relativeFrom="paragraph">
                  <wp:posOffset>45720</wp:posOffset>
                </wp:positionV>
                <wp:extent cx="0" cy="553720"/>
                <wp:effectExtent l="95250" t="0" r="57150" b="55880"/>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8683E" id="Straight Connector 21" o:spid="_x0000_s1026" style="position:absolute;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MLtQIAAJ0FAAAOAAAAZHJzL2Uyb0RvYy54bWysVE2P2jAQvVfqf7B8zyaBhLDRwmo3JO2h&#10;HyuxVc8mdohVx45sQ0BV/3vHBrJle6mqBSny2DPPM2+e5+7+0Am0Z9pwJRc4vokwYrJWlMvtAn97&#10;roI5RsYSSYlQki3wkRl8v3z/7m7oczZRrRKUaQQg0uRDv8CttX0ehqZuWUfMjeqZhMNG6Y5YMPU2&#10;pJoMgN6JcBJFs3BQmvZa1cwY2F2dDvHS4zcNq+3XpjHMIrHAkJv1X+2/G/cNl3ck32rSt7w+p0H+&#10;I4uOcAmXjlArYgnaaf4XVMdrrYxq7E2tulA1Da+ZrwGqiaNX1axb0jNfC5Bj+pEm83aw9Zf9k0ac&#10;LvBkhpEkHfRobTXh29aiQkkJDCqNJrFjauhNDgGFfNKu1vog1/0nVf8wSKqiJXLLfMbPxx5QfER4&#10;FeIM08N9m+GzouBDdlZ52g6N7lAjeP/RBTpwoAYdfJ+OY5/YwaL6tFnDbppOs4lvYUhyh+Diem3s&#10;B6Y65BYLLLh0DJKc7D8ZCzWA68XFbUtVcSG8CoREA9AwT7PURxglOHWnzs/o7aYQGu2JExL8qsox&#10;AmhXblrtJPVoLSO0PK8t4QLWyHpirOZAlWDYXdcxipFg8Hbc6oQopLuRefWekgbrYGHp94EEr6yf&#10;t9FtOS/nSZBMZmWQRKtV8FAVSTCr4ixdTVdFsYp/uVLiJG85pUy6ai4qj5N/U9H5vZ30Oep85C28&#10;RveUQLLXmT5UaZQl03mQZek0SKZlFDzOqyJ4KOLZLCsfi8fyVaalr968TbIjlS4rtbNMr1s6IMqd&#10;QqbpLagbDJgKk8y1FuYEEVtoSW01RlrZ79y2XtlOiQ7jSg3zyP3PvRvRT0RceuissQvn2l6oAhVd&#10;+usfjHsjp9e2UfT4pJ0s3NuBGeCDzvPKDZk/be/1MlWXvwE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FFZowu1AgAAnQUA&#10;AA4AAAAAAAAAAAAAAAAALgIAAGRycy9lMm9Eb2MueG1sUEsBAi0AFAAGAAgAAAAhAIqEfpvdAAAA&#10;CAEAAA8AAAAAAAAAAAAAAAAADwUAAGRycy9kb3ducmV2LnhtbFBLBQYAAAAABAAEAPMAAAAZBgAA&#10;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7216" behindDoc="0" locked="0" layoutInCell="0" allowOverlap="1" wp14:anchorId="7D2521DF" wp14:editId="14915F13">
                <wp:simplePos x="0" y="0"/>
                <wp:positionH relativeFrom="column">
                  <wp:posOffset>1440179</wp:posOffset>
                </wp:positionH>
                <wp:positionV relativeFrom="paragraph">
                  <wp:posOffset>35560</wp:posOffset>
                </wp:positionV>
                <wp:extent cx="0" cy="308610"/>
                <wp:effectExtent l="19050" t="0" r="19050" b="34290"/>
                <wp:wrapNone/>
                <wp:docPr id="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1CBFB" id="Straight Connector 60"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E4mAIAAHEFAAAOAAAAZHJzL2Uyb0RvYy54bWysVF1vmzAUfZ+0/2DxToGEAEUlVcvHXrqt&#10;Ujrt2cEGrIGNbCckmvbfd+0krOlepqkgWf48Pvece313fxh6tKdSMcEzJ7jxHUR5LQjjbeZ8e6nc&#10;xEFKY05wLzjNnCNVzv3644e7aUzpQnSiJ1QiAOEqncbM6bQeU89TdUcHrG7ESDksNkIOWMNQth6R&#10;eAL0ofcWvh95k5BklKKmSsFscVp01ha/aWitvzaNohr1mQPctG2lbbem9dZ3OG0lHjtWn2ng/2Ax&#10;YMbh0hmqwBqjnWR/QQ2slkKJRt/UYvBE07Ca2hggmsB/E82mwyO1sYA4apxlUu8HW3/ZP0vESOZE&#10;gYM4HsCjjZaYtZ1GueAcFBQSRVapaVQpHMj5szSx1ge+GZ9E/UMhLvIO85Zaxi/HEVACo613dcQM&#10;1Aj3bafPgsAevNPCynZo5GAgQRB0sO4cZ3foQaP6NFnD7NJPosDS8XB6OTdKpT9RMSDTyZyecaMb&#10;TvH+SWnDA6eXLWaai4r1vfW+52jKnEWyilf2hBI9I2bV7FOy3ea9RHts0ge+qrJRwcrrbVLsOLFo&#10;HcWkPPc1Zv2pD7f33OBRm5EnSjA6aOjaeQjRZsvPW/+2TMokdMNFVLqhXxTuQ5WHblQF8apYFnle&#10;BL8M0SBMO0YI5YbrJXOD8N8y41xDp5ybc3dWxbtGt/IB2WumD9XKj8Nl4sbxaumGy9J3H5Mqdx/y&#10;IIri8jF/LN8wLW306n3IzlIaVmKnqdx0ZEKEGf+Xq9sFpDNhUOmL2BgHtY/7Fp6oWksHSaG/M93Z&#10;bDV5ZjCuvE5885+9ntFPQlw8NKPZhXNsf6QCzy/+2iIweW9eJZVuBTk+y0txQF3bQ+c3yDwcr8fQ&#10;f/1Srn8DAAD//wMAUEsDBBQABgAIAAAAIQDBfO+x2wAAAAgBAAAPAAAAZHJzL2Rvd25yZXYueG1s&#10;TI/BTsMwDIbvSLxDZCRuLCWDCpWm00DagRPaQEjcssZrqzVOl6Rbx9NjxAGOn3779+dyMbleHDHE&#10;zpOG21kGAqn2tqNGw/vb6uYBREyGrOk9oYYzRlhUlxelKaw/0RqPm9QILqFYGA1tSkMhZaxbdCbO&#10;/IDE2c4HZxJjaKQN5sTlrpcqy3LpTEd8oTUDPrdY7zejY43Def6xf/FW7eQ62c8wPr1+jVpfX03L&#10;RxAJp/Q3DD/6vAMVO239SDaKXoNSOasnDfc5CM5/ect8p0BWpfz/QPUNAAD//wMAUEsBAi0AFAAG&#10;AAgAAAAhALaDOJL+AAAA4QEAABMAAAAAAAAAAAAAAAAAAAAAAFtDb250ZW50X1R5cGVzXS54bWxQ&#10;SwECLQAUAAYACAAAACEAOP0h/9YAAACUAQAACwAAAAAAAAAAAAAAAAAvAQAAX3JlbHMvLnJlbHNQ&#10;SwECLQAUAAYACAAAACEA79ZBOJgCAABxBQAADgAAAAAAAAAAAAAAAAAuAgAAZHJzL2Uyb0RvYy54&#10;bWxQSwECLQAUAAYACAAAACEAwXzvsdsAAAAIAQAADwAAAAAAAAAAAAAAAADyBAAAZHJzL2Rvd25y&#10;ZXYueG1sUEsFBgAAAAAEAAQA8wAAAPoFAAAAAA==&#10;" o:allowincell="f" strokecolor="blue" strokeweight="2.25pt"/>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5952" behindDoc="0" locked="0" layoutInCell="1" allowOverlap="1" wp14:anchorId="27F92782" wp14:editId="1C6D6445">
                <wp:simplePos x="0" y="0"/>
                <wp:positionH relativeFrom="column">
                  <wp:posOffset>4341495</wp:posOffset>
                </wp:positionH>
                <wp:positionV relativeFrom="paragraph">
                  <wp:posOffset>73660</wp:posOffset>
                </wp:positionV>
                <wp:extent cx="1416050" cy="989330"/>
                <wp:effectExtent l="17145" t="17780" r="14605" b="12065"/>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2782" id="Group 82" o:spid="_x0000_s1056" style="position:absolute;margin-left:341.85pt;margin-top:5.8pt;width:111.5pt;height:77.9pt;z-index:251645952"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baAMAAMkJAAAOAAAAZHJzL2Uyb0RvYy54bWzMVl1v2zYUfR/Q/0DwXZEoy7YkRCkSyw4G&#10;ZFuBdj+AlqgPVCI1ko6cFf3vuyQlx3GXYWiwYnoQSF7y8t5zDi95/f7Yd+iRSdUKnmFyFWDEeCHK&#10;ltcZ/v3TzosxUpryknaCsww/MYXf37z76XocUhaKRnQlkwiccJWOQ4YbrYfU91XRsJ6qKzEwDsZK&#10;yJ5q6MraLyUdwXvf+WEQrPxRyHKQomBKwWjujPjG+q8qVujfqkoxjboMQ2za/qX9783fv7mmaS3p&#10;0LTFFAb9jih62nLY9OQqp5qig2y/cdW3hRRKVPqqEL0vqqotmM0BsiHBRTb3UhwGm0udjvVwggmg&#10;vcDpu90Wvz5+kKgtMxwuMOK0B47stigODTjjUKcw514OH4cP0mUIzQdRfFZg9i/tpl+7yWg//iJK&#10;8EcPWlhwjpXsjQtIGx0tB08nDthRowIGSURWwRKoKsCWxMliMZFUNMDkN8uKZnu+8HmZCd6nqdvS&#10;hjmFZXICralnONXb4PzY0IFZlpSBaoYzmuHMW9oLXqJF7AC1s2Y0lYMScbFpKK/ZrZRibBgtIShi&#10;czDRglu3wHQUEPEGbF+BiKaDVPqeiR6ZRoZLF7Yljj4+KO0AnWcZHpXo2nLXdp3tyHq/6SR6pHDU&#10;dvabOHgxreNoBGKX4dJ6fmFT5y4C+/2di77VUDO6ts9wfJpEU4PalpcQJk01bTvXBg103ArVIefo&#10;34vyCVCUwhUEKGDQaIT8E6MRikGG1R8HKhlG3c8cmEhIFJnqYTvRch1CR55b9ucWygtwlWGNkWtu&#10;tKs4h0G2dQM7EZs7F7dwMqrWImuYdVFNwYJCf5RUl7NUP5lTeCeOaLG80CrSRxifI/+vVEuCBVQh&#10;OPhkmUzH/lQXSEyI0+56Ha0nXcwVZVblpF0Jdf+fhMuFUa1VihEHTU8Dk1xoCvuC5o3NRGBL+Zck&#10;SLbxNo68KFxtvSjIc+92t4m81Y6sl/ki32xy8tXsS6K0acuScbPNfK2Q6N/VmemCcxfC6WJ5/aC8&#10;dtb8l2HYcgi5XKREwii4CxNvt4rXXrSLll6yDmIvIMldsgqiJMp3L1N6aDl7e0o/ugicGDHhP0MB&#10;dM9Ewx1xXiH0cX909+J0D87H8/9fNOxtB+8Fm+b0tjEPkvM+tM9fYDd/AQAA//8DAFBLAwQUAAYA&#10;CAAAACEAaCjsPOAAAAAKAQAADwAAAGRycy9kb3ducmV2LnhtbEyPwU7DMBBE70j8g7VI3KgTCm4J&#10;caqqAk4VEi0S4raNt0nU2I5iN0n/nuUEx515mp3JV5NtxUB9aLzTkM4SEORKbxpXafjcv94tQYSI&#10;zmDrHWm4UIBVcX2VY2b86D5o2MVKcIgLGWqoY+wyKUNZk8Uw8x059o6+txj57Ctpehw53LbyPkmU&#10;tNg4/lBjR5uaytPubDW8jTiu5+nLsD0dN5fv/eP71zYlrW9vpvUziEhT/IPhtz5Xh4I7HfzZmSBa&#10;DWo5XzDKRqpAMPCUKBYOLKjFA8gil/8nFD8AAAD//wMAUEsBAi0AFAAGAAgAAAAhALaDOJL+AAAA&#10;4QEAABMAAAAAAAAAAAAAAAAAAAAAAFtDb250ZW50X1R5cGVzXS54bWxQSwECLQAUAAYACAAAACEA&#10;OP0h/9YAAACUAQAACwAAAAAAAAAAAAAAAAAvAQAAX3JlbHMvLnJlbHNQSwECLQAUAAYACAAAACEA&#10;rC5222gDAADJCQAADgAAAAAAAAAAAAAAAAAuAgAAZHJzL2Uyb0RvYy54bWxQSwECLQAUAAYACAAA&#10;ACEAaCjsPOAAAAAKAQAADwAAAAAAAAAAAAAAAADCBQAAZHJzL2Rvd25yZXYueG1sUEsFBgAAAAAE&#10;AAQA8wAAAM8GAAAAAA==&#10;">
                <v:shape id="Diamond 38" o:spid="_x0000_s1057"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80700" w:rsidRDefault="00080700" w:rsidP="00080700">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58240" behindDoc="0" locked="0" layoutInCell="0" allowOverlap="1" wp14:anchorId="2BAC6DD4" wp14:editId="10FE31CA">
                <wp:simplePos x="0" y="0"/>
                <wp:positionH relativeFrom="column">
                  <wp:posOffset>1440180</wp:posOffset>
                </wp:positionH>
                <wp:positionV relativeFrom="paragraph">
                  <wp:posOffset>47624</wp:posOffset>
                </wp:positionV>
                <wp:extent cx="1222375" cy="0"/>
                <wp:effectExtent l="0" t="19050" r="34925" b="19050"/>
                <wp:wrapNone/>
                <wp:docPr id="5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66520" id="Straight Connector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lwIAAHIFAAAOAAAAZHJzL2Uyb0RvYy54bWysVF1vmzAUfZ+0/2D5nfIRCCkqqVoCe+m2&#10;Sum0ZwebYA1sZDsh0bT/vmsnYU33Mk1NJOTrj+Nzz7nXd/eHvkN7pjSXIsfhTYARE7WkXGxz/O2l&#10;8hYYaUMEJZ0ULMdHpvH98uOHu3HIWCRb2VGmEIAInY1Djltjhsz3dd2ynugbOTABi41UPTEQqq1P&#10;FRkBve/8KAjm/igVHZSsmdYwuzot4qXDbxpWm69No5lBXY6Bm3Ff5b4b+/WXdyTbKjK0vD7TIP/B&#10;oidcwKUT1IoYgnaK/wXV81pJLRtzU8vel03Da+ZygGzC4E0265YMzOUC4uhhkkm/H2z9Zf+sEKc5&#10;TlKMBOnBo7VRhG9bgwopBCgoFUrmVqlx0BkcKMSzsrnWB7EenmT9QyMhi5aILXOMX44DoIT2hH91&#10;xAZ6gPs242dJYQ/ZGelkOzSqt5AgCDo4d46TO+xgUA2TYRRFszTBqL6s+SS7HByUNp+Y7JEd5Ljj&#10;wgpHMrJ/0sYSIdlli50WsuJd58zvBBpzHC0SgLZLWnac2lUXqO2m6BTaE1s/8Ksql9abbUruBHVo&#10;LSO0PI8N4d1pDLd3wuIxV5InShAdDAzdPOToyuXnbXBbLspF7MXRvPTiYLXyHqoi9uZVmCar2aoo&#10;VuEvSzSMs5ZTyoTleindMP630jg30anopuKdVPGv0Z18QPaa6UOVBGk8W3hpmsy8eFYG3uOiKryH&#10;IpzP0/KxeCzfMC1d9vp9yE5SWlZyZ5hat3RElFv/Z8ltFGIIoNWj1BoHzU+6LbxRtVEYKWm+c9O6&#10;crWFZjH0a68Xgf2fvZ7QT0JcPLTR5MI5tz9SgecXf10X2MI/tdBG0uOzunQHNLY7dH6E7MvxOobx&#10;66dy+Rs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Bs/QnElwIAAHIFAAAOAAAAAAAAAAAAAAAAAC4CAABkcnMvZTJvRG9jLnht&#10;bFBLAQItABQABgAIAAAAIQA/mw1K2wAAAAcBAAAPAAAAAAAAAAAAAAAAAPEEAABkcnMvZG93bnJl&#10;di54bWxQSwUGAAAAAAQABADzAAAA+QU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7696" behindDoc="0" locked="0" layoutInCell="0" allowOverlap="1" wp14:anchorId="02C8C8B6" wp14:editId="6BC895AD">
                <wp:simplePos x="0" y="0"/>
                <wp:positionH relativeFrom="column">
                  <wp:posOffset>3892550</wp:posOffset>
                </wp:positionH>
                <wp:positionV relativeFrom="paragraph">
                  <wp:posOffset>258444</wp:posOffset>
                </wp:positionV>
                <wp:extent cx="421005" cy="0"/>
                <wp:effectExtent l="0" t="95250" r="0" b="9525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8B0DA" id="Straight Connector 51" o:spid="_x0000_s1026" style="position:absolute;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CtQIAAJ0FAAAOAAAAZHJzL2Uyb0RvYy54bWysVE2P2jAQvVfqf7B8z+aDBNhow2o3hPbQ&#10;j5XYqmcTO8SqY0e2IaCq/71jA9myvVTVghR57JnnmTfPc3d/6ATaM224kgWObyKMmKwV5XJb4G/P&#10;q2COkbFEUiKUZAU+MoPvF+/f3Q19zhLVKkGZRgAiTT70BW6t7fMwNHXLOmJuVM8kHDZKd8SCqbch&#10;1WQA9E6ESRRNw0Fp2mtVM2Ngd3k6xAuP3zSstl+bxjCLRIEhN+u/2n837hsu7ki+1aRveX1Og/xH&#10;Fh3hEi4doZbEErTT/C+ojtdaGdXYm1p1oWoaXjNfA1QTR6+qWbekZ74WIMf0I03m7WDrL/snjTgt&#10;cJZgJEkHPVpbTfi2tahUUgKDSqMsdkwNvckhoJRP2tVaH+S6/6TqHwZJVbZEbpnP+PnYA4qPCK9C&#10;nGF6uG8zfFYUfMjOKk/bodEdagTvP7pABw7UoIPv03HsEztYVMNmmsRRlGFUX45CkjsEF9drYz8w&#10;1SG3KLDg0jFIcrL/ZCzUAK4XF7ct1YoL4VUgJBoKnMyzWeYjjBKculPnZ/R2UwqN9sQJCX6rlWME&#10;0K7ctNpJ6tFaRmh1XlvCBayR9cRYzYEqwbC7rmMUI8Hg7bjVCVFIdyPz6j0lDdbBwtLvAwleWT9v&#10;o9tqXs3TIE2mVZBGy2XwsCrTYLqKZ9lysizLZfzLlRKnecspZdJVc1F5nP6bis7v7aTPUecjb+E1&#10;uqcEkr3O9GGVRbN0Mg9ms2wSpJMqCh7nqzJ4KOPpdFY9lo/Vq0wrX715m2RHKl1WameZXrd0QJQ7&#10;hUyy2yTGYMBUSGautTAniNhCS2qrMdLKfue29cp2SnQYV2qYR+5/7t2IfiLi0kNnjV041/ZCFajo&#10;0l//YNwbOb22jaLHJ+1k4d4OzAAfdJ5Xbsj8aXuvl6m6+A0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BmI9MK1AgAA&#10;nQUAAA4AAAAAAAAAAAAAAAAALgIAAGRycy9lMm9Eb2MueG1sUEsBAi0AFAAGAAgAAAAhADky1gvg&#10;AAAACQEAAA8AAAAAAAAAAAAAAAAADwUAAGRycy9kb3ducmV2LnhtbFBLBQYAAAAABAAEAPMAAAAc&#10;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9" distR="114299" simplePos="0" relativeHeight="251670528" behindDoc="0" locked="0" layoutInCell="1" allowOverlap="1" wp14:anchorId="09230A76" wp14:editId="2054F79B">
                <wp:simplePos x="0" y="0"/>
                <wp:positionH relativeFrom="column">
                  <wp:posOffset>180975</wp:posOffset>
                </wp:positionH>
                <wp:positionV relativeFrom="paragraph">
                  <wp:posOffset>6350</wp:posOffset>
                </wp:positionV>
                <wp:extent cx="47625" cy="3277870"/>
                <wp:effectExtent l="76200" t="19685" r="19050" b="26670"/>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0E438" id="Straight Connector 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yZQgIAAGgEAAAOAAAAZHJzL2Uyb0RvYy54bWysVMGO2jAQvVfqP1i+Q0g2EDYirKoE2sO2&#10;RWL7AcZ2iFXHtmxDQFX/vWPDsrvtparKwYw9M89v3oyzeDj1Eh25dUKrCqfjCUZcUc2E2lf429N6&#10;NMfIeaIYkVrxCp+5ww/L9+8Wgyl5pjstGbcIQJQrB1PhzntTJomjHe+JG2vDFThbbXviYWv3CbNk&#10;APReJtlkMksGbZmxmnLn4LS5OPEy4rctp/5r2zrukawwcPNxtXHdhTVZLki5t8R0gl5pkH9g0ROh&#10;4NIbVEM8QQcr/oDqBbXa6daPqe4T3baC8lgDVJNOfqtm2xHDYy0gjjM3mdz/g6VfjhuLBKtwlmGk&#10;SA892npLxL7zqNZKgYLaoiIINRhXQnytNjaUSk9qax41/e6Q0nVH1J5Hwk9nAyBpyEjepISNM3Dd&#10;bvisGcSQg9dRtVNre9RKYT6FxAAOyqBTbNP51iZ+8ojCYV7MsilGFDx3WVHMi9jGhJQBJiQb6/xH&#10;rnsUjApLoYKKpCTHR+cDrZeQcKz0WkgZJ0EqNIAU82kxjRlOS8GCN8Q5u9/V0qIjCcMEv/U6Fgme&#10;12FWHxSLaB0nbHW1PRESbOSjOt4K0EtyHK7rOcNIcng/wbrwkyrcCBUD46t1macf95P71Xw1z0d5&#10;NluN8knTjD6s63w0W6fFtLlr6rpJfwbyaV52gjGuAv/n2U7zv5ud6yu7TOVtum9KJW/Ro6RA9vk/&#10;ko7ND/2+TM5Os/PGhurCHMA4x+Dr0wvv5fU+Rr18IJa/AAAA//8DAFBLAwQUAAYACAAAACEAJfph&#10;ON4AAAAHAQAADwAAAGRycy9kb3ducmV2LnhtbEyPQUvEMBCF74L/IYzgzU1b2d1amy4iKIIouK6K&#10;t2wzttVmUpJsW/+940lPw8x7vPleuZltL0b0oXOkIF0kIJBqZzpqFOyeb85yECFqMrp3hAq+McCm&#10;Oj4qdWHcRE84bmMjOIRCoRW0MQ6FlKFu0eqwcAMSax/OWx159Y00Xk8cbnuZJclKWt0Rf2j1gNct&#10;1l/bg1VwN6Uv7tG/vl/cPuzGnD7XbyG9V+r0ZL66BBFxjn9m+MVndKiYae8OZILoFWT5kp1850Ys&#10;n6947hUs03UGsirlf/7qBwAA//8DAFBLAQItABQABgAIAAAAIQC2gziS/gAAAOEBAAATAAAAAAAA&#10;AAAAAAAAAAAAAABbQ29udGVudF9UeXBlc10ueG1sUEsBAi0AFAAGAAgAAAAhADj9If/WAAAAlAEA&#10;AAsAAAAAAAAAAAAAAAAALwEAAF9yZWxzLy5yZWxzUEsBAi0AFAAGAAgAAAAhAF5a/JlCAgAAaAQA&#10;AA4AAAAAAAAAAAAAAAAALgIAAGRycy9lMm9Eb2MueG1sUEsBAi0AFAAGAAgAAAAhACX6YTjeAAAA&#10;BwEAAA8AAAAAAAAAAAAAAAAAnAQAAGRycy9kb3ducmV2LnhtbFBLBQYAAAAABAAEAPMAAACnBQAA&#10;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2336" behindDoc="0" locked="0" layoutInCell="0" allowOverlap="1" wp14:anchorId="76ABCB9F" wp14:editId="37AF9C8E">
                <wp:simplePos x="0" y="0"/>
                <wp:positionH relativeFrom="column">
                  <wp:posOffset>1980565</wp:posOffset>
                </wp:positionH>
                <wp:positionV relativeFrom="paragraph">
                  <wp:posOffset>6350</wp:posOffset>
                </wp:positionV>
                <wp:extent cx="1352550" cy="792480"/>
                <wp:effectExtent l="18415" t="19685" r="19685" b="1651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BCB9F" id="Group 22" o:spid="_x0000_s1059" style="position:absolute;margin-left:155.95pt;margin-top:.5pt;width:106.5pt;height:62.4pt;z-index:25166233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1dwMAANMJAAAOAAAAZHJzL2Uyb0RvYy54bWzUVtuO3CgQfV8p/4D87vGlcbdtjSea6cto&#10;pclupGQ/gLaxjWKDF+hxz0b59y3A7vR0rkq0kdYPFlBQVJ1zKLh+eew79EilYoIXXnQVeojyUlSM&#10;N4X319udn3pIacIr0glOC++JKu/lzYvfrschp7FoRVdRicAJV/k4FF6r9ZAHgSpb2hN1JQbKwVgL&#10;2RMNXdkElSQjeO+7IA7DZTAKWQ1SlFQpGN04o3dj/dc1LfWfda2oRl3hQWza/qX9780/uLkmeSPJ&#10;0LJyCoP8QBQ9YRw2PbnaEE3QQbJPXPWslEKJWl+Vog9EXbOS2hwgmyi8yOZeisNgc2nysRlOMAG0&#10;Fzj9sNvyj8fXErEKuFt5iJMeOLLbojg24IxDk8Ocezm8GV5LlyE0H0T5ToE5uLSbfuMmo/34SlTg&#10;jxy0sOAca9kbF5A2OloOnk4c0KNGJQxGiyROEqCqBNsqi3E6kVS2wKRZloQJiAqs2WphYyR52W6n&#10;5XG0mNZGsNRkEJDc7WtjnWIziYHg1EdM1c9h+qYlA7VUKYPXjCkE6jC9BQzsHJQsHa523gyqcogi&#10;LtYt4Q29lVKMLSUVhBXZLEy84NgtMB0FfHwT4s9gNQP9FaRIPkil76nokWkUXsVIL3hlSSSPD0o7&#10;XOdZhlMlOlbtWNfZjmz2606iRwLHbme/iYpn0zqORqARCLeen9nUuYvQfp9z0TMN9aNjfeGlp0kk&#10;N9BteQVhklwT1rk2SKHjVrQOPqeCvaieAEopXHGAYgaNVsh/PDRCYSg89feBSOqh7ncOdGQRxqaS&#10;2A5OVjF05Lllf24hvARXhac95Jpr7arPYZCsaWGnyObOhVFIzSyyhl4X1RQsCPVXKTabFfvWCOVO&#10;HFGyuhAs0kcYnyP/z6SLY+yOeZrag0zyWboRjuFgmQKRhbYCnM74J8qVcAN8TbZcGM1anRhpkPw0&#10;MInF7gqKNzazvy3q77Mw26bbFPs4Xm59HG42/u1ujf3lLlolm8Vmvd5EH8y+Ec5bVlWUm23mCybC&#10;31dspqvOXQ2nK+bLx+RLJy14HoatiZDLRUpQMMO7OPN3y3Tl4x1O/GwVpn4YZXfZMsQZ3uyep/TA&#10;OP35lH51CTgxYsL/CAXQDZBYouGiOK8P+rg/2hsyXswH4f9SMuyVBy8Hm+b0yjFPk/M+tM/fYjf/&#10;Ag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P/o9jV3AwAA0wkAAA4AAAAAAAAAAAAAAAAALgIAAGRycy9lMm9Eb2MueG1s&#10;UEsBAi0AFAAGAAgAAAAhAIEHNhveAAAACQEAAA8AAAAAAAAAAAAAAAAA0QUAAGRycy9kb3ducmV2&#10;LnhtbFBLBQYAAAAABAAEAPMAAADcBgAAAAA=&#10;" o:allowincell="f">
                <v:shape id="AutoShape 56" o:spid="_x0000_s1060"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61"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80700" w:rsidRDefault="00080700" w:rsidP="00080700">
                        <w:pPr>
                          <w:jc w:val="center"/>
                          <w:rPr>
                            <w:sz w:val="20"/>
                          </w:rPr>
                        </w:pPr>
                        <w:r>
                          <w:rPr>
                            <w:sz w:val="20"/>
                          </w:rPr>
                          <w:t>Other</w:t>
                        </w:r>
                        <w:r>
                          <w:rPr>
                            <w:sz w:val="20"/>
                          </w:rPr>
                          <w:br/>
                          <w:t>children</w:t>
                        </w:r>
                        <w:r>
                          <w:rPr>
                            <w:sz w:val="20"/>
                          </w:rPr>
                          <w:br/>
                          <w:t>involved?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4448" behindDoc="0" locked="0" layoutInCell="0" allowOverlap="1" wp14:anchorId="6715CEEC" wp14:editId="4AB01DAF">
                <wp:simplePos x="0" y="0"/>
                <wp:positionH relativeFrom="column">
                  <wp:posOffset>5043804</wp:posOffset>
                </wp:positionH>
                <wp:positionV relativeFrom="paragraph">
                  <wp:posOffset>156845</wp:posOffset>
                </wp:positionV>
                <wp:extent cx="0" cy="762000"/>
                <wp:effectExtent l="57150" t="0" r="76200" b="3810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3D584" id="Straight Connector 36"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IOrg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TSdO6aG3mRwoJDP2tVaH+S6f1L1D4OkKloit8xn/HLsASV2J8Kr&#10;Iy4wPdy3GT4rCnvIzipP26HRnYMEQtDBq3Mc1WEHi+rTZA2z6Rx098KFJLuc67Wxn5jqkBvkWHDp&#10;eCMZ2T8Z6/Ig2WWLm5aq4kJ47YVEQ44ni1k68yeMEpy6VbfP6O2mEBrtibMP/KrKVwUrr7dptZPU&#10;o7WM0PI8toQLGCPr6bCaA0GCYXddxyhGgkHHuNEpPyHdjcx79pQ0RAcLQz8PJHg//byNbstFuUiC&#10;ZDIvgyRarYKHqkiCeRWns9V0VRSr+JcrJU6yllPKpKvm4u04+TfvnLvs5MrR3SNv4TW6JxiSvc70&#10;oZpFaTJdBGk6mwbJtIyCx0VVBA9FPJ+n5WPxWL7JtPTVm/dJdqTSZaV2lul1SwdEuXPIdHY7iTEE&#10;8BZMUictvA5EbEGS2mqMtLLfuW29n50THcaVGxaR+5+1G9FPRFw0dNGowrm2P1SBJy/6+jZxnXHq&#10;sY2ix2ftbOE6BjrfHzq/Uu5peR37XX/e0uVvAAAA//8DAFBLAwQUAAYACAAAACEAteTdJd4AAAAK&#10;AQAADwAAAGRycy9kb3ducmV2LnhtbEyPwU7CQBCG7ya+w2ZMvBDYio1g6ZYYExOvgkC8Ld2hLezO&#10;Nt0t1Ld3DAc9zj9f/vkmXw7OijN2ofGk4GGSgEAqvWmoUvC5fhvPQYSoyWjrCRV8Y4BlcXuT68z4&#10;C33geRUrwSUUMq2gjrHNpAxljU6HiW+ReHfwndORx66SptMXLndWTpPkSTrdEF+odYuvNZanVe8U&#10;fJ12ZRjF46ax5Nbv/Wg73x22St3fDS8LEBGH+AfDrz6rQ8FOe9+TCcIqmD2nj4wqmKYzEAxcgz2T&#10;KSeyyOX/F4ofAAAA//8DAFBLAQItABQABgAIAAAAIQC2gziS/gAAAOEBAAATAAAAAAAAAAAAAAAA&#10;AAAAAABbQ29udGVudF9UeXBlc10ueG1sUEsBAi0AFAAGAAgAAAAhADj9If/WAAAAlAEAAAsAAAAA&#10;AAAAAAAAAAAALwEAAF9yZWxzLy5yZWxzUEsBAi0AFAAGAAgAAAAhALPCYg6uAgAAkwUAAA4AAAAA&#10;AAAAAAAAAAAALgIAAGRycy9lMm9Eb2MueG1sUEsBAi0AFAAGAAgAAAAhALXk3SX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3360" behindDoc="0" locked="0" layoutInCell="0" allowOverlap="1" wp14:anchorId="616F9644" wp14:editId="10E4AACA">
                <wp:simplePos x="0" y="0"/>
                <wp:positionH relativeFrom="column">
                  <wp:posOffset>783590</wp:posOffset>
                </wp:positionH>
                <wp:positionV relativeFrom="paragraph">
                  <wp:posOffset>107314</wp:posOffset>
                </wp:positionV>
                <wp:extent cx="1159510" cy="0"/>
                <wp:effectExtent l="0" t="95250" r="0" b="95250"/>
                <wp:wrapNone/>
                <wp:docPr id="5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3C438" id="Straight Connector 57" o:spid="_x0000_s1026" style="position:absolute;flip:x 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MeugIAAKgFAAAOAAAAZHJzL2Uyb0RvYy54bWysVMtu2zAQvBfoPxC6K5Jsyy9EDhLZag99&#10;BHDanmmRsohSpEDSlo2i/95d2lbi9FIUsQFh+djh7OyQt3eHRpI9N1ZolQXJTRwQrkrNhNpmwben&#10;IpwGxDqqGJVa8Sw4chvcLd6/u+3aOR/oWkvGDQEQZeddmwW1c+08imxZ84baG91yBYuVNg11MDTb&#10;iBnaAXojo0Ecj6NOG9YaXXJrYXZ5WgwWHr+qeOm+VpXljsgsAG7Of43/bvAbLW7pfGtoW4vyTIP+&#10;B4uGCgWH9lBL6ijZGfEXVCNKo62u3E2pm0hXlSi5rwGqSeJX1axr2nJfC4hj214m+3aw5Zf9oyGC&#10;ZUEKnVK0gR6tnaFiWzuSa6VAQW1IOkGlutbOISFXjwZrLQ9q3X7S5U9LlM5rqrbcM346toCSYEZ0&#10;lYID28J5m+6zZrCH7pz2sh0q05BKivYjJvroO0Z4DIhEDr5jx75j/OBICZNJks7SBBpbXtYiOkcw&#10;TGyNdR+4bggGWSCFQjHpnO4/WYfknrfgtNKFkNIbQirSZcFgmk5Sn2G1FAxXcZ81200uDdlT9BT8&#10;isKXCisvtxm9U8yj1Zyy1Tl2VEiIifMaOSNANckDPK7hLCCSwzXC6MRPKjyReyOfSMPo4CD086CC&#10;N9mvWTxbTVfTUTgajFfhKF4uw/siH4XjIpmky+Eyz5fJbywlGc1rwRhXWM3F8Mno3wx1vnonq/aW&#10;73WLrtG9wED2mul9kcaT0XAaTibpMBwNV3H4MC3y8D5PxuPJ6iF/WL1iuvLV27ch20uJrPTOcbOu&#10;WUeYQIcM09kA3McEPBCDCbYWnEXlFlpSOhMQo90P4WpvcrQiYly5YRrj/9y7Hv0kxKWHOOq7cK7t&#10;WSrw5KW//u7gdTldvI1mx0eDtsBrBM+BTzo/XfjevBz7Xc8P7OIP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3OijHroC&#10;AACoBQAADgAAAAAAAAAAAAAAAAAuAgAAZHJzL2Uyb0RvYy54bWxQSwECLQAUAAYACAAAACEACqGb&#10;/N0AAAAJAQAADwAAAAAAAAAAAAAAAAAUBQAAZHJzL2Rvd25yZXYueG1sUEsFBgAAAAAEAAQA8wAA&#10;AB4GA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5408" behindDoc="0" locked="0" layoutInCell="0" allowOverlap="1" wp14:anchorId="2F78B311" wp14:editId="447A690B">
                <wp:simplePos x="0" y="0"/>
                <wp:positionH relativeFrom="column">
                  <wp:posOffset>2355850</wp:posOffset>
                </wp:positionH>
                <wp:positionV relativeFrom="paragraph">
                  <wp:posOffset>273050</wp:posOffset>
                </wp:positionV>
                <wp:extent cx="306705" cy="1968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B311" id="Text Box 26" o:spid="_x0000_s1062" type="#_x0000_t202" style="position:absolute;margin-left:185.5pt;margin-top:21.5pt;width:24.1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v+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TUITn6FXKZjd92Co97APOluuqr8T5TeFuMgbwrd0IaUYGkoqwOebm+7F&#10;1dGPMk42w0dRwTtkp4V1tK9lZ4IH4UDgHXR6OmljsJSwOfXCyJthVMKRn4TxzGrnkvR4uZdKv6ei&#10;Q2aSYQnSW+fk8U5pA4akRxPzFhcFa1srf8ufbYDhuENt/oy3SQpAYGosDSSr7c/ES9bxOg6cYBKu&#10;ncBbrZxFkQdOWPjRbDVd5fnK/2VQ+EHasKqi3Dx6zDM/+DsdDxk/Zsgp05RoWWXcGUhKbjd5K9Ej&#10;gTwv7GcFgJOzmfschg0JcLmi5E8CbzlJnCKMIycogpmTRF7seH6yTEIvSIJV8ZzSHeP09ZTQkOFk&#10;NgGFSbuFVlJqOSbZGf8VTc9+L2mStGMamkrLugzHJyOSmtRc88pqrglrx/lFVAyTP0dlUcy8KJjG&#10;ThTNpk4wXXvOMi5yZ5H7YRitl/lyfSX02iaPen1grDwXmXiB9/DGGTKk7jFNbe2ZchsLT+83+7HM&#10;g2NNb0T1BNUoBVQLlBw0cZg0Qv7AaICGmGH1fUckxaj9wE1Fm1BCBx0XHqwwkpcnm8sTwktwlWEN&#10;etpprseuu+sl2zbw0thDuFhAF6iZrVDTLkZUQMksoOlZcocGbbrq5dpanX8j898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Lypmm/7AgAAjgYAAA4AAAAAAAAAAAAAAAAALgIAAGRycy9lMm9Eb2MueG1sUEsBAi0AFAAG&#10;AAgAAAAhAK5MNl3fAAAACQEAAA8AAAAAAAAAAAAAAAAAVQUAAGRycy9kb3ducmV2LnhtbFBLBQYA&#10;AAAABAAEAPMAAABhBgAAAAA=&#10;" o:allowincell="f" filled="f" stroked="f">
                <v:textbox inset=".5mm,.3mm,.5mm,.3mm">
                  <w:txbxContent>
                    <w:p w:rsidR="00080700" w:rsidRDefault="00080700" w:rsidP="00080700">
                      <w:pPr>
                        <w:jc w:val="center"/>
                        <w:rPr>
                          <w:b/>
                          <w:sz w:val="20"/>
                        </w:rPr>
                      </w:pPr>
                      <w:r>
                        <w:rPr>
                          <w:b/>
                          <w:sz w:val="20"/>
                        </w:rP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9264" behindDoc="0" locked="0" layoutInCell="0" allowOverlap="1" wp14:anchorId="271CAAFB" wp14:editId="11D82CD0">
                <wp:simplePos x="0" y="0"/>
                <wp:positionH relativeFrom="column">
                  <wp:posOffset>2650489</wp:posOffset>
                </wp:positionH>
                <wp:positionV relativeFrom="paragraph">
                  <wp:posOffset>203835</wp:posOffset>
                </wp:positionV>
                <wp:extent cx="0" cy="349250"/>
                <wp:effectExtent l="76200" t="0" r="76200" b="508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FC7BF" id="Straight Connector 20"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zrQIAAJMFAAAOAAAAZHJzL2Uyb0RvYy54bWysVMtu2zAQvBfoPxC6K5Js+SXEDhJZ6iVt&#10;AzhFz7RIWUQpUiBpy0HRf+8ubatxeimK2IDA5WM4Ozvc27tjK8mBGyu0WgbJTRwQrirNhNotg2/P&#10;ZTgPiHVUMSq14svghdvgbvXxw23fZXykGy0ZNwRAlM36bhk0znVZFNmq4S21N7rjChZrbVrqIDS7&#10;iBnaA3oro1EcT6NeG9YZXXFrYXZ9WgxWHr+ueeW+1rXljshlANyc/xr/3eI3Wt3SbGdo14jqTIP+&#10;B4uWCgWXDlBr6ijZG/EXVCsqo62u3U2l20jXtai4zwGySeI32Wwa2nGfC4hju0Em+36w1ZfDkyGC&#10;LYNREhBFW6jRxhkqdo0juVYKFNSGjLxSfWczOJCrJ4O5Vke16R519cMSpfOGqh33jJ9fOkBJUNvo&#10;6ggGtoP7tv1nzWAP3TvtZTvWpkVIEIQcfXVehurwoyPVabKC2XG6GE08nYhml3Odse4T1y3BwTKQ&#10;QqFuNKOHR+uQB80uW3Ba6VJI6WsvFekh+flkNvEnrJaC4Srus2a3zaUhB4r2gV9Z+qxg5fU2o/eK&#10;ebSGU1acx44KCWPivBzOCBBI8gCvazkLiOTwYnB04icV3si9Z0+kITo6GPp5EMH76eciXhTzYp6G&#10;6WhahGm8Xof3ZZ6G0zKZTdbjdZ6vk1+YSpJmjWCMK8zm4u0k/TfvnF/ZyZWDuwfdomt0LzCQvWZ6&#10;X07iWTqeh7PZZBym4yIOH+ZlHt7nyXQ6Kx7yh+IN08Jnb9+H7CAlstJ7x82mYT1hAh0ynizQ8ExA&#10;LxjNsLTQHajcQUkqZwJitPsuXOP9jE5EjCs3zGP8n2s3oJ+EuNQQo6EK59z+SAWevNTXPxN8Gdi3&#10;bLbV7OXJoC0wgpfvD527FLaW17Hf9aeXrn4DAAD//wMAUEsDBBQABgAIAAAAIQBSb2xA3gAAAAkB&#10;AAAPAAAAZHJzL2Rvd25yZXYueG1sTI/BTsMwDIbvSLxDZCQuE0s7JlZ1dSeEhMSVbWziljVe2y1x&#10;qibdytsTxAGOtj/9/v5iNVojLtT71jFCOk1AEFdOt1wjbDevDxkIHxRrZRwTwhd5WJW3N4XKtbvy&#10;O13WoRYxhH2uEJoQulxKXzVklZ+6jjjejq63KsSxr6Xu1TWGWyNnSfIkrWo5fmhURy8NVef1YBE+&#10;z/vKT8LpozVsN2/DZJftjzvE+7vxeQki0Bj+YPjRj+pQRqeDG1h7YRDm6WIeUYTHWQoiAr+LA0K2&#10;SEGWhfzfoPwGAAD//wMAUEsBAi0AFAAGAAgAAAAhALaDOJL+AAAA4QEAABMAAAAAAAAAAAAAAAAA&#10;AAAAAFtDb250ZW50X1R5cGVzXS54bWxQSwECLQAUAAYACAAAACEAOP0h/9YAAACUAQAACwAAAAAA&#10;AAAAAAAAAAAvAQAAX3JlbHMvLnJlbHNQSwECLQAUAAYACAAAACEA2TZK860CAACTBQAADgAAAAAA&#10;AAAAAAAAAAAuAgAAZHJzL2Uyb0RvYy54bWxQSwECLQAUAAYACAAAACEAUm9sQN4AAAAJAQAADwAA&#10;AAAAAAAAAAAAAAAH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1552" behindDoc="0" locked="0" layoutInCell="1" allowOverlap="1" wp14:anchorId="2D3BE1EF" wp14:editId="6D575467">
                <wp:simplePos x="0" y="0"/>
                <wp:positionH relativeFrom="column">
                  <wp:posOffset>-457200</wp:posOffset>
                </wp:positionH>
                <wp:positionV relativeFrom="paragraph">
                  <wp:posOffset>266700</wp:posOffset>
                </wp:positionV>
                <wp:extent cx="889000" cy="788670"/>
                <wp:effectExtent l="0" t="0" r="2540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E1EF" id="Text Box 6" o:spid="_x0000_s1063" type="#_x0000_t202" style="position:absolute;margin-left:-36pt;margin-top:21pt;width:70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DtyAIAALE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Wjp0tM2JgWv+wb8bAfb4OpDNc07lX81SKptRWTJ1lqrtmKEAr3I3QxGV3sc&#10;40AO7XtF4RlytMoDdYWuXe4gGwjQoUyPQ2kclRw2k+Q6DOEkh6M4SZaxL11A0svlRhv7hqkauUWG&#10;NVTeg5PTO2MdGZJeXNxbRglO91wIb+jysBUanQioZO9/nv8zNyFRm+HrxXSBEREl6D23uk/FH9GA&#10;tOPdE/jt0ZpbUL7gNQQ3OJHUJXAnKVwgqSVc9GtgL6TbYl7TfUhgdRaWfh/y5PX2Y71fhPF8lkzi&#10;eDGbzGe7cLJJ9tvJehstl/Fus93sop+OdTRPK04pkzuPaS7yj+Z/J69zI/bCHRpgIOhYqSPEeF/R&#10;FlHuqjJbXE8jDAZ04DTuox6lEmllv3Bbed07CTgMMy5OErr/OZ0Duq/u6OHgRWy9Rwepgkxesub1&#10;6STZi9N2h853AtQX0u/Ee1D0ERQLtLwsYc7BolL6O0YtzIwMm29HohlG4q10qneFhCHTG0AUDD0+&#10;OYxPiMwBKsMW1OSXW9sPpmOjeVnBS32fSbWGTim4V/ETKwjFGTAXfFDnGeYGz9j2Xk+TdvULAAD/&#10;/wMAUEsDBBQABgAIAAAAIQDfrp8Q3QAAAAkBAAAPAAAAZHJzL2Rvd25yZXYueG1sTI9BS8NAEIXv&#10;gv9hGcFbuzFKWtJsigjiUdJWxNskO01Cs7txd5vGf+/0pKfHYz7evFdsZzOIiXzonVXwsExAkG2c&#10;7m2r4LB/XaxBhIhW4+AsKfihANvy9qbAXLuLrWjaxVZwiA05KuhiHHMpQ9ORwbB0I1m+HZ03GNn6&#10;VmqPFw43g0yTJJMGe8sfOhzppaPmtDsbBY+HaRXqjwr997Fy+6/qLX3Xn0rd383PGxCR5vgHw7U+&#10;V4eSO9XubHUQg4LFKuUtUcHTVRnI1qw1g1mWgiwL+X9B+QsAAP//AwBQSwECLQAUAAYACAAAACEA&#10;toM4kv4AAADhAQAAEwAAAAAAAAAAAAAAAAAAAAAAW0NvbnRlbnRfVHlwZXNdLnhtbFBLAQItABQA&#10;BgAIAAAAIQA4/SH/1gAAAJQBAAALAAAAAAAAAAAAAAAAAC8BAABfcmVscy8ucmVsc1BLAQItABQA&#10;BgAIAAAAIQBHEXDtyAIAALEFAAAOAAAAAAAAAAAAAAAAAC4CAABkcnMvZTJvRG9jLnhtbFBLAQIt&#10;ABQABgAIAAAAIQDfrp8Q3QAAAAkBAAAPAAAAAAAAAAAAAAAAACIFAABkcnMvZG93bnJldi54bWxQ&#10;SwUGAAAAAAQABADzAAAALAYAAAAA&#10;">
                <v:textbox inset=".5mm,.3mm,.5mm,.3mm">
                  <w:txbxContent>
                    <w:p w:rsidR="00080700" w:rsidRDefault="00080700" w:rsidP="00080700">
                      <w:pPr>
                        <w:spacing w:before="60"/>
                        <w:jc w:val="center"/>
                        <w:rPr>
                          <w:sz w:val="20"/>
                        </w:rPr>
                      </w:pPr>
                      <w:r>
                        <w:rPr>
                          <w:sz w:val="20"/>
                        </w:rPr>
                        <w:t>If appropriate, disconnect computer, seal and store.</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8000" behindDoc="0" locked="0" layoutInCell="0" allowOverlap="1" wp14:anchorId="4A4DF7AB" wp14:editId="2C232587">
                <wp:simplePos x="0" y="0"/>
                <wp:positionH relativeFrom="column">
                  <wp:posOffset>1824355</wp:posOffset>
                </wp:positionH>
                <wp:positionV relativeFrom="paragraph">
                  <wp:posOffset>256540</wp:posOffset>
                </wp:positionV>
                <wp:extent cx="1727200" cy="793115"/>
                <wp:effectExtent l="0" t="0" r="25400" b="2603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F7AB" id="Text Box 52" o:spid="_x0000_s1064" type="#_x0000_t202" style="position:absolute;margin-left:143.65pt;margin-top:20.2pt;width:136pt;height:6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mxwIAALM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dTjCRpoEcPrLdorXqUxK4+XWsycLtvwdH28B767HM17RtVfDZIqk1NZMVWWquuZoQCv8h9GVx8&#10;OuAYB7Lv3ioKccjBKg/Ul7pxxYNyIECHPj2OvXFcChcyjVNoOEYF3KXX0yhKfAiSnb9utbGvmGqQ&#10;O+RYQ+89Ojm+MdaxIdnZxQUzSnC640J4Q1f7jdDoSEAnO/87of/kJiTqcnydxAlGRFSg+MLqoRZ/&#10;RAv973doDbegfcGbHC9GJ5K5Cm4l9cq0hIvhDOyFdFSZV/WQEli9haN/D4Xyivu22iVhOpsuJmma&#10;TCez6TacrBe7zWS1iebzdLverLfRd8c6mmU1p5TJrcc05wGIZn8nsNMoDtIdR2Ak6FipA+R4X9MO&#10;Ue66Mk2u4wiDATMYp0PWF6VEWtlP3NZe+U4DDsNcNmcRuv+pnCO67+5F4OBZboNHD6WCSp6r5gXq&#10;NDmo0/b73s9CPHcBnHr3ij6CZIGW1yVsOjjUSn/FqIOtkWPz5UA0w0i8lk72rpGwZgYDiIKhL2/2&#10;lzdEFgCVYwtq8seNHVbTodW8qiHSMGhSrWBUSu5V/MQKUnEGbAaf1GmLudVzaXuvp127/AE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0jq5JscCAACzBQAADgAAAAAAAAAAAAAAAAAuAgAAZHJzL2Uyb0RvYy54bWxQSwEC&#10;LQAUAAYACAAAACEA16Yh598AAAAKAQAADwAAAAAAAAAAAAAAAAAhBQAAZHJzL2Rvd25yZXYueG1s&#10;UEsFBgAAAAAEAAQA8wAAAC0GAAAAAA==&#10;" o:allowincell="f">
                <v:textbox inset=".5mm,.3mm,.5mm,.3mm">
                  <w:txbxContent>
                    <w:p w:rsidR="00080700" w:rsidRDefault="00080700"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6976" behindDoc="0" locked="0" layoutInCell="1" allowOverlap="1" wp14:anchorId="5B636DAE" wp14:editId="10738A8D">
                <wp:simplePos x="0" y="0"/>
                <wp:positionH relativeFrom="column">
                  <wp:posOffset>4445000</wp:posOffset>
                </wp:positionH>
                <wp:positionV relativeFrom="paragraph">
                  <wp:posOffset>29210</wp:posOffset>
                </wp:positionV>
                <wp:extent cx="1143000" cy="685800"/>
                <wp:effectExtent l="0" t="0" r="19050" b="1905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SSCB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6DAE" id="Text Box 74" o:spid="_x0000_s1065" type="#_x0000_t202" style="position:absolute;margin-left:350pt;margin-top:2.3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6Myg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SqatP15oM3O5bcLQ97EOffa6mfaeKrwZJtamJrNhKa9XVjFDgl7ib0eBq&#10;wDEOZN+9VxTikINVHqgvdeOKB+VAgA59erz0xnEpXMhkOoljOCrgbL6YLWDtQpDsfLvVxr5hqkFu&#10;kWMNvffo5PjO2OB6dnHBjBKc7rgQ3tDVfiM0OhLQyc7/TujP3IREXY6vZ+MZRkRUoPjC6lCLP6IB&#10;acc7EHiG1nAL2he8yTFkc3IimavgVlK4QDJLuAhrSFRIt8W8qkNKYPUWln4fCuUV92O1m8XpdLIY&#10;pelsMppOtvFovdhtRqtNMp+n2/VmvU1+OtbJNKs5pUxuPaY5P4Bk+ncCOz3FIN3LE7gQdKzUAXK8&#10;r2mHKHddmcyuxwkGA97gOA1ZD0qJtLJfuK298p0GHIYZNmcRu/+pnBd0L4RB4OhFbsGjh1JBJc9V&#10;8wJ1mgzqtP2+929hnLoATr17RR9BskDL6xImHSxqpb9j1MHUyLH5diCaYSTeSid710gYM8EAomDo&#10;4cl+eEJkAVA5tqAmv9zYMJoOreZVDZHCQ5NqBU+l5F7FT6wgFWfAZPBJnaaYGz1D23s9zdrlLwAA&#10;AP//AwBQSwMEFAAGAAgAAAAhAPlpvcjdAAAACQEAAA8AAABkcnMvZG93bnJldi54bWxMj0FLw0AU&#10;hO+C/2F5gje72yhpiNkUEcSjpK2It5fsaxLM7sbsNo3/3teTHocZZr4ptosdxExT6L3TsF4pEOQa&#10;b3rXajjsX+4yECGiMzh4Rxp+KMC2vL4qMDf+7Cqad7EVXOJCjhq6GMdcytB0ZDGs/EiOvaOfLEaW&#10;UyvNhGcut4NMlEqlxd7xQocjPXfUfO1OVsP9Yd6E+r3C6ftY+f1n9Zq8mQ+tb2+Wp0cQkZb4F4YL&#10;PqNDyUy1PzkTxKBhoxR/iRoeUhDsZ9lF1xxcJynIspD/H5S/AAAA//8DAFBLAQItABQABgAIAAAA&#10;IQC2gziS/gAAAOEBAAATAAAAAAAAAAAAAAAAAAAAAABbQ29udGVudF9UeXBlc10ueG1sUEsBAi0A&#10;FAAGAAgAAAAhADj9If/WAAAAlAEAAAsAAAAAAAAAAAAAAAAALwEAAF9yZWxzLy5yZWxzUEsBAi0A&#10;FAAGAAgAAAAhACq6/ozKAgAAswUAAA4AAAAAAAAAAAAAAAAALgIAAGRycy9lMm9Eb2MueG1sUEsB&#10;Ai0AFAAGAAgAAAAhAPlpvcjdAAAACQEAAA8AAAAAAAAAAAAAAAAAJAUAAGRycy9kb3ducmV2Lnht&#10;bFBLBQYAAAAABAAEAPMAAAAuBgAAAAA=&#10;">
                <v:textbox inset=".5mm,.3mm,.5mm,.3mm">
                  <w:txbxContent>
                    <w:p w:rsidR="00080700" w:rsidRDefault="00080700" w:rsidP="00080700">
                      <w:pPr>
                        <w:jc w:val="center"/>
                        <w:rPr>
                          <w:sz w:val="20"/>
                        </w:rPr>
                      </w:pPr>
                      <w:r>
                        <w:rPr>
                          <w:sz w:val="20"/>
                        </w:rPr>
                        <w:t>SSCB Child Protection Procedures refer to LADO</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5472" behindDoc="0" locked="0" layoutInCell="1" allowOverlap="1" wp14:anchorId="3B96EAA3" wp14:editId="27B43786">
                <wp:simplePos x="0" y="0"/>
                <wp:positionH relativeFrom="column">
                  <wp:posOffset>5029199</wp:posOffset>
                </wp:positionH>
                <wp:positionV relativeFrom="paragraph">
                  <wp:posOffset>160020</wp:posOffset>
                </wp:positionV>
                <wp:extent cx="0" cy="1388745"/>
                <wp:effectExtent l="95250" t="0" r="57150" b="40005"/>
                <wp:wrapNone/>
                <wp:docPr id="7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34C50" id="Straight Connector 70"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d1rQIAAJQFAAAOAAAAZHJzL2Uyb0RvYy54bWysVF1v2jAUfZ+0/2D5PU0CgaRRQ9UGspdu&#10;q0SnPZvYIdYcO7INAU3777s2kI7uZZoKUuTrj+Nzzz2+d/eHTqA904YrWeD4JsKIyVpRLrcF/vZS&#10;BRlGxhJJiVCSFfjIDL5ffPxwN/Q5m6hWCco0AhBp8qEvcGttn4ehqVvWEXOjeiZhsVG6IxZCvQ2p&#10;JgOgdyKcRNE8HJSmvVY1MwZml6dFvPD4TcNq+7VpDLNIFBi4Wf/V/rtx33BxR/KtJn3L6zMN8h8s&#10;OsIlXDpCLYklaKf5X1Adr7UyqrE3tepC1TS8Zj4HyCaO3mSzbknPfC4gjulHmcz7wdZf9s8acVrg&#10;NMZIkg5qtLaa8G1rUamkBAWVRqlXauhNDgdK+axdrvVBrvsnVf8wSKqyJXLLPOOXYw8osdM2vDri&#10;AtPDfZvhs6Kwh+ys8rIdGt05SBAEHXx1jmN12MGi+jRZw2w8zbI0mXl0kl8O9trYT0x1yA0KLLh0&#10;wpGc7J+MdURIftnipqWquBC++EKiocCTbJbO/AmjBKdu1e0zersphUZ74vwDv6o6X3y1TaudpB6t&#10;ZYSuzmNLuIAxsl4PqzkoJBh213WMYiQYPBk3OvET0t3IvGlPpCE6WBj6eVDBG+rnbXS7ylZZEiST&#10;+SpIouUyeKjKJJhXcTpbTpdluYx/uVTiJG85pUy6bC7mjpN/M8/5mZ1sOdp71C28RvcCA9lrpg/V&#10;LEqTaRak6WwaJNNVFDxmVRk8lPF8nq4ey8fVG6Yrn715H7KjlI6V2lmm1y0dEOXOIdPZ7QQcTzk0&#10;g0nqSgvtgYgtlKS2GiOt7HduW29oZ0WHceWGLHL/c+1G9JMQlxq6aKzCObdXqcCTl/r6d+Kehmtc&#10;Jt8oenzWzhYugqfvD53blOstf8Z+12szXfwGAAD//wMAUEsDBBQABgAIAAAAIQCyswd93wAAAAoB&#10;AAAPAAAAZHJzL2Rvd25yZXYueG1sTI/NTsMwEITvSLyDtZW4VNQh/LRN41QICYkrLbTqzY23Sai9&#10;jmKnDW/PVhzguLOjmW/y5eCsOGEXGk8K7iYJCKTSm4YqBR/r19sZiBA1GW09oYJvDLAsrq9ynRl/&#10;pnc8rWIlOIRCphXUMbaZlKGs0ekw8S0S/w6+czry2VXSdPrM4c7KNEmepNMNcUOtW3ypsTyueqdg&#10;d9yWYRy/PhtLbv3Wjzez7WGj1M1oeF6AiDjEPzNc8BkdCmba+55MEFbBdJ7ylqggfUxBsOFX2LPw&#10;cD8HWeTy/4TiBwAA//8DAFBLAQItABQABgAIAAAAIQC2gziS/gAAAOEBAAATAAAAAAAAAAAAAAAA&#10;AAAAAABbQ29udGVudF9UeXBlc10ueG1sUEsBAi0AFAAGAAgAAAAhADj9If/WAAAAlAEAAAsAAAAA&#10;AAAAAAAAAAAALwEAAF9yZWxzLy5yZWxzUEsBAi0AFAAGAAgAAAAhAGG/l3WtAgAAlAUAAA4AAAAA&#10;AAAAAAAAAAAALgIAAGRycy9lMm9Eb2MueG1sUEsBAi0AFAAGAAgAAAAhALKzB33fAAAACgEAAA8A&#10;AAAAAAAAAAAAAAAABwUAAGRycy9kb3ducmV2LnhtbFBLBQYAAAAABAAEAPMAAAATBg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4144" behindDoc="0" locked="0" layoutInCell="0" allowOverlap="1" wp14:anchorId="47C2CE05" wp14:editId="17667474">
                <wp:simplePos x="0" y="0"/>
                <wp:positionH relativeFrom="column">
                  <wp:posOffset>2662554</wp:posOffset>
                </wp:positionH>
                <wp:positionV relativeFrom="paragraph">
                  <wp:posOffset>160020</wp:posOffset>
                </wp:positionV>
                <wp:extent cx="0" cy="189865"/>
                <wp:effectExtent l="95250" t="0" r="57150" b="38735"/>
                <wp:wrapNone/>
                <wp:docPr id="1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073A5" id="Straight Connector 53"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kjrAIAAJMFAAAOAAAAZHJzL2Uyb0RvYy54bWysVF1v2jAUfZ+0/2D5PU0CCYSoULUh2Uu3&#10;VaLTnk3sEGuOHdmGUE3777s2kI7uZZoKUuTrj+Nzzz3Xt3fHTqAD04YrucTxTYQRk7WiXO6W+Ntz&#10;FWQYGUskJUJJtsQvzOC71ccPt0Ofs4lqlaBMIwCRJh/6JW6t7fMwNHXLOmJuVM8kLDZKd8RCqHch&#10;1WQA9E6EkyiahYPStNeqZsbA7Pq0iFcev2lYbb82jWEWiSUGbtZ/tf9u3Tdc3ZJ8p0nf8vpMg/wH&#10;i45wCZeOUGtiCdpr/hdUx2utjGrsTa26UDUNr5nPAbKJozfZbFrSM58LiGP6USbzfrD1l8OTRpxC&#10;7VKMJOmgRhurCd+1FhVKSlBQaZROnVJDb3I4UMgn7XKtj3LTP6r6h0FSFS2RO+YZP7/0gBK7E+HV&#10;EReYHu7bDp8VhT1kb5WX7djozkGCIOjoq/MyVocdLapPkzXMxtkim6UenOSXc7029hNTHXKDJRZc&#10;Ot1ITg6PxjoeJL9scdNSVVwIX3sh0bDEkyydp/6EUYJTt+r2Gb3bFkKjA3H2gV9VnS++2qbVXlKP&#10;1jJCy/PYEi5gjKyXw2oOAgmG3XUdoxgJBh3jRid+QrobmffsiTRERwtDPw8ieD/9XESLMiuzJEgm&#10;szJIovU6uK+KJJhV8TxdT9dFsY5/uVTiJG85pUy6bC7ejpN/8865y06uHN096hZeo3uBgew10/sq&#10;jebJNAvm83QaJNMyCh6yqgjui3g2m5cPxUP5hmnpszfvQ3aU0rFSe8v0pqUDotw5ZJouJjGGAN6C&#10;ydyVFl4HInZQktpqjLSy37ltvZ+dEx3GlRuyyP3PtRvRT0JcauiisQrn3F6lAk9e6uvbxHXGqce2&#10;ir48aWcL1zHQ+f7Q+ZVyT8ufsd/1+paufgMAAP//AwBQSwMEFAAGAAgAAAAhAM3dR5DeAAAACQEA&#10;AA8AAABkcnMvZG93bnJldi54bWxMj8FOwzAMhu9IvENkJC4TS1soGqXuhJCQuLLBJm5Z47VliVM1&#10;6VbenqAd4Gj70+/vL5eTNeJIg+8cI6TzBARx7XTHDcL7+uVmAcIHxVoZx4TwTR6W1eVFqQrtTvxG&#10;x1VoRAxhXyiENoS+kNLXLVnl564njre9G6wKcRwaqQd1iuHWyCxJ7qVVHccPrerpuaX6sBotwudh&#10;W/tZ+ProDNv16zjbLLb7DeL11fT0CCLQFP5g+NWP6lBFp50bWXthEO7Sh9uIImR5BiIC58UOIc9T&#10;kFUp/zeofgAAAP//AwBQSwECLQAUAAYACAAAACEAtoM4kv4AAADhAQAAEwAAAAAAAAAAAAAAAAAA&#10;AAAAW0NvbnRlbnRfVHlwZXNdLnhtbFBLAQItABQABgAIAAAAIQA4/SH/1gAAAJQBAAALAAAAAAAA&#10;AAAAAAAAAC8BAABfcmVscy8ucmVsc1BLAQItABQABgAIAAAAIQA5Z0kjrAIAAJMFAAAOAAAAAAAA&#10;AAAAAAAAAC4CAABkcnMvZTJvRG9jLnhtbFBLAQItABQABgAIAAAAIQDN3UeQ3gAAAAkBAAAPAAAA&#10;AAAAAAAAAAAAAAY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sectPr w:rsidR="00080700" w:rsidRPr="00623286" w:rsidSect="00D11954">
          <w:headerReference w:type="default" r:id="rId13"/>
          <w:footerReference w:type="default" r:id="rId14"/>
          <w:pgSz w:w="11906" w:h="16838"/>
          <w:pgMar w:top="1440" w:right="1440" w:bottom="1440" w:left="1440" w:header="709" w:footer="709" w:gutter="0"/>
          <w:cols w:space="708"/>
          <w:docGrid w:linePitch="360"/>
        </w:sect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0288" behindDoc="0" locked="0" layoutInCell="0" allowOverlap="1" wp14:anchorId="508E496D" wp14:editId="7DA3B8C7">
                <wp:simplePos x="0" y="0"/>
                <wp:positionH relativeFrom="column">
                  <wp:posOffset>384810</wp:posOffset>
                </wp:positionH>
                <wp:positionV relativeFrom="paragraph">
                  <wp:posOffset>1752599</wp:posOffset>
                </wp:positionV>
                <wp:extent cx="605790" cy="0"/>
                <wp:effectExtent l="0" t="95250" r="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4F83D"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JrQIAAJMFAAAOAAAAZHJzL2Uyb0RvYy54bWysVF1v2jAUfZ+0/2D5PU0CgUBUqNqQ7KXb&#10;KtFpzyZ2iDXHjmxDQNP+e68NpKV7maaCFPn64/jcc8/17d2hFWjPtOFKLnB8E2HEZKUol9sF/vFc&#10;BjOMjCWSEqEkW+AjM/hu+fnTbd9lbKQaJSjTCECkyfpugRtruywMTdWwlpgb1TEJi7XSLbEQ6m1I&#10;NekBvRXhKIqmYa807bSqmDEwuzot4qXHr2tW2e91bZhFYoGBm/Vf7b8b9w2XtyTbatI1vDrTIP/B&#10;oiVcwqUD1IpYgnaa/wXV8koro2p7U6k2VHXNK+ZzgGzi6F0264Z0zOcC4phukMl8HGz1bf+kEacL&#10;PAJ5JGmhRmurCd82FuVKSlBQaRTPnVJ9ZzI4kMsn7XKtDnLdParql0FS5Q2RW+YZPx87QIndifDq&#10;iAtMB/dt+q+Kwh6ys8rLdqh16yBBEHTw1TkO1WEHiyqYnEaTdA4kq8tSSLLLuU4b+4WpFrnBAgsu&#10;nW4kI/tHYx0Pkl22uGmpSi6Er72QqIfkZ5N04k8YJTh1q26f0dtNLjTaE2cf+JWlzwpW3m7Taiep&#10;R2sYocV5bAkXMEbWy2E1B4EEw+66llGMBIOOcaMTPyHdjcx79kQaooOFoZ8HEbyffs+jeTErZkmQ&#10;jKZFkESrVXBf5kkwLeN0shqv8nwV/3GpxEnWcEqZdNlcvB0n/+adc5edXDm4e9AtvEb3AgPZa6b3&#10;5SRKk/EsSNPJOEjGRRQ8zMo8uM/j6TQtHvKH4h3TwmdvPobsIKVjpXaW6XVDe0S5c8h4Mh/FGAJ4&#10;C0apKy04i4gtlKSyGiOt7E9uG+9n50SHceWGWeT+59oN6CchLjV00VCFc26vUoEnL/X1beI649Rj&#10;G0WPT9rZwnUMdL4/dH6l3NPyNva7Xt/S5QsAAAD//wMAUEsDBBQABgAIAAAAIQCzpvs13QAAAAoB&#10;AAAPAAAAZHJzL2Rvd25yZXYueG1sTI9Ba8JAEIXvBf/DMoVepG4qNEqajUih0Gu1Kt7W7Jik7s6G&#10;7EbTf98JFNrbzLzHm+/lq8FZccUuNJ4UPM0SEEilNw1VCj63b49LECFqMtp6QgXfGGBVTO5ynRl/&#10;ow+8bmIlOIRCphXUMbaZlKGs0ekw8y0Sa2ffOR157SppOn3jcGflPElS6XRD/KHWLb7WWF42vVNw&#10;vBzKMI1fu8aS27730/3ycN4r9XA/rF9ARBzinxlGfEaHgplOvicThFWQJik7FcwXKXcaDc/jcPq9&#10;yCKX/ysUPwAAAP//AwBQSwECLQAUAAYACAAAACEAtoM4kv4AAADhAQAAEwAAAAAAAAAAAAAAAAAA&#10;AAAAW0NvbnRlbnRfVHlwZXNdLnhtbFBLAQItABQABgAIAAAAIQA4/SH/1gAAAJQBAAALAAAAAAAA&#10;AAAAAAAAAC8BAABfcmVscy8ucmVsc1BLAQItABQABgAIAAAAIQBtHwXJrQIAAJMFAAAOAAAAAAAA&#10;AAAAAAAAAC4CAABkcnMvZTJvRG9jLnhtbFBLAQItABQABgAIAAAAIQCzpvs13QAAAAoBAAAPAAAA&#10;AAAAAAAAAAAAAAc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1312" behindDoc="0" locked="0" layoutInCell="0" allowOverlap="1" wp14:anchorId="0CF4B6DD" wp14:editId="2317E679">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F64A9" id="Straight Connector 5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fktwIAAKAFAAAOAAAAZHJzL2Uyb0RvYy54bWysVN9vmzAQfp+0/8HyOwUSCCkqqVoC28N+&#10;VEqnPTvYBGvGRrYTUk3733d2Urp0L9PUREI+2/fd3Xff+eb22At0YNpwJQscX0UYMdkoyuWuwN8e&#10;62CJkbFEUiKUZAV+Ygbfrt6/uxmHnM1UpwRlGgGINPk4FLizdsjD0DQd64m5UgOTcNgq3RMLpt6F&#10;VJMR0HsRzqJoEY5K00GrhhkDu+vTIV55/LZljf3atoZZJAoMuVn/1f67dd9wdUPynSZDx5tzGuQ/&#10;sugJlxB0gloTS9Be87+get5oZVRrrxrVh6ptecN8DVBNHL2qZtORgflagBwzTDSZt4NtvhweNOK0&#10;wGmKkSQ99GhjNeG7zqJSSQkMKo3SxDE1DiYHh1I+aFdrc5Sb4ZNqfhgkVdkRuWM+48enAVBi5xFe&#10;uDjDDBBvO35WFO6QvVWetmOre9QKPnx0jg4cqEFH36enqU/saFEDm8l8HmXQzQaO0ixOfSSSOxDn&#10;OmhjPzDVI7cosODSkUhycvhkrEvq5YrblqrmQnghCInGAs+WaZZ6D6MEp+7U3TN6ty2FRgfitAS/&#10;uj4Hvrim1V5Sj9YxQqvz2hIuYI2s58ZqDmwJhl24nlGMBIPxcatTfkK6iMwL+JQ0WEcLS78PPHhx&#10;/byOrqtltUyCZLaogiRar4O7ukyCRR1n6Xq+Lst1/MuVEid5xyll0lXzLPQ4+TchnUfuJNFJ6hNv&#10;4SW6JxiSvcz0rk6jLJkvgyxL50Eyr6LgflmXwV0ZLxZZdV/eV68yrXz15m2Snah0Wam9ZXrT0RFR&#10;7hQyT69nMQYDHoZZ5loL4iJiBy1prMZIK/ud286L24nRYVyoYRm5/7l3E/qJiOceOmvqwrm2F6pA&#10;k8/99TPjxuQ0cFtFnx60k4UbH3gGvNP5yXLvzJ+2v/XysK5+AwAA//8DAFBLAwQUAAYACAAAACEA&#10;xv0PyOEAAAALAQAADwAAAGRycy9kb3ducmV2LnhtbEyPwUrEMBCG74LvEEbw5qZdtdnWposIiiAK&#10;rqviLdvEttpMSpJt69s7etHjzHz88/3lerY9G40PnUMJ6SIBZrB2usNGwvbp+mQFLESFWvUOjYQv&#10;E2BdHR6UqtBuwkczbmLDKARDoSS0MQ4F56FujVVh4QaDdHt33qpIo2+49mqicNvzZZJk3KoO6UOr&#10;BnPVmvpzs7cSbqf02T34l7f85n47rvBDvIb0Tsrjo/nyAlg0c/yD4Uef1KEip53bow6sl5CJ/JRQ&#10;CUuRUSkixJk4B7b73eTAq5L/71B9AwAA//8DAFBLAQItABQABgAIAAAAIQC2gziS/gAAAOEBAAAT&#10;AAAAAAAAAAAAAAAAAAAAAABbQ29udGVudF9UeXBlc10ueG1sUEsBAi0AFAAGAAgAAAAhADj9If/W&#10;AAAAlAEAAAsAAAAAAAAAAAAAAAAALwEAAF9yZWxzLy5yZWxzUEsBAi0AFAAGAAgAAAAhAG7id+S3&#10;AgAAoAUAAA4AAAAAAAAAAAAAAAAALgIAAGRycy9lMm9Eb2MueG1sUEsBAi0AFAAGAAgAAAAhAMb9&#10;D8jhAAAACwEAAA8AAAAAAAAAAAAAAAAAEQUAAGRycy9kb3ducmV2LnhtbFBLBQYAAAAABAAEAPMA&#10;AAAf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9504" behindDoc="0" locked="0" layoutInCell="0" allowOverlap="1" wp14:anchorId="66F16D8C" wp14:editId="57047989">
                <wp:simplePos x="0" y="0"/>
                <wp:positionH relativeFrom="column">
                  <wp:posOffset>4507230</wp:posOffset>
                </wp:positionH>
                <wp:positionV relativeFrom="paragraph">
                  <wp:posOffset>1257300</wp:posOffset>
                </wp:positionV>
                <wp:extent cx="1119505" cy="421640"/>
                <wp:effectExtent l="11430" t="13335" r="12065" b="1270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6D8C" id="Group 40" o:spid="_x0000_s1066" style="position:absolute;margin-left:354.9pt;margin-top:99pt;width:88.15pt;height:33.2pt;z-index:2516695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qpAMAAPUJAAAOAAAAZHJzL2Uyb0RvYy54bWy8Vttu3DYQfS/QfyD4vpYoU/JKsBzYezEK&#10;uG3QpB/AlahLK5EqybXWKfrvHZLSeteJ0SAuogeB1JDDmXPODHX97tB36JEr3UqRY3IRYsRFIctW&#10;1Dn+/eN2scRIGyZK1knBc/zENX538+MP1+OQ8Ug2siu5QuBE6GwcctwYM2RBoIuG90xfyIELMFZS&#10;9czAVNVBqdgI3vsuiMIwCUapykHJgmsNX9feiG+c/6rihfm1qjQ3qMsxxGbcW7n3zr6Dm2uW1YoN&#10;TVtMYbBviKJnrYBDj67WzDC0V+1nrvq2UFLLylwUsg9kVbUFdzlANiR8kc29kvvB5VJnYz0cYQJo&#10;X+D0zW6LXx7fK9SWwF2EkWA9cOSORdSBMw51Bmvu1fBheK98hjB8kMWfGrALXtrtvPaL0W78WZbg&#10;j+2NdOAcKtVbF5A2OjgOno4c8INBBXwkhKRxGGNUgI1GJPFxsKxogEm7jdAIRAVWQkmaeAaLZjPv&#10;v0ou/eYkodYYsMyf62KdYrP6AMHpZ0z12zD90LCBO6q0xWvGFELxmN4CBm4NSmIblT0e1s2gao8o&#10;EnLVMFHzW6Xk2HBWQljEZXG2wU408PGfEH8JqyPSryLFskFpc89lj+wgx6BDUf4GxeRoZI8P2jgp&#10;lFN2rPwDo6rvoHQeWYdoHF06YgD7aTGMZp92p5ZdW27brnMTVe9WnUKwNcdb90zEnS3rBBpznMZR&#10;7KI4s+lTF6F7vuTC5eFK3mK7EaUbG9Z2fgxRdsKp2uPredrJ8gmwVtJ3D+h2MGik+oTRCJ0jx/qv&#10;PVMco+4nAXylhIJmkXETGl9FMFGnlt2phYkCXOXYYOSHK+Pb035Qbd3AScSlK6SVUNUaK2nLv49q&#10;moCSv5ek6Szpj1ZId/KAEsf1iUCROcD3OfLvoO1oOXXyz7UdR9GkhLn7zDqctX0ma4vuuVSFtDp1&#10;QrHaYNnxw6QWlsGpU0XY813b/zsN081ys6QLGiWbBQ3X68XtdkUXyZZcxevL9Wq1Jv9YZgnNmrYs&#10;ubDHzFcQoV/XjqbL0F8ex0vo9dJ4rbqC8zAcCJCLTfckJRLR8C5KF9tkebWgWxov0qtwuQhJepcm&#10;IU3penue0kMr+NtTenPZ962Bn4yu7XO8PPYGlr3WA46M2PCfoQC6Z6JdAdoG7IvOHHYHd4fCxQRC&#10;ea7Or+4ZxMY19wwSwmzuGZPF94zJ8j/2DHcpwr+FS3P6D7I/L6dzGJ/+rd38CwAA//8DAFBLAwQU&#10;AAYACAAAACEAp5+kVuEAAAALAQAADwAAAGRycy9kb3ducmV2LnhtbEyPQUvDQBSE74L/YXmCN7tJ&#10;rTGN2ZRS1FMp2AribZt9TUKzb0N2m6T/3udJj8MMM9/kq8m2YsDeN44UxLMIBFLpTEOVgs/D20MK&#10;wgdNRreOUMEVPayK25tcZ8aN9IHDPlSCS8hnWkEdQpdJ6csarfYz1yGxd3K91YFlX0nT65HLbSvn&#10;UZRIqxvihVp3uKmxPO8vVsH7qMf1Y/w6bM+nzfX78LT72sao1P3dtH4BEXAKf2H4xWd0KJjp6C5k&#10;vGgVPEdLRg9sLFM+xYk0TWIQRwXzZLEAWeTy/4fiBwAA//8DAFBLAQItABQABgAIAAAAIQC2gziS&#10;/gAAAOEBAAATAAAAAAAAAAAAAAAAAAAAAABbQ29udGVudF9UeXBlc10ueG1sUEsBAi0AFAAGAAgA&#10;AAAhADj9If/WAAAAlAEAAAsAAAAAAAAAAAAAAAAALwEAAF9yZWxzLy5yZWxzUEsBAi0AFAAGAAgA&#10;AAAhAONxNKqkAwAA9QkAAA4AAAAAAAAAAAAAAAAALgIAAGRycy9lMm9Eb2MueG1sUEsBAi0AFAAG&#10;AAgAAAAhAKefpFbhAAAACwEAAA8AAAAAAAAAAAAAAAAA/gUAAGRycy9kb3ducmV2LnhtbFBLBQYA&#10;AAAABAAEAPMAAAAMBwAAAAA=&#10;" o:allowincell="f">
                <v:roundrect id="AutoShape 65" o:spid="_x0000_s1067"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8"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080700" w:rsidRDefault="00080700"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3904" behindDoc="0" locked="0" layoutInCell="0" allowOverlap="1" wp14:anchorId="61B76944" wp14:editId="544E3024">
                <wp:simplePos x="0" y="0"/>
                <wp:positionH relativeFrom="column">
                  <wp:posOffset>-440690</wp:posOffset>
                </wp:positionH>
                <wp:positionV relativeFrom="paragraph">
                  <wp:posOffset>1257300</wp:posOffset>
                </wp:positionV>
                <wp:extent cx="1119505" cy="421640"/>
                <wp:effectExtent l="6985" t="13335" r="6985" b="1270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6944" id="Group 29" o:spid="_x0000_s1069" style="position:absolute;margin-left:-34.7pt;margin-top:99pt;width:88.15pt;height:33.2pt;z-index:2516439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boAMAAPQ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FCUWm6GvUphyr/oP/XvlE4Tmg8z/1GAOntttv/KT0X74WRbg&#10;jx2MdNgcS9VZF5A1OroSPJ1KwI8G5TBICEkW4QKjHGw0IjEda5TXUEi7jNAIOAVWQkkS+wLm9XZa&#10;v4znfnEcU2sMWOr3dbGOsdnEgG/6M6T6bZB+qFnPXaW0xWuElADjPKa3gIGbg+Zzj6ubN4GqPaJI&#10;yHXNRMVvlZJDzVkBYRGXhY0XHPsFtqOhHv8J8ZewOiH9KlIs7ZU291x2yDYyDDQUxW9wllwZ2eOD&#10;No4KxZgdK/7AqOxaODmPrEV0Ec1dYQD7cTK0Jp92pZZtU+yatnUdVe3XrUKwNMM7942Fu5jWCjQA&#10;SxfRwkVxYdPnLkL3fcmFy8OdeIvtVhSubVjT+jZE2QrHao+vp8leFk+AtZJePEDsoFFL9QmjAYQj&#10;w/qvA1Mco/YnAfVKCAXOIuM6dLGMoKPOLftzCxM5uMqwwcg318ar06FXTVXDTsSlK6SlUNkYf+p0&#10;6qMagwUmfy9Kk4nSHy2R7uTxJaOROcL4FPl34Ha0GkXiJbcXUTQyYVKfiYcTty9o7QVjmmLZKaTl&#10;qSOK5cbZwMgWlsKu44mw+zvV/zsJk+1qu6IzGsXbGQ03m9ntbk1n8Y4sF5v5Zr3ekH9sZQlN66Yo&#10;uLDbTDcQoV8nR+Nd6O+O0x30+tF47XQFl2E41YRcbLpnKZGIhndRMtvFq+WM7uhilizD1SwkyV0S&#10;hzShm91lSg+N4G9P6c3HvmsMvDHapsvw6qQNLH1NA04VseF/hgLKPRUarpJzgTDH/dFdodOdOZ3O&#10;r9YMYuOaNIOE0Js0Y7R4zRgt/6NmuEsRnhYuzfEZZN8u531onz/W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JP4126ADAAD0CQAADgAAAAAAAAAAAAAAAAAuAgAAZHJzL2Uyb0RvYy54bWxQSwECLQAUAAYACAAA&#10;ACEAzPxhB+EAAAALAQAADwAAAAAAAAAAAAAAAAD6BQAAZHJzL2Rvd25yZXYueG1sUEsFBgAAAAAE&#10;AAQA8wAAAAgHAAAAAA==&#10;" o:allowincell="f">
                <v:roundrect id="AutoShape 33" o:spid="_x0000_s1070"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71"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080700" w:rsidRDefault="00080700"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5699B822" wp14:editId="6239CF22">
                <wp:simplePos x="0" y="0"/>
                <wp:positionH relativeFrom="column">
                  <wp:posOffset>2618739</wp:posOffset>
                </wp:positionH>
                <wp:positionV relativeFrom="paragraph">
                  <wp:posOffset>427990</wp:posOffset>
                </wp:positionV>
                <wp:extent cx="0" cy="189865"/>
                <wp:effectExtent l="95250" t="0" r="57150" b="3873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26C4" id="Straight Connector 5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o4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iidOqUOg8nhQCmftMu1Ocr18KiaHwZJVXZEbpln/PwyAErsToRX&#10;R1xgBrhvc/isKOwhO6u8bMdW9w4SBEFHX52XsTrsaFFzmmxgNs4W2Sz14CS/nBu0sZ+Y6pEbFFhw&#10;6XQjOdk/Gut4kPyyxU1LVXMhfO2FRIcCT7J0nvoTRglO3arbZ/R2UwqN9sTZB351fb74aptWO0k9&#10;WscIrc5jS7iAMbJeDqs5CCQYdtf1jGIkGHSMG534CeluZN6zJ9IQHS0M/TyI4P30cxEtqqzKkiCZ&#10;zKogiVar4L4uk2BWx/N0NV2V5Sr+5VKJk7zjlDLpsrl4O07+zTvnLju5cnT3qFt4je4FBrLXTO/r&#10;NJon0yyYz9NpkEyrKHjI6jK4L+PZbF49lA/VG6aVz968D9lRSsdK7SzT644eEOXOIdN0MYkxBPAW&#10;TOautPA6ELGFkjRWY6SV/c5t5/3snOgwrtyQRe5/rt2IfhLiUkMXjVU45/YqFXjyUl/fJq4zTj22&#10;UfTlSTtbuI6BzveHzq+Ue1r+jP2u17d0+Rs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N3po4rAIAAJMFAAAOAAAAAAAA&#10;AAAAAAAAAC4CAABkcnMvZTJvRG9jLnhtbFBLAQItABQABgAIAAAAIQDgrYZ53gAAAAkBAAAPAAAA&#10;AAAAAAAAAAAAAAY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5168" behindDoc="0" locked="0" layoutInCell="0" allowOverlap="1" wp14:anchorId="5ECC42F0" wp14:editId="5D30C721">
                <wp:simplePos x="0" y="0"/>
                <wp:positionH relativeFrom="column">
                  <wp:posOffset>2660015</wp:posOffset>
                </wp:positionH>
                <wp:positionV relativeFrom="paragraph">
                  <wp:posOffset>4445</wp:posOffset>
                </wp:positionV>
                <wp:extent cx="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7188A"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4U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zZxOQ28yCC/ks3aZ1ge57p9U/cMgqYqWyC3zfF+OPYDE7kR4dcRN&#10;TA+3bYbPikIM2VnlRTs0unOQIAc6+Nocx9qwg0X1abG+rIYkuxzptbGfmOqQG+RYcOkEIxnZPxnr&#10;KJDsEuKWpaq4EL7oQqIhx5N0tpj5E0YJTt2uizN6uymERnvifAO/qvIJwc7rMK12knq0lhFanseW&#10;cAFjZL0SVnPQRjDsrusYxUgwaBU3OvET0t3IvFlPpGF2sDD065C/N9LP2+i2TMs0CZLJvAySaLUK&#10;HqoiCeZVvJitpquiWMW/XCpxkrWcUiZdNhdTx8m/mebcXic7jrYedQuv0b3AQPaa6UM1ixbJNA0W&#10;i9k0SKZlFDymVRE8FPF8vigfi8fyDdPSZ2/eh+wopWOldpbpdUsHRLlzyHR2O4kxTOARmCxcaeFZ&#10;IGILJamtxkgr+53b1lvZmdBhXLkhjdz/XLsR/STEpYZuNlbhnNsfqcCTl/r6DnFNcWqvjaLHZ+1s&#10;4ZoFWt4fOj9P7k15PfdRfx7R5W8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apteFK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1072" behindDoc="0" locked="0" layoutInCell="0" allowOverlap="1" wp14:anchorId="335423F1" wp14:editId="3DF39E0E">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23F1" id="Text Box 33" o:spid="_x0000_s1072" type="#_x0000_t202" style="position:absolute;margin-left:155.25pt;margin-top:4.15pt;width:109.35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rsidR="00080700" w:rsidRDefault="00080700" w:rsidP="00080700">
                      <w:pPr>
                        <w:jc w:val="center"/>
                        <w:rPr>
                          <w:sz w:val="20"/>
                        </w:rPr>
                      </w:pPr>
                      <w:r>
                        <w:rPr>
                          <w:sz w:val="20"/>
                        </w:rPr>
                        <w:t xml:space="preserve">Counselling </w:t>
                      </w:r>
                      <w:r>
                        <w:rPr>
                          <w:sz w:val="20"/>
                        </w:rPr>
                        <w:br/>
                        <w:t>Risk assessment</w:t>
                      </w:r>
                    </w:p>
                  </w:txbxContent>
                </v:textbox>
              </v:shap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56192" behindDoc="0" locked="0" layoutInCell="0" allowOverlap="1" wp14:anchorId="46036031" wp14:editId="0A8E213A">
                <wp:simplePos x="0" y="0"/>
                <wp:positionH relativeFrom="column">
                  <wp:posOffset>1417955</wp:posOffset>
                </wp:positionH>
                <wp:positionV relativeFrom="paragraph">
                  <wp:posOffset>594995</wp:posOffset>
                </wp:positionV>
                <wp:extent cx="2368550" cy="656590"/>
                <wp:effectExtent l="8255" t="8255" r="1397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36031" id="Group 2" o:spid="_x0000_s1073" style="position:absolute;margin-left:111.65pt;margin-top:46.85pt;width:186.5pt;height:51.7pt;z-index:25165619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lQMAAPEJAAAOAAAAZHJzL2Uyb0RvYy54bWzMVttu3DYQfQ/QfyD4LuuylFYSLAf2XowA&#10;bhLk8gFcibq0EqmSXGvdov+eISWtd50YKWI0iB4EDocczpw5M+Tl60PXonsmVSN4hv0LDyPGc1E0&#10;vMrw509bJ8ZIacoL2grOMvzAFH599dury6FPWSBq0RZMIjDCVTr0Ga617lPXVXnNOqouRM84KEsh&#10;O6pBlJVbSDqA9a51A8+L3EHIopciZ0rB7HpU4itrvyxZrt+VpWIatRkG37T9S/vfmb97dUnTStK+&#10;bvLJDfoDXnS04XDo0dSaaor2svnKVNfkUihR6otcdK4oyyZnNgaIxveeRHMrxb63sVTpUPVHmADa&#10;Jzj9sNn87f17iZoiwwQjTjtIkT0VBQaaoa9SWHEr+4/9eznGB8M7kf+pQO0+1Ru5Ghej3fC7KMAc&#10;3WthoTmUsjMmIGh0sBl4OGaAHTTKYTJYRHEYQqJy0EVhFCZTivIa8mi2LSIClAKtv1gG8Zi/vN5M&#10;+xfLxbQ5SSKjdGk6nmt9nXwzgQHd1COi6mWIfqxpz2yilMFrQjSaEb0GCOwSBL5bWO2yGVM1Aoq4&#10;WNWUV+xaSjHUjBbglW+DMO6C3XGDERSk47sIfwuqGejngaJpL5W+ZaJDZpBhICEvPkAl2SzS+zul&#10;LROKiS+0+AOjsmuhbu5pi4LQ9yx5APppMYxmm2anEm1TbJu2tYKsdqtWItia4a39prydLWs5GjKc&#10;hEFovTjTqVMTnv2+ZcLGAejT1GC74YUda9q04xi8bLkl9YjvyJKdKB4AaynG1gGtDga1kH9jNEDb&#10;yLD6a08lw6h9wyFfiU+I6TNWIOEyAEGeananGspzMJVhjdE4XOmxN+172VQ1nOTbcLkwFCobbRht&#10;8j96NQlA5J/E6OXM6E+GRzfigEjyhNBIH2B+dvx/o3bsf9UFjtReLOceAM3AIDb3gEcaztQ+Y/W4&#10;9JSpXBiaWp4YatD0ODGRhaZw6lQQ5nzb8v9JvGQTb2LikCDaOMRbr53r7Yo40dZfhuvFerVa+/+a&#10;xPokrZuiYNwcM18/PvlvzWi6CMeL43gBPV8ZzxWXe+6GxQtiMeGehOQHxLsJEmcbxUuHbEnoJEsv&#10;djw/uUkijyRkvT0P6a7h7OUhvbjqu0bDA6NtugzHx9bwfAs4ZsS4/wgFpHtOtK0/03/HmtOH3cHe&#10;nwvbqh+L89dvGfZKhHeFDXN6A5mHy6kM49OX2tUX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Jz6Haa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_x0000_s1075"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80700" w:rsidRDefault="00080700" w:rsidP="00080700">
                        <w:pPr>
                          <w:jc w:val="center"/>
                          <w:rPr>
                            <w:b/>
                            <w:sz w:val="20"/>
                          </w:rPr>
                        </w:pPr>
                        <w:r>
                          <w:rPr>
                            <w:b/>
                            <w:sz w:val="20"/>
                          </w:rPr>
                          <w:t xml:space="preserve">School disciplinary and child protection procedures  </w:t>
                        </w:r>
                        <w:r>
                          <w:rPr>
                            <w:b/>
                            <w:sz w:val="20"/>
                          </w:rPr>
                          <w:br/>
                          <w:t>(possible parental involvement)</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1792" behindDoc="0" locked="0" layoutInCell="1" allowOverlap="1" wp14:anchorId="099D775B" wp14:editId="78F883E5">
                <wp:simplePos x="0" y="0"/>
                <wp:positionH relativeFrom="column">
                  <wp:posOffset>1044575</wp:posOffset>
                </wp:positionH>
                <wp:positionV relativeFrom="paragraph">
                  <wp:posOffset>1448435</wp:posOffset>
                </wp:positionV>
                <wp:extent cx="3223895" cy="477520"/>
                <wp:effectExtent l="0" t="0" r="1460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080700" w:rsidRPr="00294ED4" w:rsidRDefault="00080700"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080700" w:rsidRPr="00294ED4" w:rsidRDefault="00080700"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080700" w:rsidRDefault="00080700"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775B" id="Text Box 1" o:spid="_x0000_s1076" type="#_x0000_t202" style="position:absolute;margin-left:82.25pt;margin-top:114.05pt;width:253.8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RMAIAAFgEAAAOAAAAZHJzL2Uyb0RvYy54bWysVNuO2yAQfa/Uf0C8N06cpJt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3RKiWEa&#10;JXoSfSBvoCeTyE5nfYFOjxbdQo/XqHKq1NsH4F89MbBpmdmJO+egawWrMbv0Mrt6OuD4CFJ1H6DG&#10;MGwfIAH1jdOROiSDIDqqdLwoE1PheDnN8+liOaeEo212czPPk3QZK86vrfPhnQBN4qakDpVP6Ozw&#10;4APWga5nlxjMg5L1ViqVDm5XbZQjB4Zdsk1fLB2f/OSmDOlKupzn84GAv0KM0/cnCC0DtruSuqSL&#10;ixMrIm1vTZ2aMTCphj3GVwbTiDxG6gYSQ1/1g2D5WZ8K6iMy62BobxxH3LTgvlPSYWuX1H/bMyco&#10;Ue8NqrOczGZxFtJhNr9BLom7tlTXFmY4QpU0UDJsN2GYn711ctdipKEfDNyhoo1MZMeUh6xO+WP7&#10;JkJPoxbn4/qcvH78ENbPAAAA//8DAFBLAwQUAAYACAAAACEAndHOoOEAAAALAQAADwAAAGRycy9k&#10;b3ducmV2LnhtbEyPy07DMBBF90j8gzVIbBB16pQ0hDgVQgLBDgqCrRtPkwg/gu2m4e8ZVrC8mqN7&#10;z9Sb2Ro2YYiDdxKWiwwYutbrwXUS3l7vL0tgMSmnlfEOJXxjhE1zelKrSvuje8FpmzpGJS5WSkKf&#10;0lhxHtserYoLP6Kj294HqxLF0HEd1JHKreEiywpu1eBooVcj3vXYfm4PVkK5epw+4lP+/N4We3Od&#10;LtbTw1eQ8vxsvr0BlnBOfzD86pM6NOS08wenIzOUi9UVoRKEKJfAiCjWQgDbScizPAfe1Pz/D80P&#10;AAAA//8DAFBLAQItABQABgAIAAAAIQC2gziS/gAAAOEBAAATAAAAAAAAAAAAAAAAAAAAAABbQ29u&#10;dGVudF9UeXBlc10ueG1sUEsBAi0AFAAGAAgAAAAhADj9If/WAAAAlAEAAAsAAAAAAAAAAAAAAAAA&#10;LwEAAF9yZWxzLy5yZWxzUEsBAi0AFAAGAAgAAAAhAAm0sdEwAgAAWAQAAA4AAAAAAAAAAAAAAAAA&#10;LgIAAGRycy9lMm9Eb2MueG1sUEsBAi0AFAAGAAgAAAAhAJ3RzqDhAAAACwEAAA8AAAAAAAAAAAAA&#10;AAAAigQAAGRycy9kb3ducmV2LnhtbFBLBQYAAAAABAAEAPMAAACYBQAAAAA=&#10;">
                <v:textbox>
                  <w:txbxContent>
                    <w:p w:rsidR="00080700" w:rsidRPr="00294ED4" w:rsidRDefault="00080700"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080700" w:rsidRPr="00294ED4" w:rsidRDefault="00080700"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080700" w:rsidRDefault="00080700" w:rsidP="00080700"/>
                  </w:txbxContent>
                </v:textbox>
              </v:shape>
            </w:pict>
          </mc:Fallback>
        </mc:AlternateContent>
      </w:r>
    </w:p>
    <w:p w:rsidR="00080700" w:rsidRPr="00623286" w:rsidRDefault="00080700" w:rsidP="00080700">
      <w:pPr>
        <w:rPr>
          <w:rFonts w:ascii="Trebuchet MS" w:hAnsi="Trebuchet MS" w:cs="Arial"/>
          <w:b/>
        </w:rPr>
      </w:pPr>
      <w:r w:rsidRPr="00623286">
        <w:rPr>
          <w:rFonts w:ascii="Trebuchet MS" w:hAnsi="Trebuchet MS" w:cs="Arial"/>
          <w:b/>
        </w:rPr>
        <w:t>Appendix 8</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Further advice on child protection is available from:</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NSPCC:  </w:t>
      </w:r>
      <w:hyperlink r:id="rId15" w:history="1">
        <w:r w:rsidRPr="00623286">
          <w:rPr>
            <w:rStyle w:val="Hyperlink"/>
            <w:rFonts w:ascii="Trebuchet MS" w:hAnsi="Trebuchet MS" w:cs="Arial"/>
            <w:b/>
            <w:color w:val="auto"/>
            <w:sz w:val="20"/>
            <w:szCs w:val="20"/>
          </w:rPr>
          <w:t>http://www.nspcc.org.uk/</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sz w:val="20"/>
          <w:szCs w:val="20"/>
        </w:rPr>
      </w:pPr>
      <w:r w:rsidRPr="00623286">
        <w:rPr>
          <w:rFonts w:ascii="Trebuchet MS" w:hAnsi="Trebuchet MS" w:cs="Arial"/>
          <w:b/>
          <w:sz w:val="20"/>
          <w:szCs w:val="20"/>
        </w:rPr>
        <w:t>Childline:</w:t>
      </w:r>
      <w:r w:rsidRPr="00623286">
        <w:rPr>
          <w:rFonts w:ascii="Trebuchet MS" w:hAnsi="Trebuchet MS" w:cs="Arial"/>
          <w:sz w:val="20"/>
          <w:szCs w:val="20"/>
        </w:rPr>
        <w:t xml:space="preserve">  </w:t>
      </w:r>
      <w:hyperlink r:id="rId16" w:history="1">
        <w:r w:rsidRPr="00623286">
          <w:rPr>
            <w:rStyle w:val="Hyperlink"/>
            <w:rFonts w:ascii="Trebuchet MS" w:hAnsi="Trebuchet MS" w:cs="Arial"/>
            <w:b/>
            <w:color w:val="auto"/>
            <w:sz w:val="20"/>
            <w:szCs w:val="20"/>
          </w:rPr>
          <w:t>http://www.childline.org.uk/pages/home.aspx</w:t>
        </w:r>
      </w:hyperlink>
      <w:r w:rsidRPr="00623286">
        <w:rPr>
          <w:rFonts w:ascii="Trebuchet MS" w:hAnsi="Trebuchet MS" w:cs="Arial"/>
          <w:sz w:val="20"/>
          <w:szCs w:val="20"/>
        </w:rPr>
        <w:t xml:space="preserve"> </w:t>
      </w:r>
    </w:p>
    <w:p w:rsidR="00080700" w:rsidRPr="00623286" w:rsidRDefault="00080700" w:rsidP="00080700">
      <w:pPr>
        <w:rPr>
          <w:rFonts w:ascii="Trebuchet MS" w:hAnsi="Trebuchet MS" w:cs="Arial"/>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CEOPSThinkuknow:  </w:t>
      </w:r>
      <w:hyperlink r:id="rId17"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Anti-Bullying Alliance:  </w:t>
      </w:r>
      <w:hyperlink r:id="rId18" w:history="1">
        <w:r w:rsidRPr="00623286">
          <w:rPr>
            <w:rStyle w:val="Hyperlink"/>
            <w:rFonts w:ascii="Trebuchet MS" w:hAnsi="Trebuchet MS" w:cs="Arial"/>
            <w:b/>
            <w:color w:val="auto"/>
            <w:sz w:val="20"/>
            <w:szCs w:val="20"/>
          </w:rPr>
          <w:t>http://anti-bullyingalliance.org.uk/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Beat Bullying:  </w:t>
      </w:r>
      <w:hyperlink r:id="rId19" w:history="1">
        <w:r w:rsidRPr="00623286">
          <w:rPr>
            <w:rStyle w:val="Hyperlink"/>
            <w:rFonts w:ascii="Trebuchet MS" w:hAnsi="Trebuchet MS" w:cs="Arial"/>
            <w:b/>
            <w:color w:val="auto"/>
            <w:sz w:val="20"/>
            <w:szCs w:val="20"/>
          </w:rPr>
          <w:t>http://www.beatbullying.org/</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Childnet International –making the internet a great and safe place for children. Includes resources for professionals and parents </w:t>
      </w:r>
      <w:hyperlink r:id="rId20" w:history="1">
        <w:r w:rsidRPr="00623286">
          <w:rPr>
            <w:rStyle w:val="Hyperlink"/>
            <w:rFonts w:ascii="Trebuchet MS" w:hAnsi="Trebuchet MS" w:cs="Arial"/>
            <w:b/>
            <w:color w:val="auto"/>
            <w:sz w:val="20"/>
            <w:szCs w:val="20"/>
          </w:rPr>
          <w:t>http://www.childnet.com/</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Thinkuknow (includes resources for professionals and parents) </w:t>
      </w:r>
      <w:hyperlink r:id="rId21"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Safer Internet Centre </w:t>
      </w:r>
      <w:hyperlink r:id="rId22" w:history="1">
        <w:r w:rsidRPr="00623286">
          <w:rPr>
            <w:rStyle w:val="Hyperlink"/>
            <w:rFonts w:ascii="Trebuchet MS" w:hAnsi="Trebuchet MS" w:cs="Arial"/>
            <w:b/>
            <w:color w:val="auto"/>
            <w:sz w:val="20"/>
            <w:szCs w:val="20"/>
          </w:rPr>
          <w:t>http://www.saferinternet.org.uk/</w:t>
        </w:r>
      </w:hyperlink>
    </w:p>
    <w:p w:rsidR="00080700" w:rsidRPr="000732ED" w:rsidRDefault="00080700" w:rsidP="00080700">
      <w:pPr>
        <w:rPr>
          <w:rFonts w:ascii="Trebuchet MS" w:hAnsi="Trebuchet MS" w:cs="Arial"/>
          <w:b/>
          <w:sz w:val="20"/>
          <w:szCs w:val="20"/>
        </w:rPr>
      </w:pPr>
    </w:p>
    <w:p w:rsidR="00080700" w:rsidRPr="00D11954" w:rsidRDefault="00080700" w:rsidP="00080700">
      <w:pPr>
        <w:rPr>
          <w:rFonts w:cs="Arial"/>
          <w:b/>
          <w:sz w:val="22"/>
        </w:rPr>
      </w:pPr>
    </w:p>
    <w:p w:rsidR="00080700" w:rsidRPr="00D11954" w:rsidRDefault="00080700" w:rsidP="00080700">
      <w:pPr>
        <w:rPr>
          <w:rFonts w:cs="Arial"/>
          <w:b/>
          <w:sz w:val="22"/>
        </w:rPr>
      </w:pPr>
    </w:p>
    <w:p w:rsidR="00080700" w:rsidRPr="00D11954" w:rsidRDefault="00080700" w:rsidP="00080700">
      <w:pPr>
        <w:pStyle w:val="BodyTextIndent"/>
        <w:tabs>
          <w:tab w:val="left" w:pos="3558"/>
        </w:tabs>
        <w:ind w:left="0"/>
        <w:rPr>
          <w:rFonts w:ascii="Arial" w:hAnsi="Arial" w:cs="Arial"/>
        </w:rPr>
      </w:pPr>
    </w:p>
    <w:p w:rsidR="00080700" w:rsidRPr="00D11954" w:rsidRDefault="00080700" w:rsidP="00080700">
      <w:pPr>
        <w:rPr>
          <w:rFonts w:cs="Arial"/>
        </w:rPr>
      </w:pPr>
    </w:p>
    <w:p w:rsidR="006F0DA0" w:rsidRPr="006F0DA0" w:rsidRDefault="006F0DA0" w:rsidP="006F0DA0">
      <w:pPr>
        <w:rPr>
          <w:rFonts w:ascii="Arial" w:hAnsi="Arial" w:cs="Arial"/>
          <w:b/>
          <w:sz w:val="22"/>
          <w:szCs w:val="22"/>
        </w:rPr>
      </w:pPr>
    </w:p>
    <w:sectPr w:rsidR="006F0DA0" w:rsidRPr="006F0DA0" w:rsidSect="00623286">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69" w:rsidRDefault="00892569" w:rsidP="0000484B">
      <w:r>
        <w:separator/>
      </w:r>
    </w:p>
  </w:endnote>
  <w:endnote w:type="continuationSeparator" w:id="0">
    <w:p w:rsidR="00892569" w:rsidRDefault="00892569" w:rsidP="000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0" w:rsidRDefault="00080700">
    <w:pPr>
      <w:pStyle w:val="Footer"/>
      <w:jc w:val="right"/>
    </w:pPr>
    <w:r>
      <w:fldChar w:fldCharType="begin"/>
    </w:r>
    <w:r>
      <w:instrText xml:space="preserve"> PAGE   \* MERGEFORMAT </w:instrText>
    </w:r>
    <w:r>
      <w:fldChar w:fldCharType="separate"/>
    </w:r>
    <w:r w:rsidR="00A9016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5391"/>
      <w:docPartObj>
        <w:docPartGallery w:val="Page Numbers (Bottom of Page)"/>
        <w:docPartUnique/>
      </w:docPartObj>
    </w:sdtPr>
    <w:sdtEndPr/>
    <w:sdtContent>
      <w:sdt>
        <w:sdtPr>
          <w:id w:val="98381352"/>
          <w:docPartObj>
            <w:docPartGallery w:val="Page Numbers (Top of Page)"/>
            <w:docPartUnique/>
          </w:docPartObj>
        </w:sdtPr>
        <w:sdtEndPr/>
        <w:sdtContent>
          <w:p w:rsidR="00892569" w:rsidRDefault="00892569">
            <w:pPr>
              <w:pStyle w:val="Footer"/>
            </w:pPr>
            <w:r>
              <w:t xml:space="preserve">page </w:t>
            </w:r>
            <w:r>
              <w:rPr>
                <w:b/>
              </w:rPr>
              <w:fldChar w:fldCharType="begin"/>
            </w:r>
            <w:r>
              <w:rPr>
                <w:b/>
              </w:rPr>
              <w:instrText xml:space="preserve"> PAGE </w:instrText>
            </w:r>
            <w:r>
              <w:rPr>
                <w:b/>
              </w:rPr>
              <w:fldChar w:fldCharType="separate"/>
            </w:r>
            <w:r w:rsidR="003D66A1">
              <w:rPr>
                <w:b/>
                <w:noProof/>
              </w:rPr>
              <w:t>42</w:t>
            </w:r>
            <w:r>
              <w:rPr>
                <w:b/>
              </w:rPr>
              <w:fldChar w:fldCharType="end"/>
            </w:r>
            <w:r>
              <w:t xml:space="preserve"> of </w:t>
            </w:r>
            <w:r>
              <w:rPr>
                <w:b/>
              </w:rPr>
              <w:fldChar w:fldCharType="begin"/>
            </w:r>
            <w:r>
              <w:rPr>
                <w:b/>
              </w:rPr>
              <w:instrText xml:space="preserve"> NUMPAGES  </w:instrText>
            </w:r>
            <w:r>
              <w:rPr>
                <w:b/>
              </w:rPr>
              <w:fldChar w:fldCharType="separate"/>
            </w:r>
            <w:r w:rsidR="003D66A1">
              <w:rPr>
                <w:b/>
                <w:noProof/>
              </w:rPr>
              <w:t>42</w:t>
            </w:r>
            <w:r>
              <w:rPr>
                <w:b/>
              </w:rPr>
              <w:fldChar w:fldCharType="end"/>
            </w:r>
          </w:p>
        </w:sdtContent>
      </w:sdt>
    </w:sdtContent>
  </w:sdt>
  <w:p w:rsidR="00892569" w:rsidRDefault="0089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69" w:rsidRDefault="00892569" w:rsidP="0000484B">
      <w:r>
        <w:separator/>
      </w:r>
    </w:p>
  </w:footnote>
  <w:footnote w:type="continuationSeparator" w:id="0">
    <w:p w:rsidR="00892569" w:rsidRDefault="00892569" w:rsidP="0000484B">
      <w:r>
        <w:continuationSeparator/>
      </w:r>
    </w:p>
  </w:footnote>
  <w:footnote w:id="1">
    <w:p w:rsidR="00080700" w:rsidRPr="006E547A" w:rsidRDefault="00080700" w:rsidP="00080700">
      <w:pPr>
        <w:pStyle w:val="FootnoteText"/>
      </w:pPr>
      <w:r>
        <w:rPr>
          <w:rStyle w:val="FootnoteReference"/>
        </w:rPr>
        <w:footnoteRef/>
      </w:r>
      <w:r>
        <w:t xml:space="preserve"> The SSCB Child protection Procedures are only available online at </w:t>
      </w:r>
      <w:hyperlink r:id="rId1" w:history="1">
        <w:r w:rsidRPr="009C2D98">
          <w:rPr>
            <w:rStyle w:val="Hyperlink"/>
          </w:rPr>
          <w:t>http://surreyscb.procedures.org.uk/</w:t>
        </w:r>
      </w:hyperlink>
    </w:p>
  </w:footnote>
  <w:footnote w:id="2">
    <w:p w:rsidR="00080700" w:rsidRPr="00480E6E"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self employed staff, contractors, volunteers working with children etc, and governors  </w:t>
      </w:r>
    </w:p>
  </w:footnote>
  <w:footnote w:id="3">
    <w:p w:rsidR="00080700" w:rsidRPr="00480E6E" w:rsidRDefault="00080700" w:rsidP="00080700">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4">
    <w:p w:rsidR="00080700" w:rsidRPr="00480E6E" w:rsidRDefault="00080700" w:rsidP="00080700">
      <w:pPr>
        <w:pStyle w:val="FootnoteText"/>
        <w:rPr>
          <w:sz w:val="18"/>
          <w:szCs w:val="18"/>
        </w:rPr>
      </w:pPr>
      <w:r w:rsidRPr="00480E6E">
        <w:rPr>
          <w:rStyle w:val="FootnoteReference"/>
          <w:sz w:val="18"/>
          <w:szCs w:val="18"/>
        </w:rPr>
        <w:footnoteRef/>
      </w:r>
      <w:r>
        <w:rPr>
          <w:sz w:val="18"/>
          <w:szCs w:val="18"/>
        </w:rPr>
        <w:t xml:space="preserve"> All new referrals</w:t>
      </w:r>
      <w:r w:rsidRPr="00480E6E">
        <w:rPr>
          <w:sz w:val="18"/>
          <w:szCs w:val="18"/>
        </w:rPr>
        <w:t xml:space="preserve"> go to the </w:t>
      </w:r>
      <w:hyperlink r:id="rId2" w:history="1">
        <w:r>
          <w:rPr>
            <w:rStyle w:val="Hyperlink"/>
            <w:sz w:val="18"/>
            <w:szCs w:val="18"/>
          </w:rPr>
          <w:t>Referral, Intervention</w:t>
        </w:r>
        <w:r w:rsidRPr="002A6D4B">
          <w:rPr>
            <w:rStyle w:val="Hyperlink"/>
            <w:sz w:val="18"/>
            <w:szCs w:val="18"/>
          </w:rPr>
          <w:t xml:space="preserve"> and </w:t>
        </w:r>
        <w:r>
          <w:rPr>
            <w:rStyle w:val="Hyperlink"/>
            <w:sz w:val="18"/>
            <w:szCs w:val="18"/>
          </w:rPr>
          <w:t>Assessment</w:t>
        </w:r>
        <w:r w:rsidRPr="002A6D4B">
          <w:rPr>
            <w:rStyle w:val="Hyperlink"/>
            <w:sz w:val="18"/>
            <w:szCs w:val="18"/>
          </w:rPr>
          <w:t xml:space="preserve"> Service</w:t>
        </w:r>
      </w:hyperlink>
      <w:r>
        <w:rPr>
          <w:sz w:val="18"/>
          <w:szCs w:val="18"/>
        </w:rPr>
        <w:t xml:space="preserve"> for each area</w:t>
      </w:r>
      <w:r w:rsidRPr="00480E6E">
        <w:rPr>
          <w:sz w:val="18"/>
          <w:szCs w:val="18"/>
        </w:rPr>
        <w:t xml:space="preserve"> </w:t>
      </w:r>
      <w:r>
        <w:rPr>
          <w:sz w:val="18"/>
          <w:szCs w:val="18"/>
        </w:rPr>
        <w:t>operating 8.00am to 6.00pm. DSL</w:t>
      </w:r>
      <w:r w:rsidRPr="00480E6E">
        <w:rPr>
          <w:sz w:val="18"/>
          <w:szCs w:val="18"/>
        </w:rPr>
        <w:t>s may consult with an Assistant Team Manager b</w:t>
      </w:r>
      <w:r>
        <w:rPr>
          <w:sz w:val="18"/>
          <w:szCs w:val="18"/>
        </w:rPr>
        <w:t>y telephoning the Area Team</w:t>
      </w:r>
      <w:r w:rsidRPr="00480E6E">
        <w:rPr>
          <w:sz w:val="18"/>
          <w:szCs w:val="18"/>
        </w:rPr>
        <w:t>.</w:t>
      </w:r>
      <w:r>
        <w:rPr>
          <w:sz w:val="18"/>
          <w:szCs w:val="18"/>
        </w:rPr>
        <w:t xml:space="preserve"> </w:t>
      </w:r>
      <w:r w:rsidRPr="00480E6E">
        <w:rPr>
          <w:sz w:val="18"/>
          <w:szCs w:val="18"/>
        </w:rPr>
        <w:t>In an emergency out of hours, referrals can be made to the Emergency Duty Team on 01483 517898.</w:t>
      </w:r>
    </w:p>
  </w:footnote>
  <w:footnote w:id="5">
    <w:p w:rsidR="00080700" w:rsidRPr="00232E78"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On line forms </w:t>
      </w:r>
      <w:r>
        <w:rPr>
          <w:sz w:val="18"/>
          <w:szCs w:val="18"/>
        </w:rPr>
        <w:t>will be e-mailed from the Children’s Services Area Team</w:t>
      </w:r>
    </w:p>
  </w:footnote>
  <w:footnote w:id="6">
    <w:p w:rsidR="00080700" w:rsidRDefault="00080700" w:rsidP="00080700">
      <w:pPr>
        <w:pStyle w:val="FootnoteText"/>
      </w:pPr>
      <w:r>
        <w:rPr>
          <w:rStyle w:val="FootnoteReference"/>
        </w:rPr>
        <w:footnoteRef/>
      </w:r>
      <w:r>
        <w:t xml:space="preserve"> </w:t>
      </w:r>
      <w:r>
        <w:rPr>
          <w:sz w:val="18"/>
          <w:szCs w:val="18"/>
        </w:rPr>
        <w:t xml:space="preserve">Detailed information on early help can be found in Chapter 1 of </w:t>
      </w:r>
      <w:hyperlink r:id="rId3" w:history="1">
        <w:r w:rsidRPr="00EB3F52">
          <w:rPr>
            <w:rStyle w:val="Hyperlink"/>
            <w:sz w:val="18"/>
            <w:szCs w:val="18"/>
          </w:rPr>
          <w:t xml:space="preserve">Working together to safeguard children </w:t>
        </w:r>
      </w:hyperlink>
      <w:r>
        <w:t xml:space="preserve"> </w:t>
      </w:r>
    </w:p>
  </w:footnote>
  <w:footnote w:id="7">
    <w:p w:rsidR="00080700" w:rsidRDefault="00080700" w:rsidP="00080700">
      <w:pPr>
        <w:pStyle w:val="FootnoteText"/>
      </w:pPr>
      <w:r>
        <w:rPr>
          <w:rStyle w:val="FootnoteReference"/>
        </w:rPr>
        <w:footnoteRef/>
      </w:r>
      <w:r>
        <w:t xml:space="preserve"> </w:t>
      </w:r>
      <w:r w:rsidRPr="004F65D1">
        <w:t>http://www.surreyscb.org.uk/wp-content/uploads/2016/06/Levels-of-Need-.pdf</w:t>
      </w:r>
    </w:p>
  </w:footnote>
  <w:footnote w:id="8">
    <w:p w:rsidR="00080700" w:rsidRDefault="00080700" w:rsidP="00080700">
      <w:pPr>
        <w:pStyle w:val="FootnoteText"/>
      </w:pPr>
      <w:r>
        <w:rPr>
          <w:rStyle w:val="FootnoteReference"/>
        </w:rPr>
        <w:footnoteRef/>
      </w:r>
      <w:r>
        <w:t xml:space="preserve"> </w:t>
      </w:r>
      <w:hyperlink r:id="rId4" w:history="1">
        <w:r w:rsidRPr="00DC63B0">
          <w:rPr>
            <w:rStyle w:val="Hyperlink"/>
          </w:rPr>
          <w:t>https://www.gov.uk/government/publications/protecting-children-from-radicalisation-the-prevent-duty</w:t>
        </w:r>
      </w:hyperlink>
    </w:p>
  </w:footnote>
  <w:footnote w:id="9">
    <w:p w:rsidR="00080700" w:rsidRDefault="00080700" w:rsidP="00080700">
      <w:pPr>
        <w:pStyle w:val="FootnoteText"/>
      </w:pPr>
      <w:r>
        <w:rPr>
          <w:rStyle w:val="FootnoteReference"/>
        </w:rPr>
        <w:footnoteRef/>
      </w:r>
      <w:hyperlink r:id="rId5" w:history="1">
        <w:r w:rsidRPr="00DC63B0">
          <w:rPr>
            <w:rStyle w:val="Hyperlink"/>
          </w:rPr>
          <w:t>https://www.gov.uk/government/uploads/system/uploads/attachment_data/file/380595/SMSC_Guidance_Maintained_Schools.pdf</w:t>
        </w:r>
      </w:hyperlink>
    </w:p>
  </w:footnote>
  <w:footnote w:id="10">
    <w:p w:rsidR="00080700" w:rsidRDefault="00080700" w:rsidP="00080700">
      <w:pPr>
        <w:pStyle w:val="FootnoteText"/>
      </w:pPr>
      <w:r>
        <w:rPr>
          <w:rStyle w:val="FootnoteReference"/>
        </w:rPr>
        <w:footnoteRef/>
      </w:r>
      <w:r>
        <w:t xml:space="preserve"> </w:t>
      </w:r>
      <w:hyperlink r:id="rId6" w:history="1">
        <w:r w:rsidRPr="00FA7C00">
          <w:rPr>
            <w:rStyle w:val="Hyperlink"/>
          </w:rPr>
          <w:t>http://www.surreyscb.org.uk/wp-content/uploads/2016/06/SSCB-CSE-Screening-Tool-May-16.pdf</w:t>
        </w:r>
      </w:hyperlink>
    </w:p>
  </w:footnote>
  <w:footnote w:id="11">
    <w:p w:rsidR="00080700" w:rsidRDefault="00080700" w:rsidP="00080700">
      <w:pPr>
        <w:pStyle w:val="FootnoteText"/>
      </w:pPr>
      <w:r>
        <w:rPr>
          <w:rStyle w:val="FootnoteReference"/>
        </w:rPr>
        <w:footnoteRef/>
      </w:r>
      <w:r>
        <w:t xml:space="preserve"> </w:t>
      </w:r>
      <w:hyperlink r:id="rId7" w:history="1">
        <w:r w:rsidRPr="00E659D6">
          <w:rPr>
            <w:rStyle w:val="Hyperlink"/>
          </w:rPr>
          <w:t>https://www.gov.uk/government/publications/mandatory-reporting-of-female-genital-mutilation-procedural-information</w:t>
        </w:r>
      </w:hyperlink>
    </w:p>
  </w:footnote>
  <w:footnote w:id="12">
    <w:p w:rsidR="00080700" w:rsidRDefault="00080700" w:rsidP="00080700">
      <w:pPr>
        <w:pStyle w:val="FootnoteText"/>
      </w:pPr>
      <w:r>
        <w:rPr>
          <w:rStyle w:val="FootnoteReference"/>
        </w:rPr>
        <w:footnoteRef/>
      </w:r>
      <w:r>
        <w:t xml:space="preserve"> </w:t>
      </w:r>
      <w:r w:rsidRPr="001A33A7">
        <w:t>https://www.gov.uk/government/publications/children-missing-education</w:t>
      </w:r>
    </w:p>
  </w:footnote>
  <w:footnote w:id="13">
    <w:p w:rsidR="00080700" w:rsidRDefault="00080700" w:rsidP="00080700">
      <w:pPr>
        <w:pStyle w:val="FootnoteText"/>
      </w:pPr>
      <w:r>
        <w:rPr>
          <w:rStyle w:val="FootnoteReference"/>
        </w:rPr>
        <w:footnoteRef/>
      </w:r>
      <w:r>
        <w:t xml:space="preserve"> Youth refers to anyone under the age of 18.</w:t>
      </w:r>
    </w:p>
  </w:footnote>
  <w:footnote w:id="14">
    <w:p w:rsidR="00080700" w:rsidRDefault="00080700" w:rsidP="00080700">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5">
    <w:p w:rsidR="00080700" w:rsidRPr="00D944B8" w:rsidRDefault="00080700" w:rsidP="00080700">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DfE website, also the </w:t>
      </w:r>
      <w:hyperlink r:id="rId8" w:history="1">
        <w:r w:rsidRPr="00D944B8">
          <w:rPr>
            <w:rStyle w:val="Hyperlink"/>
            <w:sz w:val="18"/>
            <w:szCs w:val="18"/>
          </w:rPr>
          <w:t>SCC E-safety toolkit</w:t>
        </w:r>
      </w:hyperlink>
    </w:p>
  </w:footnote>
  <w:footnote w:id="16">
    <w:p w:rsidR="00080700" w:rsidRPr="00480E6E"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 w:id="17">
    <w:p w:rsidR="00080700" w:rsidRPr="005F4785" w:rsidRDefault="00080700" w:rsidP="00080700">
      <w:pPr>
        <w:pStyle w:val="FootnoteText"/>
      </w:pPr>
      <w:r>
        <w:rPr>
          <w:rStyle w:val="FootnoteReference"/>
        </w:rPr>
        <w:footnoteRef/>
      </w:r>
      <w:r>
        <w:t xml:space="preserve"> </w:t>
      </w:r>
      <w:r w:rsidRPr="00C75E50">
        <w:rPr>
          <w:sz w:val="18"/>
          <w:szCs w:val="18"/>
        </w:rPr>
        <w:t>Duty LADO 0300 200 1006</w:t>
      </w:r>
    </w:p>
  </w:footnote>
  <w:footnote w:id="18">
    <w:p w:rsidR="00080700" w:rsidRDefault="00080700" w:rsidP="00080700">
      <w:pPr>
        <w:pStyle w:val="FootnoteText"/>
      </w:pPr>
      <w:r>
        <w:rPr>
          <w:rStyle w:val="FootnoteReference"/>
        </w:rPr>
        <w:footnoteRef/>
      </w:r>
      <w:r>
        <w:t xml:space="preserve"> General guidance on whistleblowing can be found in the </w:t>
      </w:r>
      <w:hyperlink r:id="rId9" w:history="1">
        <w:r w:rsidRPr="00BC4503">
          <w:rPr>
            <w:rStyle w:val="Hyperlink"/>
          </w:rPr>
          <w:t>Whistleblowing for Employees</w:t>
        </w:r>
      </w:hyperlink>
      <w:r>
        <w:t xml:space="preserve"> guidance.</w:t>
      </w:r>
    </w:p>
  </w:footnote>
  <w:footnote w:id="19">
    <w:p w:rsidR="00080700" w:rsidRDefault="00080700" w:rsidP="00080700">
      <w:pPr>
        <w:pStyle w:val="FootnoteText"/>
      </w:pPr>
      <w:r>
        <w:rPr>
          <w:rStyle w:val="FootnoteReference"/>
        </w:rPr>
        <w:footnoteRef/>
      </w:r>
      <w:r>
        <w:t xml:space="preserve"> ‘Guidance on Safer Working Practices is available on the DfE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0" w:rsidRDefault="00080700">
    <w:pPr>
      <w:pStyle w:val="Header"/>
    </w:pPr>
  </w:p>
  <w:p w:rsidR="00080700" w:rsidRDefault="000807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4"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183550"/>
    <w:multiLevelType w:val="multilevel"/>
    <w:tmpl w:val="F8CEAC7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506817"/>
    <w:multiLevelType w:val="multilevel"/>
    <w:tmpl w:val="A7D2C6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3161A"/>
    <w:multiLevelType w:val="multilevel"/>
    <w:tmpl w:val="49A81638"/>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9D1A16"/>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EA1631"/>
    <w:multiLevelType w:val="multilevel"/>
    <w:tmpl w:val="2B826A16"/>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3"/>
  </w:num>
  <w:num w:numId="4">
    <w:abstractNumId w:val="23"/>
  </w:num>
  <w:num w:numId="5">
    <w:abstractNumId w:val="21"/>
  </w:num>
  <w:num w:numId="6">
    <w:abstractNumId w:val="31"/>
  </w:num>
  <w:num w:numId="7">
    <w:abstractNumId w:val="44"/>
  </w:num>
  <w:num w:numId="8">
    <w:abstractNumId w:val="39"/>
  </w:num>
  <w:num w:numId="9">
    <w:abstractNumId w:val="5"/>
  </w:num>
  <w:num w:numId="10">
    <w:abstractNumId w:val="6"/>
  </w:num>
  <w:num w:numId="11">
    <w:abstractNumId w:val="17"/>
  </w:num>
  <w:num w:numId="12">
    <w:abstractNumId w:val="0"/>
  </w:num>
  <w:num w:numId="13">
    <w:abstractNumId w:val="4"/>
  </w:num>
  <w:num w:numId="14">
    <w:abstractNumId w:val="3"/>
  </w:num>
  <w:num w:numId="15">
    <w:abstractNumId w:val="28"/>
  </w:num>
  <w:num w:numId="16">
    <w:abstractNumId w:val="38"/>
  </w:num>
  <w:num w:numId="17">
    <w:abstractNumId w:val="32"/>
  </w:num>
  <w:num w:numId="18">
    <w:abstractNumId w:val="37"/>
  </w:num>
  <w:num w:numId="19">
    <w:abstractNumId w:val="40"/>
  </w:num>
  <w:num w:numId="20">
    <w:abstractNumId w:val="41"/>
  </w:num>
  <w:num w:numId="21">
    <w:abstractNumId w:val="33"/>
  </w:num>
  <w:num w:numId="22">
    <w:abstractNumId w:val="7"/>
  </w:num>
  <w:num w:numId="23">
    <w:abstractNumId w:val="48"/>
  </w:num>
  <w:num w:numId="24">
    <w:abstractNumId w:val="8"/>
  </w:num>
  <w:num w:numId="25">
    <w:abstractNumId w:val="16"/>
  </w:num>
  <w:num w:numId="26">
    <w:abstractNumId w:val="26"/>
  </w:num>
  <w:num w:numId="27">
    <w:abstractNumId w:val="36"/>
  </w:num>
  <w:num w:numId="28">
    <w:abstractNumId w:val="10"/>
  </w:num>
  <w:num w:numId="29">
    <w:abstractNumId w:val="29"/>
  </w:num>
  <w:num w:numId="30">
    <w:abstractNumId w:val="45"/>
  </w:num>
  <w:num w:numId="31">
    <w:abstractNumId w:val="12"/>
  </w:num>
  <w:num w:numId="32">
    <w:abstractNumId w:val="47"/>
  </w:num>
  <w:num w:numId="33">
    <w:abstractNumId w:val="24"/>
  </w:num>
  <w:num w:numId="34">
    <w:abstractNumId w:val="1"/>
  </w:num>
  <w:num w:numId="35">
    <w:abstractNumId w:val="27"/>
  </w:num>
  <w:num w:numId="36">
    <w:abstractNumId w:val="11"/>
  </w:num>
  <w:num w:numId="37">
    <w:abstractNumId w:val="18"/>
  </w:num>
  <w:num w:numId="38">
    <w:abstractNumId w:val="35"/>
  </w:num>
  <w:num w:numId="39">
    <w:abstractNumId w:val="42"/>
  </w:num>
  <w:num w:numId="40">
    <w:abstractNumId w:val="13"/>
  </w:num>
  <w:num w:numId="41">
    <w:abstractNumId w:val="20"/>
  </w:num>
  <w:num w:numId="42">
    <w:abstractNumId w:val="46"/>
  </w:num>
  <w:num w:numId="43">
    <w:abstractNumId w:val="14"/>
  </w:num>
  <w:num w:numId="44">
    <w:abstractNumId w:val="34"/>
  </w:num>
  <w:num w:numId="45">
    <w:abstractNumId w:val="2"/>
  </w:num>
  <w:num w:numId="46">
    <w:abstractNumId w:val="25"/>
  </w:num>
  <w:num w:numId="47">
    <w:abstractNumId w:val="19"/>
  </w:num>
  <w:num w:numId="48">
    <w:abstractNumId w:val="9"/>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D5"/>
    <w:rsid w:val="0000136E"/>
    <w:rsid w:val="0000484B"/>
    <w:rsid w:val="00007B90"/>
    <w:rsid w:val="00020E27"/>
    <w:rsid w:val="0003564D"/>
    <w:rsid w:val="00043D6B"/>
    <w:rsid w:val="00073C5D"/>
    <w:rsid w:val="00080700"/>
    <w:rsid w:val="000F5095"/>
    <w:rsid w:val="00110194"/>
    <w:rsid w:val="001317BF"/>
    <w:rsid w:val="00136705"/>
    <w:rsid w:val="00141DC5"/>
    <w:rsid w:val="00155719"/>
    <w:rsid w:val="001E56DD"/>
    <w:rsid w:val="001F1DE4"/>
    <w:rsid w:val="001F4FD0"/>
    <w:rsid w:val="00205982"/>
    <w:rsid w:val="00206B9A"/>
    <w:rsid w:val="002E028F"/>
    <w:rsid w:val="002F49C1"/>
    <w:rsid w:val="00324130"/>
    <w:rsid w:val="003A4149"/>
    <w:rsid w:val="003D66A1"/>
    <w:rsid w:val="003F6258"/>
    <w:rsid w:val="00427C43"/>
    <w:rsid w:val="00442100"/>
    <w:rsid w:val="00443739"/>
    <w:rsid w:val="00444794"/>
    <w:rsid w:val="004B1EF6"/>
    <w:rsid w:val="0052281E"/>
    <w:rsid w:val="00532AD5"/>
    <w:rsid w:val="00533C28"/>
    <w:rsid w:val="005522D7"/>
    <w:rsid w:val="00571FF1"/>
    <w:rsid w:val="005B0B19"/>
    <w:rsid w:val="00623286"/>
    <w:rsid w:val="00661CDB"/>
    <w:rsid w:val="006F0DA0"/>
    <w:rsid w:val="00703E28"/>
    <w:rsid w:val="00713AB8"/>
    <w:rsid w:val="00716BEA"/>
    <w:rsid w:val="007305A7"/>
    <w:rsid w:val="007964D5"/>
    <w:rsid w:val="007C6BEE"/>
    <w:rsid w:val="0082364A"/>
    <w:rsid w:val="00847B54"/>
    <w:rsid w:val="008530D6"/>
    <w:rsid w:val="00862606"/>
    <w:rsid w:val="00892569"/>
    <w:rsid w:val="0093423E"/>
    <w:rsid w:val="009536CA"/>
    <w:rsid w:val="00A0107B"/>
    <w:rsid w:val="00A178A1"/>
    <w:rsid w:val="00A17E39"/>
    <w:rsid w:val="00A4606C"/>
    <w:rsid w:val="00A53558"/>
    <w:rsid w:val="00A705C1"/>
    <w:rsid w:val="00A9016F"/>
    <w:rsid w:val="00AA144C"/>
    <w:rsid w:val="00AB28ED"/>
    <w:rsid w:val="00AB74C4"/>
    <w:rsid w:val="00AD1D4F"/>
    <w:rsid w:val="00B27ACE"/>
    <w:rsid w:val="00B51E2B"/>
    <w:rsid w:val="00B627A9"/>
    <w:rsid w:val="00B92E29"/>
    <w:rsid w:val="00BB45B7"/>
    <w:rsid w:val="00BE44F0"/>
    <w:rsid w:val="00BF31BF"/>
    <w:rsid w:val="00C23442"/>
    <w:rsid w:val="00C32B7D"/>
    <w:rsid w:val="00C5656A"/>
    <w:rsid w:val="00CE566B"/>
    <w:rsid w:val="00D34856"/>
    <w:rsid w:val="00D44B0B"/>
    <w:rsid w:val="00D51D9D"/>
    <w:rsid w:val="00D6553F"/>
    <w:rsid w:val="00D72832"/>
    <w:rsid w:val="00DB3A76"/>
    <w:rsid w:val="00E25548"/>
    <w:rsid w:val="00E446D9"/>
    <w:rsid w:val="00E44E0F"/>
    <w:rsid w:val="00E67535"/>
    <w:rsid w:val="00E869F9"/>
    <w:rsid w:val="00F516F5"/>
    <w:rsid w:val="00FA4E09"/>
    <w:rsid w:val="00FB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ru v:ext="edit" colors="#e1e0f1,#6b65bb,#3d8a1a,#d8e8d1,#faddcc,#e55300,#b7dbd9,#007d84"/>
    </o:shapedefaults>
    <o:shapelayout v:ext="edit">
      <o:idmap v:ext="edit" data="1"/>
    </o:shapelayout>
  </w:shapeDefaults>
  <w:decimalSymbol w:val="."/>
  <w:listSeparator w:val=","/>
  <w15:docId w15:val="{DEEA30B1-9030-43AB-A2E0-09BAE43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05"/>
    <w:rPr>
      <w:sz w:val="24"/>
      <w:szCs w:val="24"/>
      <w:lang w:eastAsia="en-US"/>
    </w:rPr>
  </w:style>
  <w:style w:type="paragraph" w:styleId="Heading1">
    <w:name w:val="heading 1"/>
    <w:basedOn w:val="Normal"/>
    <w:next w:val="Normal"/>
    <w:link w:val="Heading1Char"/>
    <w:uiPriority w:val="9"/>
    <w:qFormat/>
    <w:rsid w:val="000807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2B7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36705"/>
    <w:pPr>
      <w:keepNext/>
      <w:outlineLvl w:val="3"/>
    </w:pPr>
    <w:rPr>
      <w:rFonts w:ascii="Arial (W1)" w:eastAsia="Times" w:hAnsi="Arial (W1)"/>
      <w:color w:val="FFFFFF"/>
      <w:sz w:val="48"/>
      <w:szCs w:val="20"/>
      <w:lang w:eastAsia="en-GB"/>
    </w:rPr>
  </w:style>
  <w:style w:type="paragraph" w:styleId="Heading7">
    <w:name w:val="heading 7"/>
    <w:basedOn w:val="Normal"/>
    <w:next w:val="Normal"/>
    <w:link w:val="Heading7Char"/>
    <w:semiHidden/>
    <w:unhideWhenUsed/>
    <w:qFormat/>
    <w:rsid w:val="00C32B7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6705"/>
    <w:rPr>
      <w:rFonts w:ascii="Arial" w:eastAsia="Times" w:hAnsi="Arial" w:cs="Arial"/>
      <w:color w:val="054C34"/>
      <w:sz w:val="104"/>
      <w:szCs w:val="20"/>
      <w:lang w:eastAsia="en-GB"/>
    </w:rPr>
  </w:style>
  <w:style w:type="paragraph" w:styleId="BalloonText">
    <w:name w:val="Balloon Text"/>
    <w:basedOn w:val="Normal"/>
    <w:link w:val="BalloonTextChar"/>
    <w:uiPriority w:val="99"/>
    <w:semiHidden/>
    <w:unhideWhenUsed/>
    <w:rsid w:val="002E028F"/>
    <w:rPr>
      <w:rFonts w:ascii="Tahoma" w:hAnsi="Tahoma" w:cs="Tahoma"/>
      <w:sz w:val="16"/>
      <w:szCs w:val="16"/>
    </w:rPr>
  </w:style>
  <w:style w:type="character" w:customStyle="1" w:styleId="BalloonTextChar">
    <w:name w:val="Balloon Text Char"/>
    <w:basedOn w:val="DefaultParagraphFont"/>
    <w:link w:val="BalloonText"/>
    <w:uiPriority w:val="99"/>
    <w:semiHidden/>
    <w:rsid w:val="002E028F"/>
    <w:rPr>
      <w:rFonts w:ascii="Tahoma" w:hAnsi="Tahoma" w:cs="Tahoma"/>
      <w:sz w:val="16"/>
      <w:szCs w:val="16"/>
      <w:lang w:eastAsia="en-US"/>
    </w:rPr>
  </w:style>
  <w:style w:type="paragraph" w:styleId="Header">
    <w:name w:val="header"/>
    <w:basedOn w:val="Normal"/>
    <w:link w:val="HeaderChar"/>
    <w:uiPriority w:val="99"/>
    <w:unhideWhenUsed/>
    <w:rsid w:val="0000484B"/>
    <w:pPr>
      <w:tabs>
        <w:tab w:val="center" w:pos="4513"/>
        <w:tab w:val="right" w:pos="9026"/>
      </w:tabs>
    </w:pPr>
  </w:style>
  <w:style w:type="character" w:customStyle="1" w:styleId="HeaderChar">
    <w:name w:val="Header Char"/>
    <w:basedOn w:val="DefaultParagraphFont"/>
    <w:link w:val="Header"/>
    <w:uiPriority w:val="99"/>
    <w:rsid w:val="0000484B"/>
    <w:rPr>
      <w:sz w:val="24"/>
      <w:szCs w:val="24"/>
      <w:lang w:eastAsia="en-US"/>
    </w:rPr>
  </w:style>
  <w:style w:type="paragraph" w:styleId="Footer">
    <w:name w:val="footer"/>
    <w:basedOn w:val="Normal"/>
    <w:link w:val="FooterChar"/>
    <w:uiPriority w:val="99"/>
    <w:unhideWhenUsed/>
    <w:rsid w:val="0000484B"/>
    <w:pPr>
      <w:tabs>
        <w:tab w:val="center" w:pos="4513"/>
        <w:tab w:val="right" w:pos="9026"/>
      </w:tabs>
    </w:pPr>
  </w:style>
  <w:style w:type="character" w:customStyle="1" w:styleId="FooterChar">
    <w:name w:val="Footer Char"/>
    <w:basedOn w:val="DefaultParagraphFont"/>
    <w:link w:val="Footer"/>
    <w:uiPriority w:val="99"/>
    <w:rsid w:val="0000484B"/>
    <w:rPr>
      <w:sz w:val="24"/>
      <w:szCs w:val="24"/>
      <w:lang w:eastAsia="en-US"/>
    </w:rPr>
  </w:style>
  <w:style w:type="paragraph" w:styleId="BodyTextIndent">
    <w:name w:val="Body Text Indent"/>
    <w:basedOn w:val="Normal"/>
    <w:link w:val="BodyTextIndentChar"/>
    <w:rsid w:val="00716BEA"/>
    <w:pPr>
      <w:spacing w:after="120"/>
      <w:ind w:left="283"/>
    </w:pPr>
  </w:style>
  <w:style w:type="character" w:customStyle="1" w:styleId="BodyTextIndentChar">
    <w:name w:val="Body Text Indent Char"/>
    <w:basedOn w:val="DefaultParagraphFont"/>
    <w:link w:val="BodyTextIndent"/>
    <w:rsid w:val="00716BEA"/>
    <w:rPr>
      <w:sz w:val="24"/>
      <w:szCs w:val="24"/>
      <w:lang w:eastAsia="en-US"/>
    </w:rPr>
  </w:style>
  <w:style w:type="paragraph" w:styleId="BodyTextIndent3">
    <w:name w:val="Body Text Indent 3"/>
    <w:basedOn w:val="Normal"/>
    <w:link w:val="BodyTextIndent3Char"/>
    <w:rsid w:val="00716BEA"/>
    <w:pPr>
      <w:spacing w:after="120"/>
      <w:ind w:left="283"/>
    </w:pPr>
    <w:rPr>
      <w:sz w:val="16"/>
      <w:szCs w:val="16"/>
    </w:rPr>
  </w:style>
  <w:style w:type="character" w:customStyle="1" w:styleId="BodyTextIndent3Char">
    <w:name w:val="Body Text Indent 3 Char"/>
    <w:basedOn w:val="DefaultParagraphFont"/>
    <w:link w:val="BodyTextIndent3"/>
    <w:rsid w:val="00716BEA"/>
    <w:rPr>
      <w:sz w:val="16"/>
      <w:szCs w:val="16"/>
      <w:lang w:eastAsia="en-US"/>
    </w:rPr>
  </w:style>
  <w:style w:type="paragraph" w:styleId="FootnoteText">
    <w:name w:val="footnote text"/>
    <w:basedOn w:val="Normal"/>
    <w:link w:val="FootnoteTextChar"/>
    <w:semiHidden/>
    <w:rsid w:val="00716BEA"/>
    <w:rPr>
      <w:rFonts w:ascii="Arial" w:hAnsi="Arial"/>
      <w:color w:val="000000"/>
      <w:sz w:val="20"/>
      <w:szCs w:val="20"/>
    </w:rPr>
  </w:style>
  <w:style w:type="character" w:customStyle="1" w:styleId="FootnoteTextChar">
    <w:name w:val="Footnote Text Char"/>
    <w:basedOn w:val="DefaultParagraphFont"/>
    <w:link w:val="FootnoteText"/>
    <w:semiHidden/>
    <w:rsid w:val="00716BEA"/>
    <w:rPr>
      <w:rFonts w:ascii="Arial" w:hAnsi="Arial"/>
      <w:color w:val="000000"/>
      <w:lang w:eastAsia="en-US"/>
    </w:rPr>
  </w:style>
  <w:style w:type="character" w:styleId="FootnoteReference">
    <w:name w:val="footnote reference"/>
    <w:semiHidden/>
    <w:rsid w:val="00716BEA"/>
    <w:rPr>
      <w:vertAlign w:val="superscript"/>
    </w:rPr>
  </w:style>
  <w:style w:type="character" w:styleId="Hyperlink">
    <w:name w:val="Hyperlink"/>
    <w:uiPriority w:val="99"/>
    <w:rsid w:val="00716BEA"/>
    <w:rPr>
      <w:color w:val="0000FF"/>
      <w:u w:val="single"/>
    </w:rPr>
  </w:style>
  <w:style w:type="paragraph" w:styleId="ListParagraph">
    <w:name w:val="List Paragraph"/>
    <w:basedOn w:val="Normal"/>
    <w:uiPriority w:val="34"/>
    <w:qFormat/>
    <w:rsid w:val="00716BEA"/>
    <w:pPr>
      <w:ind w:left="720"/>
    </w:pPr>
  </w:style>
  <w:style w:type="character" w:customStyle="1" w:styleId="Heading3Char">
    <w:name w:val="Heading 3 Char"/>
    <w:basedOn w:val="DefaultParagraphFont"/>
    <w:link w:val="Heading3"/>
    <w:uiPriority w:val="9"/>
    <w:rsid w:val="00C32B7D"/>
    <w:rPr>
      <w:rFonts w:ascii="Cambria" w:hAnsi="Cambria"/>
      <w:b/>
      <w:bCs/>
      <w:sz w:val="26"/>
      <w:szCs w:val="26"/>
      <w:lang w:eastAsia="en-US"/>
    </w:rPr>
  </w:style>
  <w:style w:type="character" w:customStyle="1" w:styleId="Heading7Char">
    <w:name w:val="Heading 7 Char"/>
    <w:basedOn w:val="DefaultParagraphFont"/>
    <w:link w:val="Heading7"/>
    <w:semiHidden/>
    <w:rsid w:val="00C32B7D"/>
    <w:rPr>
      <w:rFonts w:ascii="Calibri" w:hAnsi="Calibri"/>
      <w:sz w:val="24"/>
      <w:szCs w:val="24"/>
      <w:lang w:eastAsia="en-US"/>
    </w:rPr>
  </w:style>
  <w:style w:type="paragraph" w:customStyle="1" w:styleId="SectionHeading">
    <w:name w:val="Section Heading"/>
    <w:rsid w:val="00C32B7D"/>
    <w:pPr>
      <w:spacing w:before="120" w:after="239" w:line="360" w:lineRule="exact"/>
    </w:pPr>
    <w:rPr>
      <w:rFonts w:ascii="FrankGoth It BT" w:hAnsi="FrankGoth It BT"/>
      <w:sz w:val="28"/>
      <w:lang w:eastAsia="en-US"/>
    </w:rPr>
  </w:style>
  <w:style w:type="paragraph" w:styleId="Title">
    <w:name w:val="Title"/>
    <w:basedOn w:val="Normal"/>
    <w:link w:val="TitleChar"/>
    <w:qFormat/>
    <w:rsid w:val="007C6BEE"/>
    <w:pPr>
      <w:jc w:val="center"/>
    </w:pPr>
    <w:rPr>
      <w:rFonts w:ascii="Arial" w:hAnsi="Arial"/>
      <w:b/>
      <w:color w:val="0000FF"/>
      <w:szCs w:val="20"/>
    </w:rPr>
  </w:style>
  <w:style w:type="character" w:customStyle="1" w:styleId="TitleChar">
    <w:name w:val="Title Char"/>
    <w:basedOn w:val="DefaultParagraphFont"/>
    <w:link w:val="Title"/>
    <w:rsid w:val="007C6BEE"/>
    <w:rPr>
      <w:rFonts w:ascii="Arial" w:hAnsi="Arial"/>
      <w:b/>
      <w:color w:val="0000FF"/>
      <w:sz w:val="24"/>
      <w:lang w:eastAsia="en-US"/>
    </w:rPr>
  </w:style>
  <w:style w:type="character" w:customStyle="1" w:styleId="st">
    <w:name w:val="st"/>
    <w:basedOn w:val="DefaultParagraphFont"/>
    <w:rsid w:val="006F0DA0"/>
  </w:style>
  <w:style w:type="paragraph" w:styleId="NoSpacing">
    <w:name w:val="No Spacing"/>
    <w:uiPriority w:val="1"/>
    <w:qFormat/>
    <w:rsid w:val="006F0DA0"/>
    <w:rPr>
      <w:rFonts w:ascii="Calibri" w:eastAsia="Calibri" w:hAnsi="Calibri"/>
      <w:sz w:val="22"/>
      <w:szCs w:val="22"/>
    </w:rPr>
  </w:style>
  <w:style w:type="character" w:customStyle="1" w:styleId="Heading1Char">
    <w:name w:val="Heading 1 Char"/>
    <w:basedOn w:val="DefaultParagraphFont"/>
    <w:link w:val="Heading1"/>
    <w:uiPriority w:val="9"/>
    <w:rsid w:val="0008070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80700"/>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080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80700"/>
    <w:pPr>
      <w:numPr>
        <w:numId w:val="35"/>
      </w:numPr>
    </w:pPr>
  </w:style>
  <w:style w:type="paragraph" w:customStyle="1" w:styleId="Default">
    <w:name w:val="Default"/>
    <w:rsid w:val="0008070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080700"/>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080700"/>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080700"/>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080700"/>
    <w:rPr>
      <w:vertAlign w:val="superscript"/>
    </w:rPr>
  </w:style>
  <w:style w:type="character" w:styleId="FollowedHyperlink">
    <w:name w:val="FollowedHyperlink"/>
    <w:basedOn w:val="DefaultParagraphFont"/>
    <w:uiPriority w:val="99"/>
    <w:semiHidden/>
    <w:unhideWhenUsed/>
    <w:rsid w:val="00080700"/>
    <w:rPr>
      <w:color w:val="800080" w:themeColor="followedHyperlink"/>
      <w:u w:val="single"/>
    </w:rPr>
  </w:style>
  <w:style w:type="character" w:styleId="Strong">
    <w:name w:val="Strong"/>
    <w:basedOn w:val="DefaultParagraphFont"/>
    <w:uiPriority w:val="22"/>
    <w:qFormat/>
    <w:rsid w:val="00080700"/>
    <w:rPr>
      <w:b/>
      <w:bCs/>
    </w:rPr>
  </w:style>
  <w:style w:type="numbering" w:customStyle="1" w:styleId="Headings">
    <w:name w:val="Headings"/>
    <w:uiPriority w:val="99"/>
    <w:rsid w:val="00080700"/>
  </w:style>
  <w:style w:type="character" w:customStyle="1" w:styleId="Heading4Char">
    <w:name w:val="Heading 4 Char"/>
    <w:basedOn w:val="DefaultParagraphFont"/>
    <w:link w:val="Heading4"/>
    <w:uiPriority w:val="9"/>
    <w:rsid w:val="00080700"/>
    <w:rPr>
      <w:rFonts w:ascii="Arial (W1)" w:eastAsia="Times" w:hAnsi="Arial (W1)"/>
      <w:color w:val="FFFFFF"/>
      <w:sz w:val="48"/>
    </w:rPr>
  </w:style>
  <w:style w:type="paragraph" w:styleId="TOC1">
    <w:name w:val="toc 1"/>
    <w:basedOn w:val="Normal"/>
    <w:next w:val="Normal"/>
    <w:autoRedefine/>
    <w:uiPriority w:val="39"/>
    <w:unhideWhenUsed/>
    <w:qFormat/>
    <w:rsid w:val="00080700"/>
    <w:pPr>
      <w:spacing w:after="100"/>
    </w:pPr>
    <w:rPr>
      <w:rFonts w:ascii="Arial" w:eastAsiaTheme="minorHAnsi" w:hAnsi="Arial" w:cstheme="minorBidi"/>
      <w:szCs w:val="22"/>
    </w:rPr>
  </w:style>
  <w:style w:type="paragraph" w:styleId="TOC2">
    <w:name w:val="toc 2"/>
    <w:basedOn w:val="Normal"/>
    <w:next w:val="Normal"/>
    <w:autoRedefine/>
    <w:uiPriority w:val="39"/>
    <w:unhideWhenUsed/>
    <w:qFormat/>
    <w:rsid w:val="00080700"/>
    <w:pPr>
      <w:spacing w:after="100"/>
      <w:ind w:left="240"/>
    </w:pPr>
    <w:rPr>
      <w:rFonts w:ascii="Arial" w:eastAsiaTheme="minorHAnsi" w:hAnsi="Arial" w:cstheme="minorBidi"/>
      <w:szCs w:val="22"/>
    </w:rPr>
  </w:style>
  <w:style w:type="paragraph" w:styleId="TOC3">
    <w:name w:val="toc 3"/>
    <w:basedOn w:val="Normal"/>
    <w:next w:val="Normal"/>
    <w:autoRedefine/>
    <w:uiPriority w:val="39"/>
    <w:unhideWhenUsed/>
    <w:qFormat/>
    <w:rsid w:val="00080700"/>
    <w:pPr>
      <w:spacing w:after="100"/>
      <w:ind w:left="480"/>
    </w:pPr>
    <w:rPr>
      <w:rFonts w:ascii="Arial" w:eastAsiaTheme="minorHAnsi" w:hAnsi="Arial" w:cstheme="minorBidi"/>
      <w:szCs w:val="22"/>
    </w:rPr>
  </w:style>
  <w:style w:type="paragraph" w:styleId="TOC4">
    <w:name w:val="toc 4"/>
    <w:basedOn w:val="Normal"/>
    <w:next w:val="Normal"/>
    <w:autoRedefine/>
    <w:uiPriority w:val="39"/>
    <w:unhideWhenUsed/>
    <w:rsid w:val="000807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807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807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807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807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80700"/>
    <w:pPr>
      <w:spacing w:after="100" w:line="276" w:lineRule="auto"/>
      <w:ind w:left="1760"/>
    </w:pPr>
    <w:rPr>
      <w:rFonts w:asciiTheme="minorHAnsi" w:eastAsiaTheme="minorEastAsia" w:hAnsiTheme="minorHAnsi" w:cstheme="minorBidi"/>
      <w:sz w:val="22"/>
      <w:szCs w:val="22"/>
      <w:lang w:eastAsia="en-GB"/>
    </w:rPr>
  </w:style>
  <w:style w:type="paragraph" w:styleId="Subtitle">
    <w:name w:val="Subtitle"/>
    <w:basedOn w:val="Heading1"/>
    <w:next w:val="Normal"/>
    <w:link w:val="SubtitleChar"/>
    <w:uiPriority w:val="11"/>
    <w:qFormat/>
    <w:rsid w:val="00080700"/>
    <w:pPr>
      <w:numPr>
        <w:numId w:val="41"/>
      </w:numPr>
      <w:spacing w:after="200"/>
    </w:pPr>
    <w:rPr>
      <w:rFonts w:ascii="Trebuchet MS" w:hAnsi="Trebuchet MS"/>
      <w:b/>
      <w:bCs/>
      <w:color w:val="000000" w:themeColor="text1"/>
      <w:sz w:val="24"/>
      <w:szCs w:val="24"/>
    </w:rPr>
  </w:style>
  <w:style w:type="character" w:customStyle="1" w:styleId="SubtitleChar">
    <w:name w:val="Subtitle Char"/>
    <w:basedOn w:val="DefaultParagraphFont"/>
    <w:link w:val="Subtitle"/>
    <w:uiPriority w:val="11"/>
    <w:rsid w:val="00080700"/>
    <w:rPr>
      <w:rFonts w:ascii="Trebuchet MS" w:eastAsiaTheme="majorEastAsia" w:hAnsi="Trebuchet MS" w:cstheme="majorBidi"/>
      <w:b/>
      <w:bCs/>
      <w:color w:val="000000" w:themeColor="text1"/>
      <w:sz w:val="24"/>
      <w:szCs w:val="24"/>
      <w:lang w:eastAsia="en-US"/>
    </w:rPr>
  </w:style>
  <w:style w:type="paragraph" w:styleId="TOCHeading">
    <w:name w:val="TOC Heading"/>
    <w:basedOn w:val="Heading1"/>
    <w:next w:val="Normal"/>
    <w:uiPriority w:val="39"/>
    <w:semiHidden/>
    <w:unhideWhenUsed/>
    <w:qFormat/>
    <w:rsid w:val="00080700"/>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anti-bullyingalliance.org.uk/" TargetMode="External"/><Relationship Id="rId3" Type="http://schemas.openxmlformats.org/officeDocument/2006/relationships/styles" Target="styles.xml"/><Relationship Id="rId21" Type="http://schemas.openxmlformats.org/officeDocument/2006/relationships/hyperlink" Target="https://www.thinkuknow.co.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39598/prevent-duty-departmental-advice-v6.pdf" TargetMode="External"/><Relationship Id="rId17" Type="http://schemas.openxmlformats.org/officeDocument/2006/relationships/hyperlink" Target="https://www.thinkuknow.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line.org.uk/pages/home.aspx" TargetMode="External"/><Relationship Id="rId20" Type="http://schemas.openxmlformats.org/officeDocument/2006/relationships/hyperlink" Target="http://www.child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c.gov.uk/safeguar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beatbullying.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saferinternet.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w.surreycc.gov.uk/__data/assets/pdf_file/0009/10530/E-safety-toolkit-June-2014.pdf" TargetMode="External"/><Relationship Id="rId3" Type="http://schemas.openxmlformats.org/officeDocument/2006/relationships/hyperlink" Target="https://www.gov.uk/government/publications/working-together-to-safeguard-children--2" TargetMode="External"/><Relationship Id="rId7"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hyperlink" Target="https://www.surreycc.gov.uk/social-care-and-health/contacting-social-care/contact-childrens-services" TargetMode="External"/><Relationship Id="rId1" Type="http://schemas.openxmlformats.org/officeDocument/2006/relationships/hyperlink" Target="http://surreyscb.procedures.org.uk/" TargetMode="External"/><Relationship Id="rId6" Type="http://schemas.openxmlformats.org/officeDocument/2006/relationships/hyperlink" Target="http://www.surreyscb.org.uk/wp-content/uploads/2016/06/SSCB-CSE-Screening-Tool-May-16.pdf" TargetMode="External"/><Relationship Id="rId5"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hyperlink" Target="https://www.gov.uk/government/publications/protecting-children-from-radicalisation-the-prevent-duty" TargetMode="External"/><Relationship Id="rId9"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5028-9DB3-4052-88B7-0EFEFEC4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9A330D25</Template>
  <TotalTime>0</TotalTime>
  <Pages>12</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Miss M Singleton</cp:lastModifiedBy>
  <cp:revision>2</cp:revision>
  <cp:lastPrinted>2016-01-20T12:52:00Z</cp:lastPrinted>
  <dcterms:created xsi:type="dcterms:W3CDTF">2017-03-31T10:06:00Z</dcterms:created>
  <dcterms:modified xsi:type="dcterms:W3CDTF">2017-03-31T10:06:00Z</dcterms:modified>
</cp:coreProperties>
</file>