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03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10631"/>
        <w:gridCol w:w="1985"/>
      </w:tblGrid>
      <w:tr w:rsidR="00346648" w:rsidRPr="00CE6C72" w:rsidTr="00E972B7">
        <w:tc>
          <w:tcPr>
            <w:tcW w:w="1838" w:type="dxa"/>
          </w:tcPr>
          <w:p w:rsidR="00346648" w:rsidRPr="00CE6C72" w:rsidRDefault="00346648" w:rsidP="0036176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631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985" w:type="dxa"/>
          </w:tcPr>
          <w:p w:rsidR="00346648" w:rsidRPr="00CE6C72" w:rsidRDefault="00346648" w:rsidP="00361763">
            <w:pPr>
              <w:rPr>
                <w:rFonts w:ascii="Arial" w:hAnsi="Arial" w:cs="Arial"/>
                <w:b/>
              </w:rPr>
            </w:pPr>
            <w:r w:rsidRPr="00CE6C72">
              <w:rPr>
                <w:rFonts w:ascii="Arial" w:hAnsi="Arial" w:cs="Arial"/>
                <w:b/>
              </w:rPr>
              <w:t>Desirable</w:t>
            </w:r>
          </w:p>
        </w:tc>
      </w:tr>
      <w:tr w:rsidR="00346648" w:rsidRPr="00CE6C72" w:rsidTr="00E972B7">
        <w:tc>
          <w:tcPr>
            <w:tcW w:w="1838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 xml:space="preserve">Qualifications </w:t>
            </w:r>
          </w:p>
        </w:tc>
        <w:tc>
          <w:tcPr>
            <w:tcW w:w="10631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QTS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Evidence of how CPD has impacted on classroom practice</w:t>
            </w:r>
          </w:p>
        </w:tc>
        <w:tc>
          <w:tcPr>
            <w:tcW w:w="1985" w:type="dxa"/>
          </w:tcPr>
          <w:p w:rsidR="00346648" w:rsidRPr="00CE6C72" w:rsidRDefault="00346648" w:rsidP="00361763">
            <w:pPr>
              <w:rPr>
                <w:rFonts w:ascii="Arial" w:hAnsi="Arial" w:cs="Arial"/>
              </w:rPr>
            </w:pPr>
          </w:p>
        </w:tc>
      </w:tr>
      <w:tr w:rsidR="00346648" w:rsidRPr="00CE6C72" w:rsidTr="00E972B7">
        <w:tc>
          <w:tcPr>
            <w:tcW w:w="1838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10631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Teaching in either EYFS, KS1, KS2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Working in partnership with parents</w:t>
            </w:r>
          </w:p>
        </w:tc>
        <w:tc>
          <w:tcPr>
            <w:tcW w:w="1985" w:type="dxa"/>
          </w:tcPr>
          <w:p w:rsidR="00346648" w:rsidRPr="00CE6C72" w:rsidRDefault="00346648" w:rsidP="00361763">
            <w:pPr>
              <w:rPr>
                <w:rFonts w:ascii="Arial" w:hAnsi="Arial" w:cs="Arial"/>
              </w:rPr>
            </w:pPr>
          </w:p>
        </w:tc>
      </w:tr>
      <w:tr w:rsidR="00346648" w:rsidRPr="00CE6C72" w:rsidTr="00E972B7">
        <w:tc>
          <w:tcPr>
            <w:tcW w:w="1838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 xml:space="preserve">Knowledge and understanding </w:t>
            </w:r>
          </w:p>
        </w:tc>
        <w:tc>
          <w:tcPr>
            <w:tcW w:w="10631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  <w:u w:val="single"/>
              </w:rPr>
            </w:pPr>
            <w:r w:rsidRPr="00E972B7">
              <w:rPr>
                <w:rFonts w:ascii="Arial" w:hAnsi="Arial" w:cs="Arial"/>
                <w:b/>
                <w:u w:val="single"/>
              </w:rPr>
              <w:t>The class teacher should have knowledge and understanding of: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providing a stimulating learning environment;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strategies to promote good progress for SEN children;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keeping children safe;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setting goals which stretch and challenge all pupils in the class;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make accurate and productive use of assessment;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promoting good progress and outcomes by pupils;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proofErr w:type="gramStart"/>
            <w:r w:rsidRPr="00E972B7">
              <w:rPr>
                <w:rFonts w:ascii="Arial" w:hAnsi="Arial" w:cs="Arial"/>
                <w:b/>
              </w:rPr>
              <w:t>demonstrating</w:t>
            </w:r>
            <w:proofErr w:type="gramEnd"/>
            <w:r w:rsidRPr="00E972B7">
              <w:rPr>
                <w:rFonts w:ascii="Arial" w:hAnsi="Arial" w:cs="Arial"/>
                <w:b/>
              </w:rPr>
              <w:t xml:space="preserve"> good subject and curriculum knowledge.</w:t>
            </w:r>
          </w:p>
          <w:p w:rsidR="00346648" w:rsidRPr="00E972B7" w:rsidRDefault="00346648" w:rsidP="0034664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The administration of statutory National Curriculum tests.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To promote links between schools</w:t>
            </w:r>
          </w:p>
          <w:p w:rsidR="00346648" w:rsidRPr="00CE6C72" w:rsidRDefault="00346648" w:rsidP="00361763">
            <w:pPr>
              <w:rPr>
                <w:rFonts w:ascii="Arial" w:hAnsi="Arial" w:cs="Arial"/>
              </w:rPr>
            </w:pPr>
          </w:p>
        </w:tc>
      </w:tr>
      <w:tr w:rsidR="00346648" w:rsidRPr="00CE6C72" w:rsidTr="00E972B7">
        <w:tc>
          <w:tcPr>
            <w:tcW w:w="1838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The class teacher will be able to:</w:t>
            </w:r>
          </w:p>
        </w:tc>
        <w:tc>
          <w:tcPr>
            <w:tcW w:w="10631" w:type="dxa"/>
          </w:tcPr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develop good personal relationships within a team;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establish professional relationships with parents;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communicate clearly both in writing and orally;</w:t>
            </w:r>
          </w:p>
          <w:p w:rsidR="00346648" w:rsidRPr="00E972B7" w:rsidRDefault="00346648" w:rsidP="00361763">
            <w:pPr>
              <w:rPr>
                <w:rFonts w:ascii="Arial" w:hAnsi="Arial" w:cs="Arial"/>
                <w:b/>
              </w:rPr>
            </w:pPr>
          </w:p>
          <w:p w:rsidR="00CE6C72" w:rsidRPr="00E972B7" w:rsidRDefault="00346648" w:rsidP="00361763">
            <w:pPr>
              <w:rPr>
                <w:rFonts w:ascii="Arial" w:hAnsi="Arial" w:cs="Arial"/>
                <w:b/>
              </w:rPr>
            </w:pPr>
            <w:r w:rsidRPr="00E972B7">
              <w:rPr>
                <w:rFonts w:ascii="Arial" w:hAnsi="Arial" w:cs="Arial"/>
                <w:b/>
              </w:rPr>
              <w:t>know the school’s priorities and be able to address them positively;</w:t>
            </w:r>
          </w:p>
          <w:p w:rsidR="00CE6C72" w:rsidRPr="00E972B7" w:rsidRDefault="00CE6C72" w:rsidP="00361763">
            <w:pPr>
              <w:rPr>
                <w:rFonts w:ascii="Arial" w:hAnsi="Arial" w:cs="Arial"/>
                <w:b/>
              </w:rPr>
            </w:pPr>
          </w:p>
          <w:p w:rsidR="00346648" w:rsidRDefault="00346648" w:rsidP="00361763">
            <w:pPr>
              <w:rPr>
                <w:rFonts w:ascii="Arial" w:hAnsi="Arial" w:cs="Arial"/>
                <w:b/>
              </w:rPr>
            </w:pPr>
            <w:proofErr w:type="gramStart"/>
            <w:r w:rsidRPr="00E972B7">
              <w:rPr>
                <w:rFonts w:ascii="Arial" w:hAnsi="Arial" w:cs="Arial"/>
                <w:b/>
              </w:rPr>
              <w:t>apply</w:t>
            </w:r>
            <w:proofErr w:type="gramEnd"/>
            <w:r w:rsidRPr="00E972B7">
              <w:rPr>
                <w:rFonts w:ascii="Arial" w:hAnsi="Arial" w:cs="Arial"/>
                <w:b/>
              </w:rPr>
              <w:t xml:space="preserve"> the school’s behaviour policy to good effect.</w:t>
            </w:r>
          </w:p>
          <w:p w:rsidR="00CE6C72" w:rsidRPr="00E972B7" w:rsidRDefault="00CE6C72" w:rsidP="0036176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46648" w:rsidRPr="00CE6C72" w:rsidRDefault="00346648" w:rsidP="00346648">
            <w:pPr>
              <w:rPr>
                <w:rFonts w:ascii="Arial" w:hAnsi="Arial" w:cs="Arial"/>
              </w:rPr>
            </w:pPr>
          </w:p>
        </w:tc>
      </w:tr>
    </w:tbl>
    <w:p w:rsidR="00346648" w:rsidRPr="00CE6C72" w:rsidRDefault="00346648">
      <w:pPr>
        <w:rPr>
          <w:rFonts w:ascii="Arial" w:hAnsi="Arial" w:cs="Arial"/>
          <w:b/>
          <w:u w:val="single"/>
        </w:rPr>
      </w:pPr>
    </w:p>
    <w:sectPr w:rsidR="00346648" w:rsidRPr="00CE6C72" w:rsidSect="00D706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72" w:rsidRDefault="00CE6C72" w:rsidP="00361763">
      <w:pPr>
        <w:spacing w:after="0" w:line="240" w:lineRule="auto"/>
      </w:pPr>
      <w:r>
        <w:separator/>
      </w:r>
    </w:p>
  </w:endnote>
  <w:endnote w:type="continuationSeparator" w:id="0">
    <w:p w:rsidR="00CE6C72" w:rsidRDefault="00CE6C72" w:rsidP="0036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72" w:rsidRDefault="00CE6C72" w:rsidP="00361763">
      <w:pPr>
        <w:spacing w:after="0" w:line="240" w:lineRule="auto"/>
      </w:pPr>
      <w:r>
        <w:separator/>
      </w:r>
    </w:p>
  </w:footnote>
  <w:footnote w:type="continuationSeparator" w:id="0">
    <w:p w:rsidR="00CE6C72" w:rsidRDefault="00CE6C72" w:rsidP="0036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72" w:rsidRDefault="00CE6C72">
    <w:pPr>
      <w:pStyle w:val="Header"/>
    </w:pPr>
    <w:r>
      <w:t>Pilgrims’ Way Person Specification – Class Teacher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CB6"/>
    <w:multiLevelType w:val="hybridMultilevel"/>
    <w:tmpl w:val="ED3EF1C4"/>
    <w:lvl w:ilvl="0" w:tplc="D3C268F6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0350E">
      <w:start w:val="1"/>
      <w:numFmt w:val="bullet"/>
      <w:lvlText w:val=""/>
      <w:lvlJc w:val="left"/>
      <w:pPr>
        <w:tabs>
          <w:tab w:val="num" w:pos="2160"/>
        </w:tabs>
        <w:ind w:left="214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6AB9"/>
    <w:multiLevelType w:val="hybridMultilevel"/>
    <w:tmpl w:val="2E1EB61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C"/>
    <w:rsid w:val="00051DB5"/>
    <w:rsid w:val="00182D94"/>
    <w:rsid w:val="00346648"/>
    <w:rsid w:val="00361763"/>
    <w:rsid w:val="00574D9A"/>
    <w:rsid w:val="00715F06"/>
    <w:rsid w:val="008766E3"/>
    <w:rsid w:val="008A19AB"/>
    <w:rsid w:val="00960920"/>
    <w:rsid w:val="00AF0CBB"/>
    <w:rsid w:val="00BA0764"/>
    <w:rsid w:val="00CE6C72"/>
    <w:rsid w:val="00D7067C"/>
    <w:rsid w:val="00E972B7"/>
    <w:rsid w:val="00F00D55"/>
    <w:rsid w:val="00F0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C42D-8ACD-463F-8121-FFFD4C93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61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63"/>
  </w:style>
  <w:style w:type="paragraph" w:styleId="Footer">
    <w:name w:val="footer"/>
    <w:basedOn w:val="Normal"/>
    <w:link w:val="FooterChar"/>
    <w:unhideWhenUsed/>
    <w:rsid w:val="00361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63"/>
  </w:style>
  <w:style w:type="paragraph" w:styleId="BodyText">
    <w:name w:val="Body Text"/>
    <w:basedOn w:val="Normal"/>
    <w:link w:val="BodyTextChar"/>
    <w:rsid w:val="00CE6C72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E6C72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11E65022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Ireland</dc:creator>
  <cp:keywords/>
  <dc:description/>
  <cp:lastModifiedBy>Zoe Simpson</cp:lastModifiedBy>
  <cp:revision>2</cp:revision>
  <cp:lastPrinted>2018-03-21T17:20:00Z</cp:lastPrinted>
  <dcterms:created xsi:type="dcterms:W3CDTF">2018-05-03T15:24:00Z</dcterms:created>
  <dcterms:modified xsi:type="dcterms:W3CDTF">2018-05-03T15:24:00Z</dcterms:modified>
</cp:coreProperties>
</file>