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A7F" w:rsidRDefault="002C4A7F" w:rsidP="00D1789F">
      <w:pPr>
        <w:jc w:val="center"/>
      </w:pPr>
    </w:p>
    <w:p w:rsidR="0077128F" w:rsidRDefault="0077128F" w:rsidP="00D1789F">
      <w:pPr>
        <w:jc w:val="center"/>
      </w:pPr>
    </w:p>
    <w:tbl>
      <w:tblPr>
        <w:tblW w:w="9384" w:type="dxa"/>
        <w:tblLook w:val="00A0" w:firstRow="1" w:lastRow="0" w:firstColumn="1" w:lastColumn="0" w:noHBand="0" w:noVBand="0"/>
      </w:tblPr>
      <w:tblGrid>
        <w:gridCol w:w="2518"/>
        <w:gridCol w:w="6866"/>
      </w:tblGrid>
      <w:tr w:rsidR="002C4A7F" w:rsidRPr="00037352" w:rsidTr="00037352">
        <w:trPr>
          <w:trHeight w:val="567"/>
        </w:trPr>
        <w:tc>
          <w:tcPr>
            <w:tcW w:w="2518" w:type="dxa"/>
          </w:tcPr>
          <w:p w:rsidR="002C4A7F" w:rsidRPr="00037352" w:rsidRDefault="002C4A7F" w:rsidP="00037352">
            <w:pPr>
              <w:spacing w:after="0"/>
              <w:rPr>
                <w:rFonts w:ascii="Arial" w:hAnsi="Arial" w:cs="Arial"/>
                <w:b/>
              </w:rPr>
            </w:pPr>
            <w:r w:rsidRPr="00037352">
              <w:rPr>
                <w:rFonts w:ascii="Arial" w:hAnsi="Arial" w:cs="Arial"/>
                <w:b/>
              </w:rPr>
              <w:t>Job title:</w:t>
            </w:r>
          </w:p>
        </w:tc>
        <w:tc>
          <w:tcPr>
            <w:tcW w:w="6866" w:type="dxa"/>
          </w:tcPr>
          <w:p w:rsidR="002C4A7F" w:rsidRPr="00037352" w:rsidRDefault="002C4A7F" w:rsidP="00037352">
            <w:pPr>
              <w:spacing w:after="0"/>
              <w:rPr>
                <w:rFonts w:ascii="Arial" w:hAnsi="Arial" w:cs="Arial"/>
              </w:rPr>
            </w:pPr>
            <w:r w:rsidRPr="00037352">
              <w:rPr>
                <w:rFonts w:ascii="Arial" w:hAnsi="Arial" w:cs="Arial"/>
              </w:rPr>
              <w:t>Teacher</w:t>
            </w:r>
          </w:p>
        </w:tc>
      </w:tr>
      <w:tr w:rsidR="002C4A7F" w:rsidRPr="00037352" w:rsidTr="00037352">
        <w:trPr>
          <w:trHeight w:val="567"/>
        </w:trPr>
        <w:tc>
          <w:tcPr>
            <w:tcW w:w="2518" w:type="dxa"/>
          </w:tcPr>
          <w:p w:rsidR="002C4A7F" w:rsidRPr="00037352" w:rsidRDefault="002C4A7F" w:rsidP="00037352">
            <w:pPr>
              <w:spacing w:after="0"/>
              <w:rPr>
                <w:rFonts w:ascii="Arial" w:hAnsi="Arial" w:cs="Arial"/>
                <w:b/>
              </w:rPr>
            </w:pPr>
            <w:r w:rsidRPr="00037352">
              <w:rPr>
                <w:rFonts w:ascii="Arial" w:hAnsi="Arial" w:cs="Arial"/>
                <w:b/>
              </w:rPr>
              <w:t>Reporting to:</w:t>
            </w:r>
          </w:p>
        </w:tc>
        <w:tc>
          <w:tcPr>
            <w:tcW w:w="6866" w:type="dxa"/>
          </w:tcPr>
          <w:p w:rsidR="002C4A7F" w:rsidRPr="00037352" w:rsidRDefault="00D718B5" w:rsidP="00037352">
            <w:pPr>
              <w:tabs>
                <w:tab w:val="left" w:pos="2410"/>
              </w:tabs>
              <w:spacing w:after="0"/>
              <w:ind w:left="2410" w:hanging="2410"/>
              <w:rPr>
                <w:rFonts w:ascii="Arial" w:hAnsi="Arial" w:cs="Arial"/>
              </w:rPr>
            </w:pPr>
            <w:r>
              <w:rPr>
                <w:rFonts w:ascii="Arial" w:hAnsi="Arial" w:cs="Arial"/>
              </w:rPr>
              <w:t>Head Teacher and Assistant Head teachers</w:t>
            </w:r>
          </w:p>
          <w:p w:rsidR="002C4A7F" w:rsidRPr="00037352" w:rsidRDefault="002C4A7F" w:rsidP="00037352">
            <w:pPr>
              <w:tabs>
                <w:tab w:val="left" w:pos="2410"/>
              </w:tabs>
              <w:spacing w:after="0"/>
              <w:ind w:left="2410" w:hanging="2410"/>
              <w:rPr>
                <w:rFonts w:ascii="Arial" w:hAnsi="Arial" w:cs="Arial"/>
              </w:rPr>
            </w:pPr>
          </w:p>
          <w:p w:rsidR="002C4A7F" w:rsidRPr="00037352" w:rsidRDefault="002C4A7F" w:rsidP="00037352">
            <w:pPr>
              <w:spacing w:after="0"/>
              <w:rPr>
                <w:rFonts w:ascii="Arial" w:hAnsi="Arial" w:cs="Arial"/>
              </w:rPr>
            </w:pPr>
          </w:p>
        </w:tc>
      </w:tr>
      <w:tr w:rsidR="002C4A7F" w:rsidRPr="00037352" w:rsidTr="00037352">
        <w:trPr>
          <w:trHeight w:val="567"/>
        </w:trPr>
        <w:tc>
          <w:tcPr>
            <w:tcW w:w="2518" w:type="dxa"/>
          </w:tcPr>
          <w:p w:rsidR="002C4A7F" w:rsidRPr="00037352" w:rsidRDefault="002C4A7F" w:rsidP="00037352">
            <w:pPr>
              <w:spacing w:after="0"/>
              <w:rPr>
                <w:rFonts w:ascii="Arial" w:hAnsi="Arial" w:cs="Arial"/>
                <w:b/>
              </w:rPr>
            </w:pPr>
            <w:r w:rsidRPr="00037352">
              <w:rPr>
                <w:rFonts w:ascii="Arial" w:hAnsi="Arial" w:cs="Arial"/>
                <w:b/>
              </w:rPr>
              <w:t>Responsible for:</w:t>
            </w:r>
          </w:p>
        </w:tc>
        <w:tc>
          <w:tcPr>
            <w:tcW w:w="6866" w:type="dxa"/>
          </w:tcPr>
          <w:p w:rsidR="002C4A7F" w:rsidRPr="00037352" w:rsidRDefault="002C4A7F" w:rsidP="00037352">
            <w:pPr>
              <w:tabs>
                <w:tab w:val="left" w:pos="2410"/>
              </w:tabs>
              <w:spacing w:after="0"/>
              <w:ind w:left="34" w:hanging="34"/>
              <w:rPr>
                <w:rFonts w:ascii="Arial" w:hAnsi="Arial" w:cs="Arial"/>
              </w:rPr>
            </w:pPr>
            <w:r w:rsidRPr="00037352">
              <w:rPr>
                <w:rFonts w:ascii="Arial" w:hAnsi="Arial" w:cs="Arial"/>
              </w:rPr>
              <w:t>Learning Support Assistants and Volunteers and students on placement</w:t>
            </w:r>
          </w:p>
          <w:p w:rsidR="002C4A7F" w:rsidRPr="00037352" w:rsidRDefault="002C4A7F" w:rsidP="00037352">
            <w:pPr>
              <w:tabs>
                <w:tab w:val="left" w:pos="2410"/>
              </w:tabs>
              <w:spacing w:after="0"/>
              <w:ind w:left="2410" w:hanging="2410"/>
              <w:rPr>
                <w:rFonts w:ascii="Arial" w:hAnsi="Arial" w:cs="Arial"/>
              </w:rPr>
            </w:pPr>
            <w:r w:rsidRPr="00037352">
              <w:rPr>
                <w:rFonts w:ascii="Arial" w:hAnsi="Arial" w:cs="Arial"/>
                <w:b/>
              </w:rPr>
              <w:t>Line Management responsibility for Teaching Assistants</w:t>
            </w:r>
          </w:p>
          <w:p w:rsidR="002C4A7F" w:rsidRPr="00037352" w:rsidRDefault="002C4A7F" w:rsidP="00037352">
            <w:pPr>
              <w:spacing w:after="0"/>
              <w:rPr>
                <w:rFonts w:ascii="Arial" w:hAnsi="Arial" w:cs="Arial"/>
              </w:rPr>
            </w:pPr>
          </w:p>
        </w:tc>
      </w:tr>
      <w:tr w:rsidR="002C4A7F" w:rsidRPr="00037352" w:rsidTr="00037352">
        <w:trPr>
          <w:trHeight w:val="567"/>
        </w:trPr>
        <w:tc>
          <w:tcPr>
            <w:tcW w:w="2518" w:type="dxa"/>
          </w:tcPr>
          <w:p w:rsidR="002C4A7F" w:rsidRPr="00037352" w:rsidRDefault="002C4A7F" w:rsidP="00037352">
            <w:pPr>
              <w:spacing w:after="0"/>
              <w:rPr>
                <w:rFonts w:ascii="Arial" w:hAnsi="Arial" w:cs="Arial"/>
                <w:b/>
              </w:rPr>
            </w:pPr>
            <w:r w:rsidRPr="00037352">
              <w:rPr>
                <w:rFonts w:ascii="Arial" w:hAnsi="Arial" w:cs="Arial"/>
                <w:b/>
              </w:rPr>
              <w:t>Hours of work:</w:t>
            </w:r>
          </w:p>
        </w:tc>
        <w:tc>
          <w:tcPr>
            <w:tcW w:w="6866" w:type="dxa"/>
          </w:tcPr>
          <w:p w:rsidR="002C4A7F" w:rsidRPr="00037352" w:rsidRDefault="002C4A7F" w:rsidP="00037352">
            <w:pPr>
              <w:tabs>
                <w:tab w:val="left" w:pos="2410"/>
              </w:tabs>
              <w:spacing w:after="0"/>
              <w:rPr>
                <w:rFonts w:ascii="Arial" w:hAnsi="Arial" w:cs="Arial"/>
                <w:b/>
              </w:rPr>
            </w:pPr>
            <w:r w:rsidRPr="00037352">
              <w:rPr>
                <w:rFonts w:ascii="Arial" w:hAnsi="Arial" w:cs="Arial"/>
                <w:b/>
              </w:rPr>
              <w:t>39 weeks per annum (35 hrs per week)</w:t>
            </w:r>
          </w:p>
          <w:p w:rsidR="002C4A7F" w:rsidRPr="00037352" w:rsidRDefault="002C4A7F" w:rsidP="00037352">
            <w:pPr>
              <w:tabs>
                <w:tab w:val="left" w:pos="2410"/>
              </w:tabs>
              <w:spacing w:after="0"/>
              <w:rPr>
                <w:rFonts w:ascii="Arial" w:hAnsi="Arial" w:cs="Arial"/>
              </w:rPr>
            </w:pPr>
            <w:r w:rsidRPr="00037352">
              <w:rPr>
                <w:rFonts w:ascii="Arial" w:hAnsi="Arial" w:cs="Arial"/>
              </w:rPr>
              <w:t>(for a total of 195 specified days each academic year)</w:t>
            </w:r>
          </w:p>
          <w:p w:rsidR="002C4A7F" w:rsidRPr="00037352" w:rsidRDefault="002C4A7F" w:rsidP="00037352">
            <w:pPr>
              <w:tabs>
                <w:tab w:val="left" w:pos="2410"/>
              </w:tabs>
              <w:spacing w:before="120" w:after="0"/>
              <w:rPr>
                <w:rFonts w:ascii="Arial" w:hAnsi="Arial" w:cs="Arial"/>
              </w:rPr>
            </w:pPr>
            <w:r w:rsidRPr="00037352">
              <w:rPr>
                <w:rFonts w:ascii="Arial" w:hAnsi="Arial" w:cs="Arial"/>
              </w:rPr>
              <w:t>Mon-Fri:8.30am/3.30pm</w:t>
            </w:r>
          </w:p>
          <w:p w:rsidR="002C4A7F" w:rsidRPr="00037352" w:rsidRDefault="002C4A7F" w:rsidP="00037352">
            <w:pPr>
              <w:tabs>
                <w:tab w:val="left" w:pos="2410"/>
              </w:tabs>
              <w:spacing w:before="120" w:after="0"/>
              <w:rPr>
                <w:rFonts w:ascii="Arial" w:hAnsi="Arial" w:cs="Arial"/>
              </w:rPr>
            </w:pPr>
            <w:r w:rsidRPr="00037352">
              <w:rPr>
                <w:rFonts w:ascii="Arial" w:hAnsi="Arial" w:cs="Arial"/>
              </w:rPr>
              <w:t>Additionally, any extra hours as may be needed to effectively</w:t>
            </w:r>
            <w:r w:rsidRPr="00037352">
              <w:rPr>
                <w:rFonts w:ascii="Arial" w:hAnsi="Arial" w:cs="Arial"/>
              </w:rPr>
              <w:br/>
              <w:t>discharge a teacher’s professional duties</w:t>
            </w:r>
          </w:p>
        </w:tc>
      </w:tr>
    </w:tbl>
    <w:p w:rsidR="002C4A7F" w:rsidRPr="008A2A65" w:rsidRDefault="002C4A7F">
      <w:pPr>
        <w:pBdr>
          <w:bottom w:val="single" w:sz="12" w:space="1" w:color="auto"/>
        </w:pBdr>
      </w:pPr>
    </w:p>
    <w:p w:rsidR="002C4A7F" w:rsidRPr="002A6B97" w:rsidRDefault="002C4A7F" w:rsidP="00E01987">
      <w:pPr>
        <w:spacing w:before="120" w:after="120"/>
        <w:jc w:val="both"/>
        <w:rPr>
          <w:rFonts w:ascii="Arial" w:hAnsi="Arial"/>
        </w:rPr>
      </w:pPr>
      <w:r w:rsidRPr="002A6B97">
        <w:rPr>
          <w:rFonts w:ascii="Arial" w:hAnsi="Arial"/>
        </w:rPr>
        <w:t xml:space="preserve">Autism </w:t>
      </w:r>
      <w:smartTag w:uri="urn:schemas-microsoft-com:office:smarttags" w:element="place">
        <w:r w:rsidRPr="002A6B97">
          <w:rPr>
            <w:rFonts w:ascii="Arial" w:hAnsi="Arial"/>
          </w:rPr>
          <w:t>Anglia</w:t>
        </w:r>
      </w:smartTag>
      <w:r w:rsidRPr="002A6B97">
        <w:rPr>
          <w:rFonts w:ascii="Arial" w:hAnsi="Arial"/>
        </w:rPr>
        <w:t xml:space="preserve"> is a well-established charity providing direct provision for people within the Autistic Spectrum from pre-school to adults.  We provide a range of services to enable people with autism to live as independently as possible and experience choice and inclusion in society.  The ethos of our work is based on the following five key themes.</w:t>
      </w:r>
    </w:p>
    <w:p w:rsidR="002C4A7F" w:rsidRPr="002A6B97" w:rsidRDefault="002C4A7F" w:rsidP="00E01987">
      <w:pPr>
        <w:numPr>
          <w:ilvl w:val="0"/>
          <w:numId w:val="4"/>
        </w:numPr>
        <w:spacing w:before="120" w:after="120"/>
        <w:contextualSpacing/>
        <w:jc w:val="both"/>
        <w:rPr>
          <w:rFonts w:ascii="Arial" w:hAnsi="Arial" w:cs="Arial"/>
        </w:rPr>
      </w:pPr>
      <w:r w:rsidRPr="002A6B97">
        <w:rPr>
          <w:rFonts w:ascii="Arial" w:hAnsi="Arial"/>
        </w:rPr>
        <w:t xml:space="preserve">To provide skills and strategies to people with ASC </w:t>
      </w:r>
    </w:p>
    <w:p w:rsidR="002C4A7F" w:rsidRPr="002A6B97" w:rsidRDefault="002C4A7F" w:rsidP="00E01987">
      <w:pPr>
        <w:numPr>
          <w:ilvl w:val="0"/>
          <w:numId w:val="4"/>
        </w:numPr>
        <w:spacing w:before="120" w:after="120"/>
        <w:contextualSpacing/>
        <w:jc w:val="both"/>
        <w:rPr>
          <w:rFonts w:ascii="Arial" w:hAnsi="Arial" w:cs="Arial"/>
        </w:rPr>
      </w:pPr>
      <w:r w:rsidRPr="002A6B97">
        <w:rPr>
          <w:rFonts w:ascii="Arial" w:hAnsi="Arial"/>
        </w:rPr>
        <w:t>To always adopt a personalised approach</w:t>
      </w:r>
    </w:p>
    <w:p w:rsidR="002C4A7F" w:rsidRPr="002A6B97" w:rsidRDefault="002C4A7F" w:rsidP="00E01987">
      <w:pPr>
        <w:numPr>
          <w:ilvl w:val="0"/>
          <w:numId w:val="4"/>
        </w:numPr>
        <w:spacing w:before="120" w:after="120"/>
        <w:contextualSpacing/>
        <w:jc w:val="both"/>
        <w:rPr>
          <w:rFonts w:ascii="Arial" w:hAnsi="Arial" w:cs="Arial"/>
        </w:rPr>
      </w:pPr>
      <w:r w:rsidRPr="002A6B97">
        <w:rPr>
          <w:rFonts w:ascii="Arial" w:hAnsi="Arial"/>
        </w:rPr>
        <w:t xml:space="preserve">To have a shared understanding of a person and their strengths and needs </w:t>
      </w:r>
    </w:p>
    <w:p w:rsidR="002C4A7F" w:rsidRPr="002A6B97" w:rsidRDefault="002C4A7F" w:rsidP="00E01987">
      <w:pPr>
        <w:numPr>
          <w:ilvl w:val="0"/>
          <w:numId w:val="4"/>
        </w:numPr>
        <w:spacing w:before="120" w:after="120"/>
        <w:contextualSpacing/>
        <w:jc w:val="both"/>
        <w:rPr>
          <w:rFonts w:ascii="Arial" w:hAnsi="Arial" w:cs="Arial"/>
        </w:rPr>
      </w:pPr>
      <w:r w:rsidRPr="002A6B97">
        <w:rPr>
          <w:rFonts w:ascii="Arial" w:hAnsi="Arial"/>
        </w:rPr>
        <w:t>To have power with rather than power over a person with ASC</w:t>
      </w:r>
    </w:p>
    <w:p w:rsidR="002C4A7F" w:rsidRPr="002A6B97" w:rsidRDefault="002C4A7F" w:rsidP="00E01987">
      <w:pPr>
        <w:numPr>
          <w:ilvl w:val="0"/>
          <w:numId w:val="4"/>
        </w:numPr>
        <w:spacing w:before="120" w:after="120"/>
        <w:contextualSpacing/>
        <w:jc w:val="both"/>
        <w:rPr>
          <w:rFonts w:ascii="Arial" w:hAnsi="Arial" w:cs="Arial"/>
        </w:rPr>
      </w:pPr>
      <w:r w:rsidRPr="002A6B97">
        <w:rPr>
          <w:rFonts w:ascii="Arial" w:hAnsi="Arial"/>
        </w:rPr>
        <w:t>To see people with ASC as independent and valued citizens</w:t>
      </w:r>
    </w:p>
    <w:p w:rsidR="002C4A7F" w:rsidRPr="00942376" w:rsidRDefault="002C4A7F" w:rsidP="00E01987">
      <w:pPr>
        <w:pStyle w:val="Heading2"/>
        <w:jc w:val="both"/>
        <w:rPr>
          <w:rFonts w:ascii="Arial" w:hAnsi="Arial" w:cs="Arial"/>
          <w:sz w:val="22"/>
          <w:szCs w:val="22"/>
          <w:u w:val="single"/>
        </w:rPr>
      </w:pPr>
      <w:r w:rsidRPr="00942376">
        <w:rPr>
          <w:rFonts w:ascii="Arial" w:hAnsi="Arial" w:cs="Arial"/>
          <w:sz w:val="22"/>
          <w:szCs w:val="22"/>
          <w:u w:val="single"/>
        </w:rPr>
        <w:t>Main Purpose of Post</w:t>
      </w:r>
    </w:p>
    <w:p w:rsidR="002C4A7F" w:rsidRPr="003640D1" w:rsidRDefault="002C4A7F" w:rsidP="00B81B89">
      <w:pPr>
        <w:jc w:val="both"/>
        <w:rPr>
          <w:rFonts w:ascii="Arial" w:hAnsi="Arial"/>
        </w:rPr>
      </w:pPr>
      <w:r w:rsidRPr="003640D1">
        <w:rPr>
          <w:rFonts w:ascii="Arial" w:hAnsi="Arial"/>
        </w:rPr>
        <w:t>To provide a high standard of professional support to each student w</w:t>
      </w:r>
      <w:r w:rsidR="003640D1" w:rsidRPr="003640D1">
        <w:rPr>
          <w:rFonts w:ascii="Arial" w:hAnsi="Arial"/>
        </w:rPr>
        <w:t xml:space="preserve">ithin the learning environment </w:t>
      </w:r>
      <w:r w:rsidRPr="003640D1">
        <w:rPr>
          <w:rFonts w:ascii="Arial" w:hAnsi="Arial"/>
        </w:rPr>
        <w:t xml:space="preserve">with assistance from the teaching assistant and other specialist support staff. </w:t>
      </w:r>
      <w:r w:rsidR="003640D1" w:rsidRPr="003640D1">
        <w:rPr>
          <w:rFonts w:ascii="Arial" w:hAnsi="Arial"/>
        </w:rPr>
        <w:t>To ensure</w:t>
      </w:r>
      <w:r w:rsidRPr="003640D1">
        <w:rPr>
          <w:rFonts w:ascii="Arial" w:hAnsi="Arial"/>
        </w:rPr>
        <w:t xml:space="preserve"> that each student is offered curriculum relevant to their stage, age and ability by assessing each individual in line with Doucecroft School’s assessment procedures.</w:t>
      </w:r>
    </w:p>
    <w:p w:rsidR="002C4A7F" w:rsidRPr="003640D1" w:rsidRDefault="002C4A7F" w:rsidP="00B81B89">
      <w:pPr>
        <w:jc w:val="both"/>
        <w:rPr>
          <w:rFonts w:ascii="Arial" w:hAnsi="Arial"/>
        </w:rPr>
      </w:pPr>
      <w:r w:rsidRPr="003640D1">
        <w:rPr>
          <w:rFonts w:ascii="Arial" w:hAnsi="Arial"/>
        </w:rPr>
        <w:t>Delivering all areas of the curriculum as required and overseeing the education and welfare of the students including evaluating their progress and keeping relevant records.  Plan lessons and timetables and meeting regularly with your team as required enabling them to support you day to day.</w:t>
      </w:r>
    </w:p>
    <w:p w:rsidR="002C4A7F" w:rsidRPr="00942376" w:rsidRDefault="002C4A7F" w:rsidP="00E01987">
      <w:pPr>
        <w:pStyle w:val="Heading2"/>
        <w:jc w:val="both"/>
        <w:rPr>
          <w:rFonts w:ascii="Arial" w:hAnsi="Arial" w:cs="Arial"/>
          <w:sz w:val="22"/>
          <w:szCs w:val="22"/>
          <w:u w:val="single"/>
        </w:rPr>
      </w:pPr>
      <w:r w:rsidRPr="00942376">
        <w:rPr>
          <w:rFonts w:ascii="Arial" w:hAnsi="Arial" w:cs="Arial"/>
          <w:sz w:val="22"/>
          <w:szCs w:val="22"/>
          <w:u w:val="single"/>
        </w:rPr>
        <w:t>Specific Responsibilities</w:t>
      </w:r>
    </w:p>
    <w:p w:rsidR="002C4A7F" w:rsidRPr="004609E4" w:rsidRDefault="002C4A7F" w:rsidP="004609E4">
      <w:pPr>
        <w:pStyle w:val="ListParagraph"/>
        <w:numPr>
          <w:ilvl w:val="0"/>
          <w:numId w:val="5"/>
        </w:numPr>
        <w:tabs>
          <w:tab w:val="clear" w:pos="502"/>
        </w:tabs>
        <w:ind w:left="720"/>
        <w:jc w:val="both"/>
        <w:rPr>
          <w:rFonts w:ascii="Arial" w:hAnsi="Arial"/>
        </w:rPr>
      </w:pPr>
      <w:r w:rsidRPr="004609E4">
        <w:rPr>
          <w:rFonts w:ascii="Arial" w:hAnsi="Arial"/>
        </w:rPr>
        <w:t>To ensure each student is offered a curriculum relevant to his/her stage of development, age and ability and in line with the school’s curriculum policy</w:t>
      </w:r>
    </w:p>
    <w:p w:rsidR="002C4A7F" w:rsidRPr="004609E4" w:rsidRDefault="002C4A7F" w:rsidP="004609E4">
      <w:pPr>
        <w:pStyle w:val="ListParagraph"/>
        <w:numPr>
          <w:ilvl w:val="0"/>
          <w:numId w:val="5"/>
        </w:numPr>
        <w:tabs>
          <w:tab w:val="clear" w:pos="502"/>
        </w:tabs>
        <w:ind w:left="720"/>
        <w:jc w:val="both"/>
        <w:rPr>
          <w:rFonts w:ascii="Arial" w:hAnsi="Arial"/>
        </w:rPr>
      </w:pPr>
      <w:r w:rsidRPr="004609E4">
        <w:rPr>
          <w:rFonts w:ascii="Arial" w:hAnsi="Arial"/>
        </w:rPr>
        <w:t>To assess each student using agreed assessment procedures and ensure SMART targets are set and evaluated</w:t>
      </w:r>
    </w:p>
    <w:p w:rsidR="002C4A7F" w:rsidRPr="004609E4" w:rsidRDefault="002C4A7F" w:rsidP="004609E4">
      <w:pPr>
        <w:pStyle w:val="ListParagraph"/>
        <w:numPr>
          <w:ilvl w:val="0"/>
          <w:numId w:val="5"/>
        </w:numPr>
        <w:tabs>
          <w:tab w:val="clear" w:pos="502"/>
        </w:tabs>
        <w:ind w:left="720"/>
        <w:jc w:val="both"/>
        <w:rPr>
          <w:rFonts w:ascii="Arial" w:hAnsi="Arial"/>
        </w:rPr>
      </w:pPr>
      <w:r w:rsidRPr="004609E4">
        <w:rPr>
          <w:rFonts w:ascii="Arial" w:hAnsi="Arial"/>
        </w:rPr>
        <w:t xml:space="preserve">To plan </w:t>
      </w:r>
      <w:r w:rsidR="008F567F">
        <w:rPr>
          <w:rFonts w:ascii="Arial" w:hAnsi="Arial"/>
        </w:rPr>
        <w:t>individual student plan</w:t>
      </w:r>
      <w:r w:rsidRPr="004609E4">
        <w:rPr>
          <w:rFonts w:ascii="Arial" w:hAnsi="Arial"/>
        </w:rPr>
        <w:t xml:space="preserve"> for each student within the school’s agreed curriculum</w:t>
      </w:r>
      <w:r w:rsidR="008F567F">
        <w:rPr>
          <w:rFonts w:ascii="Arial" w:hAnsi="Arial"/>
        </w:rPr>
        <w:t>, working with all areas of the schools multidisciplinary team, to ensure targets are match to each individual</w:t>
      </w:r>
    </w:p>
    <w:p w:rsidR="002C4A7F" w:rsidRPr="004609E4" w:rsidRDefault="002C4A7F" w:rsidP="004609E4">
      <w:pPr>
        <w:pStyle w:val="ListParagraph"/>
        <w:numPr>
          <w:ilvl w:val="0"/>
          <w:numId w:val="5"/>
        </w:numPr>
        <w:tabs>
          <w:tab w:val="clear" w:pos="502"/>
        </w:tabs>
        <w:ind w:left="720"/>
        <w:jc w:val="both"/>
        <w:rPr>
          <w:rFonts w:ascii="Arial" w:hAnsi="Arial"/>
        </w:rPr>
      </w:pPr>
      <w:r w:rsidRPr="004609E4">
        <w:rPr>
          <w:rFonts w:ascii="Arial" w:hAnsi="Arial"/>
        </w:rPr>
        <w:t xml:space="preserve">To ensure </w:t>
      </w:r>
      <w:r w:rsidR="008F567F">
        <w:rPr>
          <w:rFonts w:ascii="Arial" w:hAnsi="Arial"/>
        </w:rPr>
        <w:t>individual student plan</w:t>
      </w:r>
      <w:r w:rsidRPr="004609E4">
        <w:rPr>
          <w:rFonts w:ascii="Arial" w:hAnsi="Arial"/>
        </w:rPr>
        <w:t>, Individual Management Programmes and Risk Assessments are implemented and updated in line with school policy</w:t>
      </w:r>
    </w:p>
    <w:p w:rsidR="002C4A7F" w:rsidRPr="004609E4" w:rsidRDefault="002C4A7F" w:rsidP="004609E4">
      <w:pPr>
        <w:pStyle w:val="ListParagraph"/>
        <w:numPr>
          <w:ilvl w:val="0"/>
          <w:numId w:val="5"/>
        </w:numPr>
        <w:tabs>
          <w:tab w:val="clear" w:pos="502"/>
        </w:tabs>
        <w:ind w:left="720"/>
        <w:jc w:val="both"/>
        <w:rPr>
          <w:rFonts w:ascii="Arial" w:hAnsi="Arial"/>
        </w:rPr>
      </w:pPr>
      <w:r w:rsidRPr="004609E4">
        <w:rPr>
          <w:rFonts w:ascii="Arial" w:hAnsi="Arial"/>
        </w:rPr>
        <w:t>To ensure that each student’s progress is evaluated and that accurate records are maintained in line with the whole school system of record-keeping</w:t>
      </w:r>
    </w:p>
    <w:p w:rsidR="002C4A7F" w:rsidRPr="004609E4" w:rsidRDefault="002C4A7F" w:rsidP="004609E4">
      <w:pPr>
        <w:pStyle w:val="ListParagraph"/>
        <w:numPr>
          <w:ilvl w:val="0"/>
          <w:numId w:val="5"/>
        </w:numPr>
        <w:tabs>
          <w:tab w:val="clear" w:pos="502"/>
        </w:tabs>
        <w:ind w:left="720"/>
        <w:jc w:val="both"/>
        <w:rPr>
          <w:rFonts w:ascii="Arial" w:hAnsi="Arial"/>
        </w:rPr>
      </w:pPr>
      <w:r w:rsidRPr="004609E4">
        <w:rPr>
          <w:rFonts w:ascii="Arial" w:hAnsi="Arial"/>
        </w:rPr>
        <w:lastRenderedPageBreak/>
        <w:t>To work with students who present challenging behaviour, participating in restrictive physical intervention training, staff training and the preparation and implementation of Individual Management Programmes</w:t>
      </w:r>
    </w:p>
    <w:p w:rsidR="002C4A7F" w:rsidRPr="004609E4" w:rsidRDefault="002C4A7F" w:rsidP="004609E4">
      <w:pPr>
        <w:pStyle w:val="ListParagraph"/>
        <w:numPr>
          <w:ilvl w:val="0"/>
          <w:numId w:val="5"/>
        </w:numPr>
        <w:tabs>
          <w:tab w:val="clear" w:pos="502"/>
        </w:tabs>
        <w:ind w:left="720"/>
        <w:jc w:val="both"/>
        <w:rPr>
          <w:rFonts w:ascii="Arial" w:hAnsi="Arial"/>
        </w:rPr>
      </w:pPr>
      <w:r w:rsidRPr="004609E4">
        <w:rPr>
          <w:rFonts w:ascii="Arial" w:hAnsi="Arial"/>
        </w:rPr>
        <w:t xml:space="preserve">To be present at play periods as required, take meals with students and assist with personal hygiene programmes and other </w:t>
      </w:r>
      <w:r w:rsidR="008F567F">
        <w:rPr>
          <w:rFonts w:ascii="Arial" w:hAnsi="Arial"/>
        </w:rPr>
        <w:t>social skills as detailed in ISP</w:t>
      </w:r>
      <w:r w:rsidRPr="004609E4">
        <w:rPr>
          <w:rFonts w:ascii="Arial" w:hAnsi="Arial"/>
        </w:rPr>
        <w:t>/Care Plans</w:t>
      </w:r>
    </w:p>
    <w:p w:rsidR="002C4A7F" w:rsidRPr="004609E4" w:rsidRDefault="002C4A7F" w:rsidP="004609E4">
      <w:pPr>
        <w:pStyle w:val="ListParagraph"/>
        <w:numPr>
          <w:ilvl w:val="0"/>
          <w:numId w:val="5"/>
        </w:numPr>
        <w:tabs>
          <w:tab w:val="clear" w:pos="502"/>
        </w:tabs>
        <w:ind w:left="720"/>
        <w:jc w:val="both"/>
        <w:rPr>
          <w:rFonts w:ascii="Arial" w:hAnsi="Arial"/>
        </w:rPr>
      </w:pPr>
      <w:r w:rsidRPr="004609E4">
        <w:rPr>
          <w:rFonts w:ascii="Arial" w:hAnsi="Arial"/>
        </w:rPr>
        <w:t>To be responsible for the day-to-day organisation and management of the classroom (which includes the students, the staff and the physical environment).  This will include working with students at lunch time and supervising break times</w:t>
      </w:r>
    </w:p>
    <w:p w:rsidR="002C4A7F" w:rsidRPr="004609E4" w:rsidRDefault="002C4A7F" w:rsidP="004609E4">
      <w:pPr>
        <w:pStyle w:val="ListParagraph"/>
        <w:numPr>
          <w:ilvl w:val="0"/>
          <w:numId w:val="5"/>
        </w:numPr>
        <w:tabs>
          <w:tab w:val="clear" w:pos="502"/>
        </w:tabs>
        <w:ind w:left="720"/>
        <w:jc w:val="both"/>
        <w:rPr>
          <w:rFonts w:ascii="Arial" w:hAnsi="Arial"/>
        </w:rPr>
      </w:pPr>
      <w:r w:rsidRPr="004609E4">
        <w:rPr>
          <w:rFonts w:ascii="Arial" w:hAnsi="Arial"/>
        </w:rPr>
        <w:t>To attend assemblies and register the attendance of students at the beginning of each morning and each afternoon</w:t>
      </w:r>
    </w:p>
    <w:p w:rsidR="002C4A7F" w:rsidRPr="004609E4" w:rsidRDefault="002C4A7F" w:rsidP="004609E4">
      <w:pPr>
        <w:pStyle w:val="ListParagraph"/>
        <w:numPr>
          <w:ilvl w:val="0"/>
          <w:numId w:val="5"/>
        </w:numPr>
        <w:tabs>
          <w:tab w:val="clear" w:pos="502"/>
        </w:tabs>
        <w:ind w:left="720"/>
        <w:jc w:val="both"/>
        <w:rPr>
          <w:rFonts w:ascii="Arial" w:hAnsi="Arial"/>
        </w:rPr>
      </w:pPr>
      <w:r w:rsidRPr="004609E4">
        <w:rPr>
          <w:rFonts w:ascii="Arial" w:hAnsi="Arial"/>
        </w:rPr>
        <w:t>To provide or contribute towards oral and written reports and assessments</w:t>
      </w:r>
    </w:p>
    <w:p w:rsidR="002C4A7F" w:rsidRPr="004609E4" w:rsidRDefault="002C4A7F" w:rsidP="004609E4">
      <w:pPr>
        <w:pStyle w:val="ListParagraph"/>
        <w:numPr>
          <w:ilvl w:val="0"/>
          <w:numId w:val="5"/>
        </w:numPr>
        <w:tabs>
          <w:tab w:val="clear" w:pos="502"/>
        </w:tabs>
        <w:ind w:left="720"/>
        <w:jc w:val="both"/>
        <w:rPr>
          <w:rFonts w:ascii="Arial" w:hAnsi="Arial"/>
        </w:rPr>
      </w:pPr>
      <w:r w:rsidRPr="004609E4">
        <w:rPr>
          <w:rFonts w:ascii="Arial" w:hAnsi="Arial"/>
        </w:rPr>
        <w:t>To prepare for annual review meetings in accordance with the SEN</w:t>
      </w:r>
      <w:r w:rsidR="005832D6">
        <w:rPr>
          <w:rFonts w:ascii="Arial" w:hAnsi="Arial"/>
        </w:rPr>
        <w:t>D</w:t>
      </w:r>
      <w:r w:rsidRPr="004609E4">
        <w:rPr>
          <w:rFonts w:ascii="Arial" w:hAnsi="Arial"/>
        </w:rPr>
        <w:t xml:space="preserve"> code of practice</w:t>
      </w:r>
    </w:p>
    <w:p w:rsidR="002C4A7F" w:rsidRPr="004609E4" w:rsidRDefault="002C4A7F" w:rsidP="004609E4">
      <w:pPr>
        <w:pStyle w:val="ListParagraph"/>
        <w:numPr>
          <w:ilvl w:val="0"/>
          <w:numId w:val="5"/>
        </w:numPr>
        <w:tabs>
          <w:tab w:val="clear" w:pos="502"/>
        </w:tabs>
        <w:ind w:left="720"/>
        <w:jc w:val="both"/>
        <w:rPr>
          <w:rFonts w:ascii="Arial" w:hAnsi="Arial"/>
        </w:rPr>
      </w:pPr>
      <w:r w:rsidRPr="004609E4">
        <w:rPr>
          <w:rFonts w:ascii="Arial" w:hAnsi="Arial"/>
        </w:rPr>
        <w:t>To attend annual review meetings, case conferences, parents’ meetings, staff meetings, as required, some of which may be outside normal working hours</w:t>
      </w:r>
    </w:p>
    <w:p w:rsidR="002C4A7F" w:rsidRPr="004609E4" w:rsidRDefault="002C4A7F" w:rsidP="004609E4">
      <w:pPr>
        <w:pStyle w:val="ListParagraph"/>
        <w:numPr>
          <w:ilvl w:val="0"/>
          <w:numId w:val="5"/>
        </w:numPr>
        <w:tabs>
          <w:tab w:val="clear" w:pos="502"/>
        </w:tabs>
        <w:ind w:left="720"/>
        <w:jc w:val="both"/>
        <w:rPr>
          <w:rFonts w:ascii="Arial" w:hAnsi="Arial"/>
        </w:rPr>
      </w:pPr>
      <w:r w:rsidRPr="004609E4">
        <w:rPr>
          <w:rFonts w:ascii="Arial" w:hAnsi="Arial"/>
        </w:rPr>
        <w:t>To maintain close and regular contact with each student’s parents/carers and welcome parents to the classroom and make home visits, as appropriate</w:t>
      </w:r>
    </w:p>
    <w:p w:rsidR="002C4A7F" w:rsidRPr="004609E4" w:rsidRDefault="002C4A7F" w:rsidP="004609E4">
      <w:pPr>
        <w:pStyle w:val="ListParagraph"/>
        <w:numPr>
          <w:ilvl w:val="0"/>
          <w:numId w:val="5"/>
        </w:numPr>
        <w:tabs>
          <w:tab w:val="clear" w:pos="502"/>
        </w:tabs>
        <w:ind w:left="720"/>
        <w:jc w:val="both"/>
        <w:rPr>
          <w:rFonts w:ascii="Arial" w:hAnsi="Arial"/>
        </w:rPr>
      </w:pPr>
      <w:r w:rsidRPr="004609E4">
        <w:rPr>
          <w:rFonts w:ascii="Arial" w:hAnsi="Arial"/>
        </w:rPr>
        <w:t>To take responsibility for the leadership of specific curriculum area(s) or key stage</w:t>
      </w:r>
    </w:p>
    <w:p w:rsidR="002C4A7F" w:rsidRPr="004609E4" w:rsidRDefault="002C4A7F" w:rsidP="004609E4">
      <w:pPr>
        <w:pStyle w:val="ListParagraph"/>
        <w:numPr>
          <w:ilvl w:val="0"/>
          <w:numId w:val="5"/>
        </w:numPr>
        <w:tabs>
          <w:tab w:val="clear" w:pos="502"/>
        </w:tabs>
        <w:ind w:left="720"/>
        <w:jc w:val="both"/>
        <w:rPr>
          <w:rFonts w:ascii="Arial" w:hAnsi="Arial"/>
        </w:rPr>
      </w:pPr>
      <w:r w:rsidRPr="004609E4">
        <w:rPr>
          <w:rFonts w:ascii="Arial" w:hAnsi="Arial"/>
        </w:rPr>
        <w:t>To liaise with the appropriate agencies, each student and his/her parents in identifying and meeting future needs</w:t>
      </w:r>
    </w:p>
    <w:p w:rsidR="002C4A7F" w:rsidRPr="004609E4" w:rsidRDefault="002C4A7F" w:rsidP="004609E4">
      <w:pPr>
        <w:pStyle w:val="ListParagraph"/>
        <w:numPr>
          <w:ilvl w:val="0"/>
          <w:numId w:val="5"/>
        </w:numPr>
        <w:tabs>
          <w:tab w:val="clear" w:pos="502"/>
        </w:tabs>
        <w:ind w:left="720"/>
        <w:jc w:val="both"/>
        <w:rPr>
          <w:rFonts w:ascii="Arial" w:hAnsi="Arial"/>
        </w:rPr>
      </w:pPr>
      <w:r w:rsidRPr="004609E4">
        <w:rPr>
          <w:rFonts w:ascii="Arial" w:hAnsi="Arial"/>
        </w:rPr>
        <w:t>Any ot</w:t>
      </w:r>
      <w:r w:rsidR="008F567F">
        <w:rPr>
          <w:rFonts w:ascii="Arial" w:hAnsi="Arial"/>
        </w:rPr>
        <w:t xml:space="preserve">her duties required by the Head Teacher </w:t>
      </w:r>
      <w:r w:rsidRPr="004609E4">
        <w:rPr>
          <w:rFonts w:ascii="Arial" w:hAnsi="Arial"/>
        </w:rPr>
        <w:t>/</w:t>
      </w:r>
      <w:r w:rsidR="008F567F">
        <w:rPr>
          <w:rFonts w:ascii="Arial" w:hAnsi="Arial"/>
        </w:rPr>
        <w:t>Assistant Head Teachers</w:t>
      </w:r>
      <w:r w:rsidRPr="004609E4">
        <w:rPr>
          <w:rFonts w:ascii="Arial" w:hAnsi="Arial"/>
        </w:rPr>
        <w:t xml:space="preserve"> that are within the scope, spirit and purpose of the job, the title of the post and it’s grading</w:t>
      </w:r>
    </w:p>
    <w:p w:rsidR="002C4A7F" w:rsidRPr="00942376" w:rsidRDefault="002C4A7F" w:rsidP="00961BB4">
      <w:pPr>
        <w:pStyle w:val="Heading2"/>
        <w:jc w:val="both"/>
        <w:rPr>
          <w:rFonts w:ascii="Arial" w:hAnsi="Arial" w:cs="Arial"/>
          <w:sz w:val="22"/>
          <w:szCs w:val="22"/>
          <w:u w:val="single"/>
        </w:rPr>
      </w:pPr>
      <w:r w:rsidRPr="00942376">
        <w:rPr>
          <w:rFonts w:ascii="Arial" w:hAnsi="Arial" w:cs="Arial"/>
          <w:sz w:val="22"/>
          <w:szCs w:val="22"/>
          <w:u w:val="single"/>
        </w:rPr>
        <w:t>Staff Training</w:t>
      </w:r>
    </w:p>
    <w:p w:rsidR="002C4A7F" w:rsidRPr="004609E4" w:rsidRDefault="002C4A7F" w:rsidP="004609E4">
      <w:pPr>
        <w:pStyle w:val="ListParagraph"/>
        <w:numPr>
          <w:ilvl w:val="0"/>
          <w:numId w:val="5"/>
        </w:numPr>
        <w:tabs>
          <w:tab w:val="clear" w:pos="502"/>
        </w:tabs>
        <w:ind w:left="720"/>
        <w:jc w:val="both"/>
        <w:rPr>
          <w:rFonts w:ascii="Arial" w:hAnsi="Arial"/>
        </w:rPr>
      </w:pPr>
      <w:r w:rsidRPr="004609E4">
        <w:rPr>
          <w:rFonts w:ascii="Arial" w:hAnsi="Arial"/>
        </w:rPr>
        <w:t xml:space="preserve">To participate in the school’s supervision system in relation to your own professional development; to assist in the formal supervision and support of other staff members and to actively undertake supervisions and appraisals for those staff for whom you have line management responsibility.  </w:t>
      </w:r>
    </w:p>
    <w:p w:rsidR="002C4A7F" w:rsidRPr="004609E4" w:rsidRDefault="002C4A7F" w:rsidP="004609E4">
      <w:pPr>
        <w:pStyle w:val="ListParagraph"/>
        <w:numPr>
          <w:ilvl w:val="0"/>
          <w:numId w:val="5"/>
        </w:numPr>
        <w:tabs>
          <w:tab w:val="clear" w:pos="502"/>
        </w:tabs>
        <w:ind w:left="720"/>
        <w:jc w:val="both"/>
        <w:rPr>
          <w:rFonts w:ascii="Arial" w:hAnsi="Arial"/>
        </w:rPr>
      </w:pPr>
      <w:r w:rsidRPr="004609E4">
        <w:rPr>
          <w:rFonts w:ascii="Arial" w:hAnsi="Arial"/>
        </w:rPr>
        <w:t>Be familiar with and put into practice all school policies and procedures</w:t>
      </w:r>
    </w:p>
    <w:p w:rsidR="002C4A7F" w:rsidRPr="004609E4" w:rsidRDefault="002C4A7F" w:rsidP="004609E4">
      <w:pPr>
        <w:pStyle w:val="ListParagraph"/>
        <w:numPr>
          <w:ilvl w:val="0"/>
          <w:numId w:val="5"/>
        </w:numPr>
        <w:tabs>
          <w:tab w:val="clear" w:pos="502"/>
        </w:tabs>
        <w:ind w:left="720"/>
        <w:jc w:val="both"/>
        <w:rPr>
          <w:rFonts w:ascii="Arial" w:hAnsi="Arial"/>
        </w:rPr>
      </w:pPr>
      <w:r w:rsidRPr="004609E4">
        <w:rPr>
          <w:rFonts w:ascii="Arial" w:hAnsi="Arial"/>
        </w:rPr>
        <w:t>Attend all in-service training courses as required in order to promote personal and professional development and to take part in a positive manner.  Some training courses may be outside normal working hours</w:t>
      </w:r>
    </w:p>
    <w:p w:rsidR="002C4A7F" w:rsidRDefault="002C4A7F" w:rsidP="004609E4">
      <w:pPr>
        <w:pStyle w:val="ListParagraph"/>
        <w:numPr>
          <w:ilvl w:val="0"/>
          <w:numId w:val="5"/>
        </w:numPr>
        <w:tabs>
          <w:tab w:val="clear" w:pos="502"/>
        </w:tabs>
        <w:ind w:left="720"/>
        <w:jc w:val="both"/>
        <w:rPr>
          <w:rFonts w:ascii="Arial" w:hAnsi="Arial"/>
        </w:rPr>
      </w:pPr>
      <w:r w:rsidRPr="004609E4">
        <w:rPr>
          <w:rFonts w:ascii="Arial" w:hAnsi="Arial"/>
        </w:rPr>
        <w:t>Identify areas for personal development and actively seek ways in which to meet these</w:t>
      </w:r>
    </w:p>
    <w:p w:rsidR="002C4A7F" w:rsidRPr="00841607" w:rsidRDefault="002C4A7F" w:rsidP="00841607">
      <w:pPr>
        <w:pStyle w:val="ListParagraph"/>
        <w:numPr>
          <w:ilvl w:val="0"/>
          <w:numId w:val="5"/>
        </w:numPr>
        <w:tabs>
          <w:tab w:val="clear" w:pos="502"/>
        </w:tabs>
        <w:ind w:left="720"/>
        <w:jc w:val="both"/>
        <w:rPr>
          <w:rFonts w:ascii="Arial" w:hAnsi="Arial"/>
        </w:rPr>
      </w:pPr>
      <w:r w:rsidRPr="004609E4">
        <w:rPr>
          <w:rFonts w:ascii="Arial" w:hAnsi="Arial"/>
        </w:rPr>
        <w:t>To be prepared to undertake further training and professional development as a teacher</w:t>
      </w:r>
    </w:p>
    <w:p w:rsidR="002C4A7F" w:rsidRPr="00942376" w:rsidRDefault="002C4A7F" w:rsidP="004609E4">
      <w:pPr>
        <w:pStyle w:val="Heading2"/>
        <w:jc w:val="both"/>
        <w:rPr>
          <w:rFonts w:ascii="Arial" w:hAnsi="Arial" w:cs="Arial"/>
          <w:sz w:val="22"/>
          <w:szCs w:val="22"/>
          <w:u w:val="single"/>
        </w:rPr>
      </w:pPr>
      <w:r w:rsidRPr="00942376">
        <w:rPr>
          <w:rFonts w:ascii="Arial" w:hAnsi="Arial" w:cs="Arial"/>
          <w:sz w:val="22"/>
          <w:szCs w:val="22"/>
          <w:u w:val="single"/>
        </w:rPr>
        <w:t>Child Protection</w:t>
      </w:r>
    </w:p>
    <w:p w:rsidR="002C4A7F" w:rsidRPr="004609E4" w:rsidRDefault="002C4A7F" w:rsidP="004609E4">
      <w:pPr>
        <w:pStyle w:val="ListParagraph"/>
        <w:numPr>
          <w:ilvl w:val="0"/>
          <w:numId w:val="16"/>
        </w:numPr>
        <w:tabs>
          <w:tab w:val="clear" w:pos="360"/>
        </w:tabs>
        <w:ind w:left="720"/>
        <w:jc w:val="both"/>
        <w:rPr>
          <w:rFonts w:ascii="Arial" w:hAnsi="Arial"/>
        </w:rPr>
      </w:pPr>
      <w:r w:rsidRPr="004609E4">
        <w:rPr>
          <w:rFonts w:ascii="Arial" w:hAnsi="Arial"/>
        </w:rPr>
        <w:t>This role will involve unsupervised contact with students; and in the context of his/her employment the member of staff will frequently be in the presence of students and will therefore have to have appropriate levels of training in child protection and safeguarding.</w:t>
      </w:r>
    </w:p>
    <w:p w:rsidR="002C4A7F" w:rsidRDefault="002C4A7F" w:rsidP="004609E4">
      <w:pPr>
        <w:pStyle w:val="ListParagraph"/>
        <w:numPr>
          <w:ilvl w:val="0"/>
          <w:numId w:val="16"/>
        </w:numPr>
        <w:tabs>
          <w:tab w:val="clear" w:pos="360"/>
        </w:tabs>
        <w:ind w:left="720"/>
        <w:jc w:val="both"/>
        <w:rPr>
          <w:rFonts w:ascii="Arial" w:hAnsi="Arial"/>
        </w:rPr>
      </w:pPr>
      <w:r w:rsidRPr="004609E4">
        <w:rPr>
          <w:rFonts w:ascii="Arial" w:hAnsi="Arial"/>
        </w:rPr>
        <w:t xml:space="preserve">All members of staff must comply with the School’s Child Protection and Safeguarding Policies and Procedures which are made available to all new staff at commencement of their employment.  If in the course of carrying out the duties of the post the post holder becomes aware of any actual or potential risks to the safety and welfare of our students, these concerns must be reported immediately in accordance with the policy. </w:t>
      </w:r>
    </w:p>
    <w:p w:rsidR="00D718B5" w:rsidRDefault="00D718B5" w:rsidP="00D718B5">
      <w:pPr>
        <w:jc w:val="both"/>
        <w:rPr>
          <w:rFonts w:ascii="Arial" w:hAnsi="Arial"/>
        </w:rPr>
      </w:pPr>
    </w:p>
    <w:p w:rsidR="00D718B5" w:rsidRPr="00D718B5" w:rsidRDefault="00D718B5" w:rsidP="00D718B5">
      <w:pPr>
        <w:jc w:val="both"/>
        <w:rPr>
          <w:rFonts w:ascii="Arial" w:hAnsi="Arial"/>
        </w:rPr>
      </w:pPr>
    </w:p>
    <w:p w:rsidR="002C4A7F" w:rsidRPr="00942376" w:rsidRDefault="002C4A7F" w:rsidP="004609E4">
      <w:pPr>
        <w:pStyle w:val="Heading2"/>
        <w:jc w:val="both"/>
        <w:rPr>
          <w:rFonts w:ascii="Arial" w:hAnsi="Arial" w:cs="Arial"/>
          <w:sz w:val="22"/>
          <w:szCs w:val="22"/>
          <w:u w:val="single"/>
        </w:rPr>
      </w:pPr>
      <w:r w:rsidRPr="00942376">
        <w:rPr>
          <w:rFonts w:ascii="Arial" w:hAnsi="Arial" w:cs="Arial"/>
          <w:sz w:val="22"/>
          <w:szCs w:val="22"/>
          <w:u w:val="single"/>
        </w:rPr>
        <w:lastRenderedPageBreak/>
        <w:t>Other</w:t>
      </w:r>
    </w:p>
    <w:p w:rsidR="002C4A7F" w:rsidRPr="004609E4" w:rsidRDefault="002C4A7F" w:rsidP="00841607">
      <w:pPr>
        <w:pStyle w:val="ListParagraph"/>
        <w:numPr>
          <w:ilvl w:val="0"/>
          <w:numId w:val="5"/>
        </w:numPr>
        <w:tabs>
          <w:tab w:val="clear" w:pos="502"/>
        </w:tabs>
        <w:ind w:left="720"/>
        <w:jc w:val="both"/>
        <w:rPr>
          <w:rFonts w:ascii="Arial" w:hAnsi="Arial"/>
        </w:rPr>
      </w:pPr>
      <w:r w:rsidRPr="004609E4">
        <w:rPr>
          <w:rFonts w:ascii="Arial" w:hAnsi="Arial"/>
        </w:rPr>
        <w:t>To promote a positive image of Autism Anglia, Doucecroft School Services and act as ambassador for the school in all matters</w:t>
      </w:r>
    </w:p>
    <w:p w:rsidR="002C4A7F" w:rsidRPr="004609E4" w:rsidRDefault="002C4A7F" w:rsidP="00841607">
      <w:pPr>
        <w:pStyle w:val="ListParagraph"/>
        <w:numPr>
          <w:ilvl w:val="0"/>
          <w:numId w:val="5"/>
        </w:numPr>
        <w:tabs>
          <w:tab w:val="clear" w:pos="502"/>
        </w:tabs>
        <w:ind w:left="720"/>
        <w:jc w:val="both"/>
        <w:rPr>
          <w:rFonts w:ascii="Arial" w:hAnsi="Arial"/>
        </w:rPr>
      </w:pPr>
      <w:r w:rsidRPr="004609E4">
        <w:rPr>
          <w:rFonts w:ascii="Arial" w:hAnsi="Arial"/>
        </w:rPr>
        <w:t>To liaise with tact, diplomacy and constructively with all staff and others outside the school, particularly parents, governors, professionals and the local community generally</w:t>
      </w:r>
    </w:p>
    <w:p w:rsidR="002C4A7F" w:rsidRPr="004609E4" w:rsidRDefault="002C4A7F" w:rsidP="00841607">
      <w:pPr>
        <w:pStyle w:val="ListParagraph"/>
        <w:numPr>
          <w:ilvl w:val="0"/>
          <w:numId w:val="5"/>
        </w:numPr>
        <w:tabs>
          <w:tab w:val="clear" w:pos="502"/>
        </w:tabs>
        <w:ind w:left="720"/>
        <w:jc w:val="both"/>
        <w:rPr>
          <w:rFonts w:ascii="Arial" w:hAnsi="Arial"/>
        </w:rPr>
      </w:pPr>
      <w:r w:rsidRPr="004609E4">
        <w:rPr>
          <w:rFonts w:ascii="Arial" w:hAnsi="Arial"/>
        </w:rPr>
        <w:t>To be flexible in working arrangements and the allocation of duties in pursuance of raising effective team working</w:t>
      </w:r>
    </w:p>
    <w:p w:rsidR="002C4A7F" w:rsidRPr="004609E4" w:rsidRDefault="002C4A7F" w:rsidP="00841607">
      <w:pPr>
        <w:pStyle w:val="ListParagraph"/>
        <w:numPr>
          <w:ilvl w:val="0"/>
          <w:numId w:val="5"/>
        </w:numPr>
        <w:tabs>
          <w:tab w:val="clear" w:pos="502"/>
        </w:tabs>
        <w:ind w:left="720"/>
        <w:jc w:val="both"/>
        <w:rPr>
          <w:rFonts w:ascii="Arial" w:hAnsi="Arial"/>
        </w:rPr>
      </w:pPr>
      <w:r w:rsidRPr="004609E4">
        <w:rPr>
          <w:rFonts w:ascii="Arial" w:hAnsi="Arial"/>
        </w:rPr>
        <w:t>To safeguard, protect and promote the welfare of students at all times, ensuring that the School’s Child Protection and Safeguarding Policies and Procedures are promoted within the school and adhered to by all members of staff</w:t>
      </w:r>
    </w:p>
    <w:p w:rsidR="002C4A7F" w:rsidRPr="004609E4" w:rsidRDefault="002C4A7F" w:rsidP="00841607">
      <w:pPr>
        <w:pStyle w:val="ListParagraph"/>
        <w:numPr>
          <w:ilvl w:val="0"/>
          <w:numId w:val="5"/>
        </w:numPr>
        <w:tabs>
          <w:tab w:val="clear" w:pos="502"/>
        </w:tabs>
        <w:ind w:left="720"/>
        <w:jc w:val="both"/>
        <w:rPr>
          <w:rFonts w:ascii="Arial" w:hAnsi="Arial"/>
        </w:rPr>
      </w:pPr>
      <w:r w:rsidRPr="004609E4">
        <w:rPr>
          <w:rFonts w:ascii="Arial" w:hAnsi="Arial"/>
        </w:rPr>
        <w:t>In conjun</w:t>
      </w:r>
      <w:r w:rsidR="008C1DE3">
        <w:rPr>
          <w:rFonts w:ascii="Arial" w:hAnsi="Arial"/>
        </w:rPr>
        <w:t>ction with the Head teacher, Assistant Head teachers</w:t>
      </w:r>
      <w:r w:rsidRPr="004609E4">
        <w:rPr>
          <w:rFonts w:ascii="Arial" w:hAnsi="Arial"/>
        </w:rPr>
        <w:t>, Teaching Staff and parents to provide a high quality, appropriate education for each student and maintain a supportive atmosphere within the classroom</w:t>
      </w:r>
    </w:p>
    <w:p w:rsidR="002C4A7F" w:rsidRPr="004609E4" w:rsidRDefault="002C4A7F" w:rsidP="00841607">
      <w:pPr>
        <w:pStyle w:val="ListParagraph"/>
        <w:numPr>
          <w:ilvl w:val="0"/>
          <w:numId w:val="5"/>
        </w:numPr>
        <w:tabs>
          <w:tab w:val="clear" w:pos="502"/>
        </w:tabs>
        <w:ind w:left="720"/>
        <w:jc w:val="both"/>
        <w:rPr>
          <w:rFonts w:ascii="Arial" w:hAnsi="Arial"/>
        </w:rPr>
      </w:pPr>
      <w:r w:rsidRPr="004609E4">
        <w:rPr>
          <w:rFonts w:ascii="Arial" w:hAnsi="Arial"/>
        </w:rPr>
        <w:t>To maintain a knowledge of relevant legislation and guidelines relating to the school</w:t>
      </w:r>
    </w:p>
    <w:p w:rsidR="002C4A7F" w:rsidRPr="004609E4" w:rsidRDefault="002C4A7F" w:rsidP="00841607">
      <w:pPr>
        <w:pStyle w:val="ListParagraph"/>
        <w:numPr>
          <w:ilvl w:val="0"/>
          <w:numId w:val="5"/>
        </w:numPr>
        <w:tabs>
          <w:tab w:val="clear" w:pos="502"/>
        </w:tabs>
        <w:ind w:left="720"/>
        <w:jc w:val="both"/>
        <w:rPr>
          <w:rFonts w:ascii="Arial" w:hAnsi="Arial"/>
        </w:rPr>
      </w:pPr>
      <w:r w:rsidRPr="004609E4">
        <w:rPr>
          <w:rFonts w:ascii="Arial" w:hAnsi="Arial"/>
        </w:rPr>
        <w:t>To maintain an interest and awareness of new initiatives relating to teaching approaches within the field of autism</w:t>
      </w:r>
    </w:p>
    <w:p w:rsidR="002C4A7F" w:rsidRPr="004609E4" w:rsidRDefault="002C4A7F" w:rsidP="00841607">
      <w:pPr>
        <w:pStyle w:val="ListParagraph"/>
        <w:numPr>
          <w:ilvl w:val="0"/>
          <w:numId w:val="5"/>
        </w:numPr>
        <w:tabs>
          <w:tab w:val="clear" w:pos="502"/>
        </w:tabs>
        <w:ind w:left="720"/>
        <w:jc w:val="both"/>
        <w:rPr>
          <w:rFonts w:ascii="Arial" w:hAnsi="Arial"/>
        </w:rPr>
      </w:pPr>
      <w:r w:rsidRPr="004609E4">
        <w:rPr>
          <w:rFonts w:ascii="Arial" w:hAnsi="Arial"/>
        </w:rPr>
        <w:t>To liaise with staff working within the residential areas to maintain an effective link and consistency of practice in the teaching and care of students</w:t>
      </w:r>
    </w:p>
    <w:p w:rsidR="002C4A7F" w:rsidRPr="004609E4" w:rsidRDefault="002C4A7F" w:rsidP="00841607">
      <w:pPr>
        <w:pStyle w:val="ListParagraph"/>
        <w:numPr>
          <w:ilvl w:val="0"/>
          <w:numId w:val="5"/>
        </w:numPr>
        <w:tabs>
          <w:tab w:val="clear" w:pos="502"/>
        </w:tabs>
        <w:ind w:left="720"/>
        <w:jc w:val="both"/>
        <w:rPr>
          <w:rFonts w:ascii="Arial" w:hAnsi="Arial"/>
        </w:rPr>
      </w:pPr>
      <w:r w:rsidRPr="004609E4">
        <w:rPr>
          <w:rFonts w:ascii="Arial" w:hAnsi="Arial"/>
        </w:rPr>
        <w:t>To plan, organise, direct and supervise the work of classroom staff</w:t>
      </w:r>
    </w:p>
    <w:p w:rsidR="002C4A7F" w:rsidRPr="004609E4" w:rsidRDefault="002C4A7F" w:rsidP="00841607">
      <w:pPr>
        <w:pStyle w:val="ListParagraph"/>
        <w:numPr>
          <w:ilvl w:val="0"/>
          <w:numId w:val="5"/>
        </w:numPr>
        <w:tabs>
          <w:tab w:val="clear" w:pos="502"/>
        </w:tabs>
        <w:ind w:left="720"/>
        <w:jc w:val="both"/>
        <w:rPr>
          <w:rFonts w:ascii="Arial" w:hAnsi="Arial"/>
        </w:rPr>
      </w:pPr>
      <w:r w:rsidRPr="004609E4">
        <w:rPr>
          <w:rFonts w:ascii="Arial" w:hAnsi="Arial"/>
        </w:rPr>
        <w:t>To take responsibility for certain organisational/management duties within the school, as agreed</w:t>
      </w:r>
    </w:p>
    <w:p w:rsidR="002C4A7F" w:rsidRPr="004609E4" w:rsidRDefault="002C4A7F" w:rsidP="00841607">
      <w:pPr>
        <w:pStyle w:val="ListParagraph"/>
        <w:numPr>
          <w:ilvl w:val="0"/>
          <w:numId w:val="5"/>
        </w:numPr>
        <w:tabs>
          <w:tab w:val="clear" w:pos="502"/>
        </w:tabs>
        <w:ind w:left="720"/>
        <w:jc w:val="both"/>
        <w:rPr>
          <w:rFonts w:ascii="Arial" w:hAnsi="Arial"/>
        </w:rPr>
      </w:pPr>
      <w:r w:rsidRPr="004609E4">
        <w:rPr>
          <w:rFonts w:ascii="Arial" w:hAnsi="Arial"/>
        </w:rPr>
        <w:t>To be aware of and adhere to “DFE Standards for Teachers”</w:t>
      </w:r>
    </w:p>
    <w:p w:rsidR="002C4A7F" w:rsidRPr="004609E4" w:rsidRDefault="002C4A7F" w:rsidP="00841607">
      <w:pPr>
        <w:pStyle w:val="ListParagraph"/>
        <w:numPr>
          <w:ilvl w:val="0"/>
          <w:numId w:val="5"/>
        </w:numPr>
        <w:tabs>
          <w:tab w:val="clear" w:pos="502"/>
        </w:tabs>
        <w:ind w:left="720"/>
        <w:jc w:val="both"/>
        <w:rPr>
          <w:rFonts w:ascii="Arial" w:hAnsi="Arial"/>
        </w:rPr>
      </w:pPr>
      <w:r w:rsidRPr="004609E4">
        <w:rPr>
          <w:rFonts w:ascii="Arial" w:hAnsi="Arial"/>
        </w:rPr>
        <w:t>To utilise non-contact time in line with school policy on non-contact time for teachers</w:t>
      </w:r>
    </w:p>
    <w:p w:rsidR="002C4A7F" w:rsidRPr="004609E4" w:rsidRDefault="002C4A7F" w:rsidP="00841607">
      <w:pPr>
        <w:pStyle w:val="ListParagraph"/>
        <w:numPr>
          <w:ilvl w:val="0"/>
          <w:numId w:val="5"/>
        </w:numPr>
        <w:tabs>
          <w:tab w:val="clear" w:pos="502"/>
        </w:tabs>
        <w:ind w:left="720"/>
        <w:jc w:val="both"/>
        <w:rPr>
          <w:rFonts w:ascii="Arial" w:hAnsi="Arial"/>
        </w:rPr>
      </w:pPr>
      <w:r w:rsidRPr="004609E4">
        <w:rPr>
          <w:rFonts w:ascii="Arial" w:hAnsi="Arial"/>
        </w:rPr>
        <w:t>To be aware of inspection procedures.  This will include OFSTED (both Education and Social Care) and Autism Accreditation</w:t>
      </w:r>
    </w:p>
    <w:p w:rsidR="002C4A7F" w:rsidRPr="008C1DE3" w:rsidRDefault="002C4A7F" w:rsidP="00DA6340">
      <w:pPr>
        <w:jc w:val="both"/>
        <w:rPr>
          <w:sz w:val="18"/>
        </w:rPr>
      </w:pPr>
    </w:p>
    <w:p w:rsidR="002C4A7F" w:rsidRPr="00627EA5" w:rsidRDefault="00302401" w:rsidP="00E01987">
      <w:pPr>
        <w:pStyle w:val="Heading3"/>
        <w:jc w:val="both"/>
        <w:rPr>
          <w:rFonts w:ascii="Arial" w:hAnsi="Arial" w:cs="Arial"/>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4032250</wp:posOffset>
                </wp:positionH>
                <wp:positionV relativeFrom="paragraph">
                  <wp:posOffset>-57150</wp:posOffset>
                </wp:positionV>
                <wp:extent cx="2228850" cy="349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49250"/>
                        </a:xfrm>
                        <a:prstGeom prst="rect">
                          <a:avLst/>
                        </a:prstGeom>
                        <a:solidFill>
                          <a:srgbClr val="FFFFFF"/>
                        </a:solidFill>
                        <a:ln w="9525">
                          <a:noFill/>
                          <a:miter lim="800000"/>
                          <a:headEnd/>
                          <a:tailEnd/>
                        </a:ln>
                      </wps:spPr>
                      <wps:txbx>
                        <w:txbxContent>
                          <w:p w:rsidR="002C4A7F" w:rsidRPr="00627EA5" w:rsidRDefault="002C4A7F">
                            <w:pPr>
                              <w:rPr>
                                <w:rFonts w:ascii="Arial" w:hAnsi="Arial" w:cs="Arial"/>
                              </w:rPr>
                            </w:pPr>
                            <w:r w:rsidRPr="00627EA5">
                              <w:rPr>
                                <w:rFonts w:ascii="Arial" w:hAnsi="Arial" w:cs="Arial"/>
                              </w:rPr>
                              <w:t>(E) = Essential   (D) = Desirable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7.5pt;margin-top:-4.5pt;width:175.5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fcIAIAAB0EAAAOAAAAZHJzL2Uyb0RvYy54bWysU81u2zAMvg/YOwi6L3bcZE2MOEWXLsOA&#10;7gdo9wCMLMfCZFGTlNjd04+S0zTbbsN0EEiR/ER+JFc3Q6fZUTqv0FR8Osk5k0Zgrcy+4t8et28W&#10;nPkApgaNRlb8SXp+s379atXbUhbYoq6lYwRifNnbirch2DLLvGhlB36CVhoyNug6CKS6fVY76Am9&#10;01mR52+zHl1tHQrpPb3ejUa+TvhNI0X40jReBqYrTrmFdLt07+KdrVdQ7h3YVolTGvAPWXSgDH16&#10;hrqDAOzg1F9QnRIOPTZhIrDLsGmUkKkGqmaa/1HNQwtWplqIHG/PNPn/Bys+H786puqKX+XXnBno&#10;qEmPcgjsHQ6siPz01pfk9mDJMQz0TH1OtXp7j+K7ZwY3LZi9vHUO+1ZCTflNY2R2ETri+Aiy6z9h&#10;Td/AIWACGhrXRfKIDkbo1Kenc29iKoIei6JYLOZkEmS7mi0LkuMXUD5HW+fDB4kdi0LFHfU+ocPx&#10;3ofR9dklfuZRq3qrtE6K2+822rEj0Jxs0zmh/+amDesrvpwX84RsMMYTNJSdCjTHWnUVX+TxxHAo&#10;IxvvTZ3kAEqPMiWtzYmeyMjITRh2AzlGznZYPxFRDsd5pf0ioUX3k7OeZrXi/scBnORMfzRE9nI6&#10;m8XhTspsfl2Q4i4tu0sLGEFQFQ+cjeImpIWI+Rq8paY0KvH1kskpV5rBxPhpX+KQX+rJ62Wr178A&#10;AAD//wMAUEsDBBQABgAIAAAAIQD/MmEE3QAAAAkBAAAPAAAAZHJzL2Rvd25yZXYueG1sTI/BTsNA&#10;DETvSPzDykhcULsB2rRJ41SABOLa0g9wkm0SNeuNstsm/XvMiZ7GlkfjN9l2sp26mMG3jhGe5xEo&#10;w6WrWq4RDj+fszUoH4gr6hwbhKvxsM3v7zJKKzfyzlz2oVYSwj4lhCaEPtXal42x5OeuNyy3oxss&#10;BVmHWlcDjRJuO/0SRbG21LJ8aKg3H40pT/uzRTh+j0/LZCy+wmG1W8Tv1K4Kd0V8fJjeNqCCmcK/&#10;Gf7wBR1yYSrcmSuvOoT4dSldAsIsERVDso5lKBAWojrP9G2D/BcAAP//AwBQSwECLQAUAAYACAAA&#10;ACEAtoM4kv4AAADhAQAAEwAAAAAAAAAAAAAAAAAAAAAAW0NvbnRlbnRfVHlwZXNdLnhtbFBLAQIt&#10;ABQABgAIAAAAIQA4/SH/1gAAAJQBAAALAAAAAAAAAAAAAAAAAC8BAABfcmVscy8ucmVsc1BLAQIt&#10;ABQABgAIAAAAIQAkYQfcIAIAAB0EAAAOAAAAAAAAAAAAAAAAAC4CAABkcnMvZTJvRG9jLnhtbFBL&#10;AQItABQABgAIAAAAIQD/MmEE3QAAAAkBAAAPAAAAAAAAAAAAAAAAAHoEAABkcnMvZG93bnJldi54&#10;bWxQSwUGAAAAAAQABADzAAAAhAUAAAAA&#10;" stroked="f">
                <v:textbox>
                  <w:txbxContent>
                    <w:p w:rsidR="002C4A7F" w:rsidRPr="00627EA5" w:rsidRDefault="002C4A7F">
                      <w:pPr>
                        <w:rPr>
                          <w:rFonts w:ascii="Arial" w:hAnsi="Arial" w:cs="Arial"/>
                        </w:rPr>
                      </w:pPr>
                      <w:r w:rsidRPr="00627EA5">
                        <w:rPr>
                          <w:rFonts w:ascii="Arial" w:hAnsi="Arial" w:cs="Arial"/>
                        </w:rPr>
                        <w:t>(E) = Essential   (D) = Desirable</w:t>
                      </w:r>
                    </w:p>
                  </w:txbxContent>
                </v:textbox>
              </v:shape>
            </w:pict>
          </mc:Fallback>
        </mc:AlternateContent>
      </w:r>
      <w:r w:rsidR="002C4A7F" w:rsidRPr="00627EA5">
        <w:rPr>
          <w:rFonts w:ascii="Arial" w:hAnsi="Arial" w:cs="Arial"/>
        </w:rPr>
        <w:t>Education / Professional Qualifications / Training</w:t>
      </w:r>
    </w:p>
    <w:p w:rsidR="002C4A7F" w:rsidRPr="00841607" w:rsidRDefault="002C4A7F" w:rsidP="006A6996">
      <w:pPr>
        <w:pStyle w:val="Title"/>
        <w:numPr>
          <w:ilvl w:val="0"/>
          <w:numId w:val="17"/>
        </w:numPr>
        <w:jc w:val="left"/>
        <w:rPr>
          <w:rFonts w:cs="Arial"/>
          <w:b w:val="0"/>
          <w:caps/>
          <w:sz w:val="22"/>
          <w:szCs w:val="22"/>
        </w:rPr>
      </w:pPr>
      <w:r w:rsidRPr="00841607">
        <w:rPr>
          <w:rFonts w:cs="Arial"/>
          <w:b w:val="0"/>
          <w:sz w:val="22"/>
          <w:szCs w:val="22"/>
        </w:rPr>
        <w:t>Qualification in Teaching, eg BEd, PGCE (E)</w:t>
      </w:r>
    </w:p>
    <w:p w:rsidR="002C4A7F" w:rsidRPr="00841607" w:rsidRDefault="002C4A7F" w:rsidP="006A6996">
      <w:pPr>
        <w:pStyle w:val="Title"/>
        <w:numPr>
          <w:ilvl w:val="0"/>
          <w:numId w:val="17"/>
        </w:numPr>
        <w:jc w:val="left"/>
        <w:rPr>
          <w:rFonts w:cs="Arial"/>
          <w:b w:val="0"/>
          <w:sz w:val="22"/>
          <w:szCs w:val="22"/>
        </w:rPr>
      </w:pPr>
      <w:r w:rsidRPr="00841607">
        <w:rPr>
          <w:rFonts w:cs="Arial"/>
          <w:b w:val="0"/>
          <w:sz w:val="22"/>
          <w:szCs w:val="22"/>
        </w:rPr>
        <w:t>Qualification/training in special education (E)</w:t>
      </w:r>
    </w:p>
    <w:p w:rsidR="002C4A7F" w:rsidRPr="00841607" w:rsidRDefault="002C4A7F" w:rsidP="006A6996">
      <w:pPr>
        <w:pStyle w:val="Title"/>
        <w:numPr>
          <w:ilvl w:val="0"/>
          <w:numId w:val="17"/>
        </w:numPr>
        <w:jc w:val="left"/>
        <w:rPr>
          <w:rFonts w:cs="Arial"/>
          <w:b w:val="0"/>
          <w:sz w:val="22"/>
          <w:szCs w:val="22"/>
        </w:rPr>
      </w:pPr>
      <w:r w:rsidRPr="00841607">
        <w:rPr>
          <w:rFonts w:cs="Arial"/>
          <w:b w:val="0"/>
          <w:sz w:val="22"/>
          <w:szCs w:val="22"/>
        </w:rPr>
        <w:t>Training in the management of challenging behaviour (E)</w:t>
      </w:r>
    </w:p>
    <w:p w:rsidR="002C4A7F" w:rsidRPr="00841607" w:rsidRDefault="002C4A7F" w:rsidP="006A6996">
      <w:pPr>
        <w:pStyle w:val="Title"/>
        <w:numPr>
          <w:ilvl w:val="0"/>
          <w:numId w:val="17"/>
        </w:numPr>
        <w:jc w:val="left"/>
        <w:rPr>
          <w:rFonts w:cs="Arial"/>
          <w:b w:val="0"/>
          <w:sz w:val="22"/>
          <w:szCs w:val="22"/>
        </w:rPr>
      </w:pPr>
      <w:r w:rsidRPr="00841607">
        <w:rPr>
          <w:rFonts w:cs="Arial"/>
          <w:b w:val="0"/>
          <w:sz w:val="22"/>
          <w:szCs w:val="22"/>
        </w:rPr>
        <w:t>Restrictive Physical Intervention training (D)</w:t>
      </w:r>
    </w:p>
    <w:p w:rsidR="002C4A7F" w:rsidRPr="00841607" w:rsidRDefault="002C4A7F" w:rsidP="002B2F07">
      <w:pPr>
        <w:pStyle w:val="ListParagraph"/>
        <w:numPr>
          <w:ilvl w:val="0"/>
          <w:numId w:val="17"/>
        </w:numPr>
        <w:jc w:val="both"/>
        <w:rPr>
          <w:rFonts w:ascii="Arial" w:hAnsi="Arial" w:cs="Arial"/>
        </w:rPr>
      </w:pPr>
      <w:r w:rsidRPr="00841607">
        <w:rPr>
          <w:rFonts w:ascii="Arial" w:hAnsi="Arial" w:cs="Arial"/>
        </w:rPr>
        <w:t>Team Teach (D)</w:t>
      </w:r>
    </w:p>
    <w:p w:rsidR="002C4A7F" w:rsidRPr="00841607" w:rsidRDefault="002C4A7F" w:rsidP="002B2F07">
      <w:pPr>
        <w:pStyle w:val="ListParagraph"/>
        <w:numPr>
          <w:ilvl w:val="0"/>
          <w:numId w:val="17"/>
        </w:numPr>
        <w:jc w:val="both"/>
        <w:rPr>
          <w:rFonts w:ascii="Arial" w:hAnsi="Arial" w:cs="Arial"/>
        </w:rPr>
      </w:pPr>
      <w:r w:rsidRPr="00841607">
        <w:rPr>
          <w:rFonts w:ascii="Arial" w:hAnsi="Arial" w:cs="Arial"/>
        </w:rPr>
        <w:t>Swimming, rescue test for swimming teachers (D)</w:t>
      </w:r>
    </w:p>
    <w:p w:rsidR="002C4A7F" w:rsidRPr="00841607" w:rsidRDefault="002C4A7F" w:rsidP="002B2F07">
      <w:pPr>
        <w:pStyle w:val="ListParagraph"/>
        <w:numPr>
          <w:ilvl w:val="0"/>
          <w:numId w:val="17"/>
        </w:numPr>
        <w:jc w:val="both"/>
        <w:rPr>
          <w:rFonts w:ascii="Arial" w:hAnsi="Arial" w:cs="Arial"/>
        </w:rPr>
      </w:pPr>
      <w:r w:rsidRPr="00841607">
        <w:rPr>
          <w:rFonts w:ascii="Arial" w:hAnsi="Arial" w:cs="Arial"/>
        </w:rPr>
        <w:t>CIEH Level 2 Award in Food Safety (D)</w:t>
      </w:r>
    </w:p>
    <w:p w:rsidR="002C4A7F" w:rsidRPr="00841607" w:rsidRDefault="002C4A7F" w:rsidP="002B2F07">
      <w:pPr>
        <w:pStyle w:val="ListParagraph"/>
        <w:numPr>
          <w:ilvl w:val="0"/>
          <w:numId w:val="17"/>
        </w:numPr>
        <w:jc w:val="both"/>
        <w:rPr>
          <w:rFonts w:ascii="Arial" w:hAnsi="Arial" w:cs="Arial"/>
        </w:rPr>
      </w:pPr>
      <w:r w:rsidRPr="00841607">
        <w:rPr>
          <w:rFonts w:ascii="Arial" w:hAnsi="Arial" w:cs="Arial"/>
        </w:rPr>
        <w:t>Emergency First Aid 1 Day Course (D)</w:t>
      </w:r>
    </w:p>
    <w:p w:rsidR="002C4A7F" w:rsidRDefault="002C4A7F" w:rsidP="002B2F07">
      <w:pPr>
        <w:pStyle w:val="ListParagraph"/>
        <w:numPr>
          <w:ilvl w:val="0"/>
          <w:numId w:val="17"/>
        </w:numPr>
        <w:jc w:val="both"/>
        <w:rPr>
          <w:rFonts w:ascii="Arial" w:hAnsi="Arial" w:cs="Arial"/>
        </w:rPr>
      </w:pPr>
      <w:r w:rsidRPr="00841607">
        <w:rPr>
          <w:rFonts w:ascii="Arial" w:hAnsi="Arial" w:cs="Arial"/>
        </w:rPr>
        <w:t>Clean Driving Licence with 2 years driving experience (D)</w:t>
      </w:r>
    </w:p>
    <w:p w:rsidR="008C1DE3" w:rsidRDefault="008C1DE3" w:rsidP="002B2F07">
      <w:pPr>
        <w:pStyle w:val="ListParagraph"/>
        <w:numPr>
          <w:ilvl w:val="0"/>
          <w:numId w:val="17"/>
        </w:numPr>
        <w:jc w:val="both"/>
        <w:rPr>
          <w:rFonts w:ascii="Arial" w:hAnsi="Arial" w:cs="Arial"/>
        </w:rPr>
      </w:pPr>
      <w:r>
        <w:rPr>
          <w:rFonts w:ascii="Arial" w:hAnsi="Arial" w:cs="Arial"/>
        </w:rPr>
        <w:t>AET competencies (D)</w:t>
      </w:r>
    </w:p>
    <w:p w:rsidR="003640D1" w:rsidRPr="00841607" w:rsidRDefault="003640D1" w:rsidP="003640D1">
      <w:pPr>
        <w:pStyle w:val="ListParagraph"/>
        <w:jc w:val="both"/>
        <w:rPr>
          <w:rFonts w:ascii="Arial" w:hAnsi="Arial" w:cs="Arial"/>
        </w:rPr>
      </w:pPr>
    </w:p>
    <w:p w:rsidR="002C4A7F" w:rsidRDefault="002C4A7F" w:rsidP="00E01987">
      <w:pPr>
        <w:jc w:val="both"/>
        <w:rPr>
          <w:rFonts w:ascii="Arial" w:hAnsi="Arial" w:cs="Arial"/>
          <w:b/>
          <w:u w:val="single"/>
        </w:rPr>
      </w:pPr>
      <w:r w:rsidRPr="00E01987">
        <w:rPr>
          <w:rFonts w:ascii="Arial" w:hAnsi="Arial" w:cs="Arial"/>
          <w:b/>
          <w:u w:val="single"/>
        </w:rPr>
        <w:t>Work Experience</w:t>
      </w:r>
    </w:p>
    <w:p w:rsidR="002C4A7F" w:rsidRPr="00841607" w:rsidRDefault="002C4A7F" w:rsidP="006A6996">
      <w:pPr>
        <w:pStyle w:val="Title"/>
        <w:numPr>
          <w:ilvl w:val="0"/>
          <w:numId w:val="18"/>
        </w:numPr>
        <w:jc w:val="left"/>
        <w:rPr>
          <w:rFonts w:cs="Arial"/>
          <w:b w:val="0"/>
          <w:sz w:val="22"/>
          <w:szCs w:val="22"/>
        </w:rPr>
      </w:pPr>
      <w:r w:rsidRPr="00841607">
        <w:rPr>
          <w:rFonts w:cs="Arial"/>
          <w:b w:val="0"/>
          <w:sz w:val="22"/>
          <w:szCs w:val="22"/>
        </w:rPr>
        <w:t>Experience in the field of autism or special educational needs (E)</w:t>
      </w:r>
    </w:p>
    <w:p w:rsidR="002C4A7F" w:rsidRPr="00841607" w:rsidRDefault="002C4A7F" w:rsidP="006A6996">
      <w:pPr>
        <w:pStyle w:val="Title"/>
        <w:numPr>
          <w:ilvl w:val="0"/>
          <w:numId w:val="18"/>
        </w:numPr>
        <w:jc w:val="left"/>
        <w:rPr>
          <w:rFonts w:cs="Arial"/>
          <w:b w:val="0"/>
          <w:sz w:val="22"/>
          <w:szCs w:val="22"/>
        </w:rPr>
      </w:pPr>
      <w:r w:rsidRPr="00841607">
        <w:rPr>
          <w:rFonts w:cs="Arial"/>
          <w:b w:val="0"/>
          <w:sz w:val="22"/>
          <w:szCs w:val="22"/>
        </w:rPr>
        <w:t>Delivery of National Curriculum subjects to students with learning disabilities (E)</w:t>
      </w:r>
    </w:p>
    <w:p w:rsidR="002C4A7F" w:rsidRPr="00841607" w:rsidRDefault="002C4A7F" w:rsidP="006A6996">
      <w:pPr>
        <w:pStyle w:val="Title"/>
        <w:numPr>
          <w:ilvl w:val="0"/>
          <w:numId w:val="18"/>
        </w:numPr>
        <w:jc w:val="left"/>
        <w:rPr>
          <w:rFonts w:cs="Arial"/>
          <w:b w:val="0"/>
          <w:sz w:val="22"/>
          <w:szCs w:val="22"/>
        </w:rPr>
      </w:pPr>
      <w:r w:rsidRPr="00841607">
        <w:rPr>
          <w:rFonts w:cs="Arial"/>
          <w:b w:val="0"/>
          <w:sz w:val="22"/>
          <w:szCs w:val="22"/>
        </w:rPr>
        <w:t>National Curriculum schemes of work (E)</w:t>
      </w:r>
    </w:p>
    <w:p w:rsidR="002C4A7F" w:rsidRPr="00841607" w:rsidRDefault="002C4A7F" w:rsidP="006A6996">
      <w:pPr>
        <w:pStyle w:val="Title"/>
        <w:numPr>
          <w:ilvl w:val="0"/>
          <w:numId w:val="18"/>
        </w:numPr>
        <w:jc w:val="left"/>
        <w:rPr>
          <w:rFonts w:cs="Arial"/>
          <w:b w:val="0"/>
          <w:sz w:val="22"/>
          <w:szCs w:val="22"/>
        </w:rPr>
      </w:pPr>
      <w:r w:rsidRPr="00841607">
        <w:rPr>
          <w:rFonts w:cs="Arial"/>
          <w:b w:val="0"/>
          <w:sz w:val="22"/>
          <w:szCs w:val="22"/>
        </w:rPr>
        <w:t>National Curriculum assessment and levels including P scales (E)</w:t>
      </w:r>
    </w:p>
    <w:p w:rsidR="002C4A7F" w:rsidRPr="00841607" w:rsidRDefault="002C4A7F" w:rsidP="006A6996">
      <w:pPr>
        <w:pStyle w:val="Title"/>
        <w:numPr>
          <w:ilvl w:val="0"/>
          <w:numId w:val="18"/>
        </w:numPr>
        <w:jc w:val="left"/>
        <w:rPr>
          <w:rFonts w:cs="Arial"/>
          <w:b w:val="0"/>
          <w:sz w:val="22"/>
          <w:szCs w:val="22"/>
        </w:rPr>
      </w:pPr>
      <w:r w:rsidRPr="00841607">
        <w:rPr>
          <w:rFonts w:cs="Arial"/>
          <w:b w:val="0"/>
          <w:sz w:val="22"/>
          <w:szCs w:val="22"/>
        </w:rPr>
        <w:t>Teaching students with special educational needs (E)</w:t>
      </w:r>
    </w:p>
    <w:p w:rsidR="002C4A7F" w:rsidRPr="00841607" w:rsidRDefault="002C4A7F" w:rsidP="006A6996">
      <w:pPr>
        <w:pStyle w:val="Title"/>
        <w:numPr>
          <w:ilvl w:val="0"/>
          <w:numId w:val="18"/>
        </w:numPr>
        <w:jc w:val="left"/>
        <w:rPr>
          <w:rFonts w:cs="Arial"/>
          <w:b w:val="0"/>
          <w:sz w:val="22"/>
          <w:szCs w:val="22"/>
        </w:rPr>
      </w:pPr>
      <w:r w:rsidRPr="00841607">
        <w:rPr>
          <w:rFonts w:cs="Arial"/>
          <w:b w:val="0"/>
          <w:sz w:val="22"/>
          <w:szCs w:val="22"/>
        </w:rPr>
        <w:t>Differentiation (E)</w:t>
      </w:r>
    </w:p>
    <w:p w:rsidR="002C4A7F" w:rsidRPr="00841607" w:rsidRDefault="002C4A7F" w:rsidP="006A6996">
      <w:pPr>
        <w:pStyle w:val="Title"/>
        <w:numPr>
          <w:ilvl w:val="0"/>
          <w:numId w:val="18"/>
        </w:numPr>
        <w:jc w:val="left"/>
        <w:rPr>
          <w:rFonts w:cs="Arial"/>
          <w:b w:val="0"/>
          <w:sz w:val="22"/>
          <w:szCs w:val="22"/>
        </w:rPr>
      </w:pPr>
      <w:r w:rsidRPr="00841607">
        <w:rPr>
          <w:rFonts w:cs="Arial"/>
          <w:b w:val="0"/>
          <w:sz w:val="22"/>
          <w:szCs w:val="22"/>
        </w:rPr>
        <w:t>Experience of working with students who exhibit challenging behaviour (D)</w:t>
      </w:r>
    </w:p>
    <w:p w:rsidR="002C4A7F" w:rsidRPr="00841607" w:rsidRDefault="002C4A7F" w:rsidP="006A6996">
      <w:pPr>
        <w:pStyle w:val="Title"/>
        <w:numPr>
          <w:ilvl w:val="0"/>
          <w:numId w:val="18"/>
        </w:numPr>
        <w:jc w:val="left"/>
        <w:rPr>
          <w:rFonts w:cs="Arial"/>
          <w:b w:val="0"/>
          <w:sz w:val="22"/>
          <w:szCs w:val="22"/>
        </w:rPr>
      </w:pPr>
      <w:r w:rsidRPr="00841607">
        <w:rPr>
          <w:rFonts w:cs="Arial"/>
          <w:b w:val="0"/>
          <w:sz w:val="22"/>
          <w:szCs w:val="22"/>
        </w:rPr>
        <w:t>Approaches in teaching students with autism (D)</w:t>
      </w:r>
    </w:p>
    <w:p w:rsidR="002C4A7F" w:rsidRPr="00841607" w:rsidRDefault="002C4A7F" w:rsidP="006A6996">
      <w:pPr>
        <w:pStyle w:val="Title"/>
        <w:numPr>
          <w:ilvl w:val="0"/>
          <w:numId w:val="18"/>
        </w:numPr>
        <w:jc w:val="left"/>
        <w:rPr>
          <w:rFonts w:cs="Arial"/>
          <w:b w:val="0"/>
          <w:sz w:val="22"/>
          <w:szCs w:val="22"/>
        </w:rPr>
      </w:pPr>
      <w:r w:rsidRPr="00841607">
        <w:rPr>
          <w:rFonts w:cs="Arial"/>
          <w:b w:val="0"/>
          <w:sz w:val="22"/>
          <w:szCs w:val="22"/>
        </w:rPr>
        <w:t>Augmented communication systems (D)</w:t>
      </w:r>
    </w:p>
    <w:p w:rsidR="002C4A7F" w:rsidRDefault="002C4A7F" w:rsidP="006A6996">
      <w:pPr>
        <w:pStyle w:val="Title"/>
        <w:numPr>
          <w:ilvl w:val="0"/>
          <w:numId w:val="18"/>
        </w:numPr>
        <w:jc w:val="left"/>
        <w:rPr>
          <w:rFonts w:cs="Arial"/>
          <w:b w:val="0"/>
          <w:sz w:val="22"/>
          <w:szCs w:val="22"/>
        </w:rPr>
      </w:pPr>
      <w:r w:rsidRPr="00841607">
        <w:rPr>
          <w:rFonts w:cs="Arial"/>
          <w:b w:val="0"/>
          <w:sz w:val="22"/>
          <w:szCs w:val="22"/>
        </w:rPr>
        <w:t>Legislation regarding education and care of students (D)</w:t>
      </w:r>
    </w:p>
    <w:p w:rsidR="002C4A7F" w:rsidRPr="00E01987" w:rsidRDefault="002C4A7F" w:rsidP="00E01987">
      <w:pPr>
        <w:jc w:val="both"/>
        <w:rPr>
          <w:rFonts w:ascii="Arial" w:hAnsi="Arial" w:cs="Arial"/>
          <w:b/>
          <w:u w:val="single"/>
        </w:rPr>
      </w:pPr>
      <w:r w:rsidRPr="00E01987">
        <w:rPr>
          <w:rFonts w:ascii="Arial" w:hAnsi="Arial" w:cs="Arial"/>
          <w:b/>
          <w:u w:val="single"/>
        </w:rPr>
        <w:lastRenderedPageBreak/>
        <w:t>Technical and Professional Knowledge</w:t>
      </w:r>
    </w:p>
    <w:p w:rsidR="002C4A7F" w:rsidRDefault="002C4A7F" w:rsidP="00E01987">
      <w:pPr>
        <w:pStyle w:val="ListParagraph"/>
        <w:numPr>
          <w:ilvl w:val="0"/>
          <w:numId w:val="12"/>
        </w:numPr>
        <w:jc w:val="both"/>
        <w:rPr>
          <w:rFonts w:ascii="Arial" w:hAnsi="Arial" w:cs="Arial"/>
        </w:rPr>
      </w:pPr>
      <w:r>
        <w:rPr>
          <w:rFonts w:ascii="Arial" w:hAnsi="Arial" w:cs="Arial"/>
        </w:rPr>
        <w:t>Child care and child development (E)</w:t>
      </w:r>
    </w:p>
    <w:p w:rsidR="002C4A7F" w:rsidRDefault="002C4A7F" w:rsidP="00E01987">
      <w:pPr>
        <w:pStyle w:val="ListParagraph"/>
        <w:numPr>
          <w:ilvl w:val="0"/>
          <w:numId w:val="12"/>
        </w:numPr>
        <w:jc w:val="both"/>
        <w:rPr>
          <w:rFonts w:ascii="Arial" w:hAnsi="Arial" w:cs="Arial"/>
        </w:rPr>
      </w:pPr>
      <w:r>
        <w:rPr>
          <w:rFonts w:ascii="Arial" w:hAnsi="Arial" w:cs="Arial"/>
        </w:rPr>
        <w:t>National Curriculum requirements (D)</w:t>
      </w:r>
    </w:p>
    <w:p w:rsidR="002C4A7F" w:rsidRDefault="002C4A7F" w:rsidP="00E01987">
      <w:pPr>
        <w:pStyle w:val="ListParagraph"/>
        <w:numPr>
          <w:ilvl w:val="0"/>
          <w:numId w:val="12"/>
        </w:numPr>
        <w:jc w:val="both"/>
        <w:rPr>
          <w:rFonts w:ascii="Arial" w:hAnsi="Arial" w:cs="Arial"/>
        </w:rPr>
      </w:pPr>
      <w:r>
        <w:rPr>
          <w:rFonts w:ascii="Arial" w:hAnsi="Arial" w:cs="Arial"/>
        </w:rPr>
        <w:t>Approaches to teaching students with autism (D)</w:t>
      </w:r>
    </w:p>
    <w:p w:rsidR="002C4A7F" w:rsidRDefault="002C4A7F" w:rsidP="00E01987">
      <w:pPr>
        <w:pStyle w:val="ListParagraph"/>
        <w:numPr>
          <w:ilvl w:val="0"/>
          <w:numId w:val="12"/>
        </w:numPr>
        <w:jc w:val="both"/>
        <w:rPr>
          <w:rFonts w:ascii="Arial" w:hAnsi="Arial" w:cs="Arial"/>
        </w:rPr>
      </w:pPr>
      <w:r>
        <w:rPr>
          <w:rFonts w:ascii="Arial" w:hAnsi="Arial" w:cs="Arial"/>
        </w:rPr>
        <w:t>Augmented communication systems (D)</w:t>
      </w:r>
    </w:p>
    <w:p w:rsidR="003640D1" w:rsidRDefault="003640D1" w:rsidP="003640D1">
      <w:pPr>
        <w:pStyle w:val="ListParagraph"/>
        <w:jc w:val="both"/>
        <w:rPr>
          <w:rFonts w:ascii="Arial" w:hAnsi="Arial" w:cs="Arial"/>
        </w:rPr>
      </w:pPr>
    </w:p>
    <w:p w:rsidR="00942376" w:rsidRDefault="00942376" w:rsidP="003640D1">
      <w:pPr>
        <w:pStyle w:val="ListParagraph"/>
        <w:jc w:val="both"/>
        <w:rPr>
          <w:rFonts w:ascii="Arial" w:hAnsi="Arial" w:cs="Arial"/>
        </w:rPr>
      </w:pPr>
    </w:p>
    <w:p w:rsidR="002C4A7F" w:rsidRDefault="002C4A7F" w:rsidP="00E01987">
      <w:pPr>
        <w:jc w:val="both"/>
        <w:rPr>
          <w:rFonts w:ascii="Arial" w:hAnsi="Arial" w:cs="Arial"/>
          <w:b/>
          <w:u w:val="single"/>
        </w:rPr>
      </w:pPr>
      <w:r w:rsidRPr="00E01987">
        <w:rPr>
          <w:rFonts w:ascii="Arial" w:hAnsi="Arial" w:cs="Arial"/>
          <w:b/>
          <w:u w:val="single"/>
        </w:rPr>
        <w:t>Practical Skills and Abilities</w:t>
      </w:r>
    </w:p>
    <w:p w:rsidR="002C4A7F" w:rsidRPr="00841607" w:rsidRDefault="002C4A7F" w:rsidP="006A6996">
      <w:pPr>
        <w:pStyle w:val="Title"/>
        <w:numPr>
          <w:ilvl w:val="0"/>
          <w:numId w:val="19"/>
        </w:numPr>
        <w:jc w:val="left"/>
        <w:rPr>
          <w:rFonts w:cs="Arial"/>
          <w:b w:val="0"/>
          <w:caps/>
          <w:sz w:val="22"/>
          <w:szCs w:val="22"/>
        </w:rPr>
      </w:pPr>
      <w:r w:rsidRPr="00841607">
        <w:rPr>
          <w:rFonts w:cs="Arial"/>
          <w:b w:val="0"/>
          <w:sz w:val="22"/>
          <w:szCs w:val="22"/>
        </w:rPr>
        <w:t>Ability to organise, manage and train a team of learning support assistants (E)</w:t>
      </w:r>
    </w:p>
    <w:p w:rsidR="002C4A7F" w:rsidRPr="00841607" w:rsidRDefault="002C4A7F" w:rsidP="006A6996">
      <w:pPr>
        <w:pStyle w:val="Title"/>
        <w:numPr>
          <w:ilvl w:val="0"/>
          <w:numId w:val="19"/>
        </w:numPr>
        <w:jc w:val="left"/>
        <w:rPr>
          <w:rFonts w:cs="Arial"/>
          <w:b w:val="0"/>
          <w:caps/>
          <w:sz w:val="22"/>
          <w:szCs w:val="22"/>
        </w:rPr>
      </w:pPr>
      <w:r w:rsidRPr="00841607">
        <w:rPr>
          <w:rFonts w:cs="Arial"/>
          <w:b w:val="0"/>
          <w:sz w:val="22"/>
          <w:szCs w:val="22"/>
        </w:rPr>
        <w:t>Ability to work closely and effectively with students, parents, carers, staff and other professionals (E)</w:t>
      </w:r>
    </w:p>
    <w:p w:rsidR="002C4A7F" w:rsidRPr="00841607" w:rsidRDefault="002C4A7F" w:rsidP="006A6996">
      <w:pPr>
        <w:pStyle w:val="Title"/>
        <w:numPr>
          <w:ilvl w:val="0"/>
          <w:numId w:val="19"/>
        </w:numPr>
        <w:jc w:val="left"/>
        <w:rPr>
          <w:rFonts w:cs="Arial"/>
          <w:b w:val="0"/>
          <w:caps/>
          <w:sz w:val="22"/>
          <w:szCs w:val="22"/>
        </w:rPr>
      </w:pPr>
      <w:r w:rsidRPr="00841607">
        <w:rPr>
          <w:rFonts w:cs="Arial"/>
          <w:b w:val="0"/>
          <w:sz w:val="22"/>
          <w:szCs w:val="22"/>
        </w:rPr>
        <w:t>To be able to keep concise, factual and accurate records (E)</w:t>
      </w:r>
    </w:p>
    <w:p w:rsidR="002C4A7F" w:rsidRPr="00841607" w:rsidRDefault="002C4A7F" w:rsidP="006A6996">
      <w:pPr>
        <w:pStyle w:val="Title"/>
        <w:numPr>
          <w:ilvl w:val="0"/>
          <w:numId w:val="19"/>
        </w:numPr>
        <w:jc w:val="left"/>
        <w:rPr>
          <w:rFonts w:cs="Arial"/>
          <w:b w:val="0"/>
          <w:caps/>
          <w:sz w:val="22"/>
          <w:szCs w:val="22"/>
        </w:rPr>
      </w:pPr>
      <w:r w:rsidRPr="00841607">
        <w:rPr>
          <w:rFonts w:cs="Arial"/>
          <w:b w:val="0"/>
          <w:sz w:val="22"/>
          <w:szCs w:val="22"/>
        </w:rPr>
        <w:t>Observational and organisational skills (E)</w:t>
      </w:r>
    </w:p>
    <w:p w:rsidR="002C4A7F" w:rsidRPr="00841607" w:rsidRDefault="002C4A7F" w:rsidP="006A6996">
      <w:pPr>
        <w:pStyle w:val="Title"/>
        <w:numPr>
          <w:ilvl w:val="0"/>
          <w:numId w:val="19"/>
        </w:numPr>
        <w:jc w:val="left"/>
        <w:rPr>
          <w:rFonts w:cs="Arial"/>
          <w:b w:val="0"/>
          <w:caps/>
          <w:sz w:val="22"/>
          <w:szCs w:val="22"/>
        </w:rPr>
      </w:pPr>
      <w:r w:rsidRPr="00841607">
        <w:rPr>
          <w:rFonts w:cs="Arial"/>
          <w:b w:val="0"/>
          <w:sz w:val="22"/>
          <w:szCs w:val="22"/>
        </w:rPr>
        <w:t>Accuracy and objectivity (E)</w:t>
      </w:r>
    </w:p>
    <w:p w:rsidR="002C4A7F" w:rsidRPr="00841607" w:rsidRDefault="002C4A7F" w:rsidP="006A6996">
      <w:pPr>
        <w:numPr>
          <w:ilvl w:val="0"/>
          <w:numId w:val="19"/>
        </w:numPr>
        <w:spacing w:after="0"/>
        <w:rPr>
          <w:rFonts w:ascii="Arial" w:hAnsi="Arial" w:cs="Arial"/>
        </w:rPr>
      </w:pPr>
      <w:r w:rsidRPr="00841607">
        <w:rPr>
          <w:rFonts w:ascii="Arial" w:hAnsi="Arial" w:cs="Arial"/>
        </w:rPr>
        <w:t>Good oral and written communication skills (E)</w:t>
      </w:r>
    </w:p>
    <w:p w:rsidR="002C4A7F" w:rsidRPr="00841607" w:rsidRDefault="002C4A7F" w:rsidP="006A6996">
      <w:pPr>
        <w:numPr>
          <w:ilvl w:val="0"/>
          <w:numId w:val="19"/>
        </w:numPr>
        <w:spacing w:after="0"/>
        <w:rPr>
          <w:rFonts w:ascii="Arial" w:hAnsi="Arial" w:cs="Arial"/>
        </w:rPr>
      </w:pPr>
      <w:r w:rsidRPr="00841607">
        <w:rPr>
          <w:rFonts w:ascii="Arial" w:hAnsi="Arial" w:cs="Arial"/>
        </w:rPr>
        <w:t>Ability to empathise and advocate for the needs of students with autism (E)</w:t>
      </w:r>
    </w:p>
    <w:p w:rsidR="002C4A7F" w:rsidRPr="00841607" w:rsidRDefault="002C4A7F" w:rsidP="006A6996">
      <w:pPr>
        <w:numPr>
          <w:ilvl w:val="0"/>
          <w:numId w:val="19"/>
        </w:numPr>
        <w:spacing w:after="0"/>
        <w:rPr>
          <w:rFonts w:ascii="Arial" w:hAnsi="Arial" w:cs="Arial"/>
        </w:rPr>
      </w:pPr>
      <w:r w:rsidRPr="00841607">
        <w:rPr>
          <w:rFonts w:ascii="Arial" w:hAnsi="Arial" w:cs="Arial"/>
        </w:rPr>
        <w:t>ICT skills (E)</w:t>
      </w:r>
    </w:p>
    <w:p w:rsidR="002C4A7F" w:rsidRPr="00841607" w:rsidRDefault="002C4A7F" w:rsidP="006A6996">
      <w:pPr>
        <w:numPr>
          <w:ilvl w:val="0"/>
          <w:numId w:val="19"/>
        </w:numPr>
        <w:spacing w:after="0"/>
        <w:rPr>
          <w:rFonts w:ascii="Arial" w:hAnsi="Arial" w:cs="Arial"/>
        </w:rPr>
      </w:pPr>
      <w:r w:rsidRPr="00841607">
        <w:rPr>
          <w:rFonts w:ascii="Arial" w:hAnsi="Arial" w:cs="Arial"/>
        </w:rPr>
        <w:t>Willingness to drive mini bus (D)</w:t>
      </w:r>
    </w:p>
    <w:p w:rsidR="002C4A7F" w:rsidRPr="00841607" w:rsidRDefault="002C4A7F" w:rsidP="00E01987">
      <w:pPr>
        <w:pStyle w:val="ListParagraph"/>
        <w:numPr>
          <w:ilvl w:val="0"/>
          <w:numId w:val="13"/>
        </w:numPr>
        <w:jc w:val="both"/>
        <w:rPr>
          <w:rFonts w:ascii="Arial" w:hAnsi="Arial" w:cs="Arial"/>
        </w:rPr>
      </w:pPr>
      <w:r w:rsidRPr="00841607">
        <w:rPr>
          <w:rFonts w:ascii="Arial" w:hAnsi="Arial" w:cs="Arial"/>
        </w:rPr>
        <w:t>Able to work in stressful situations (E)</w:t>
      </w:r>
    </w:p>
    <w:p w:rsidR="002C4A7F" w:rsidRPr="00841607" w:rsidRDefault="002C4A7F" w:rsidP="00E01987">
      <w:pPr>
        <w:pStyle w:val="ListParagraph"/>
        <w:numPr>
          <w:ilvl w:val="0"/>
          <w:numId w:val="13"/>
        </w:numPr>
        <w:jc w:val="both"/>
        <w:rPr>
          <w:rFonts w:ascii="Arial" w:hAnsi="Arial" w:cs="Arial"/>
        </w:rPr>
      </w:pPr>
      <w:r w:rsidRPr="00841607">
        <w:rPr>
          <w:rFonts w:ascii="Arial" w:hAnsi="Arial" w:cs="Arial"/>
        </w:rPr>
        <w:t>Good interpersonal skills with ability to react with sensitivity and empathy when appropriate (E)</w:t>
      </w:r>
    </w:p>
    <w:p w:rsidR="002C4A7F" w:rsidRPr="00841607" w:rsidRDefault="002C4A7F" w:rsidP="00E01987">
      <w:pPr>
        <w:pStyle w:val="ListParagraph"/>
        <w:numPr>
          <w:ilvl w:val="0"/>
          <w:numId w:val="13"/>
        </w:numPr>
        <w:jc w:val="both"/>
        <w:rPr>
          <w:rFonts w:ascii="Arial" w:hAnsi="Arial" w:cs="Arial"/>
        </w:rPr>
      </w:pPr>
      <w:r w:rsidRPr="00841607">
        <w:rPr>
          <w:rFonts w:ascii="Arial" w:hAnsi="Arial" w:cs="Arial"/>
        </w:rPr>
        <w:t>Ability to remain alert and respond to unexpected change (E)</w:t>
      </w:r>
    </w:p>
    <w:p w:rsidR="002C4A7F" w:rsidRDefault="002C4A7F" w:rsidP="00E01987">
      <w:pPr>
        <w:pStyle w:val="ListParagraph"/>
        <w:numPr>
          <w:ilvl w:val="0"/>
          <w:numId w:val="13"/>
        </w:numPr>
        <w:jc w:val="both"/>
        <w:rPr>
          <w:rFonts w:ascii="Arial" w:hAnsi="Arial" w:cs="Arial"/>
        </w:rPr>
      </w:pPr>
      <w:r w:rsidRPr="00841607">
        <w:rPr>
          <w:rFonts w:ascii="Arial" w:hAnsi="Arial" w:cs="Arial"/>
        </w:rPr>
        <w:t>Calm, firm and patient manner (E)</w:t>
      </w:r>
    </w:p>
    <w:p w:rsidR="003640D1" w:rsidRPr="00841607" w:rsidRDefault="003640D1" w:rsidP="003640D1">
      <w:pPr>
        <w:pStyle w:val="ListParagraph"/>
        <w:jc w:val="both"/>
        <w:rPr>
          <w:rFonts w:ascii="Arial" w:hAnsi="Arial" w:cs="Arial"/>
        </w:rPr>
      </w:pPr>
    </w:p>
    <w:p w:rsidR="002C4A7F" w:rsidRDefault="002C4A7F" w:rsidP="00E01987">
      <w:pPr>
        <w:jc w:val="both"/>
        <w:rPr>
          <w:rFonts w:ascii="Arial" w:hAnsi="Arial" w:cs="Arial"/>
          <w:b/>
          <w:u w:val="single"/>
        </w:rPr>
      </w:pPr>
      <w:r w:rsidRPr="00E01987">
        <w:rPr>
          <w:rFonts w:ascii="Arial" w:hAnsi="Arial" w:cs="Arial"/>
          <w:b/>
          <w:u w:val="single"/>
        </w:rPr>
        <w:t>Personal Attributes/Person Specification</w:t>
      </w:r>
    </w:p>
    <w:p w:rsidR="002C4A7F" w:rsidRPr="00FD6210" w:rsidRDefault="002C4A7F" w:rsidP="006A6996">
      <w:pPr>
        <w:numPr>
          <w:ilvl w:val="0"/>
          <w:numId w:val="20"/>
        </w:numPr>
        <w:spacing w:after="0"/>
        <w:rPr>
          <w:rFonts w:ascii="Arial" w:hAnsi="Arial" w:cs="Arial"/>
        </w:rPr>
      </w:pPr>
      <w:r w:rsidRPr="00FD6210">
        <w:rPr>
          <w:rFonts w:ascii="Arial" w:hAnsi="Arial" w:cs="Arial"/>
        </w:rPr>
        <w:t>Stamina, a good standard of fitness and health with an ability to participate in a wide range of physical activities, eg swimming, ice skating, horse riding</w:t>
      </w:r>
      <w:r>
        <w:rPr>
          <w:rFonts w:ascii="Arial" w:hAnsi="Arial" w:cs="Arial"/>
        </w:rPr>
        <w:t>, running</w:t>
      </w:r>
      <w:r w:rsidRPr="00FD6210">
        <w:rPr>
          <w:rFonts w:ascii="Arial" w:hAnsi="Arial" w:cs="Arial"/>
        </w:rPr>
        <w:t xml:space="preserve"> etc</w:t>
      </w:r>
      <w:r w:rsidR="008C1DE3">
        <w:rPr>
          <w:rFonts w:ascii="Arial" w:hAnsi="Arial" w:cs="Arial"/>
        </w:rPr>
        <w:t>.</w:t>
      </w:r>
      <w:r w:rsidRPr="00FD6210">
        <w:rPr>
          <w:rFonts w:ascii="Arial" w:hAnsi="Arial" w:cs="Arial"/>
        </w:rPr>
        <w:t xml:space="preserve"> (E)</w:t>
      </w:r>
    </w:p>
    <w:p w:rsidR="002C4A7F" w:rsidRPr="00FD6210" w:rsidRDefault="002C4A7F" w:rsidP="006A6996">
      <w:pPr>
        <w:numPr>
          <w:ilvl w:val="0"/>
          <w:numId w:val="20"/>
        </w:numPr>
        <w:spacing w:after="0"/>
        <w:rPr>
          <w:rFonts w:ascii="Arial" w:hAnsi="Arial" w:cs="Arial"/>
        </w:rPr>
      </w:pPr>
      <w:r w:rsidRPr="00FD6210">
        <w:rPr>
          <w:rFonts w:ascii="Arial" w:hAnsi="Arial" w:cs="Arial"/>
        </w:rPr>
        <w:t>Ability to remain alert and respond to any unexpected change (E)</w:t>
      </w:r>
    </w:p>
    <w:p w:rsidR="002C4A7F" w:rsidRPr="00FD6210" w:rsidRDefault="002C4A7F" w:rsidP="006A6996">
      <w:pPr>
        <w:numPr>
          <w:ilvl w:val="0"/>
          <w:numId w:val="20"/>
        </w:numPr>
        <w:spacing w:after="0"/>
        <w:rPr>
          <w:rFonts w:ascii="Arial" w:hAnsi="Arial" w:cs="Arial"/>
        </w:rPr>
      </w:pPr>
      <w:r w:rsidRPr="00FD6210">
        <w:rPr>
          <w:rFonts w:ascii="Arial" w:hAnsi="Arial" w:cs="Arial"/>
        </w:rPr>
        <w:t>A sense of responsibility (E)</w:t>
      </w:r>
    </w:p>
    <w:p w:rsidR="002C4A7F" w:rsidRPr="00FD6210" w:rsidRDefault="002C4A7F" w:rsidP="006A6996">
      <w:pPr>
        <w:numPr>
          <w:ilvl w:val="0"/>
          <w:numId w:val="20"/>
        </w:numPr>
        <w:spacing w:after="0"/>
        <w:rPr>
          <w:rFonts w:ascii="Arial" w:hAnsi="Arial" w:cs="Arial"/>
        </w:rPr>
      </w:pPr>
      <w:r w:rsidRPr="00FD6210">
        <w:rPr>
          <w:rFonts w:ascii="Arial" w:hAnsi="Arial" w:cs="Arial"/>
        </w:rPr>
        <w:t>Ability to work well as part of a team (E)</w:t>
      </w:r>
    </w:p>
    <w:p w:rsidR="002C4A7F" w:rsidRPr="00FD6210" w:rsidRDefault="002C4A7F" w:rsidP="006A6996">
      <w:pPr>
        <w:numPr>
          <w:ilvl w:val="0"/>
          <w:numId w:val="20"/>
        </w:numPr>
        <w:spacing w:after="0"/>
        <w:rPr>
          <w:rFonts w:ascii="Arial" w:hAnsi="Arial" w:cs="Arial"/>
        </w:rPr>
      </w:pPr>
      <w:r w:rsidRPr="00FD6210">
        <w:rPr>
          <w:rFonts w:ascii="Arial" w:hAnsi="Arial" w:cs="Arial"/>
        </w:rPr>
        <w:t>Appreciation of the rights, opinions and feelings of others (E)</w:t>
      </w:r>
    </w:p>
    <w:p w:rsidR="002C4A7F" w:rsidRPr="00FD6210" w:rsidRDefault="002C4A7F" w:rsidP="006A6996">
      <w:pPr>
        <w:numPr>
          <w:ilvl w:val="0"/>
          <w:numId w:val="20"/>
        </w:numPr>
        <w:spacing w:after="0"/>
        <w:rPr>
          <w:rFonts w:ascii="Arial" w:hAnsi="Arial" w:cs="Arial"/>
        </w:rPr>
      </w:pPr>
      <w:r w:rsidRPr="00FD6210">
        <w:rPr>
          <w:rFonts w:ascii="Arial" w:hAnsi="Arial" w:cs="Arial"/>
        </w:rPr>
        <w:t>Flexibility of thought in adapting to new initiatives and future progress (E)</w:t>
      </w:r>
    </w:p>
    <w:p w:rsidR="002C4A7F" w:rsidRPr="00FD6210" w:rsidRDefault="002C4A7F" w:rsidP="006A6996">
      <w:pPr>
        <w:numPr>
          <w:ilvl w:val="0"/>
          <w:numId w:val="20"/>
        </w:numPr>
        <w:spacing w:after="0"/>
        <w:rPr>
          <w:rFonts w:ascii="Arial" w:hAnsi="Arial" w:cs="Arial"/>
        </w:rPr>
      </w:pPr>
      <w:r w:rsidRPr="00FD6210">
        <w:rPr>
          <w:rFonts w:ascii="Arial" w:hAnsi="Arial" w:cs="Arial"/>
        </w:rPr>
        <w:t>Patient, calm and reassuring manner (E)</w:t>
      </w:r>
    </w:p>
    <w:p w:rsidR="002C4A7F" w:rsidRPr="00FD6210" w:rsidRDefault="002C4A7F" w:rsidP="006A6996">
      <w:pPr>
        <w:numPr>
          <w:ilvl w:val="0"/>
          <w:numId w:val="20"/>
        </w:numPr>
        <w:spacing w:after="0"/>
        <w:rPr>
          <w:rFonts w:ascii="Arial" w:hAnsi="Arial" w:cs="Arial"/>
        </w:rPr>
      </w:pPr>
      <w:r w:rsidRPr="00FD6210">
        <w:rPr>
          <w:rFonts w:ascii="Arial" w:hAnsi="Arial" w:cs="Arial"/>
        </w:rPr>
        <w:t>Professionalism, integrity, ability to maintain confidentiality and discretion and to deal with day to day matters with tact, diplomacy, and empathy (E)</w:t>
      </w:r>
    </w:p>
    <w:p w:rsidR="002C4A7F" w:rsidRDefault="002C4A7F" w:rsidP="00E01987">
      <w:pPr>
        <w:pStyle w:val="ListParagraph"/>
        <w:numPr>
          <w:ilvl w:val="0"/>
          <w:numId w:val="14"/>
        </w:numPr>
        <w:jc w:val="both"/>
        <w:rPr>
          <w:rFonts w:ascii="Arial" w:hAnsi="Arial" w:cs="Arial"/>
        </w:rPr>
      </w:pPr>
      <w:r>
        <w:rPr>
          <w:rFonts w:ascii="Arial" w:hAnsi="Arial" w:cs="Arial"/>
        </w:rPr>
        <w:t>Self-motivated (E)</w:t>
      </w:r>
    </w:p>
    <w:p w:rsidR="002C4A7F" w:rsidRDefault="002C4A7F" w:rsidP="00E01987">
      <w:pPr>
        <w:pStyle w:val="ListParagraph"/>
        <w:numPr>
          <w:ilvl w:val="0"/>
          <w:numId w:val="14"/>
        </w:numPr>
        <w:jc w:val="both"/>
        <w:rPr>
          <w:rFonts w:ascii="Arial" w:hAnsi="Arial" w:cs="Arial"/>
        </w:rPr>
      </w:pPr>
      <w:r>
        <w:rPr>
          <w:rFonts w:ascii="Arial" w:hAnsi="Arial" w:cs="Arial"/>
        </w:rPr>
        <w:t>Ability to make decisions, encourage, motivate and advocate for others (E)</w:t>
      </w:r>
    </w:p>
    <w:p w:rsidR="002C4A7F" w:rsidRDefault="002C4A7F" w:rsidP="00E01987">
      <w:pPr>
        <w:pStyle w:val="ListParagraph"/>
        <w:numPr>
          <w:ilvl w:val="0"/>
          <w:numId w:val="14"/>
        </w:numPr>
        <w:jc w:val="both"/>
        <w:rPr>
          <w:rFonts w:ascii="Arial" w:hAnsi="Arial" w:cs="Arial"/>
        </w:rPr>
      </w:pPr>
      <w:r>
        <w:rPr>
          <w:rFonts w:ascii="Arial" w:hAnsi="Arial" w:cs="Arial"/>
        </w:rPr>
        <w:t>A flexible, positive, energetic, enthusiastic and proactive approach (E)</w:t>
      </w:r>
    </w:p>
    <w:p w:rsidR="002C4A7F" w:rsidRDefault="002C4A7F" w:rsidP="00E01987">
      <w:pPr>
        <w:pStyle w:val="ListParagraph"/>
        <w:numPr>
          <w:ilvl w:val="0"/>
          <w:numId w:val="14"/>
        </w:numPr>
        <w:jc w:val="both"/>
        <w:rPr>
          <w:rFonts w:ascii="Arial" w:hAnsi="Arial" w:cs="Arial"/>
        </w:rPr>
      </w:pPr>
      <w:r>
        <w:rPr>
          <w:rFonts w:ascii="Arial" w:hAnsi="Arial" w:cs="Arial"/>
        </w:rPr>
        <w:t>A tactful and diplomatic approach when dealing with individuals (E)</w:t>
      </w:r>
    </w:p>
    <w:p w:rsidR="002C4A7F" w:rsidRDefault="002C4A7F" w:rsidP="00E01987">
      <w:pPr>
        <w:pStyle w:val="ListParagraph"/>
        <w:numPr>
          <w:ilvl w:val="0"/>
          <w:numId w:val="14"/>
        </w:numPr>
        <w:jc w:val="both"/>
        <w:rPr>
          <w:rFonts w:ascii="Arial" w:hAnsi="Arial" w:cs="Arial"/>
        </w:rPr>
      </w:pPr>
      <w:r>
        <w:rPr>
          <w:rFonts w:ascii="Arial" w:hAnsi="Arial" w:cs="Arial"/>
        </w:rPr>
        <w:t>Ability to react with sensitivity and empathy when appropriate (E)</w:t>
      </w:r>
    </w:p>
    <w:p w:rsidR="008C1DE3" w:rsidRDefault="008C1DE3" w:rsidP="00E01987">
      <w:pPr>
        <w:pStyle w:val="ListParagraph"/>
        <w:numPr>
          <w:ilvl w:val="0"/>
          <w:numId w:val="14"/>
        </w:numPr>
        <w:jc w:val="both"/>
        <w:rPr>
          <w:rFonts w:ascii="Arial" w:hAnsi="Arial" w:cs="Arial"/>
        </w:rPr>
      </w:pPr>
      <w:r>
        <w:rPr>
          <w:rFonts w:ascii="Arial" w:hAnsi="Arial" w:cs="Arial"/>
        </w:rPr>
        <w:t>Passionate, committed and self-</w:t>
      </w:r>
      <w:bookmarkStart w:id="0" w:name="_GoBack"/>
      <w:bookmarkEnd w:id="0"/>
      <w:r>
        <w:rPr>
          <w:rFonts w:ascii="Arial" w:hAnsi="Arial" w:cs="Arial"/>
        </w:rPr>
        <w:t>motivated to make a difference to improving the outcomes for children and young people at our school</w:t>
      </w:r>
    </w:p>
    <w:p w:rsidR="00DC0359" w:rsidRDefault="00DC0359" w:rsidP="00DC0359">
      <w:pPr>
        <w:jc w:val="both"/>
        <w:rPr>
          <w:rFonts w:ascii="Arial" w:hAnsi="Arial" w:cs="Arial"/>
        </w:rPr>
      </w:pPr>
    </w:p>
    <w:p w:rsidR="00DC0359" w:rsidRDefault="00DC0359" w:rsidP="00DC0359">
      <w:pPr>
        <w:jc w:val="both"/>
        <w:rPr>
          <w:rFonts w:ascii="Arial" w:hAnsi="Arial" w:cs="Arial"/>
        </w:rPr>
      </w:pPr>
    </w:p>
    <w:p w:rsidR="00DC0359" w:rsidRPr="00DC0359" w:rsidRDefault="00DC0359" w:rsidP="00DC0359">
      <w:pPr>
        <w:jc w:val="both"/>
        <w:rPr>
          <w:rFonts w:ascii="Arial" w:hAnsi="Arial" w:cs="Arial"/>
        </w:rPr>
      </w:pPr>
    </w:p>
    <w:sectPr w:rsidR="00DC0359" w:rsidRPr="00DC0359" w:rsidSect="003640D1">
      <w:footerReference w:type="default" r:id="rId8"/>
      <w:headerReference w:type="first" r:id="rId9"/>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A7F" w:rsidRDefault="002C4A7F" w:rsidP="008A2A65">
      <w:pPr>
        <w:spacing w:after="0"/>
      </w:pPr>
      <w:r>
        <w:separator/>
      </w:r>
    </w:p>
  </w:endnote>
  <w:endnote w:type="continuationSeparator" w:id="0">
    <w:p w:rsidR="002C4A7F" w:rsidRDefault="002C4A7F" w:rsidP="008A2A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870557"/>
      <w:docPartObj>
        <w:docPartGallery w:val="Page Numbers (Bottom of Page)"/>
        <w:docPartUnique/>
      </w:docPartObj>
    </w:sdtPr>
    <w:sdtEndPr>
      <w:rPr>
        <w:noProof/>
      </w:rPr>
    </w:sdtEndPr>
    <w:sdtContent>
      <w:p w:rsidR="00942376" w:rsidRDefault="00942376">
        <w:pPr>
          <w:pStyle w:val="Footer"/>
          <w:jc w:val="center"/>
        </w:pPr>
        <w:r>
          <w:fldChar w:fldCharType="begin"/>
        </w:r>
        <w:r>
          <w:instrText xml:space="preserve"> PAGE   \* MERGEFORMAT </w:instrText>
        </w:r>
        <w:r>
          <w:fldChar w:fldCharType="separate"/>
        </w:r>
        <w:r w:rsidR="008C1DE3">
          <w:rPr>
            <w:noProof/>
          </w:rPr>
          <w:t>4</w:t>
        </w:r>
        <w:r>
          <w:rPr>
            <w:noProof/>
          </w:rPr>
          <w:fldChar w:fldCharType="end"/>
        </w:r>
      </w:p>
    </w:sdtContent>
  </w:sdt>
  <w:p w:rsidR="00942376" w:rsidRDefault="00942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A7F" w:rsidRDefault="002C4A7F" w:rsidP="008A2A65">
      <w:pPr>
        <w:spacing w:after="0"/>
      </w:pPr>
      <w:r>
        <w:separator/>
      </w:r>
    </w:p>
  </w:footnote>
  <w:footnote w:type="continuationSeparator" w:id="0">
    <w:p w:rsidR="002C4A7F" w:rsidRDefault="002C4A7F" w:rsidP="008A2A6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A7F" w:rsidRPr="00D1789F" w:rsidRDefault="00F901B4" w:rsidP="00754725">
    <w:pPr>
      <w:jc w:val="center"/>
      <w:rPr>
        <w:b/>
      </w:rPr>
    </w:pPr>
    <w:r>
      <w:rPr>
        <w:noProof/>
        <w:lang w:eastAsia="en-GB"/>
      </w:rPr>
      <w:drawing>
        <wp:anchor distT="0" distB="0" distL="114300" distR="114300" simplePos="0" relativeHeight="251660288" behindDoc="0" locked="0" layoutInCell="1" allowOverlap="1">
          <wp:simplePos x="0" y="0"/>
          <wp:positionH relativeFrom="column">
            <wp:posOffset>5200650</wp:posOffset>
          </wp:positionH>
          <wp:positionV relativeFrom="paragraph">
            <wp:posOffset>-297180</wp:posOffset>
          </wp:positionV>
          <wp:extent cx="1250315" cy="749300"/>
          <wp:effectExtent l="19050" t="0" r="6985" b="0"/>
          <wp:wrapSquare wrapText="bothSides"/>
          <wp:docPr id="1" name="Picture 1" descr="AA 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 logo GIF"/>
                  <pic:cNvPicPr>
                    <a:picLocks noChangeAspect="1" noChangeArrowheads="1"/>
                  </pic:cNvPicPr>
                </pic:nvPicPr>
                <pic:blipFill>
                  <a:blip r:embed="rId1"/>
                  <a:srcRect/>
                  <a:stretch>
                    <a:fillRect/>
                  </a:stretch>
                </pic:blipFill>
                <pic:spPr bwMode="auto">
                  <a:xfrm>
                    <a:off x="0" y="0"/>
                    <a:ext cx="1250315" cy="749300"/>
                  </a:xfrm>
                  <a:prstGeom prst="rect">
                    <a:avLst/>
                  </a:prstGeom>
                  <a:noFill/>
                </pic:spPr>
              </pic:pic>
            </a:graphicData>
          </a:graphic>
        </wp:anchor>
      </w:drawing>
    </w:r>
    <w:r w:rsidR="002C4A7F" w:rsidRPr="00D1789F">
      <w:rPr>
        <w:b/>
      </w:rPr>
      <w:t xml:space="preserve">AUTISM </w:t>
    </w:r>
    <w:smartTag w:uri="urn:schemas-microsoft-com:office:smarttags" w:element="place">
      <w:r w:rsidR="002C4A7F" w:rsidRPr="00D1789F">
        <w:rPr>
          <w:b/>
        </w:rPr>
        <w:t>ANGLIA</w:t>
      </w:r>
    </w:smartTag>
  </w:p>
  <w:p w:rsidR="002C4A7F" w:rsidRDefault="002C4A7F" w:rsidP="00754725">
    <w:pPr>
      <w:pStyle w:val="Header"/>
      <w:tabs>
        <w:tab w:val="clear" w:pos="4513"/>
        <w:tab w:val="clear" w:pos="9026"/>
        <w:tab w:val="left" w:pos="7876"/>
      </w:tabs>
      <w:jc w:val="center"/>
    </w:pPr>
    <w: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4CB4"/>
    <w:multiLevelType w:val="hybridMultilevel"/>
    <w:tmpl w:val="BEBE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8743B"/>
    <w:multiLevelType w:val="hybridMultilevel"/>
    <w:tmpl w:val="416C25C2"/>
    <w:lvl w:ilvl="0" w:tplc="A8A8A1A2">
      <w:start w:val="1"/>
      <w:numFmt w:val="lowerRoman"/>
      <w:lvlText w:val="(%1)"/>
      <w:lvlJc w:val="left"/>
      <w:pPr>
        <w:ind w:left="1145" w:hanging="720"/>
      </w:pPr>
      <w:rPr>
        <w:rFonts w:cs="Times New Roman" w:hint="default"/>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2">
    <w:nsid w:val="0A4A6BC9"/>
    <w:multiLevelType w:val="multilevel"/>
    <w:tmpl w:val="7D4C3BD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18229F7"/>
    <w:multiLevelType w:val="multilevel"/>
    <w:tmpl w:val="EEAE1572"/>
    <w:lvl w:ilvl="0">
      <w:start w:val="18"/>
      <w:numFmt w:val="bullet"/>
      <w:lvlText w:val="-"/>
      <w:lvlJc w:val="left"/>
      <w:pPr>
        <w:tabs>
          <w:tab w:val="num" w:pos="720"/>
        </w:tabs>
        <w:ind w:left="720" w:hanging="360"/>
      </w:pPr>
      <w:rPr>
        <w:rFonts w:ascii="Arial" w:eastAsia="Times New Roman" w:hAnsi="Arial" w:hint="default"/>
        <w:b/>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63A3401"/>
    <w:multiLevelType w:val="hybridMultilevel"/>
    <w:tmpl w:val="A9686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7A785A"/>
    <w:multiLevelType w:val="hybridMultilevel"/>
    <w:tmpl w:val="EF4CF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FE3E6C"/>
    <w:multiLevelType w:val="hybridMultilevel"/>
    <w:tmpl w:val="CC4A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591766"/>
    <w:multiLevelType w:val="hybridMultilevel"/>
    <w:tmpl w:val="EBFA849A"/>
    <w:lvl w:ilvl="0" w:tplc="A91E62C8">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8">
    <w:nsid w:val="3D175DEC"/>
    <w:multiLevelType w:val="hybridMultilevel"/>
    <w:tmpl w:val="82F4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21395F"/>
    <w:multiLevelType w:val="hybridMultilevel"/>
    <w:tmpl w:val="5FC6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F4255A"/>
    <w:multiLevelType w:val="hybridMultilevel"/>
    <w:tmpl w:val="55D6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1C75A1"/>
    <w:multiLevelType w:val="hybridMultilevel"/>
    <w:tmpl w:val="FEB28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893C33"/>
    <w:multiLevelType w:val="hybridMultilevel"/>
    <w:tmpl w:val="83EC9C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AD01CB8"/>
    <w:multiLevelType w:val="multilevel"/>
    <w:tmpl w:val="2F227270"/>
    <w:lvl w:ilvl="0">
      <w:start w:val="1"/>
      <w:numFmt w:val="bullet"/>
      <w:lvlText w:val=""/>
      <w:lvlJc w:val="left"/>
      <w:pPr>
        <w:tabs>
          <w:tab w:val="num" w:pos="502"/>
        </w:tabs>
        <w:ind w:left="502"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5B3D0222"/>
    <w:multiLevelType w:val="hybridMultilevel"/>
    <w:tmpl w:val="0AD0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E55286"/>
    <w:multiLevelType w:val="hybridMultilevel"/>
    <w:tmpl w:val="653C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013B0E"/>
    <w:multiLevelType w:val="hybridMultilevel"/>
    <w:tmpl w:val="B002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36562C"/>
    <w:multiLevelType w:val="hybridMultilevel"/>
    <w:tmpl w:val="5D14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DC46BB"/>
    <w:multiLevelType w:val="hybridMultilevel"/>
    <w:tmpl w:val="60D6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2656ED"/>
    <w:multiLevelType w:val="hybridMultilevel"/>
    <w:tmpl w:val="2110D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B04551"/>
    <w:multiLevelType w:val="hybridMultilevel"/>
    <w:tmpl w:val="E2C89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5"/>
  </w:num>
  <w:num w:numId="4">
    <w:abstractNumId w:val="19"/>
  </w:num>
  <w:num w:numId="5">
    <w:abstractNumId w:val="13"/>
  </w:num>
  <w:num w:numId="6">
    <w:abstractNumId w:val="1"/>
  </w:num>
  <w:num w:numId="7">
    <w:abstractNumId w:val="3"/>
  </w:num>
  <w:num w:numId="8">
    <w:abstractNumId w:val="8"/>
  </w:num>
  <w:num w:numId="9">
    <w:abstractNumId w:val="16"/>
  </w:num>
  <w:num w:numId="10">
    <w:abstractNumId w:val="10"/>
  </w:num>
  <w:num w:numId="11">
    <w:abstractNumId w:val="11"/>
  </w:num>
  <w:num w:numId="12">
    <w:abstractNumId w:val="6"/>
  </w:num>
  <w:num w:numId="13">
    <w:abstractNumId w:val="18"/>
  </w:num>
  <w:num w:numId="14">
    <w:abstractNumId w:val="17"/>
  </w:num>
  <w:num w:numId="15">
    <w:abstractNumId w:val="7"/>
  </w:num>
  <w:num w:numId="16">
    <w:abstractNumId w:val="2"/>
  </w:num>
  <w:num w:numId="17">
    <w:abstractNumId w:val="0"/>
  </w:num>
  <w:num w:numId="18">
    <w:abstractNumId w:val="14"/>
  </w:num>
  <w:num w:numId="19">
    <w:abstractNumId w:val="9"/>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89F"/>
    <w:rsid w:val="00014976"/>
    <w:rsid w:val="00014C84"/>
    <w:rsid w:val="00015431"/>
    <w:rsid w:val="00021D7F"/>
    <w:rsid w:val="00037352"/>
    <w:rsid w:val="00046C06"/>
    <w:rsid w:val="000C0F13"/>
    <w:rsid w:val="000C25BD"/>
    <w:rsid w:val="000F1CB0"/>
    <w:rsid w:val="001219FF"/>
    <w:rsid w:val="001531A0"/>
    <w:rsid w:val="00197059"/>
    <w:rsid w:val="001E47BA"/>
    <w:rsid w:val="00202504"/>
    <w:rsid w:val="002166E0"/>
    <w:rsid w:val="002206AC"/>
    <w:rsid w:val="002717CE"/>
    <w:rsid w:val="002A6B97"/>
    <w:rsid w:val="002B2F07"/>
    <w:rsid w:val="002C4A7F"/>
    <w:rsid w:val="002D5053"/>
    <w:rsid w:val="00302401"/>
    <w:rsid w:val="003640D1"/>
    <w:rsid w:val="003B2639"/>
    <w:rsid w:val="003F1A0E"/>
    <w:rsid w:val="004609E4"/>
    <w:rsid w:val="004A04ED"/>
    <w:rsid w:val="004C2145"/>
    <w:rsid w:val="004D2035"/>
    <w:rsid w:val="004D74AE"/>
    <w:rsid w:val="00520CF7"/>
    <w:rsid w:val="00521BA2"/>
    <w:rsid w:val="005832D6"/>
    <w:rsid w:val="005A1E80"/>
    <w:rsid w:val="005E2515"/>
    <w:rsid w:val="00604502"/>
    <w:rsid w:val="006073F1"/>
    <w:rsid w:val="00627EA5"/>
    <w:rsid w:val="00656DDC"/>
    <w:rsid w:val="006A6996"/>
    <w:rsid w:val="0073714D"/>
    <w:rsid w:val="00754725"/>
    <w:rsid w:val="0077128F"/>
    <w:rsid w:val="007812E2"/>
    <w:rsid w:val="007A4302"/>
    <w:rsid w:val="007B190D"/>
    <w:rsid w:val="00805385"/>
    <w:rsid w:val="00841607"/>
    <w:rsid w:val="00844822"/>
    <w:rsid w:val="008935F8"/>
    <w:rsid w:val="008A0FBB"/>
    <w:rsid w:val="008A2A65"/>
    <w:rsid w:val="008A5F43"/>
    <w:rsid w:val="008C1DE3"/>
    <w:rsid w:val="008F41DD"/>
    <w:rsid w:val="008F567F"/>
    <w:rsid w:val="00910485"/>
    <w:rsid w:val="00933EE4"/>
    <w:rsid w:val="00936893"/>
    <w:rsid w:val="00942376"/>
    <w:rsid w:val="00947654"/>
    <w:rsid w:val="00961BB4"/>
    <w:rsid w:val="00964857"/>
    <w:rsid w:val="009C606B"/>
    <w:rsid w:val="009D2408"/>
    <w:rsid w:val="009D6ED0"/>
    <w:rsid w:val="009F7589"/>
    <w:rsid w:val="00A070C8"/>
    <w:rsid w:val="00A2358D"/>
    <w:rsid w:val="00AA2A2D"/>
    <w:rsid w:val="00AD29AE"/>
    <w:rsid w:val="00B10762"/>
    <w:rsid w:val="00B81B89"/>
    <w:rsid w:val="00BA4B86"/>
    <w:rsid w:val="00BA62E1"/>
    <w:rsid w:val="00BD6F28"/>
    <w:rsid w:val="00C04DE9"/>
    <w:rsid w:val="00C835B7"/>
    <w:rsid w:val="00C91EE4"/>
    <w:rsid w:val="00CE1079"/>
    <w:rsid w:val="00CE7FDC"/>
    <w:rsid w:val="00D05809"/>
    <w:rsid w:val="00D16CBE"/>
    <w:rsid w:val="00D1789F"/>
    <w:rsid w:val="00D17A7B"/>
    <w:rsid w:val="00D23323"/>
    <w:rsid w:val="00D718B5"/>
    <w:rsid w:val="00DA6340"/>
    <w:rsid w:val="00DC0359"/>
    <w:rsid w:val="00DE6A32"/>
    <w:rsid w:val="00E01987"/>
    <w:rsid w:val="00E26A7C"/>
    <w:rsid w:val="00E4090D"/>
    <w:rsid w:val="00E91236"/>
    <w:rsid w:val="00EB5B04"/>
    <w:rsid w:val="00ED6BF9"/>
    <w:rsid w:val="00F63E25"/>
    <w:rsid w:val="00F64E29"/>
    <w:rsid w:val="00F901B4"/>
    <w:rsid w:val="00FD6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2E1"/>
    <w:pPr>
      <w:spacing w:after="200"/>
    </w:pPr>
    <w:rPr>
      <w:lang w:eastAsia="en-US"/>
    </w:rPr>
  </w:style>
  <w:style w:type="paragraph" w:styleId="Heading1">
    <w:name w:val="heading 1"/>
    <w:basedOn w:val="Normal"/>
    <w:next w:val="Normal"/>
    <w:link w:val="Heading1Char"/>
    <w:uiPriority w:val="99"/>
    <w:qFormat/>
    <w:rsid w:val="00D1789F"/>
    <w:pPr>
      <w:keepNext/>
      <w:keepLines/>
      <w:spacing w:before="480" w:after="240"/>
      <w:outlineLvl w:val="0"/>
    </w:pPr>
    <w:rPr>
      <w:rFonts w:eastAsia="Times New Roman"/>
      <w:b/>
      <w:bCs/>
      <w:sz w:val="36"/>
      <w:szCs w:val="28"/>
    </w:rPr>
  </w:style>
  <w:style w:type="paragraph" w:styleId="Heading2">
    <w:name w:val="heading 2"/>
    <w:basedOn w:val="Normal"/>
    <w:next w:val="Normal"/>
    <w:link w:val="Heading2Char"/>
    <w:uiPriority w:val="99"/>
    <w:qFormat/>
    <w:rsid w:val="007A4302"/>
    <w:pPr>
      <w:keepNext/>
      <w:keepLines/>
      <w:spacing w:before="200" w:after="120"/>
      <w:outlineLvl w:val="1"/>
    </w:pPr>
    <w:rPr>
      <w:rFonts w:eastAsia="Times New Roman"/>
      <w:b/>
      <w:bCs/>
      <w:sz w:val="24"/>
      <w:szCs w:val="26"/>
    </w:rPr>
  </w:style>
  <w:style w:type="paragraph" w:styleId="Heading3">
    <w:name w:val="heading 3"/>
    <w:basedOn w:val="Normal"/>
    <w:next w:val="Normal"/>
    <w:link w:val="Heading3Char"/>
    <w:uiPriority w:val="99"/>
    <w:qFormat/>
    <w:rsid w:val="00C04DE9"/>
    <w:pPr>
      <w:keepNext/>
      <w:keepLines/>
      <w:spacing w:before="200" w:after="120"/>
      <w:outlineLvl w:val="2"/>
    </w:pPr>
    <w:rPr>
      <w:rFonts w:eastAsia="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789F"/>
    <w:rPr>
      <w:rFonts w:eastAsia="Times New Roman" w:cs="Times New Roman"/>
      <w:b/>
      <w:bCs/>
      <w:sz w:val="28"/>
      <w:szCs w:val="28"/>
    </w:rPr>
  </w:style>
  <w:style w:type="character" w:customStyle="1" w:styleId="Heading2Char">
    <w:name w:val="Heading 2 Char"/>
    <w:basedOn w:val="DefaultParagraphFont"/>
    <w:link w:val="Heading2"/>
    <w:uiPriority w:val="99"/>
    <w:locked/>
    <w:rsid w:val="007A4302"/>
    <w:rPr>
      <w:rFonts w:eastAsia="Times New Roman" w:cs="Times New Roman"/>
      <w:b/>
      <w:bCs/>
      <w:sz w:val="26"/>
      <w:szCs w:val="26"/>
    </w:rPr>
  </w:style>
  <w:style w:type="character" w:customStyle="1" w:styleId="Heading3Char">
    <w:name w:val="Heading 3 Char"/>
    <w:basedOn w:val="DefaultParagraphFont"/>
    <w:link w:val="Heading3"/>
    <w:uiPriority w:val="99"/>
    <w:locked/>
    <w:rsid w:val="00C04DE9"/>
    <w:rPr>
      <w:rFonts w:eastAsia="Times New Roman" w:cs="Times New Roman"/>
      <w:b/>
      <w:bCs/>
      <w:u w:val="single"/>
    </w:rPr>
  </w:style>
  <w:style w:type="table" w:styleId="TableGrid">
    <w:name w:val="Table Grid"/>
    <w:basedOn w:val="TableNormal"/>
    <w:uiPriority w:val="99"/>
    <w:rsid w:val="00D178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A4B86"/>
    <w:pPr>
      <w:ind w:left="720"/>
      <w:contextualSpacing/>
    </w:pPr>
  </w:style>
  <w:style w:type="paragraph" w:styleId="Header">
    <w:name w:val="header"/>
    <w:basedOn w:val="Normal"/>
    <w:link w:val="HeaderChar"/>
    <w:uiPriority w:val="99"/>
    <w:rsid w:val="008A2A65"/>
    <w:pPr>
      <w:tabs>
        <w:tab w:val="center" w:pos="4513"/>
        <w:tab w:val="right" w:pos="9026"/>
      </w:tabs>
      <w:spacing w:after="0"/>
    </w:pPr>
  </w:style>
  <w:style w:type="character" w:customStyle="1" w:styleId="HeaderChar">
    <w:name w:val="Header Char"/>
    <w:basedOn w:val="DefaultParagraphFont"/>
    <w:link w:val="Header"/>
    <w:uiPriority w:val="99"/>
    <w:locked/>
    <w:rsid w:val="008A2A65"/>
    <w:rPr>
      <w:rFonts w:cs="Times New Roman"/>
    </w:rPr>
  </w:style>
  <w:style w:type="paragraph" w:styleId="Footer">
    <w:name w:val="footer"/>
    <w:basedOn w:val="Normal"/>
    <w:link w:val="FooterChar"/>
    <w:uiPriority w:val="99"/>
    <w:rsid w:val="008A2A65"/>
    <w:pPr>
      <w:tabs>
        <w:tab w:val="center" w:pos="4513"/>
        <w:tab w:val="right" w:pos="9026"/>
      </w:tabs>
      <w:spacing w:after="0"/>
    </w:pPr>
  </w:style>
  <w:style w:type="character" w:customStyle="1" w:styleId="FooterChar">
    <w:name w:val="Footer Char"/>
    <w:basedOn w:val="DefaultParagraphFont"/>
    <w:link w:val="Footer"/>
    <w:uiPriority w:val="99"/>
    <w:locked/>
    <w:rsid w:val="008A2A65"/>
    <w:rPr>
      <w:rFonts w:cs="Times New Roman"/>
    </w:rPr>
  </w:style>
  <w:style w:type="paragraph" w:styleId="BalloonText">
    <w:name w:val="Balloon Text"/>
    <w:basedOn w:val="Normal"/>
    <w:link w:val="BalloonTextChar"/>
    <w:uiPriority w:val="99"/>
    <w:semiHidden/>
    <w:rsid w:val="008A2A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2A65"/>
    <w:rPr>
      <w:rFonts w:ascii="Tahoma" w:hAnsi="Tahoma" w:cs="Tahoma"/>
      <w:sz w:val="16"/>
      <w:szCs w:val="16"/>
    </w:rPr>
  </w:style>
  <w:style w:type="paragraph" w:styleId="Title">
    <w:name w:val="Title"/>
    <w:basedOn w:val="Normal"/>
    <w:link w:val="TitleChar"/>
    <w:uiPriority w:val="99"/>
    <w:qFormat/>
    <w:rsid w:val="009F7589"/>
    <w:pPr>
      <w:spacing w:after="0"/>
      <w:jc w:val="center"/>
    </w:pPr>
    <w:rPr>
      <w:rFonts w:ascii="Arial" w:eastAsia="Times New Roman" w:hAnsi="Arial"/>
      <w:b/>
      <w:sz w:val="52"/>
      <w:szCs w:val="20"/>
    </w:rPr>
  </w:style>
  <w:style w:type="character" w:customStyle="1" w:styleId="TitleChar">
    <w:name w:val="Title Char"/>
    <w:basedOn w:val="DefaultParagraphFont"/>
    <w:link w:val="Title"/>
    <w:uiPriority w:val="99"/>
    <w:locked/>
    <w:rsid w:val="009F7589"/>
    <w:rPr>
      <w:rFonts w:ascii="Arial" w:hAnsi="Arial" w:cs="Times New Roman"/>
      <w:b/>
      <w:sz w:val="20"/>
      <w:szCs w:val="20"/>
    </w:rPr>
  </w:style>
  <w:style w:type="character" w:styleId="CommentReference">
    <w:name w:val="annotation reference"/>
    <w:basedOn w:val="DefaultParagraphFont"/>
    <w:uiPriority w:val="99"/>
    <w:semiHidden/>
    <w:rsid w:val="00D16CBE"/>
    <w:rPr>
      <w:rFonts w:cs="Times New Roman"/>
      <w:sz w:val="16"/>
      <w:szCs w:val="16"/>
    </w:rPr>
  </w:style>
  <w:style w:type="paragraph" w:styleId="CommentText">
    <w:name w:val="annotation text"/>
    <w:basedOn w:val="Normal"/>
    <w:link w:val="CommentTextChar"/>
    <w:uiPriority w:val="99"/>
    <w:semiHidden/>
    <w:rsid w:val="00D16CBE"/>
    <w:rPr>
      <w:sz w:val="20"/>
      <w:szCs w:val="20"/>
    </w:rPr>
  </w:style>
  <w:style w:type="character" w:customStyle="1" w:styleId="CommentTextChar">
    <w:name w:val="Comment Text Char"/>
    <w:basedOn w:val="DefaultParagraphFont"/>
    <w:link w:val="CommentText"/>
    <w:uiPriority w:val="99"/>
    <w:semiHidden/>
    <w:locked/>
    <w:rsid w:val="00D16CBE"/>
    <w:rPr>
      <w:rFonts w:cs="Times New Roman"/>
      <w:sz w:val="20"/>
      <w:szCs w:val="20"/>
    </w:rPr>
  </w:style>
  <w:style w:type="paragraph" w:styleId="CommentSubject">
    <w:name w:val="annotation subject"/>
    <w:basedOn w:val="CommentText"/>
    <w:next w:val="CommentText"/>
    <w:link w:val="CommentSubjectChar"/>
    <w:uiPriority w:val="99"/>
    <w:semiHidden/>
    <w:rsid w:val="00D16CBE"/>
    <w:rPr>
      <w:b/>
      <w:bCs/>
    </w:rPr>
  </w:style>
  <w:style w:type="character" w:customStyle="1" w:styleId="CommentSubjectChar">
    <w:name w:val="Comment Subject Char"/>
    <w:basedOn w:val="CommentTextChar"/>
    <w:link w:val="CommentSubject"/>
    <w:uiPriority w:val="99"/>
    <w:semiHidden/>
    <w:locked/>
    <w:rsid w:val="00D16CBE"/>
    <w:rPr>
      <w:rFonts w:cs="Times New Roman"/>
      <w:b/>
      <w:bCs/>
      <w:sz w:val="20"/>
      <w:szCs w:val="20"/>
    </w:rPr>
  </w:style>
  <w:style w:type="paragraph" w:styleId="BodyText">
    <w:name w:val="Body Text"/>
    <w:basedOn w:val="Normal"/>
    <w:link w:val="BodyTextChar"/>
    <w:uiPriority w:val="99"/>
    <w:rsid w:val="00DA6340"/>
    <w:pPr>
      <w:spacing w:after="0"/>
      <w:jc w:val="both"/>
    </w:pPr>
    <w:rPr>
      <w:rFonts w:ascii="Arial" w:eastAsia="Times New Roman" w:hAnsi="Arial"/>
      <w:sz w:val="24"/>
      <w:szCs w:val="20"/>
    </w:rPr>
  </w:style>
  <w:style w:type="character" w:customStyle="1" w:styleId="BodyTextChar">
    <w:name w:val="Body Text Char"/>
    <w:basedOn w:val="DefaultParagraphFont"/>
    <w:link w:val="BodyText"/>
    <w:uiPriority w:val="99"/>
    <w:locked/>
    <w:rsid w:val="00DA6340"/>
    <w:rPr>
      <w:rFonts w:ascii="Arial" w:hAnsi="Arial" w:cs="Times New Roman"/>
      <w:sz w:val="20"/>
      <w:szCs w:val="20"/>
    </w:rPr>
  </w:style>
  <w:style w:type="paragraph" w:styleId="BodyText3">
    <w:name w:val="Body Text 3"/>
    <w:basedOn w:val="Normal"/>
    <w:link w:val="BodyText3Char"/>
    <w:uiPriority w:val="99"/>
    <w:rsid w:val="00DA6340"/>
    <w:pPr>
      <w:spacing w:after="120"/>
    </w:pPr>
    <w:rPr>
      <w:rFonts w:ascii="Times New Roman" w:eastAsia="Times New Roman" w:hAnsi="Times New Roman"/>
      <w:sz w:val="16"/>
      <w:szCs w:val="20"/>
      <w:lang w:val="en-US"/>
    </w:rPr>
  </w:style>
  <w:style w:type="character" w:customStyle="1" w:styleId="BodyText3Char">
    <w:name w:val="Body Text 3 Char"/>
    <w:basedOn w:val="DefaultParagraphFont"/>
    <w:link w:val="BodyText3"/>
    <w:uiPriority w:val="99"/>
    <w:locked/>
    <w:rsid w:val="00DA6340"/>
    <w:rPr>
      <w:rFonts w:ascii="Times New Roman" w:hAnsi="Times New Roman" w:cs="Times New Roman"/>
      <w:sz w:val="20"/>
      <w:szCs w:val="20"/>
      <w:lang w:val="en-US"/>
    </w:rPr>
  </w:style>
  <w:style w:type="paragraph" w:styleId="DocumentMap">
    <w:name w:val="Document Map"/>
    <w:basedOn w:val="Normal"/>
    <w:link w:val="DocumentMapChar"/>
    <w:uiPriority w:val="99"/>
    <w:semiHidden/>
    <w:rsid w:val="000F1CB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441AD"/>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2E1"/>
    <w:pPr>
      <w:spacing w:after="200"/>
    </w:pPr>
    <w:rPr>
      <w:lang w:eastAsia="en-US"/>
    </w:rPr>
  </w:style>
  <w:style w:type="paragraph" w:styleId="Heading1">
    <w:name w:val="heading 1"/>
    <w:basedOn w:val="Normal"/>
    <w:next w:val="Normal"/>
    <w:link w:val="Heading1Char"/>
    <w:uiPriority w:val="99"/>
    <w:qFormat/>
    <w:rsid w:val="00D1789F"/>
    <w:pPr>
      <w:keepNext/>
      <w:keepLines/>
      <w:spacing w:before="480" w:after="240"/>
      <w:outlineLvl w:val="0"/>
    </w:pPr>
    <w:rPr>
      <w:rFonts w:eastAsia="Times New Roman"/>
      <w:b/>
      <w:bCs/>
      <w:sz w:val="36"/>
      <w:szCs w:val="28"/>
    </w:rPr>
  </w:style>
  <w:style w:type="paragraph" w:styleId="Heading2">
    <w:name w:val="heading 2"/>
    <w:basedOn w:val="Normal"/>
    <w:next w:val="Normal"/>
    <w:link w:val="Heading2Char"/>
    <w:uiPriority w:val="99"/>
    <w:qFormat/>
    <w:rsid w:val="007A4302"/>
    <w:pPr>
      <w:keepNext/>
      <w:keepLines/>
      <w:spacing w:before="200" w:after="120"/>
      <w:outlineLvl w:val="1"/>
    </w:pPr>
    <w:rPr>
      <w:rFonts w:eastAsia="Times New Roman"/>
      <w:b/>
      <w:bCs/>
      <w:sz w:val="24"/>
      <w:szCs w:val="26"/>
    </w:rPr>
  </w:style>
  <w:style w:type="paragraph" w:styleId="Heading3">
    <w:name w:val="heading 3"/>
    <w:basedOn w:val="Normal"/>
    <w:next w:val="Normal"/>
    <w:link w:val="Heading3Char"/>
    <w:uiPriority w:val="99"/>
    <w:qFormat/>
    <w:rsid w:val="00C04DE9"/>
    <w:pPr>
      <w:keepNext/>
      <w:keepLines/>
      <w:spacing w:before="200" w:after="120"/>
      <w:outlineLvl w:val="2"/>
    </w:pPr>
    <w:rPr>
      <w:rFonts w:eastAsia="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789F"/>
    <w:rPr>
      <w:rFonts w:eastAsia="Times New Roman" w:cs="Times New Roman"/>
      <w:b/>
      <w:bCs/>
      <w:sz w:val="28"/>
      <w:szCs w:val="28"/>
    </w:rPr>
  </w:style>
  <w:style w:type="character" w:customStyle="1" w:styleId="Heading2Char">
    <w:name w:val="Heading 2 Char"/>
    <w:basedOn w:val="DefaultParagraphFont"/>
    <w:link w:val="Heading2"/>
    <w:uiPriority w:val="99"/>
    <w:locked/>
    <w:rsid w:val="007A4302"/>
    <w:rPr>
      <w:rFonts w:eastAsia="Times New Roman" w:cs="Times New Roman"/>
      <w:b/>
      <w:bCs/>
      <w:sz w:val="26"/>
      <w:szCs w:val="26"/>
    </w:rPr>
  </w:style>
  <w:style w:type="character" w:customStyle="1" w:styleId="Heading3Char">
    <w:name w:val="Heading 3 Char"/>
    <w:basedOn w:val="DefaultParagraphFont"/>
    <w:link w:val="Heading3"/>
    <w:uiPriority w:val="99"/>
    <w:locked/>
    <w:rsid w:val="00C04DE9"/>
    <w:rPr>
      <w:rFonts w:eastAsia="Times New Roman" w:cs="Times New Roman"/>
      <w:b/>
      <w:bCs/>
      <w:u w:val="single"/>
    </w:rPr>
  </w:style>
  <w:style w:type="table" w:styleId="TableGrid">
    <w:name w:val="Table Grid"/>
    <w:basedOn w:val="TableNormal"/>
    <w:uiPriority w:val="99"/>
    <w:rsid w:val="00D178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A4B86"/>
    <w:pPr>
      <w:ind w:left="720"/>
      <w:contextualSpacing/>
    </w:pPr>
  </w:style>
  <w:style w:type="paragraph" w:styleId="Header">
    <w:name w:val="header"/>
    <w:basedOn w:val="Normal"/>
    <w:link w:val="HeaderChar"/>
    <w:uiPriority w:val="99"/>
    <w:rsid w:val="008A2A65"/>
    <w:pPr>
      <w:tabs>
        <w:tab w:val="center" w:pos="4513"/>
        <w:tab w:val="right" w:pos="9026"/>
      </w:tabs>
      <w:spacing w:after="0"/>
    </w:pPr>
  </w:style>
  <w:style w:type="character" w:customStyle="1" w:styleId="HeaderChar">
    <w:name w:val="Header Char"/>
    <w:basedOn w:val="DefaultParagraphFont"/>
    <w:link w:val="Header"/>
    <w:uiPriority w:val="99"/>
    <w:locked/>
    <w:rsid w:val="008A2A65"/>
    <w:rPr>
      <w:rFonts w:cs="Times New Roman"/>
    </w:rPr>
  </w:style>
  <w:style w:type="paragraph" w:styleId="Footer">
    <w:name w:val="footer"/>
    <w:basedOn w:val="Normal"/>
    <w:link w:val="FooterChar"/>
    <w:uiPriority w:val="99"/>
    <w:rsid w:val="008A2A65"/>
    <w:pPr>
      <w:tabs>
        <w:tab w:val="center" w:pos="4513"/>
        <w:tab w:val="right" w:pos="9026"/>
      </w:tabs>
      <w:spacing w:after="0"/>
    </w:pPr>
  </w:style>
  <w:style w:type="character" w:customStyle="1" w:styleId="FooterChar">
    <w:name w:val="Footer Char"/>
    <w:basedOn w:val="DefaultParagraphFont"/>
    <w:link w:val="Footer"/>
    <w:uiPriority w:val="99"/>
    <w:locked/>
    <w:rsid w:val="008A2A65"/>
    <w:rPr>
      <w:rFonts w:cs="Times New Roman"/>
    </w:rPr>
  </w:style>
  <w:style w:type="paragraph" w:styleId="BalloonText">
    <w:name w:val="Balloon Text"/>
    <w:basedOn w:val="Normal"/>
    <w:link w:val="BalloonTextChar"/>
    <w:uiPriority w:val="99"/>
    <w:semiHidden/>
    <w:rsid w:val="008A2A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2A65"/>
    <w:rPr>
      <w:rFonts w:ascii="Tahoma" w:hAnsi="Tahoma" w:cs="Tahoma"/>
      <w:sz w:val="16"/>
      <w:szCs w:val="16"/>
    </w:rPr>
  </w:style>
  <w:style w:type="paragraph" w:styleId="Title">
    <w:name w:val="Title"/>
    <w:basedOn w:val="Normal"/>
    <w:link w:val="TitleChar"/>
    <w:uiPriority w:val="99"/>
    <w:qFormat/>
    <w:rsid w:val="009F7589"/>
    <w:pPr>
      <w:spacing w:after="0"/>
      <w:jc w:val="center"/>
    </w:pPr>
    <w:rPr>
      <w:rFonts w:ascii="Arial" w:eastAsia="Times New Roman" w:hAnsi="Arial"/>
      <w:b/>
      <w:sz w:val="52"/>
      <w:szCs w:val="20"/>
    </w:rPr>
  </w:style>
  <w:style w:type="character" w:customStyle="1" w:styleId="TitleChar">
    <w:name w:val="Title Char"/>
    <w:basedOn w:val="DefaultParagraphFont"/>
    <w:link w:val="Title"/>
    <w:uiPriority w:val="99"/>
    <w:locked/>
    <w:rsid w:val="009F7589"/>
    <w:rPr>
      <w:rFonts w:ascii="Arial" w:hAnsi="Arial" w:cs="Times New Roman"/>
      <w:b/>
      <w:sz w:val="20"/>
      <w:szCs w:val="20"/>
    </w:rPr>
  </w:style>
  <w:style w:type="character" w:styleId="CommentReference">
    <w:name w:val="annotation reference"/>
    <w:basedOn w:val="DefaultParagraphFont"/>
    <w:uiPriority w:val="99"/>
    <w:semiHidden/>
    <w:rsid w:val="00D16CBE"/>
    <w:rPr>
      <w:rFonts w:cs="Times New Roman"/>
      <w:sz w:val="16"/>
      <w:szCs w:val="16"/>
    </w:rPr>
  </w:style>
  <w:style w:type="paragraph" w:styleId="CommentText">
    <w:name w:val="annotation text"/>
    <w:basedOn w:val="Normal"/>
    <w:link w:val="CommentTextChar"/>
    <w:uiPriority w:val="99"/>
    <w:semiHidden/>
    <w:rsid w:val="00D16CBE"/>
    <w:rPr>
      <w:sz w:val="20"/>
      <w:szCs w:val="20"/>
    </w:rPr>
  </w:style>
  <w:style w:type="character" w:customStyle="1" w:styleId="CommentTextChar">
    <w:name w:val="Comment Text Char"/>
    <w:basedOn w:val="DefaultParagraphFont"/>
    <w:link w:val="CommentText"/>
    <w:uiPriority w:val="99"/>
    <w:semiHidden/>
    <w:locked/>
    <w:rsid w:val="00D16CBE"/>
    <w:rPr>
      <w:rFonts w:cs="Times New Roman"/>
      <w:sz w:val="20"/>
      <w:szCs w:val="20"/>
    </w:rPr>
  </w:style>
  <w:style w:type="paragraph" w:styleId="CommentSubject">
    <w:name w:val="annotation subject"/>
    <w:basedOn w:val="CommentText"/>
    <w:next w:val="CommentText"/>
    <w:link w:val="CommentSubjectChar"/>
    <w:uiPriority w:val="99"/>
    <w:semiHidden/>
    <w:rsid w:val="00D16CBE"/>
    <w:rPr>
      <w:b/>
      <w:bCs/>
    </w:rPr>
  </w:style>
  <w:style w:type="character" w:customStyle="1" w:styleId="CommentSubjectChar">
    <w:name w:val="Comment Subject Char"/>
    <w:basedOn w:val="CommentTextChar"/>
    <w:link w:val="CommentSubject"/>
    <w:uiPriority w:val="99"/>
    <w:semiHidden/>
    <w:locked/>
    <w:rsid w:val="00D16CBE"/>
    <w:rPr>
      <w:rFonts w:cs="Times New Roman"/>
      <w:b/>
      <w:bCs/>
      <w:sz w:val="20"/>
      <w:szCs w:val="20"/>
    </w:rPr>
  </w:style>
  <w:style w:type="paragraph" w:styleId="BodyText">
    <w:name w:val="Body Text"/>
    <w:basedOn w:val="Normal"/>
    <w:link w:val="BodyTextChar"/>
    <w:uiPriority w:val="99"/>
    <w:rsid w:val="00DA6340"/>
    <w:pPr>
      <w:spacing w:after="0"/>
      <w:jc w:val="both"/>
    </w:pPr>
    <w:rPr>
      <w:rFonts w:ascii="Arial" w:eastAsia="Times New Roman" w:hAnsi="Arial"/>
      <w:sz w:val="24"/>
      <w:szCs w:val="20"/>
    </w:rPr>
  </w:style>
  <w:style w:type="character" w:customStyle="1" w:styleId="BodyTextChar">
    <w:name w:val="Body Text Char"/>
    <w:basedOn w:val="DefaultParagraphFont"/>
    <w:link w:val="BodyText"/>
    <w:uiPriority w:val="99"/>
    <w:locked/>
    <w:rsid w:val="00DA6340"/>
    <w:rPr>
      <w:rFonts w:ascii="Arial" w:hAnsi="Arial" w:cs="Times New Roman"/>
      <w:sz w:val="20"/>
      <w:szCs w:val="20"/>
    </w:rPr>
  </w:style>
  <w:style w:type="paragraph" w:styleId="BodyText3">
    <w:name w:val="Body Text 3"/>
    <w:basedOn w:val="Normal"/>
    <w:link w:val="BodyText3Char"/>
    <w:uiPriority w:val="99"/>
    <w:rsid w:val="00DA6340"/>
    <w:pPr>
      <w:spacing w:after="120"/>
    </w:pPr>
    <w:rPr>
      <w:rFonts w:ascii="Times New Roman" w:eastAsia="Times New Roman" w:hAnsi="Times New Roman"/>
      <w:sz w:val="16"/>
      <w:szCs w:val="20"/>
      <w:lang w:val="en-US"/>
    </w:rPr>
  </w:style>
  <w:style w:type="character" w:customStyle="1" w:styleId="BodyText3Char">
    <w:name w:val="Body Text 3 Char"/>
    <w:basedOn w:val="DefaultParagraphFont"/>
    <w:link w:val="BodyText3"/>
    <w:uiPriority w:val="99"/>
    <w:locked/>
    <w:rsid w:val="00DA6340"/>
    <w:rPr>
      <w:rFonts w:ascii="Times New Roman" w:hAnsi="Times New Roman" w:cs="Times New Roman"/>
      <w:sz w:val="20"/>
      <w:szCs w:val="20"/>
      <w:lang w:val="en-US"/>
    </w:rPr>
  </w:style>
  <w:style w:type="paragraph" w:styleId="DocumentMap">
    <w:name w:val="Document Map"/>
    <w:basedOn w:val="Normal"/>
    <w:link w:val="DocumentMapChar"/>
    <w:uiPriority w:val="99"/>
    <w:semiHidden/>
    <w:rsid w:val="000F1CB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441AD"/>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805212">
      <w:marLeft w:val="0"/>
      <w:marRight w:val="0"/>
      <w:marTop w:val="0"/>
      <w:marBottom w:val="0"/>
      <w:divBdr>
        <w:top w:val="none" w:sz="0" w:space="0" w:color="auto"/>
        <w:left w:val="none" w:sz="0" w:space="0" w:color="auto"/>
        <w:bottom w:val="none" w:sz="0" w:space="0" w:color="auto"/>
        <w:right w:val="none" w:sz="0" w:space="0" w:color="auto"/>
      </w:divBdr>
    </w:div>
    <w:div w:id="1012805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1564</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Job title:</vt:lpstr>
    </vt:vector>
  </TitlesOfParts>
  <Company>Hewlett-Packard</Company>
  <LinksUpToDate>false</LinksUpToDate>
  <CharactersWithSpaces>10295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Laura Davis</dc:creator>
  <cp:lastModifiedBy>Kuben Reddy</cp:lastModifiedBy>
  <cp:revision>2</cp:revision>
  <cp:lastPrinted>2018-04-27T08:59:00Z</cp:lastPrinted>
  <dcterms:created xsi:type="dcterms:W3CDTF">2018-04-27T11:14:00Z</dcterms:created>
  <dcterms:modified xsi:type="dcterms:W3CDTF">2018-04-27T11:14:00Z</dcterms:modified>
</cp:coreProperties>
</file>