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36"/>
        <w:tblW w:w="0" w:type="auto"/>
        <w:tblInd w:w="0" w:type="dxa"/>
        <w:tblLook w:val="04A0" w:firstRow="1" w:lastRow="0" w:firstColumn="1" w:lastColumn="0" w:noHBand="0" w:noVBand="1"/>
      </w:tblPr>
      <w:tblGrid>
        <w:gridCol w:w="6983"/>
        <w:gridCol w:w="951"/>
        <w:gridCol w:w="1034"/>
      </w:tblGrid>
      <w:tr w:rsidR="00BB574D" w:rsidRPr="00574365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574D" w:rsidRPr="00BB574D" w:rsidRDefault="00BB574D" w:rsidP="00BB574D">
            <w:pPr>
              <w:rPr>
                <w:rFonts w:ascii="Century Gothic" w:hAnsi="Century Gothic"/>
                <w:b/>
                <w:color w:val="FFFFFF"/>
                <w:sz w:val="18"/>
              </w:rPr>
            </w:pPr>
            <w:r w:rsidRPr="00BB574D">
              <w:rPr>
                <w:rFonts w:ascii="Century Gothic" w:hAnsi="Century Gothic"/>
                <w:b/>
                <w:color w:val="FFFFFF"/>
                <w:sz w:val="18"/>
              </w:rPr>
              <w:t>Criteria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b/>
                <w:color w:val="FFFFFF"/>
                <w:sz w:val="18"/>
              </w:rPr>
            </w:pPr>
            <w:r w:rsidRPr="00BB574D">
              <w:rPr>
                <w:rFonts w:ascii="Century Gothic" w:hAnsi="Century Gothic"/>
                <w:b/>
                <w:color w:val="FFFFFF"/>
                <w:sz w:val="18"/>
              </w:rPr>
              <w:t>Essential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B574D" w:rsidRPr="00BB574D" w:rsidRDefault="00BB574D" w:rsidP="00574365">
            <w:pPr>
              <w:rPr>
                <w:rFonts w:ascii="Century Gothic" w:hAnsi="Century Gothic"/>
                <w:b/>
                <w:color w:val="FFFFFF"/>
                <w:sz w:val="18"/>
              </w:rPr>
            </w:pPr>
            <w:r w:rsidRPr="00BB574D">
              <w:rPr>
                <w:rFonts w:ascii="Century Gothic" w:hAnsi="Century Gothic"/>
                <w:b/>
                <w:color w:val="FFFFFF"/>
                <w:sz w:val="18"/>
              </w:rPr>
              <w:t>Desirable</w:t>
            </w: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b/>
                <w:sz w:val="20"/>
              </w:rPr>
            </w:pPr>
            <w:r w:rsidRPr="00BB574D">
              <w:rPr>
                <w:rFonts w:ascii="Century Gothic" w:hAnsi="Century Gothic"/>
                <w:b/>
                <w:sz w:val="20"/>
              </w:rPr>
              <w:t>Qualifications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6C7726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Degree in relevant subject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Teaching Qualification (QTS)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115C34" w:rsidP="00BB57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</w:t>
            </w:r>
            <w:r w:rsidR="00BB574D" w:rsidRPr="00BB574D">
              <w:rPr>
                <w:rFonts w:ascii="Century Gothic" w:hAnsi="Century Gothic"/>
                <w:sz w:val="20"/>
              </w:rPr>
              <w:t xml:space="preserve">urther </w:t>
            </w:r>
            <w:r>
              <w:rPr>
                <w:rFonts w:ascii="Century Gothic" w:hAnsi="Century Gothic"/>
                <w:sz w:val="20"/>
              </w:rPr>
              <w:t>subject/</w:t>
            </w:r>
            <w:r w:rsidR="00BB574D" w:rsidRPr="00BB574D">
              <w:rPr>
                <w:rFonts w:ascii="Century Gothic" w:hAnsi="Century Gothic"/>
                <w:sz w:val="20"/>
              </w:rPr>
              <w:t>management/professional qualifications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Willingness to complete leadership training as designated by the Trust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b/>
                <w:sz w:val="20"/>
              </w:rPr>
              <w:t>Background and Experience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0A4538" w:rsidP="00BB57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Evidence of</w:t>
            </w:r>
            <w:r w:rsidR="00BB574D" w:rsidRPr="00BB574D">
              <w:rPr>
                <w:rFonts w:ascii="Century Gothic" w:hAnsi="Century Gothic"/>
                <w:sz w:val="20"/>
              </w:rPr>
              <w:t xml:space="preserve"> relevant experience in secondary education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At least two successful Appraisal cycles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Experience of leading a team of teachers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Ability to demonstrate excellent classroom skills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Understanding of strategies to raise the quality of teaching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Have teaching skills that lead to excellent outcomes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Demonstrate excellent and innovative pedagogical practice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Ability to appraise, evaluate and advise colleagues on their work and outcomes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Ability to use data to judge effectiveness of teaching and improve learning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Understanding of current developments in education sector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Willingness to undertake further training relevant to the post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574365" w:rsidRPr="00BB574D" w:rsidTr="007A37B5"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Capacity for and interest in further promotion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sym w:font="Wingdings" w:char="F0FC"/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B574D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BB574D" w:rsidRDefault="00BB574D" w:rsidP="00BB574D">
            <w:pPr>
              <w:rPr>
                <w:rFonts w:ascii="Century Gothic" w:hAnsi="Century Gothic"/>
                <w:b/>
                <w:sz w:val="20"/>
              </w:rPr>
            </w:pPr>
          </w:p>
          <w:p w:rsidR="00BB574D" w:rsidRPr="00BB574D" w:rsidRDefault="00BB574D" w:rsidP="00BB574D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b/>
                <w:sz w:val="20"/>
              </w:rPr>
              <w:t>Personal Skills and Qualities</w:t>
            </w:r>
            <w:r w:rsidRPr="00BB574D">
              <w:rPr>
                <w:rFonts w:ascii="Century Gothic" w:hAnsi="Century Gothic"/>
                <w:sz w:val="20"/>
              </w:rPr>
              <w:t xml:space="preserve">: </w:t>
            </w:r>
            <w:r w:rsidRPr="00BB574D">
              <w:rPr>
                <w:rFonts w:ascii="Century Gothic" w:hAnsi="Century Gothic"/>
                <w:b/>
                <w:sz w:val="20"/>
              </w:rPr>
              <w:t>The successful applicant will be able to demonstrate the following: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A commitment to the </w:t>
            </w:r>
            <w:r>
              <w:rPr>
                <w:rFonts w:ascii="Century Gothic" w:hAnsi="Century Gothic"/>
                <w:sz w:val="20"/>
              </w:rPr>
              <w:t xml:space="preserve">vision, mission and values of the AspirePlus Trust 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1" w:rsidRPr="00BB574D" w:rsidRDefault="000A0621" w:rsidP="006C772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compel</w:t>
            </w:r>
            <w:r w:rsidR="006C7726">
              <w:rPr>
                <w:rFonts w:ascii="Century Gothic" w:hAnsi="Century Gothic"/>
                <w:sz w:val="20"/>
              </w:rPr>
              <w:t>ling vision for the development of</w:t>
            </w:r>
            <w:bookmarkStart w:id="0" w:name="_GoBack"/>
            <w:bookmarkEnd w:id="0"/>
            <w:r w:rsidR="006C7726">
              <w:rPr>
                <w:rFonts w:ascii="Century Gothic" w:hAnsi="Century Gothic"/>
                <w:sz w:val="20"/>
              </w:rPr>
              <w:t xml:space="preserve"> teaching </w:t>
            </w:r>
            <w:r>
              <w:rPr>
                <w:rFonts w:ascii="Century Gothic" w:hAnsi="Century Gothic"/>
                <w:sz w:val="20"/>
              </w:rPr>
              <w:t>in AspirePlus Trust</w:t>
            </w:r>
            <w:r w:rsidRPr="00BB574D">
              <w:rPr>
                <w:rFonts w:ascii="Century Gothic" w:hAnsi="Century Gothic"/>
                <w:sz w:val="20"/>
              </w:rPr>
              <w:t xml:space="preserve"> </w:t>
            </w:r>
            <w:r w:rsidR="003D5B51">
              <w:rPr>
                <w:rFonts w:ascii="Century Gothic" w:hAnsi="Century Gothic"/>
                <w:sz w:val="20"/>
              </w:rPr>
              <w:t>schools</w:t>
            </w:r>
          </w:p>
        </w:tc>
      </w:tr>
      <w:tr w:rsidR="003D5B5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1" w:rsidRDefault="003D5B51" w:rsidP="000A06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Ability to develop long, </w:t>
            </w:r>
            <w:r w:rsidRPr="003D5B51">
              <w:rPr>
                <w:rFonts w:ascii="Century Gothic" w:hAnsi="Century Gothic"/>
                <w:sz w:val="20"/>
              </w:rPr>
              <w:t>medium</w:t>
            </w:r>
            <w:r>
              <w:rPr>
                <w:rFonts w:ascii="Century Gothic" w:hAnsi="Century Gothic"/>
                <w:sz w:val="20"/>
              </w:rPr>
              <w:t xml:space="preserve"> and short</w:t>
            </w:r>
            <w:r w:rsidRPr="003D5B51">
              <w:rPr>
                <w:rFonts w:ascii="Century Gothic" w:hAnsi="Century Gothic"/>
                <w:sz w:val="20"/>
              </w:rPr>
              <w:t xml:space="preserve"> term strategies</w:t>
            </w:r>
            <w:r>
              <w:rPr>
                <w:rFonts w:ascii="Century Gothic" w:hAnsi="Century Gothic"/>
                <w:sz w:val="20"/>
              </w:rPr>
              <w:t xml:space="preserve"> to develop striking impact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Ability to motivate, inspire and support others</w:t>
            </w:r>
            <w:r w:rsidR="003D5B51">
              <w:rPr>
                <w:rFonts w:ascii="Century Gothic" w:hAnsi="Century Gothic"/>
                <w:sz w:val="20"/>
              </w:rPr>
              <w:t xml:space="preserve"> in securing consistently high standards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The ability to </w:t>
            </w:r>
            <w:r>
              <w:rPr>
                <w:rFonts w:ascii="Century Gothic" w:hAnsi="Century Gothic"/>
                <w:sz w:val="20"/>
              </w:rPr>
              <w:t>manage</w:t>
            </w:r>
            <w:r w:rsidRPr="00BB574D">
              <w:rPr>
                <w:rFonts w:ascii="Century Gothic" w:hAnsi="Century Gothic"/>
                <w:sz w:val="20"/>
              </w:rPr>
              <w:t xml:space="preserve"> </w:t>
            </w:r>
            <w:r w:rsidR="003D5B51">
              <w:rPr>
                <w:rFonts w:ascii="Century Gothic" w:hAnsi="Century Gothic"/>
                <w:sz w:val="20"/>
              </w:rPr>
              <w:t xml:space="preserve">people </w:t>
            </w:r>
            <w:r w:rsidRPr="00BB574D">
              <w:rPr>
                <w:rFonts w:ascii="Century Gothic" w:hAnsi="Century Gothic"/>
                <w:sz w:val="20"/>
              </w:rPr>
              <w:t xml:space="preserve">effectively and </w:t>
            </w:r>
            <w:r>
              <w:rPr>
                <w:rFonts w:ascii="Century Gothic" w:hAnsi="Century Gothic"/>
                <w:sz w:val="20"/>
              </w:rPr>
              <w:t>employ a range of skills in leading others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The ability to delegate, prioritise and manage the performance of others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3D5B5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 resilient, creative and determined attitude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A positive </w:t>
            </w:r>
            <w:r w:rsidR="003D5B51">
              <w:rPr>
                <w:rFonts w:ascii="Century Gothic" w:hAnsi="Century Gothic"/>
                <w:sz w:val="20"/>
              </w:rPr>
              <w:t xml:space="preserve">and flexible </w:t>
            </w:r>
            <w:r w:rsidRPr="00BB574D">
              <w:rPr>
                <w:rFonts w:ascii="Century Gothic" w:hAnsi="Century Gothic"/>
                <w:sz w:val="20"/>
              </w:rPr>
              <w:t>approach to change and continuous improvement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Effective organisational and administrative skills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Effective team player and leader</w:t>
            </w:r>
            <w:r>
              <w:rPr>
                <w:rFonts w:ascii="Century Gothic" w:hAnsi="Century Gothic"/>
                <w:sz w:val="20"/>
              </w:rPr>
              <w:t xml:space="preserve"> – willingness to take direction as well as provide it 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A commitment to academic excellence and to develop the full potential of all students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Empathy with an environment where high value is placed upon equality and diversity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1" w:rsidRPr="00BB574D" w:rsidRDefault="000A0621" w:rsidP="007A37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High level </w:t>
            </w:r>
            <w:r w:rsidRPr="00BB574D">
              <w:rPr>
                <w:rFonts w:ascii="Century Gothic" w:hAnsi="Century Gothic"/>
                <w:sz w:val="20"/>
              </w:rPr>
              <w:t>communication</w:t>
            </w:r>
            <w:r w:rsidRPr="000A0621">
              <w:rPr>
                <w:rFonts w:ascii="Century Gothic" w:eastAsiaTheme="minorHAnsi" w:hAnsi="Century Gothic" w:cstheme="minorBidi"/>
                <w:sz w:val="20"/>
              </w:rPr>
              <w:t xml:space="preserve"> </w:t>
            </w:r>
            <w:r w:rsidR="007A37B5">
              <w:rPr>
                <w:rFonts w:ascii="Century Gothic" w:eastAsiaTheme="minorHAnsi" w:hAnsi="Century Gothic" w:cstheme="minorBidi"/>
                <w:sz w:val="20"/>
              </w:rPr>
              <w:t xml:space="preserve">skills </w:t>
            </w:r>
            <w:r>
              <w:rPr>
                <w:rFonts w:ascii="Century Gothic" w:eastAsiaTheme="minorHAnsi" w:hAnsi="Century Gothic" w:cstheme="minorBidi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 xml:space="preserve">oral and </w:t>
            </w:r>
            <w:r w:rsidRPr="00BB574D">
              <w:rPr>
                <w:rFonts w:ascii="Century Gothic" w:hAnsi="Century Gothic"/>
                <w:sz w:val="20"/>
              </w:rPr>
              <w:t>written</w:t>
            </w:r>
            <w:r>
              <w:rPr>
                <w:rFonts w:ascii="Century Gothic" w:hAnsi="Century Gothic"/>
                <w:sz w:val="20"/>
              </w:rPr>
              <w:t>)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High level ICT</w:t>
            </w:r>
            <w:r w:rsidRPr="00BB574D">
              <w:rPr>
                <w:rFonts w:ascii="Century Gothic" w:hAnsi="Century Gothic"/>
                <w:sz w:val="20"/>
              </w:rPr>
              <w:t xml:space="preserve"> and data </w:t>
            </w:r>
            <w:r>
              <w:rPr>
                <w:rFonts w:ascii="Century Gothic" w:hAnsi="Century Gothic"/>
                <w:sz w:val="20"/>
              </w:rPr>
              <w:t>management skills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Ability to maintain a sense of </w:t>
            </w:r>
            <w:r w:rsidR="007A37B5">
              <w:rPr>
                <w:rFonts w:ascii="Century Gothic" w:hAnsi="Century Gothic"/>
                <w:sz w:val="20"/>
              </w:rPr>
              <w:t>perspective and sense of humour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21" w:rsidRPr="00BB574D" w:rsidRDefault="000A0621" w:rsidP="000A0621">
            <w:pPr>
              <w:rPr>
                <w:rFonts w:ascii="Century Gothic" w:hAnsi="Century Gothic"/>
                <w:b/>
                <w:sz w:val="20"/>
              </w:rPr>
            </w:pPr>
          </w:p>
          <w:p w:rsidR="000A0621" w:rsidRPr="00BB574D" w:rsidRDefault="000A0621" w:rsidP="000A0621">
            <w:pPr>
              <w:rPr>
                <w:rFonts w:ascii="Century Gothic" w:hAnsi="Century Gothic"/>
                <w:b/>
                <w:sz w:val="20"/>
              </w:rPr>
            </w:pPr>
            <w:r w:rsidRPr="00BB574D">
              <w:rPr>
                <w:rFonts w:ascii="Century Gothic" w:hAnsi="Century Gothic"/>
                <w:b/>
                <w:sz w:val="20"/>
              </w:rPr>
              <w:t>Work Related Circumstances: The following will be regarded as essential: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 xml:space="preserve">An excellent attendance </w:t>
            </w:r>
            <w:r w:rsidR="007A37B5">
              <w:rPr>
                <w:rFonts w:ascii="Century Gothic" w:hAnsi="Century Gothic"/>
                <w:sz w:val="20"/>
              </w:rPr>
              <w:t xml:space="preserve">and punctuality </w:t>
            </w:r>
            <w:r w:rsidRPr="00BB574D">
              <w:rPr>
                <w:rFonts w:ascii="Century Gothic" w:hAnsi="Century Gothic"/>
                <w:sz w:val="20"/>
              </w:rPr>
              <w:t>record</w:t>
            </w:r>
          </w:p>
        </w:tc>
      </w:tr>
      <w:tr w:rsidR="000A0621" w:rsidRPr="00BB574D" w:rsidTr="007A37B5"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621" w:rsidRPr="00BB574D" w:rsidRDefault="000A0621" w:rsidP="000A0621">
            <w:pPr>
              <w:rPr>
                <w:rFonts w:ascii="Century Gothic" w:hAnsi="Century Gothic"/>
                <w:sz w:val="20"/>
              </w:rPr>
            </w:pPr>
            <w:r w:rsidRPr="00BB574D">
              <w:rPr>
                <w:rFonts w:ascii="Century Gothic" w:hAnsi="Century Gothic"/>
                <w:sz w:val="20"/>
              </w:rPr>
              <w:t>The possession of a clear enhanced DBS check</w:t>
            </w:r>
          </w:p>
        </w:tc>
      </w:tr>
    </w:tbl>
    <w:p w:rsidR="00BB574D" w:rsidRPr="00BB574D" w:rsidRDefault="00BB574D" w:rsidP="00BB574D">
      <w:pPr>
        <w:rPr>
          <w:rFonts w:ascii="Century Gothic" w:hAnsi="Century Gothic"/>
          <w:b/>
          <w:sz w:val="28"/>
          <w:szCs w:val="36"/>
        </w:rPr>
      </w:pPr>
      <w:r w:rsidRPr="00BB574D">
        <w:rPr>
          <w:rFonts w:ascii="Century Gothic" w:hAnsi="Century Gothic"/>
          <w:b/>
          <w:sz w:val="28"/>
          <w:szCs w:val="36"/>
        </w:rPr>
        <w:t xml:space="preserve">Post: </w:t>
      </w:r>
      <w:r w:rsidR="006C7726">
        <w:rPr>
          <w:rFonts w:ascii="Century Gothic" w:hAnsi="Century Gothic"/>
          <w:b/>
          <w:sz w:val="28"/>
          <w:szCs w:val="36"/>
        </w:rPr>
        <w:t>Director</w:t>
      </w:r>
      <w:r w:rsidRPr="00BB574D">
        <w:rPr>
          <w:rFonts w:ascii="Century Gothic" w:hAnsi="Century Gothic"/>
          <w:b/>
          <w:sz w:val="28"/>
          <w:szCs w:val="36"/>
        </w:rPr>
        <w:t xml:space="preserve"> of </w:t>
      </w:r>
      <w:r w:rsidR="006C7726">
        <w:rPr>
          <w:rFonts w:ascii="Century Gothic" w:hAnsi="Century Gothic"/>
          <w:b/>
          <w:sz w:val="28"/>
          <w:szCs w:val="36"/>
        </w:rPr>
        <w:t>Learning</w:t>
      </w:r>
    </w:p>
    <w:p w:rsidR="00BB574D" w:rsidRPr="00115C34" w:rsidRDefault="00BB574D" w:rsidP="004F1519">
      <w:pPr>
        <w:tabs>
          <w:tab w:val="right" w:pos="9026"/>
        </w:tabs>
        <w:rPr>
          <w:rFonts w:ascii="Century Gothic" w:hAnsi="Century Gothic" w:cs="Arial"/>
          <w:b/>
          <w:sz w:val="28"/>
          <w:szCs w:val="24"/>
        </w:rPr>
      </w:pPr>
      <w:r w:rsidRPr="00BB574D">
        <w:rPr>
          <w:rFonts w:ascii="Century Gothic" w:hAnsi="Century Gothic" w:cs="Arial"/>
          <w:b/>
          <w:sz w:val="28"/>
          <w:szCs w:val="24"/>
        </w:rPr>
        <w:t>Person Specification</w:t>
      </w:r>
    </w:p>
    <w:sectPr w:rsidR="00BB574D" w:rsidRPr="00115C34" w:rsidSect="00115C34">
      <w:headerReference w:type="default" r:id="rId7"/>
      <w:footerReference w:type="default" r:id="rId8"/>
      <w:pgSz w:w="11906" w:h="16838"/>
      <w:pgMar w:top="2268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C1" w:rsidRDefault="002413C1" w:rsidP="00A16EA9">
      <w:pPr>
        <w:spacing w:after="0" w:line="240" w:lineRule="auto"/>
      </w:pPr>
      <w:r>
        <w:separator/>
      </w:r>
    </w:p>
  </w:endnote>
  <w:endnote w:type="continuationSeparator" w:id="0">
    <w:p w:rsidR="002413C1" w:rsidRDefault="002413C1" w:rsidP="00A1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94" w:rsidRDefault="00414319" w:rsidP="00DE4094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81915</wp:posOffset>
              </wp:positionV>
              <wp:extent cx="5848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C67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F6A5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6.45pt" to="452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" strokecolor="#5c6768" strokeweight="1pt">
              <v:stroke joinstyle="miter"/>
            </v:line>
          </w:pict>
        </mc:Fallback>
      </mc:AlternateContent>
    </w:r>
    <w:r w:rsidR="0068332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A504404" wp14:editId="544E37ED">
          <wp:simplePos x="0" y="0"/>
          <wp:positionH relativeFrom="column">
            <wp:posOffset>-752475</wp:posOffset>
          </wp:positionH>
          <wp:positionV relativeFrom="paragraph">
            <wp:posOffset>198120</wp:posOffset>
          </wp:positionV>
          <wp:extent cx="1047115" cy="82740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ngdendale - On white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574D" w:rsidRPr="00414319" w:rsidRDefault="00B0736E" w:rsidP="00BB574D">
    <w:pPr>
      <w:pStyle w:val="Footer"/>
      <w:jc w:val="center"/>
      <w:rPr>
        <w:rFonts w:ascii="Century Gothic" w:hAnsi="Century Gothic"/>
        <w:sz w:val="19"/>
        <w:szCs w:val="19"/>
      </w:rPr>
    </w:pPr>
    <w:r w:rsidRPr="00414319">
      <w:rPr>
        <w:noProof/>
        <w:sz w:val="19"/>
        <w:szCs w:val="19"/>
        <w:lang w:eastAsia="en-GB"/>
      </w:rPr>
      <w:drawing>
        <wp:anchor distT="0" distB="0" distL="114300" distR="114300" simplePos="0" relativeHeight="251664384" behindDoc="0" locked="0" layoutInCell="1" allowOverlap="1" wp14:anchorId="42FB09B6" wp14:editId="33B05DD7">
          <wp:simplePos x="0" y="0"/>
          <wp:positionH relativeFrom="page">
            <wp:posOffset>6236335</wp:posOffset>
          </wp:positionH>
          <wp:positionV relativeFrom="paragraph">
            <wp:posOffset>9525</wp:posOffset>
          </wp:positionV>
          <wp:extent cx="1172938" cy="828000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ayner Stephens - On white - 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938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74D" w:rsidRPr="00414319">
      <w:rPr>
        <w:rFonts w:ascii="Century Gothic" w:hAnsi="Century Gothic"/>
        <w:sz w:val="19"/>
        <w:szCs w:val="19"/>
      </w:rPr>
      <w:t xml:space="preserve"> </w:t>
    </w:r>
    <w:r w:rsidR="00DE4094" w:rsidRPr="00414319">
      <w:rPr>
        <w:rFonts w:ascii="Century Gothic" w:hAnsi="Century Gothic"/>
        <w:sz w:val="19"/>
        <w:szCs w:val="19"/>
      </w:rPr>
      <w:br/>
    </w:r>
  </w:p>
  <w:p w:rsidR="00B0736E" w:rsidRPr="00414319" w:rsidRDefault="00B0736E" w:rsidP="00DE4094">
    <w:pPr>
      <w:pStyle w:val="Footer"/>
      <w:jc w:val="center"/>
      <w:rPr>
        <w:rFonts w:ascii="Century Gothic" w:hAnsi="Century Gothic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C1" w:rsidRDefault="002413C1" w:rsidP="00A16EA9">
      <w:pPr>
        <w:spacing w:after="0" w:line="240" w:lineRule="auto"/>
      </w:pPr>
      <w:r>
        <w:separator/>
      </w:r>
    </w:p>
  </w:footnote>
  <w:footnote w:type="continuationSeparator" w:id="0">
    <w:p w:rsidR="002413C1" w:rsidRDefault="002413C1" w:rsidP="00A1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A9" w:rsidRDefault="00A16E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DAFCEE" wp14:editId="7F260A0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38137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pire - On white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046"/>
    <w:multiLevelType w:val="hybridMultilevel"/>
    <w:tmpl w:val="123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20D"/>
    <w:multiLevelType w:val="hybridMultilevel"/>
    <w:tmpl w:val="E9F29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1611B"/>
    <w:multiLevelType w:val="hybridMultilevel"/>
    <w:tmpl w:val="23F0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086E"/>
    <w:multiLevelType w:val="hybridMultilevel"/>
    <w:tmpl w:val="43C2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2935"/>
    <w:multiLevelType w:val="hybridMultilevel"/>
    <w:tmpl w:val="1308569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5B00545E"/>
    <w:multiLevelType w:val="hybridMultilevel"/>
    <w:tmpl w:val="D33E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A9"/>
    <w:rsid w:val="000220E1"/>
    <w:rsid w:val="000367FF"/>
    <w:rsid w:val="00057A14"/>
    <w:rsid w:val="000A0621"/>
    <w:rsid w:val="000A4538"/>
    <w:rsid w:val="00111899"/>
    <w:rsid w:val="00115C34"/>
    <w:rsid w:val="00151DA1"/>
    <w:rsid w:val="00162A84"/>
    <w:rsid w:val="0017121A"/>
    <w:rsid w:val="0021100C"/>
    <w:rsid w:val="00224981"/>
    <w:rsid w:val="002413C1"/>
    <w:rsid w:val="00263BF4"/>
    <w:rsid w:val="00282056"/>
    <w:rsid w:val="002D293D"/>
    <w:rsid w:val="00337DD7"/>
    <w:rsid w:val="00346EC4"/>
    <w:rsid w:val="00392171"/>
    <w:rsid w:val="003D5B51"/>
    <w:rsid w:val="003E1B2F"/>
    <w:rsid w:val="00414319"/>
    <w:rsid w:val="004312F9"/>
    <w:rsid w:val="00465DBD"/>
    <w:rsid w:val="00490F46"/>
    <w:rsid w:val="004C0674"/>
    <w:rsid w:val="004F1519"/>
    <w:rsid w:val="005555FB"/>
    <w:rsid w:val="00574365"/>
    <w:rsid w:val="00632E07"/>
    <w:rsid w:val="00664F47"/>
    <w:rsid w:val="00665D91"/>
    <w:rsid w:val="0068332A"/>
    <w:rsid w:val="006C14B7"/>
    <w:rsid w:val="006C75F3"/>
    <w:rsid w:val="006C7726"/>
    <w:rsid w:val="006F55E3"/>
    <w:rsid w:val="007741C7"/>
    <w:rsid w:val="007A37B5"/>
    <w:rsid w:val="007B6A2F"/>
    <w:rsid w:val="007C1C16"/>
    <w:rsid w:val="0082048F"/>
    <w:rsid w:val="00832521"/>
    <w:rsid w:val="008A2E95"/>
    <w:rsid w:val="00902057"/>
    <w:rsid w:val="009838DD"/>
    <w:rsid w:val="009F78C1"/>
    <w:rsid w:val="00A16EA9"/>
    <w:rsid w:val="00AA6BF6"/>
    <w:rsid w:val="00B0736E"/>
    <w:rsid w:val="00B73504"/>
    <w:rsid w:val="00BB574D"/>
    <w:rsid w:val="00BE128F"/>
    <w:rsid w:val="00C02443"/>
    <w:rsid w:val="00D26181"/>
    <w:rsid w:val="00D35FA9"/>
    <w:rsid w:val="00D42650"/>
    <w:rsid w:val="00D87080"/>
    <w:rsid w:val="00DC2285"/>
    <w:rsid w:val="00DD627A"/>
    <w:rsid w:val="00DE4094"/>
    <w:rsid w:val="00DE578E"/>
    <w:rsid w:val="00E024C1"/>
    <w:rsid w:val="00E97458"/>
    <w:rsid w:val="00F33B99"/>
    <w:rsid w:val="00F95603"/>
    <w:rsid w:val="00FA1F0A"/>
    <w:rsid w:val="00FB096B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D21A36F"/>
  <w15:chartTrackingRefBased/>
  <w15:docId w15:val="{EC181F86-BB5E-428D-B731-460C60D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A9"/>
  </w:style>
  <w:style w:type="paragraph" w:styleId="Footer">
    <w:name w:val="footer"/>
    <w:basedOn w:val="Normal"/>
    <w:link w:val="FooterChar"/>
    <w:uiPriority w:val="99"/>
    <w:unhideWhenUsed/>
    <w:rsid w:val="00A1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A9"/>
  </w:style>
  <w:style w:type="paragraph" w:styleId="BalloonText">
    <w:name w:val="Balloon Text"/>
    <w:basedOn w:val="Normal"/>
    <w:link w:val="BalloonTextChar"/>
    <w:uiPriority w:val="99"/>
    <w:semiHidden/>
    <w:unhideWhenUsed/>
    <w:rsid w:val="0003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B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B2F"/>
    <w:pPr>
      <w:ind w:left="720"/>
      <w:contextualSpacing/>
    </w:pPr>
  </w:style>
  <w:style w:type="table" w:styleId="TableGrid">
    <w:name w:val="Table Grid"/>
    <w:basedOn w:val="TableNormal"/>
    <w:uiPriority w:val="39"/>
    <w:rsid w:val="00BB57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Parkes</dc:creator>
  <cp:keywords/>
  <dc:description/>
  <cp:lastModifiedBy>Matthew Bowler</cp:lastModifiedBy>
  <cp:revision>2</cp:revision>
  <cp:lastPrinted>2018-04-20T08:37:00Z</cp:lastPrinted>
  <dcterms:created xsi:type="dcterms:W3CDTF">2018-10-10T13:45:00Z</dcterms:created>
  <dcterms:modified xsi:type="dcterms:W3CDTF">2018-10-10T13:45:00Z</dcterms:modified>
</cp:coreProperties>
</file>