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4F24" w:rsidRPr="00DF4762" w:rsidRDefault="00DC4F24" w:rsidP="00DC4F24">
      <w:pPr>
        <w:pStyle w:val="Header"/>
        <w:jc w:val="center"/>
        <w:rPr>
          <w:rFonts w:ascii="Arial" w:hAnsi="Arial" w:cs="Arial"/>
          <w:b/>
          <w:bCs/>
          <w:sz w:val="28"/>
          <w:szCs w:val="28"/>
        </w:rPr>
      </w:pPr>
      <w:r w:rsidRPr="00DF4762">
        <w:rPr>
          <w:rFonts w:ascii="Arial" w:hAnsi="Arial" w:cs="Arial"/>
          <w:b/>
          <w:bCs/>
          <w:sz w:val="28"/>
          <w:szCs w:val="28"/>
        </w:rPr>
        <w:t xml:space="preserve">Humanities Faculty:  </w:t>
      </w:r>
      <w:r w:rsidR="00357C06">
        <w:rPr>
          <w:rFonts w:ascii="Arial" w:hAnsi="Arial" w:cs="Arial"/>
          <w:b/>
          <w:bCs/>
          <w:sz w:val="28"/>
          <w:szCs w:val="28"/>
        </w:rPr>
        <w:t>September</w:t>
      </w:r>
      <w:bookmarkStart w:id="0" w:name="_GoBack"/>
      <w:bookmarkEnd w:id="0"/>
      <w:r>
        <w:rPr>
          <w:rFonts w:ascii="Arial" w:hAnsi="Arial" w:cs="Arial"/>
          <w:b/>
          <w:bCs/>
          <w:sz w:val="28"/>
          <w:szCs w:val="28"/>
        </w:rPr>
        <w:t xml:space="preserve"> 2017</w:t>
      </w:r>
    </w:p>
    <w:p w:rsidR="00DC4F24" w:rsidRDefault="00DC4F24" w:rsidP="00DC4F24">
      <w:pPr>
        <w:spacing w:line="300" w:lineRule="auto"/>
        <w:rPr>
          <w:rFonts w:ascii="Arial" w:hAnsi="Arial" w:cs="Arial"/>
          <w:sz w:val="26"/>
          <w:szCs w:val="26"/>
        </w:rPr>
      </w:pPr>
    </w:p>
    <w:p w:rsidR="00DC4F24" w:rsidRDefault="00DC4F24" w:rsidP="00DC4F24">
      <w:pPr>
        <w:spacing w:line="300" w:lineRule="auto"/>
        <w:rPr>
          <w:rFonts w:ascii="Arial" w:hAnsi="Arial" w:cs="Arial"/>
          <w:sz w:val="26"/>
          <w:szCs w:val="26"/>
        </w:rPr>
      </w:pPr>
    </w:p>
    <w:p w:rsidR="00DC4F24" w:rsidRPr="00EF64AE" w:rsidRDefault="00DC4F24" w:rsidP="00DC4F24">
      <w:pPr>
        <w:spacing w:line="300" w:lineRule="auto"/>
        <w:rPr>
          <w:rFonts w:ascii="Arial" w:hAnsi="Arial" w:cs="Arial"/>
          <w:sz w:val="26"/>
          <w:szCs w:val="26"/>
        </w:rPr>
      </w:pPr>
      <w:r w:rsidRPr="00EF64AE">
        <w:rPr>
          <w:rFonts w:ascii="Arial" w:hAnsi="Arial" w:cs="Arial"/>
          <w:sz w:val="26"/>
          <w:szCs w:val="26"/>
        </w:rPr>
        <w:t xml:space="preserve">The Humanities Faculty consists of Geography, History and Religious Studies for students in Years 7 – 13.  Government and Politics is also taught at A level. The faculty is housed in specialist teaching rooms.  There is also a dedicated Humanities ICT room with 30 networked computers and printing facilities. We are constantly expanding our use of ICT; all rooms have projectors, three of the teaching rooms have electronic whiteboards and all teachers have regular access to and use of a digital camera and videos. </w:t>
      </w:r>
    </w:p>
    <w:p w:rsidR="00DC4F24" w:rsidRPr="00EF64AE" w:rsidRDefault="00DC4F24" w:rsidP="00DC4F24">
      <w:pPr>
        <w:spacing w:line="300" w:lineRule="auto"/>
        <w:rPr>
          <w:rFonts w:ascii="Arial" w:hAnsi="Arial" w:cs="Arial"/>
          <w:sz w:val="26"/>
          <w:szCs w:val="26"/>
        </w:rPr>
      </w:pPr>
    </w:p>
    <w:p w:rsidR="00DC4F24" w:rsidRPr="00EF64AE" w:rsidRDefault="00DC4F24" w:rsidP="00DC4F24">
      <w:pPr>
        <w:spacing w:line="300" w:lineRule="auto"/>
        <w:rPr>
          <w:rFonts w:ascii="Arial" w:hAnsi="Arial" w:cs="Arial"/>
          <w:sz w:val="26"/>
          <w:szCs w:val="26"/>
        </w:rPr>
      </w:pPr>
      <w:r w:rsidRPr="00EF64AE">
        <w:rPr>
          <w:rFonts w:ascii="Arial" w:hAnsi="Arial" w:cs="Arial"/>
          <w:sz w:val="26"/>
          <w:szCs w:val="26"/>
        </w:rPr>
        <w:t xml:space="preserve">The faculty enjoys a very high profile in the school.  Team members play a major role in the life of the school; </w:t>
      </w:r>
      <w:r>
        <w:rPr>
          <w:rFonts w:ascii="Arial" w:hAnsi="Arial" w:cs="Arial"/>
          <w:sz w:val="26"/>
          <w:szCs w:val="26"/>
        </w:rPr>
        <w:t>three</w:t>
      </w:r>
      <w:r w:rsidRPr="00EF64AE">
        <w:rPr>
          <w:rFonts w:ascii="Arial" w:hAnsi="Arial" w:cs="Arial"/>
          <w:sz w:val="26"/>
          <w:szCs w:val="26"/>
        </w:rPr>
        <w:t xml:space="preserve"> are members of the Senior Leadership Team and the Curriculum Team Leader attends curriculum meetings as a Senior Middle Leader.  </w:t>
      </w:r>
      <w:r>
        <w:rPr>
          <w:rFonts w:ascii="Arial" w:hAnsi="Arial" w:cs="Arial"/>
          <w:sz w:val="26"/>
          <w:szCs w:val="26"/>
        </w:rPr>
        <w:t>We are very proud that</w:t>
      </w:r>
      <w:r w:rsidRPr="00EF64AE">
        <w:rPr>
          <w:rFonts w:ascii="Arial" w:hAnsi="Arial" w:cs="Arial"/>
          <w:sz w:val="26"/>
          <w:szCs w:val="26"/>
        </w:rPr>
        <w:t xml:space="preserve"> students study all Humanities subjects to both GCSE and A level in large numbers. We have an experienced team of dedicated staff who have developed their schemes of work</w:t>
      </w:r>
      <w:r>
        <w:rPr>
          <w:rFonts w:ascii="Arial" w:hAnsi="Arial" w:cs="Arial"/>
          <w:sz w:val="26"/>
          <w:szCs w:val="26"/>
        </w:rPr>
        <w:t>,</w:t>
      </w:r>
      <w:r w:rsidRPr="00EF64AE">
        <w:rPr>
          <w:rFonts w:ascii="Arial" w:hAnsi="Arial" w:cs="Arial"/>
          <w:sz w:val="26"/>
          <w:szCs w:val="26"/>
        </w:rPr>
        <w:t xml:space="preserve"> and learning and teaching strategies to meet the demands of new courses and to ensure students are engaged and achieve. The philosophy of the faculty is to deliver relevant and stimulating courses, supported where possible by relevant residential and day field visits. </w:t>
      </w:r>
    </w:p>
    <w:p w:rsidR="00DC4F24" w:rsidRPr="00EF64AE" w:rsidRDefault="00DC4F24" w:rsidP="00DC4F24">
      <w:pPr>
        <w:spacing w:line="300" w:lineRule="auto"/>
        <w:rPr>
          <w:rFonts w:ascii="Arial" w:hAnsi="Arial" w:cs="Arial"/>
          <w:sz w:val="26"/>
          <w:szCs w:val="26"/>
        </w:rPr>
      </w:pPr>
    </w:p>
    <w:p w:rsidR="00DC4F24" w:rsidRPr="001729C5" w:rsidRDefault="00DC4F24" w:rsidP="00DC4F24"/>
    <w:p w:rsidR="00D75FB6" w:rsidRDefault="00D75FB6" w:rsidP="00324C27"/>
    <w:p w:rsidR="009F7759" w:rsidRDefault="009F7759" w:rsidP="00324C27"/>
    <w:p w:rsidR="00324C27" w:rsidRPr="00324C27" w:rsidRDefault="00324C27" w:rsidP="00324C27">
      <w:r w:rsidRPr="00324C27">
        <w:t xml:space="preserve"> </w:t>
      </w:r>
    </w:p>
    <w:sectPr w:rsidR="00324C27" w:rsidRPr="00324C27" w:rsidSect="009F7759">
      <w:headerReference w:type="default" r:id="rId8"/>
      <w:footerReference w:type="default" r:id="rId9"/>
      <w:pgSz w:w="11906" w:h="16838" w:code="9"/>
      <w:pgMar w:top="1440" w:right="1440" w:bottom="1440" w:left="1440" w:header="2835" w:footer="17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9FD" w:rsidRDefault="00B819FD" w:rsidP="00F54359">
      <w:pPr>
        <w:spacing w:after="0" w:line="240" w:lineRule="auto"/>
      </w:pPr>
      <w:r>
        <w:separator/>
      </w:r>
    </w:p>
  </w:endnote>
  <w:endnote w:type="continuationSeparator" w:id="0">
    <w:p w:rsidR="00B819FD" w:rsidRDefault="00B819FD"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87602B">
    <w:pPr>
      <w:pStyle w:val="Footer"/>
    </w:pPr>
    <w:r>
      <w:rPr>
        <w:noProof/>
        <w:lang w:eastAsia="en-GB"/>
      </w:rPr>
      <w:drawing>
        <wp:anchor distT="0" distB="0" distL="114300" distR="114300" simplePos="0" relativeHeight="251669504" behindDoc="0" locked="0" layoutInCell="1" allowOverlap="1" wp14:anchorId="67AA47FC" wp14:editId="0A986C10">
          <wp:simplePos x="0" y="0"/>
          <wp:positionH relativeFrom="column">
            <wp:posOffset>5615305</wp:posOffset>
          </wp:positionH>
          <wp:positionV relativeFrom="paragraph">
            <wp:posOffset>261620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5FB6">
      <w:rPr>
        <w:noProof/>
        <w:lang w:eastAsia="en-GB"/>
      </w:rPr>
      <w:drawing>
        <wp:anchor distT="0" distB="0" distL="114300" distR="114300" simplePos="0" relativeHeight="251672576" behindDoc="0" locked="0" layoutInCell="1" allowOverlap="1" wp14:anchorId="3DA65414" wp14:editId="30F46413">
          <wp:simplePos x="0" y="0"/>
          <wp:positionH relativeFrom="column">
            <wp:posOffset>-623570</wp:posOffset>
          </wp:positionH>
          <wp:positionV relativeFrom="paragraph">
            <wp:posOffset>219075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1391" w:rsidRPr="00B0593C">
      <w:rPr>
        <w:noProof/>
        <w:lang w:eastAsia="en-GB"/>
      </w:rPr>
      <mc:AlternateContent>
        <mc:Choice Requires="wps">
          <w:drawing>
            <wp:anchor distT="0" distB="0" distL="114300" distR="114300" simplePos="0" relativeHeight="251671552" behindDoc="0" locked="0" layoutInCell="1" allowOverlap="1" wp14:anchorId="2AAFFA74" wp14:editId="3C280DE8">
              <wp:simplePos x="0" y="0"/>
              <wp:positionH relativeFrom="page">
                <wp:posOffset>1365885</wp:posOffset>
              </wp:positionH>
              <wp:positionV relativeFrom="paragraph">
                <wp:posOffset>399415</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 o:spid="_x0000_s1027" type="#_x0000_t202" style="position:absolute;margin-left:107.55pt;margin-top:31.4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proofErr w:type="gramStart"/>
                    <w:r w:rsidRPr="00B41E76">
                      <w:rPr>
                        <w:color w:val="404040" w:themeColor="text1" w:themeTint="BF"/>
                        <w:sz w:val="16"/>
                        <w:szCs w:val="18"/>
                      </w:rPr>
                      <w:t>Dartford Grammar School for Girls, Shepherds Lane, Dartford, Kent, DA1 2NT.</w:t>
                    </w:r>
                    <w:proofErr w:type="gramEnd"/>
                  </w:p>
                </w:txbxContent>
              </v:textbox>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9FD" w:rsidRDefault="00B819FD" w:rsidP="00F54359">
      <w:pPr>
        <w:spacing w:after="0" w:line="240" w:lineRule="auto"/>
      </w:pPr>
      <w:r>
        <w:separator/>
      </w:r>
    </w:p>
  </w:footnote>
  <w:footnote w:type="continuationSeparator" w:id="0">
    <w:p w:rsidR="00B819FD" w:rsidRDefault="00B819FD" w:rsidP="00F543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59" w:rsidRDefault="00CF3D10">
    <w:pPr>
      <w:pStyle w:val="Header"/>
    </w:pPr>
    <w:r>
      <w:rPr>
        <w:noProof/>
        <w:lang w:eastAsia="en-GB"/>
      </w:rPr>
      <w:drawing>
        <wp:anchor distT="0" distB="0" distL="114300" distR="114300" simplePos="0" relativeHeight="251673600" behindDoc="0" locked="0" layoutInCell="1" allowOverlap="1">
          <wp:simplePos x="0" y="0"/>
          <wp:positionH relativeFrom="column">
            <wp:posOffset>-601980</wp:posOffset>
          </wp:positionH>
          <wp:positionV relativeFrom="paragraph">
            <wp:posOffset>-1415415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C27"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627CBE3B" wp14:editId="669AC283">
              <wp:simplePos x="0" y="0"/>
              <wp:positionH relativeFrom="column">
                <wp:posOffset>776605</wp:posOffset>
              </wp:positionH>
              <wp:positionV relativeFrom="paragraph">
                <wp:posOffset>-1505585</wp:posOffset>
              </wp:positionV>
              <wp:extent cx="751522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1.15pt;margin-top:-118.5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w:t>
                    </w:r>
                    <w:proofErr w:type="spellStart"/>
                    <w:r w:rsidRPr="00324C27">
                      <w:rPr>
                        <w:color w:val="003300"/>
                        <w:sz w:val="20"/>
                        <w:szCs w:val="60"/>
                      </w:rPr>
                      <w:t>Cantab</w:t>
                    </w:r>
                    <w:proofErr w:type="spellEnd"/>
                    <w:r w:rsidRPr="00324C27">
                      <w:rPr>
                        <w:color w:val="003300"/>
                        <w:sz w:val="20"/>
                        <w:szCs w:val="60"/>
                      </w:rPr>
                      <w:t>)</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Grammar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school@dartfordgrammargirls.kent.sch.uk</w:t>
                    </w:r>
                  </w:p>
                  <w:p w:rsidR="00514834" w:rsidRPr="00324C27" w:rsidRDefault="00514834" w:rsidP="00514834">
                    <w:pPr>
                      <w:spacing w:after="0" w:line="240" w:lineRule="auto"/>
                      <w:rPr>
                        <w:color w:val="003300"/>
                        <w:sz w:val="20"/>
                        <w:szCs w:val="60"/>
                      </w:rPr>
                    </w:pPr>
                    <w:r w:rsidRPr="00324C27">
                      <w:rPr>
                        <w:color w:val="003300"/>
                        <w:sz w:val="20"/>
                        <w:szCs w:val="60"/>
                      </w:rPr>
                      <w:t>www.dartfordgrammargirls.kent.sch.uk</w:t>
                    </w:r>
                  </w:p>
                  <w:p w:rsidR="00514834" w:rsidRPr="00514834" w:rsidRDefault="00514834" w:rsidP="00F54359">
                    <w:pPr>
                      <w:rPr>
                        <w:color w:val="003300"/>
                        <w:sz w:val="20"/>
                        <w:szCs w:val="60"/>
                      </w:rPr>
                    </w:pPr>
                  </w:p>
                </w:txbxContent>
              </v:textbox>
            </v:shape>
          </w:pict>
        </mc:Fallback>
      </mc:AlternateContent>
    </w:r>
    <w:r w:rsidR="00324C27">
      <w:rPr>
        <w:noProof/>
        <w:lang w:eastAsia="en-GB"/>
      </w:rPr>
      <w:drawing>
        <wp:anchor distT="0" distB="0" distL="114300" distR="114300" simplePos="0" relativeHeight="251659264" behindDoc="0" locked="0" layoutInCell="1" allowOverlap="1" wp14:anchorId="7BCA7E61" wp14:editId="225F4A33">
          <wp:simplePos x="0" y="0"/>
          <wp:positionH relativeFrom="column">
            <wp:posOffset>-876300</wp:posOffset>
          </wp:positionH>
          <wp:positionV relativeFrom="paragraph">
            <wp:posOffset>-1762760</wp:posOffset>
          </wp:positionV>
          <wp:extent cx="7488555" cy="266065"/>
          <wp:effectExtent l="38100" t="38100" r="36195" b="387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l="1622" t="20594" r="1745" b="44106"/>
                  <a:stretch/>
                </pic:blipFill>
                <pic:spPr bwMode="auto">
                  <a:xfrm>
                    <a:off x="0" y="0"/>
                    <a:ext cx="7488555" cy="26606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FD"/>
    <w:rsid w:val="0000116C"/>
    <w:rsid w:val="00047A1A"/>
    <w:rsid w:val="000A1222"/>
    <w:rsid w:val="00125517"/>
    <w:rsid w:val="002C6255"/>
    <w:rsid w:val="00313F63"/>
    <w:rsid w:val="003216E0"/>
    <w:rsid w:val="00324C27"/>
    <w:rsid w:val="00326F3F"/>
    <w:rsid w:val="00357C06"/>
    <w:rsid w:val="00367C9D"/>
    <w:rsid w:val="004A5741"/>
    <w:rsid w:val="005030FC"/>
    <w:rsid w:val="00507E0D"/>
    <w:rsid w:val="00514834"/>
    <w:rsid w:val="006D418A"/>
    <w:rsid w:val="00702587"/>
    <w:rsid w:val="00860712"/>
    <w:rsid w:val="0087602B"/>
    <w:rsid w:val="008A64E2"/>
    <w:rsid w:val="008E682B"/>
    <w:rsid w:val="009163FE"/>
    <w:rsid w:val="00946BEB"/>
    <w:rsid w:val="009F7759"/>
    <w:rsid w:val="00A91C83"/>
    <w:rsid w:val="00AE2130"/>
    <w:rsid w:val="00B0566A"/>
    <w:rsid w:val="00B15A1F"/>
    <w:rsid w:val="00B41E76"/>
    <w:rsid w:val="00B819FD"/>
    <w:rsid w:val="00BC22A8"/>
    <w:rsid w:val="00C06932"/>
    <w:rsid w:val="00C51391"/>
    <w:rsid w:val="00C856C0"/>
    <w:rsid w:val="00CF3D10"/>
    <w:rsid w:val="00D4089B"/>
    <w:rsid w:val="00D75FB6"/>
    <w:rsid w:val="00D860A0"/>
    <w:rsid w:val="00DC4F24"/>
    <w:rsid w:val="00DC605A"/>
    <w:rsid w:val="00E04D7C"/>
    <w:rsid w:val="00E24597"/>
    <w:rsid w:val="00F254AE"/>
    <w:rsid w:val="00F54359"/>
    <w:rsid w:val="00FE3D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024D77-282B-4A27-9889-AA0CB62D0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2</TotalTime>
  <Pages>1</Pages>
  <Words>190</Words>
  <Characters>1085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Mrs Lorraine Hamlyn</cp:lastModifiedBy>
  <cp:revision>4</cp:revision>
  <cp:lastPrinted>2017-06-21T11:20:00Z</cp:lastPrinted>
  <dcterms:created xsi:type="dcterms:W3CDTF">2017-09-15T10:35:00Z</dcterms:created>
  <dcterms:modified xsi:type="dcterms:W3CDTF">2017-09-15T10:36:00Z</dcterms:modified>
</cp:coreProperties>
</file>