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bookmarkStart w:id="0" w:name="_GoBack"/>
      <w:bookmarkEnd w:id="0"/>
      <w:r w:rsidRPr="00E53EFA">
        <w:rPr>
          <w:rFonts w:eastAsia="Verdana" w:cs="Verdana"/>
          <w:noProof/>
          <w:lang w:val="en-US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0137A0" w:rsidP="00267821">
      <w:pPr>
        <w:jc w:val="center"/>
        <w:rPr>
          <w:rFonts w:cs="Calibri"/>
          <w:b/>
        </w:rPr>
      </w:pPr>
      <w:r>
        <w:rPr>
          <w:rFonts w:eastAsia="Arial Unicode MS" w:cs="Times New Roman"/>
          <w:b/>
          <w:kern w:val="1"/>
          <w:sz w:val="28"/>
          <w:szCs w:val="28"/>
        </w:rPr>
        <w:t>Subject</w:t>
      </w:r>
      <w:r w:rsidR="005A56CC">
        <w:rPr>
          <w:rFonts w:eastAsia="Arial Unicode MS" w:cs="Times New Roman"/>
          <w:b/>
          <w:kern w:val="1"/>
          <w:sz w:val="28"/>
          <w:szCs w:val="28"/>
        </w:rPr>
        <w:t xml:space="preserve"> Leader</w:t>
      </w:r>
    </w:p>
    <w:p w:rsidR="0080348D" w:rsidRPr="00381CA8" w:rsidRDefault="00A356CF" w:rsidP="0080348D">
      <w:pPr>
        <w:rPr>
          <w:rFonts w:cs="Calibri"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 </w:t>
      </w:r>
      <w:r w:rsidR="000137A0">
        <w:rPr>
          <w:rFonts w:cs="Calibri"/>
          <w:b/>
          <w:u w:val="single"/>
        </w:rPr>
        <w:t>Subject</w:t>
      </w:r>
      <w:r w:rsidR="005868CF">
        <w:rPr>
          <w:rFonts w:cs="Calibri"/>
          <w:b/>
          <w:u w:val="single"/>
        </w:rPr>
        <w:t xml:space="preserve"> leader: </w:t>
      </w:r>
      <w:r w:rsidR="008E6F2B">
        <w:rPr>
          <w:rFonts w:cs="Calibri"/>
          <w:b/>
          <w:u w:val="single"/>
        </w:rPr>
        <w:t xml:space="preserve"> </w:t>
      </w:r>
      <w:r w:rsidR="001165AC">
        <w:rPr>
          <w:rFonts w:cs="Calibri"/>
          <w:b/>
          <w:u w:val="single"/>
        </w:rPr>
        <w:t>Visual Arts</w:t>
      </w:r>
      <w:r w:rsidR="00826EF3">
        <w:rPr>
          <w:rFonts w:cs="Calibri"/>
          <w:b/>
          <w:u w:val="single"/>
        </w:rPr>
        <w:t xml:space="preserve"> </w:t>
      </w:r>
      <w:r w:rsidR="008E6F2B">
        <w:rPr>
          <w:rFonts w:cs="Calibri"/>
          <w:b/>
          <w:u w:val="single"/>
        </w:rPr>
        <w:t xml:space="preserve">and Design Technology – </w:t>
      </w:r>
      <w:r w:rsidR="00CA5717" w:rsidRPr="00381CA8">
        <w:rPr>
          <w:rFonts w:cs="Calibri"/>
          <w:u w:val="single"/>
        </w:rPr>
        <w:t>(</w:t>
      </w:r>
      <w:r w:rsidR="008E6F2B" w:rsidRPr="00381CA8">
        <w:rPr>
          <w:rFonts w:cs="Calibri"/>
          <w:u w:val="single"/>
        </w:rPr>
        <w:t>Art, Photography, Textiles, Catering,</w:t>
      </w:r>
      <w:r w:rsidR="00CA5717" w:rsidRPr="00381CA8">
        <w:rPr>
          <w:rFonts w:cs="Calibri"/>
          <w:u w:val="single"/>
        </w:rPr>
        <w:t xml:space="preserve"> Professional Cookery </w:t>
      </w:r>
      <w:r w:rsidR="00381CA8">
        <w:rPr>
          <w:rFonts w:cs="Calibri"/>
          <w:u w:val="single"/>
        </w:rPr>
        <w:t>and Construction)</w:t>
      </w:r>
    </w:p>
    <w:p w:rsidR="00FD60AB" w:rsidRPr="00E53EFA" w:rsidRDefault="00FD60AB" w:rsidP="008558F9">
      <w:pPr>
        <w:pStyle w:val="NoSpacing"/>
        <w:jc w:val="both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8558F9">
        <w:t xml:space="preserve"> L</w:t>
      </w:r>
      <w:r w:rsidR="005868CF">
        <w:t>ead</w:t>
      </w:r>
      <w:r w:rsidR="008558F9">
        <w:t>ing</w:t>
      </w:r>
      <w:r w:rsidR="0055325A">
        <w:t xml:space="preserve"> on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55325A">
        <w:t>g of</w:t>
      </w:r>
      <w:r w:rsidR="00E53EFA" w:rsidRPr="00E53EFA">
        <w:t xml:space="preserve">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>g culture and pedagogy</w:t>
      </w:r>
      <w:r w:rsidR="0055325A">
        <w:t xml:space="preserve">, in </w:t>
      </w:r>
      <w:r w:rsidR="001165AC">
        <w:t>Visual Arts</w:t>
      </w:r>
      <w:r w:rsidR="008E6F2B">
        <w:t xml:space="preserve"> and Design Technology</w:t>
      </w:r>
      <w:r w:rsidR="0055325A">
        <w:t>,</w:t>
      </w:r>
      <w:r w:rsidRPr="00E53EFA">
        <w:t xml:space="preserve">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  <w:r w:rsidR="008558F9">
        <w:t xml:space="preserve"> </w:t>
      </w:r>
      <w:r w:rsidR="0055325A">
        <w:t>Lead</w:t>
      </w:r>
      <w:r w:rsidR="008558F9">
        <w:t>ing</w:t>
      </w:r>
      <w:r w:rsidR="0055325A">
        <w:t xml:space="preserve"> on the </w:t>
      </w:r>
      <w:r w:rsidR="001165AC">
        <w:t>Visual Arts</w:t>
      </w:r>
      <w:r w:rsidR="007611F2" w:rsidRPr="007611F2">
        <w:t xml:space="preserve"> </w:t>
      </w:r>
      <w:r w:rsidR="007611F2">
        <w:t xml:space="preserve">and Design Technology </w:t>
      </w:r>
      <w:r w:rsidR="0055325A">
        <w:t xml:space="preserve">curriculum provision and </w:t>
      </w:r>
      <w:r w:rsidR="00B74A1F">
        <w:t>design</w:t>
      </w:r>
      <w:r w:rsidR="0055325A">
        <w:t>. Monitor and account for the progress of all learners across your</w:t>
      </w:r>
      <w:r w:rsidR="008F6F92">
        <w:t xml:space="preserve"> department</w:t>
      </w:r>
      <w:r w:rsidR="0055325A">
        <w:t xml:space="preserve">. </w:t>
      </w:r>
    </w:p>
    <w:p w:rsidR="00141432" w:rsidRDefault="00141432" w:rsidP="0080348D">
      <w:pPr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8558F9">
        <w:rPr>
          <w:rFonts w:cs="Calibri"/>
        </w:rPr>
        <w:t xml:space="preserve">Deputy Head of Academy 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 xml:space="preserve">Responsible for: </w:t>
      </w:r>
      <w:r w:rsidR="0055325A">
        <w:rPr>
          <w:rFonts w:cs="Calibri"/>
        </w:rPr>
        <w:t xml:space="preserve">Teachers </w:t>
      </w:r>
      <w:r w:rsidR="007B5022">
        <w:rPr>
          <w:rFonts w:cs="Calibri"/>
        </w:rPr>
        <w:t xml:space="preserve"> </w:t>
      </w:r>
      <w:r w:rsidR="00FD60AB" w:rsidRPr="00E53EFA">
        <w:rPr>
          <w:rFonts w:cs="Calibri"/>
        </w:rPr>
        <w:t xml:space="preserve">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7611F2" w:rsidRDefault="0055325A" w:rsidP="008558F9">
      <w:pPr>
        <w:pStyle w:val="ListParagraph"/>
        <w:numPr>
          <w:ilvl w:val="0"/>
          <w:numId w:val="30"/>
        </w:numPr>
        <w:jc w:val="both"/>
        <w:rPr>
          <w:rFonts w:ascii="Calibri" w:hAnsi="Calibri"/>
        </w:rPr>
      </w:pPr>
      <w:r w:rsidRPr="007611F2">
        <w:rPr>
          <w:rFonts w:ascii="Calibri" w:hAnsi="Calibri"/>
        </w:rPr>
        <w:t>M</w:t>
      </w:r>
      <w:r w:rsidR="00AA6306" w:rsidRPr="007611F2">
        <w:rPr>
          <w:rFonts w:ascii="Calibri" w:hAnsi="Calibri"/>
        </w:rPr>
        <w:t>anage the</w:t>
      </w:r>
      <w:r w:rsidRPr="007611F2">
        <w:rPr>
          <w:rFonts w:ascii="Calibri" w:hAnsi="Calibri"/>
        </w:rPr>
        <w:t xml:space="preserve"> </w:t>
      </w:r>
      <w:r w:rsidR="001165AC" w:rsidRPr="007611F2">
        <w:rPr>
          <w:rFonts w:ascii="Calibri" w:hAnsi="Calibri"/>
        </w:rPr>
        <w:t>Visual Arts</w:t>
      </w:r>
      <w:r w:rsidR="007611F2" w:rsidRPr="007611F2">
        <w:rPr>
          <w:rFonts w:ascii="Calibri" w:hAnsi="Calibri"/>
        </w:rPr>
        <w:t xml:space="preserve"> and Design Technology</w:t>
      </w:r>
      <w:r w:rsidR="00AA6306" w:rsidRPr="007611F2">
        <w:rPr>
          <w:rFonts w:ascii="Calibri" w:hAnsi="Calibri"/>
        </w:rPr>
        <w:t xml:space="preserve"> curriculum and teach</w:t>
      </w:r>
      <w:r w:rsidR="00E660BB" w:rsidRPr="007611F2">
        <w:rPr>
          <w:rFonts w:ascii="Calibri" w:hAnsi="Calibri"/>
        </w:rPr>
        <w:t>in</w:t>
      </w:r>
      <w:r w:rsidR="00AA6306" w:rsidRPr="007611F2">
        <w:rPr>
          <w:rFonts w:ascii="Calibri" w:hAnsi="Calibri"/>
        </w:rPr>
        <w:t xml:space="preserve">g and </w:t>
      </w:r>
      <w:r w:rsidR="00CE2DAD" w:rsidRPr="007611F2">
        <w:rPr>
          <w:rFonts w:ascii="Calibri" w:hAnsi="Calibri"/>
        </w:rPr>
        <w:t>learn</w:t>
      </w:r>
      <w:r w:rsidR="00E660BB" w:rsidRPr="007611F2">
        <w:rPr>
          <w:rFonts w:ascii="Calibri" w:hAnsi="Calibri"/>
        </w:rPr>
        <w:t>in</w:t>
      </w:r>
      <w:r w:rsidR="00CE2DAD" w:rsidRPr="007611F2">
        <w:rPr>
          <w:rFonts w:ascii="Calibri" w:hAnsi="Calibri"/>
        </w:rPr>
        <w:t>g provision and pra</w:t>
      </w:r>
      <w:r w:rsidRPr="007611F2">
        <w:rPr>
          <w:rFonts w:ascii="Calibri" w:hAnsi="Calibri"/>
        </w:rPr>
        <w:t xml:space="preserve">ctice </w:t>
      </w:r>
    </w:p>
    <w:p w:rsidR="00E408F4" w:rsidRPr="007611F2" w:rsidRDefault="007B5022" w:rsidP="008558F9">
      <w:pPr>
        <w:pStyle w:val="ListParagraph"/>
        <w:numPr>
          <w:ilvl w:val="0"/>
          <w:numId w:val="30"/>
        </w:numPr>
        <w:jc w:val="both"/>
        <w:rPr>
          <w:rFonts w:ascii="Calibri" w:hAnsi="Calibri"/>
        </w:rPr>
      </w:pPr>
      <w:r w:rsidRPr="007611F2">
        <w:rPr>
          <w:rFonts w:ascii="Calibri" w:hAnsi="Calibri"/>
        </w:rPr>
        <w:t xml:space="preserve">Support the </w:t>
      </w:r>
      <w:r w:rsidR="00141432">
        <w:rPr>
          <w:rFonts w:ascii="Calibri" w:hAnsi="Calibri"/>
        </w:rPr>
        <w:t xml:space="preserve">Deputy Head of Academy </w:t>
      </w:r>
      <w:r w:rsidR="00E660BB" w:rsidRPr="007611F2">
        <w:rPr>
          <w:rFonts w:ascii="Calibri" w:hAnsi="Calibri"/>
        </w:rPr>
        <w:t>in</w:t>
      </w:r>
      <w:r w:rsidRPr="007611F2">
        <w:rPr>
          <w:rFonts w:ascii="Calibri" w:hAnsi="Calibri"/>
        </w:rPr>
        <w:t xml:space="preserve"> embedd</w:t>
      </w:r>
      <w:r w:rsidR="00E660BB" w:rsidRPr="007611F2">
        <w:rPr>
          <w:rFonts w:ascii="Calibri" w:hAnsi="Calibri"/>
        </w:rPr>
        <w:t>in</w:t>
      </w:r>
      <w:r w:rsidRPr="007611F2">
        <w:rPr>
          <w:rFonts w:ascii="Calibri" w:hAnsi="Calibri"/>
        </w:rPr>
        <w:t xml:space="preserve">g the </w:t>
      </w:r>
      <w:r w:rsidR="00AA6306" w:rsidRPr="007611F2">
        <w:rPr>
          <w:rFonts w:ascii="Calibri" w:hAnsi="Calibri"/>
        </w:rPr>
        <w:t>whole Academy</w:t>
      </w:r>
      <w:r w:rsidR="00E408F4" w:rsidRPr="007611F2">
        <w:rPr>
          <w:rFonts w:ascii="Calibri" w:hAnsi="Calibri"/>
        </w:rPr>
        <w:t xml:space="preserve"> learn</w:t>
      </w:r>
      <w:r w:rsidR="00E660BB" w:rsidRPr="007611F2">
        <w:rPr>
          <w:rFonts w:ascii="Calibri" w:hAnsi="Calibri"/>
        </w:rPr>
        <w:t>in</w:t>
      </w:r>
      <w:r w:rsidR="00E408F4" w:rsidRPr="007611F2">
        <w:rPr>
          <w:rFonts w:ascii="Calibri" w:hAnsi="Calibri"/>
        </w:rPr>
        <w:t xml:space="preserve">g culture and pedagogy </w:t>
      </w:r>
      <w:r w:rsidR="00B74A1F" w:rsidRPr="007611F2">
        <w:rPr>
          <w:rFonts w:ascii="Calibri" w:hAnsi="Calibri"/>
        </w:rPr>
        <w:t xml:space="preserve">with a focus in </w:t>
      </w:r>
      <w:r w:rsidR="001165AC" w:rsidRPr="007611F2">
        <w:rPr>
          <w:rFonts w:ascii="Calibri" w:hAnsi="Calibri"/>
        </w:rPr>
        <w:t>Visual Arts</w:t>
      </w:r>
      <w:r w:rsidR="00B74A1F" w:rsidRPr="007611F2">
        <w:rPr>
          <w:rFonts w:ascii="Calibri" w:hAnsi="Calibri"/>
        </w:rPr>
        <w:t xml:space="preserve"> </w:t>
      </w:r>
      <w:r w:rsidR="00CA5717">
        <w:rPr>
          <w:rFonts w:ascii="Calibri" w:hAnsi="Calibri"/>
        </w:rPr>
        <w:t>and Design and Technology</w:t>
      </w:r>
    </w:p>
    <w:p w:rsidR="0044656B" w:rsidRPr="007611F2" w:rsidRDefault="007611F2" w:rsidP="008558F9">
      <w:pPr>
        <w:pStyle w:val="ListParagraph"/>
        <w:numPr>
          <w:ilvl w:val="0"/>
          <w:numId w:val="30"/>
        </w:numPr>
        <w:jc w:val="both"/>
        <w:rPr>
          <w:rFonts w:ascii="Calibri" w:hAnsi="Calibri"/>
        </w:rPr>
      </w:pPr>
      <w:r w:rsidRPr="007611F2">
        <w:rPr>
          <w:rFonts w:ascii="Calibri" w:hAnsi="Calibri"/>
        </w:rPr>
        <w:t>Lead</w:t>
      </w:r>
      <w:r w:rsidR="00B74A1F" w:rsidRPr="007611F2">
        <w:rPr>
          <w:rFonts w:ascii="Calibri" w:hAnsi="Calibri"/>
        </w:rPr>
        <w:t xml:space="preserve"> on and contribute – with</w:t>
      </w:r>
      <w:r w:rsidR="007B5022" w:rsidRPr="007611F2">
        <w:rPr>
          <w:rFonts w:ascii="Calibri" w:hAnsi="Calibri"/>
        </w:rPr>
        <w:t xml:space="preserve"> </w:t>
      </w:r>
      <w:r w:rsidR="008558F9" w:rsidRPr="007611F2">
        <w:rPr>
          <w:rFonts w:ascii="Calibri" w:hAnsi="Calibri" w:cs="Calibri"/>
        </w:rPr>
        <w:t>Deputy Head of Academy</w:t>
      </w:r>
      <w:r w:rsidR="007B5022" w:rsidRPr="007611F2">
        <w:rPr>
          <w:rFonts w:ascii="Calibri" w:hAnsi="Calibri"/>
        </w:rPr>
        <w:t xml:space="preserve">, to </w:t>
      </w:r>
      <w:r w:rsidR="0044656B" w:rsidRPr="007611F2">
        <w:rPr>
          <w:rFonts w:ascii="Calibri" w:hAnsi="Calibri"/>
        </w:rPr>
        <w:t>aspiration</w:t>
      </w:r>
      <w:r w:rsidR="002D6946" w:rsidRPr="007611F2">
        <w:rPr>
          <w:rFonts w:ascii="Calibri" w:hAnsi="Calibri"/>
        </w:rPr>
        <w:t xml:space="preserve">al and </w:t>
      </w:r>
      <w:r w:rsidR="00E660BB" w:rsidRPr="007611F2">
        <w:rPr>
          <w:rFonts w:ascii="Calibri" w:hAnsi="Calibri"/>
        </w:rPr>
        <w:t>in</w:t>
      </w:r>
      <w:r w:rsidR="002D6946" w:rsidRPr="007611F2">
        <w:rPr>
          <w:rFonts w:ascii="Calibri" w:hAnsi="Calibri"/>
        </w:rPr>
        <w:t>spiration</w:t>
      </w:r>
      <w:r w:rsidR="00B74A1F" w:rsidRPr="007611F2">
        <w:rPr>
          <w:rFonts w:ascii="Calibri" w:hAnsi="Calibri"/>
        </w:rPr>
        <w:t>al</w:t>
      </w:r>
      <w:r w:rsidR="002D6946" w:rsidRPr="007611F2">
        <w:rPr>
          <w:rFonts w:ascii="Calibri" w:hAnsi="Calibri"/>
        </w:rPr>
        <w:t xml:space="preserve"> curriculum design across </w:t>
      </w:r>
      <w:r w:rsidR="00E660BB" w:rsidRPr="007611F2">
        <w:rPr>
          <w:rFonts w:ascii="Calibri" w:hAnsi="Calibri"/>
        </w:rPr>
        <w:t xml:space="preserve">the </w:t>
      </w:r>
      <w:r w:rsidR="001165AC" w:rsidRPr="007611F2">
        <w:rPr>
          <w:rFonts w:ascii="Calibri" w:hAnsi="Calibri"/>
        </w:rPr>
        <w:t>Visual Arts</w:t>
      </w:r>
      <w:r w:rsidR="00E660BB" w:rsidRPr="007611F2">
        <w:rPr>
          <w:rFonts w:ascii="Calibri" w:hAnsi="Calibri"/>
        </w:rPr>
        <w:t xml:space="preserve"> </w:t>
      </w:r>
      <w:r w:rsidRPr="007611F2">
        <w:rPr>
          <w:rFonts w:ascii="Calibri" w:hAnsi="Calibri"/>
        </w:rPr>
        <w:t xml:space="preserve">and Design Technology </w:t>
      </w:r>
      <w:r w:rsidR="00E660BB" w:rsidRPr="007611F2">
        <w:rPr>
          <w:rFonts w:ascii="Calibri" w:hAnsi="Calibri"/>
        </w:rPr>
        <w:t xml:space="preserve">department </w:t>
      </w:r>
      <w:r w:rsidR="002D6946" w:rsidRPr="007611F2">
        <w:rPr>
          <w:rFonts w:ascii="Calibri" w:hAnsi="Calibri"/>
        </w:rPr>
        <w:t>and</w:t>
      </w:r>
      <w:r w:rsidR="00B74A1F" w:rsidRPr="007611F2">
        <w:rPr>
          <w:rFonts w:ascii="Calibri" w:hAnsi="Calibri"/>
        </w:rPr>
        <w:t xml:space="preserve"> the</w:t>
      </w:r>
      <w:r w:rsidR="002D6946" w:rsidRPr="007611F2">
        <w:rPr>
          <w:rFonts w:ascii="Calibri" w:hAnsi="Calibri"/>
        </w:rPr>
        <w:t xml:space="preserve"> whole Academy </w:t>
      </w:r>
    </w:p>
    <w:p w:rsidR="00E408F4" w:rsidRPr="008558F9" w:rsidRDefault="00AA6306" w:rsidP="008558F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8558F9">
        <w:rPr>
          <w:rFonts w:asciiTheme="minorHAnsi" w:hAnsiTheme="minorHAnsi"/>
        </w:rPr>
        <w:t xml:space="preserve">Embed, </w:t>
      </w:r>
      <w:r w:rsidR="00E408F4" w:rsidRPr="008558F9">
        <w:rPr>
          <w:rFonts w:asciiTheme="minorHAnsi" w:hAnsiTheme="minorHAnsi"/>
        </w:rPr>
        <w:t>manage</w:t>
      </w:r>
      <w:r w:rsidRPr="008558F9">
        <w:rPr>
          <w:rFonts w:asciiTheme="minorHAnsi" w:hAnsiTheme="minorHAnsi"/>
        </w:rPr>
        <w:t>, monitor and account for</w:t>
      </w:r>
      <w:r w:rsidR="00E408F4" w:rsidRPr="008558F9">
        <w:rPr>
          <w:rFonts w:asciiTheme="minorHAnsi" w:hAnsiTheme="minorHAnsi"/>
        </w:rPr>
        <w:t xml:space="preserve"> ass</w:t>
      </w:r>
      <w:r w:rsidRPr="008558F9">
        <w:rPr>
          <w:rFonts w:asciiTheme="minorHAnsi" w:hAnsiTheme="minorHAnsi"/>
        </w:rPr>
        <w:t>essment, mark</w:t>
      </w:r>
      <w:r w:rsidR="00E660BB" w:rsidRPr="008558F9">
        <w:rPr>
          <w:rFonts w:asciiTheme="minorHAnsi" w:hAnsiTheme="minorHAnsi"/>
        </w:rPr>
        <w:t>in</w:t>
      </w:r>
      <w:r w:rsidRPr="008558F9">
        <w:rPr>
          <w:rFonts w:asciiTheme="minorHAnsi" w:hAnsiTheme="minorHAnsi"/>
        </w:rPr>
        <w:t xml:space="preserve">g, feedback and aspiration </w:t>
      </w:r>
      <w:r w:rsidR="00E408F4" w:rsidRPr="008558F9">
        <w:rPr>
          <w:rFonts w:asciiTheme="minorHAnsi" w:hAnsiTheme="minorHAnsi"/>
        </w:rPr>
        <w:t>sett</w:t>
      </w:r>
      <w:r w:rsidR="00E660BB" w:rsidRPr="008558F9">
        <w:rPr>
          <w:rFonts w:asciiTheme="minorHAnsi" w:hAnsiTheme="minorHAnsi"/>
        </w:rPr>
        <w:t>in</w:t>
      </w:r>
      <w:r w:rsidR="00E408F4" w:rsidRPr="008558F9">
        <w:rPr>
          <w:rFonts w:asciiTheme="minorHAnsi" w:hAnsiTheme="minorHAnsi"/>
        </w:rPr>
        <w:t>g culture</w:t>
      </w:r>
      <w:r w:rsidR="00C37F59" w:rsidRPr="008558F9">
        <w:rPr>
          <w:rFonts w:asciiTheme="minorHAnsi" w:hAnsiTheme="minorHAnsi"/>
        </w:rPr>
        <w:t xml:space="preserve">, in </w:t>
      </w:r>
      <w:r w:rsidR="001165AC" w:rsidRPr="008558F9">
        <w:rPr>
          <w:rFonts w:asciiTheme="minorHAnsi" w:hAnsiTheme="minorHAnsi"/>
        </w:rPr>
        <w:t>Visual Arts</w:t>
      </w:r>
      <w:r w:rsidR="007611F2">
        <w:rPr>
          <w:rFonts w:asciiTheme="minorHAnsi" w:hAnsiTheme="minorHAnsi"/>
        </w:rPr>
        <w:t xml:space="preserve"> </w:t>
      </w:r>
      <w:r w:rsidR="007611F2" w:rsidRPr="007611F2">
        <w:rPr>
          <w:rFonts w:asciiTheme="minorHAnsi" w:hAnsiTheme="minorHAnsi"/>
        </w:rPr>
        <w:t>and Design Technology</w:t>
      </w:r>
      <w:r w:rsidRPr="008558F9">
        <w:rPr>
          <w:rFonts w:asciiTheme="minorHAnsi" w:hAnsiTheme="minorHAnsi"/>
        </w:rPr>
        <w:t xml:space="preserve">, </w:t>
      </w:r>
      <w:r w:rsidR="00E408F4" w:rsidRPr="008558F9">
        <w:rPr>
          <w:rFonts w:asciiTheme="minorHAnsi" w:hAnsiTheme="minorHAnsi"/>
        </w:rPr>
        <w:t xml:space="preserve">which embodies the Academy’s vision of limitless aspiration and </w:t>
      </w:r>
      <w:r w:rsidR="008F6F92" w:rsidRPr="008558F9">
        <w:rPr>
          <w:rFonts w:asciiTheme="minorHAnsi" w:hAnsiTheme="minorHAnsi"/>
        </w:rPr>
        <w:t>withi</w:t>
      </w:r>
      <w:r w:rsidR="00E660BB" w:rsidRPr="008558F9">
        <w:rPr>
          <w:rFonts w:asciiTheme="minorHAnsi" w:hAnsiTheme="minorHAnsi"/>
        </w:rPr>
        <w:t>n</w:t>
      </w:r>
      <w:r w:rsidR="007B5022" w:rsidRPr="008558F9">
        <w:rPr>
          <w:rFonts w:asciiTheme="minorHAnsi" w:hAnsiTheme="minorHAnsi"/>
        </w:rPr>
        <w:t xml:space="preserve"> </w:t>
      </w:r>
      <w:r w:rsidR="00E660BB" w:rsidRPr="008558F9">
        <w:rPr>
          <w:rFonts w:asciiTheme="minorHAnsi" w:hAnsiTheme="minorHAnsi"/>
        </w:rPr>
        <w:t xml:space="preserve">the </w:t>
      </w:r>
      <w:r w:rsidR="001165AC" w:rsidRPr="008558F9">
        <w:rPr>
          <w:rFonts w:asciiTheme="minorHAnsi" w:hAnsiTheme="minorHAnsi"/>
        </w:rPr>
        <w:t>Visual Arts</w:t>
      </w:r>
      <w:r w:rsidR="00E660BB" w:rsidRPr="008558F9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7611F2" w:rsidRPr="008558F9">
        <w:rPr>
          <w:rFonts w:asciiTheme="minorHAnsi" w:hAnsiTheme="minorHAnsi"/>
        </w:rPr>
        <w:t xml:space="preserve"> </w:t>
      </w:r>
      <w:r w:rsidR="00E660BB" w:rsidRPr="008558F9">
        <w:rPr>
          <w:rFonts w:asciiTheme="minorHAnsi" w:hAnsiTheme="minorHAnsi"/>
        </w:rPr>
        <w:t>department</w:t>
      </w:r>
      <w:r w:rsidR="007611F2">
        <w:rPr>
          <w:rFonts w:asciiTheme="minorHAnsi" w:hAnsiTheme="minorHAnsi"/>
        </w:rPr>
        <w:t>s</w:t>
      </w:r>
      <w:r w:rsidR="00E660BB" w:rsidRPr="008558F9">
        <w:rPr>
          <w:rFonts w:asciiTheme="minorHAnsi" w:hAnsiTheme="minorHAnsi"/>
        </w:rPr>
        <w:t xml:space="preserve"> </w:t>
      </w:r>
    </w:p>
    <w:p w:rsidR="003B63B6" w:rsidRPr="008558F9" w:rsidRDefault="00AA6306" w:rsidP="008558F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8558F9">
        <w:rPr>
          <w:rFonts w:asciiTheme="minorHAnsi" w:hAnsiTheme="minorHAnsi"/>
        </w:rPr>
        <w:t>Align, p</w:t>
      </w:r>
      <w:r w:rsidR="003B63B6" w:rsidRPr="008558F9">
        <w:rPr>
          <w:rFonts w:asciiTheme="minorHAnsi" w:hAnsiTheme="minorHAnsi"/>
        </w:rPr>
        <w:t xml:space="preserve">repare, monitor and update annual </w:t>
      </w:r>
      <w:r w:rsidR="001165AC" w:rsidRPr="008558F9">
        <w:rPr>
          <w:rFonts w:asciiTheme="minorHAnsi" w:hAnsiTheme="minorHAnsi"/>
        </w:rPr>
        <w:t>Visual Arts</w:t>
      </w:r>
      <w:r w:rsidR="00C37F59" w:rsidRPr="008558F9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7611F2" w:rsidRPr="008558F9">
        <w:rPr>
          <w:rFonts w:asciiTheme="minorHAnsi" w:hAnsiTheme="minorHAnsi"/>
        </w:rPr>
        <w:t xml:space="preserve"> </w:t>
      </w:r>
      <w:r w:rsidR="003B63B6" w:rsidRPr="008558F9">
        <w:rPr>
          <w:rFonts w:asciiTheme="minorHAnsi" w:hAnsiTheme="minorHAnsi"/>
        </w:rPr>
        <w:t xml:space="preserve">curriculum development plans </w:t>
      </w:r>
    </w:p>
    <w:p w:rsidR="003B63B6" w:rsidRPr="008558F9" w:rsidRDefault="007B5022" w:rsidP="008558F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8558F9">
        <w:rPr>
          <w:rFonts w:asciiTheme="minorHAnsi" w:hAnsiTheme="minorHAnsi"/>
        </w:rPr>
        <w:t>Co-lead</w:t>
      </w:r>
      <w:r w:rsidR="003B63B6" w:rsidRPr="008558F9">
        <w:rPr>
          <w:rFonts w:asciiTheme="minorHAnsi" w:hAnsiTheme="minorHAnsi"/>
        </w:rPr>
        <w:t xml:space="preserve"> </w:t>
      </w:r>
      <w:r w:rsidR="00E660BB" w:rsidRPr="008558F9">
        <w:rPr>
          <w:rFonts w:asciiTheme="minorHAnsi" w:hAnsiTheme="minorHAnsi"/>
        </w:rPr>
        <w:t>in</w:t>
      </w:r>
      <w:r w:rsidR="003B63B6" w:rsidRPr="008558F9">
        <w:rPr>
          <w:rFonts w:asciiTheme="minorHAnsi" w:hAnsiTheme="minorHAnsi"/>
        </w:rPr>
        <w:t xml:space="preserve"> ensur</w:t>
      </w:r>
      <w:r w:rsidR="00E660BB" w:rsidRPr="008558F9">
        <w:rPr>
          <w:rFonts w:asciiTheme="minorHAnsi" w:hAnsiTheme="minorHAnsi"/>
        </w:rPr>
        <w:t>in</w:t>
      </w:r>
      <w:r w:rsidR="003B63B6" w:rsidRPr="008558F9">
        <w:rPr>
          <w:rFonts w:asciiTheme="minorHAnsi" w:hAnsiTheme="minorHAnsi"/>
        </w:rPr>
        <w:t xml:space="preserve">g that </w:t>
      </w:r>
      <w:r w:rsidR="00AA6306" w:rsidRPr="008558F9">
        <w:rPr>
          <w:rFonts w:asciiTheme="minorHAnsi" w:hAnsiTheme="minorHAnsi"/>
        </w:rPr>
        <w:t>A</w:t>
      </w:r>
      <w:r w:rsidR="003B63B6" w:rsidRPr="008558F9">
        <w:rPr>
          <w:rFonts w:asciiTheme="minorHAnsi" w:hAnsiTheme="minorHAnsi"/>
        </w:rPr>
        <w:t xml:space="preserve">cademy </w:t>
      </w:r>
      <w:r w:rsidR="00AA6306" w:rsidRPr="008558F9">
        <w:rPr>
          <w:rFonts w:asciiTheme="minorHAnsi" w:hAnsiTheme="minorHAnsi"/>
        </w:rPr>
        <w:t xml:space="preserve">vision, values and </w:t>
      </w:r>
      <w:r w:rsidR="003B63B6" w:rsidRPr="008558F9">
        <w:rPr>
          <w:rFonts w:asciiTheme="minorHAnsi" w:hAnsiTheme="minorHAnsi"/>
        </w:rPr>
        <w:t xml:space="preserve">strategies are embedded </w:t>
      </w:r>
      <w:r w:rsidR="00E660BB" w:rsidRPr="008558F9">
        <w:rPr>
          <w:rFonts w:asciiTheme="minorHAnsi" w:hAnsiTheme="minorHAnsi"/>
        </w:rPr>
        <w:t>in</w:t>
      </w:r>
      <w:r w:rsidR="003B63B6" w:rsidRPr="008558F9">
        <w:rPr>
          <w:rFonts w:asciiTheme="minorHAnsi" w:hAnsiTheme="minorHAnsi"/>
        </w:rPr>
        <w:t xml:space="preserve"> schemes of learn</w:t>
      </w:r>
      <w:r w:rsidR="00E660BB" w:rsidRPr="008558F9">
        <w:rPr>
          <w:rFonts w:asciiTheme="minorHAnsi" w:hAnsiTheme="minorHAnsi"/>
        </w:rPr>
        <w:t>in</w:t>
      </w:r>
      <w:r w:rsidR="003B63B6" w:rsidRPr="008558F9">
        <w:rPr>
          <w:rFonts w:asciiTheme="minorHAnsi" w:hAnsiTheme="minorHAnsi"/>
        </w:rPr>
        <w:t>g, curriculum plans and the da</w:t>
      </w:r>
      <w:r w:rsidR="00AA6306" w:rsidRPr="008558F9">
        <w:rPr>
          <w:rFonts w:asciiTheme="minorHAnsi" w:hAnsiTheme="minorHAnsi"/>
        </w:rPr>
        <w:t xml:space="preserve">ily practice </w:t>
      </w:r>
      <w:r w:rsidR="00E660BB" w:rsidRPr="008558F9">
        <w:rPr>
          <w:rFonts w:asciiTheme="minorHAnsi" w:hAnsiTheme="minorHAnsi"/>
        </w:rPr>
        <w:t xml:space="preserve">in the </w:t>
      </w:r>
      <w:r w:rsidR="001165AC" w:rsidRPr="008558F9">
        <w:rPr>
          <w:rFonts w:asciiTheme="minorHAnsi" w:hAnsiTheme="minorHAnsi"/>
        </w:rPr>
        <w:t>Visual Arts</w:t>
      </w:r>
      <w:r w:rsidR="00E660BB" w:rsidRPr="008558F9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AA6306" w:rsidRPr="008558F9">
        <w:rPr>
          <w:rFonts w:asciiTheme="minorHAnsi" w:hAnsiTheme="minorHAnsi"/>
        </w:rPr>
        <w:t xml:space="preserve"> </w:t>
      </w:r>
      <w:r w:rsidR="007611F2" w:rsidRPr="008558F9">
        <w:rPr>
          <w:rFonts w:asciiTheme="minorHAnsi" w:hAnsiTheme="minorHAnsi"/>
        </w:rPr>
        <w:t>department</w:t>
      </w:r>
      <w:r w:rsidR="007611F2">
        <w:rPr>
          <w:rFonts w:asciiTheme="minorHAnsi" w:hAnsiTheme="minorHAnsi"/>
        </w:rPr>
        <w:t>s</w:t>
      </w:r>
    </w:p>
    <w:p w:rsidR="003B63B6" w:rsidRPr="008558F9" w:rsidRDefault="003B63B6" w:rsidP="008558F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8558F9">
        <w:rPr>
          <w:rFonts w:asciiTheme="minorHAnsi" w:hAnsiTheme="minorHAnsi"/>
        </w:rPr>
        <w:t xml:space="preserve">Take a lead role </w:t>
      </w:r>
      <w:r w:rsidR="00E660BB" w:rsidRPr="008558F9">
        <w:rPr>
          <w:rFonts w:asciiTheme="minorHAnsi" w:hAnsiTheme="minorHAnsi"/>
        </w:rPr>
        <w:t>in</w:t>
      </w:r>
      <w:r w:rsidR="00AA6306" w:rsidRPr="008558F9">
        <w:rPr>
          <w:rFonts w:asciiTheme="minorHAnsi" w:hAnsiTheme="minorHAnsi"/>
        </w:rPr>
        <w:t xml:space="preserve"> develop</w:t>
      </w:r>
      <w:r w:rsidR="00E660BB" w:rsidRPr="008558F9">
        <w:rPr>
          <w:rFonts w:asciiTheme="minorHAnsi" w:hAnsiTheme="minorHAnsi"/>
        </w:rPr>
        <w:t>in</w:t>
      </w:r>
      <w:r w:rsidR="00AA6306" w:rsidRPr="008558F9">
        <w:rPr>
          <w:rFonts w:asciiTheme="minorHAnsi" w:hAnsiTheme="minorHAnsi"/>
        </w:rPr>
        <w:t>g l</w:t>
      </w:r>
      <w:r w:rsidR="00E660BB" w:rsidRPr="008558F9">
        <w:rPr>
          <w:rFonts w:asciiTheme="minorHAnsi" w:hAnsiTheme="minorHAnsi"/>
        </w:rPr>
        <w:t>in</w:t>
      </w:r>
      <w:r w:rsidR="00AA6306" w:rsidRPr="008558F9">
        <w:rPr>
          <w:rFonts w:asciiTheme="minorHAnsi" w:hAnsiTheme="minorHAnsi"/>
        </w:rPr>
        <w:t>ks with</w:t>
      </w:r>
      <w:r w:rsidR="00E660BB" w:rsidRPr="008558F9">
        <w:rPr>
          <w:rFonts w:asciiTheme="minorHAnsi" w:hAnsiTheme="minorHAnsi"/>
        </w:rPr>
        <w:t>in</w:t>
      </w:r>
      <w:r w:rsidR="00AA6306" w:rsidRPr="008558F9">
        <w:rPr>
          <w:rFonts w:asciiTheme="minorHAnsi" w:hAnsiTheme="minorHAnsi"/>
        </w:rPr>
        <w:t xml:space="preserve"> the A</w:t>
      </w:r>
      <w:r w:rsidRPr="008558F9">
        <w:rPr>
          <w:rFonts w:asciiTheme="minorHAnsi" w:hAnsiTheme="minorHAnsi"/>
        </w:rPr>
        <w:t>cademy and outside the academy to enhance academy improvement and student atta</w:t>
      </w:r>
      <w:r w:rsidR="00E660BB" w:rsidRPr="008558F9">
        <w:rPr>
          <w:rFonts w:asciiTheme="minorHAnsi" w:hAnsiTheme="minorHAnsi"/>
        </w:rPr>
        <w:t>in</w:t>
      </w:r>
      <w:r w:rsidRPr="008558F9">
        <w:rPr>
          <w:rFonts w:asciiTheme="minorHAnsi" w:hAnsiTheme="minorHAnsi"/>
        </w:rPr>
        <w:t xml:space="preserve">ment </w:t>
      </w:r>
      <w:r w:rsidR="00E660BB" w:rsidRPr="008558F9">
        <w:rPr>
          <w:rFonts w:asciiTheme="minorHAnsi" w:hAnsiTheme="minorHAnsi"/>
        </w:rPr>
        <w:t xml:space="preserve"> </w:t>
      </w:r>
    </w:p>
    <w:p w:rsidR="0044656B" w:rsidRDefault="00E660BB" w:rsidP="008558F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</w:rPr>
      </w:pPr>
      <w:r w:rsidRPr="008558F9">
        <w:rPr>
          <w:rFonts w:asciiTheme="minorHAnsi" w:hAnsiTheme="minorHAnsi"/>
        </w:rPr>
        <w:t xml:space="preserve">Conduct timely SWOT analyses and other appropriate reviews of </w:t>
      </w:r>
      <w:r w:rsidR="001165AC" w:rsidRPr="008558F9">
        <w:rPr>
          <w:rFonts w:asciiTheme="minorHAnsi" w:hAnsiTheme="minorHAnsi"/>
        </w:rPr>
        <w:t>Visual Arts</w:t>
      </w:r>
      <w:r w:rsidRPr="008558F9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7611F2" w:rsidRPr="008558F9">
        <w:rPr>
          <w:rFonts w:asciiTheme="minorHAnsi" w:hAnsiTheme="minorHAnsi"/>
        </w:rPr>
        <w:t xml:space="preserve"> </w:t>
      </w:r>
      <w:r w:rsidRPr="008558F9">
        <w:rPr>
          <w:rFonts w:asciiTheme="minorHAnsi" w:hAnsiTheme="minorHAnsi"/>
        </w:rPr>
        <w:t xml:space="preserve">and plan for outstanding development and improvement </w:t>
      </w:r>
    </w:p>
    <w:p w:rsidR="008E6F2B" w:rsidRPr="008558F9" w:rsidRDefault="008E6F2B" w:rsidP="008E6F2B">
      <w:pPr>
        <w:pStyle w:val="ListParagraph"/>
        <w:ind w:left="1800"/>
        <w:jc w:val="both"/>
        <w:rPr>
          <w:rFonts w:asciiTheme="minorHAnsi" w:hAnsiTheme="minorHAnsi"/>
        </w:rPr>
      </w:pPr>
    </w:p>
    <w:p w:rsidR="003B63B6" w:rsidRPr="00E53EFA" w:rsidRDefault="003B63B6" w:rsidP="008E6F2B">
      <w:pPr>
        <w:suppressAutoHyphens/>
        <w:spacing w:line="100" w:lineRule="atLeast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8E6F2B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A6306" w:rsidRPr="00E53EFA">
        <w:rPr>
          <w:rFonts w:asciiTheme="minorHAnsi" w:hAnsiTheme="minorHAnsi"/>
        </w:rPr>
        <w:t xml:space="preserve">ead and manage </w:t>
      </w:r>
      <w:r w:rsidR="00C37F59">
        <w:rPr>
          <w:rFonts w:asciiTheme="minorHAnsi" w:hAnsiTheme="minorHAnsi"/>
        </w:rPr>
        <w:t xml:space="preserve">teachers </w:t>
      </w:r>
      <w:r w:rsidR="00AA6306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1165AC">
        <w:rPr>
          <w:rFonts w:asciiTheme="minorHAnsi" w:hAnsiTheme="minorHAnsi"/>
        </w:rPr>
        <w:t>Visual Arts</w:t>
      </w:r>
      <w:r w:rsidR="00E660BB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7611F2" w:rsidRPr="008558F9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AA630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 </w:t>
      </w:r>
      <w:r w:rsidR="00C37F59">
        <w:rPr>
          <w:rFonts w:asciiTheme="minorHAnsi" w:hAnsiTheme="minorHAnsi"/>
        </w:rPr>
        <w:t>faculty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8E6F2B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Lead</w:t>
      </w:r>
      <w:r w:rsidR="00F45451" w:rsidRPr="00E53EFA">
        <w:rPr>
          <w:rFonts w:asciiTheme="minorHAnsi" w:hAnsiTheme="minorHAnsi"/>
        </w:rPr>
        <w:t xml:space="preserve">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 w:rsidR="00C37F59">
        <w:rPr>
          <w:rFonts w:asciiTheme="minorHAnsi" w:hAnsiTheme="minorHAnsi"/>
        </w:rPr>
        <w:t>teachers</w:t>
      </w:r>
      <w:r w:rsidR="00F45451" w:rsidRPr="00E53EFA">
        <w:rPr>
          <w:rFonts w:asciiTheme="minorHAnsi" w:hAnsiTheme="minorHAnsi"/>
        </w:rPr>
        <w:t xml:space="preserve"> with</w:t>
      </w:r>
      <w:r w:rsidR="00C37F59">
        <w:rPr>
          <w:rFonts w:asciiTheme="minorHAnsi" w:hAnsiTheme="minorHAnsi"/>
        </w:rPr>
        <w:t xml:space="preserve">in </w:t>
      </w:r>
      <w:r w:rsidR="007339BA">
        <w:rPr>
          <w:rFonts w:asciiTheme="minorHAnsi" w:hAnsiTheme="minorHAnsi"/>
        </w:rPr>
        <w:t xml:space="preserve">the </w:t>
      </w:r>
      <w:r w:rsidR="001165AC">
        <w:rPr>
          <w:rFonts w:asciiTheme="minorHAnsi" w:hAnsiTheme="minorHAnsi"/>
        </w:rPr>
        <w:t>Visual Arts</w:t>
      </w:r>
      <w:r w:rsidR="00E660BB">
        <w:rPr>
          <w:rFonts w:asciiTheme="minorHAnsi" w:hAnsiTheme="minorHAnsi"/>
        </w:rPr>
        <w:t xml:space="preserve"> </w:t>
      </w:r>
      <w:r w:rsidR="00CA5717">
        <w:rPr>
          <w:rFonts w:asciiTheme="minorHAnsi" w:hAnsiTheme="minorHAnsi"/>
        </w:rPr>
        <w:t xml:space="preserve">and Design and Technology </w:t>
      </w:r>
      <w:r w:rsidR="00E660BB">
        <w:rPr>
          <w:rFonts w:asciiTheme="minorHAnsi" w:hAnsiTheme="minorHAnsi"/>
        </w:rPr>
        <w:t>department</w:t>
      </w:r>
      <w:r w:rsidR="00CE2DAD">
        <w:rPr>
          <w:rFonts w:asciiTheme="minorHAnsi" w:hAnsiTheme="minorHAnsi"/>
        </w:rPr>
        <w:t xml:space="preserve"> </w:t>
      </w:r>
    </w:p>
    <w:p w:rsidR="003B63B6" w:rsidRPr="00E53EFA" w:rsidRDefault="003B63B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1165AC">
        <w:rPr>
          <w:rFonts w:asciiTheme="minorHAnsi" w:hAnsiTheme="minorHAnsi"/>
        </w:rPr>
        <w:t>Visual Arts</w:t>
      </w:r>
      <w:r w:rsidR="007611F2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="007611F2">
        <w:rPr>
          <w:rFonts w:ascii="Calibri" w:hAnsi="Calibri"/>
        </w:rPr>
        <w:t xml:space="preserve"> departments</w:t>
      </w:r>
      <w:r w:rsidRPr="00E53EFA">
        <w:rPr>
          <w:rFonts w:asciiTheme="minorHAnsi" w:hAnsiTheme="minorHAnsi"/>
        </w:rPr>
        <w:t>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lastRenderedPageBreak/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regular 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C37F59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in </w:t>
      </w:r>
      <w:r w:rsidR="00F45451" w:rsidRPr="00E53EFA">
        <w:rPr>
          <w:rFonts w:asciiTheme="minorHAnsi" w:hAnsiTheme="minorHAnsi"/>
        </w:rPr>
        <w:t xml:space="preserve">regular </w:t>
      </w:r>
      <w:r w:rsidR="00E660BB">
        <w:rPr>
          <w:rFonts w:asciiTheme="minorHAnsi" w:hAnsiTheme="minorHAnsi"/>
        </w:rPr>
        <w:t xml:space="preserve">department </w:t>
      </w:r>
      <w:r w:rsidR="00F45451"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gs </w:t>
      </w:r>
    </w:p>
    <w:p w:rsidR="00E660BB" w:rsidRPr="00E660BB" w:rsidRDefault="00E660BB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8E6F2B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</w:t>
      </w:r>
      <w:r w:rsidR="007339BA">
        <w:rPr>
          <w:rFonts w:asciiTheme="minorHAnsi" w:hAnsiTheme="minorHAnsi"/>
        </w:rPr>
        <w:t>make</w:t>
      </w:r>
      <w:r w:rsidRPr="00E53EFA">
        <w:rPr>
          <w:rFonts w:asciiTheme="minorHAnsi" w:hAnsiTheme="minorHAnsi"/>
        </w:rPr>
        <w:t xml:space="preserve">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</w:t>
      </w:r>
      <w:r w:rsidR="00B7223E">
        <w:rPr>
          <w:rFonts w:asciiTheme="minorHAnsi" w:hAnsiTheme="minorHAnsi"/>
        </w:rPr>
        <w:t xml:space="preserve"> in </w:t>
      </w:r>
      <w:r w:rsidR="001165AC">
        <w:rPr>
          <w:rFonts w:asciiTheme="minorHAnsi" w:hAnsiTheme="minorHAnsi"/>
        </w:rPr>
        <w:t>Visual Arts</w:t>
      </w:r>
      <w:r w:rsidR="007611F2">
        <w:rPr>
          <w:rFonts w:asciiTheme="minorHAnsi" w:hAnsiTheme="minorHAnsi"/>
        </w:rPr>
        <w:t xml:space="preserve"> </w:t>
      </w:r>
      <w:r w:rsidR="007611F2" w:rsidRPr="007611F2">
        <w:rPr>
          <w:rFonts w:ascii="Calibri" w:hAnsi="Calibri"/>
        </w:rPr>
        <w:t>and Design Technology</w:t>
      </w:r>
      <w:r w:rsidRPr="00E53EFA">
        <w:rPr>
          <w:rFonts w:asciiTheme="minorHAnsi" w:hAnsiTheme="minorHAnsi"/>
        </w:rPr>
        <w:t xml:space="preserve">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8F6F92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8E6F2B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Contribute to the broader life of the academy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6A18C3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B7223E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Undertake focused,</w:t>
      </w:r>
      <w:r w:rsidR="003B63B6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Academy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Default="007611F2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Lead</w:t>
      </w:r>
      <w:r w:rsidR="003B63B6" w:rsidRPr="00E53EFA">
        <w:rPr>
          <w:rFonts w:asciiTheme="minorHAnsi" w:hAnsiTheme="minorHAnsi"/>
        </w:rPr>
        <w:t xml:space="preserve"> on the arrangements and entries for external exam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9022EE" w:rsidRPr="00E53EFA" w:rsidRDefault="009022EE" w:rsidP="008E6F2B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Ensure that students are entered for the appropriate qualifications and tier of qualification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8E6F2B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8E6F2B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8E6F2B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8E6F2B" w:rsidP="008E6F2B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DD2D5E" w:rsidRPr="00E53EFA">
        <w:rPr>
          <w:rFonts w:asciiTheme="minorHAnsi" w:hAnsiTheme="minorHAnsi"/>
        </w:rPr>
        <w:t xml:space="preserve">on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Academy and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3B63B6" w:rsidRDefault="008E6F2B" w:rsidP="008E6F2B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D2D5E" w:rsidRPr="00E53EFA">
        <w:rPr>
          <w:rFonts w:asciiTheme="minorHAnsi" w:hAnsiTheme="minorHAnsi"/>
        </w:rPr>
        <w:t>ssess strengths and areas for development with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consultation </w:t>
      </w:r>
      <w:r w:rsidR="00B7223E">
        <w:rPr>
          <w:rFonts w:asciiTheme="minorHAnsi" w:hAnsiTheme="minorHAnsi"/>
        </w:rPr>
        <w:t xml:space="preserve">with the </w:t>
      </w:r>
      <w:r w:rsidRPr="008E6F2B">
        <w:rPr>
          <w:rFonts w:asciiTheme="minorHAnsi" w:hAnsiTheme="minorHAnsi"/>
        </w:rPr>
        <w:t>Deputy Head of Academy</w:t>
      </w:r>
    </w:p>
    <w:p w:rsidR="008E6F2B" w:rsidRPr="008E6F2B" w:rsidRDefault="008E6F2B" w:rsidP="008E6F2B">
      <w:pPr>
        <w:pStyle w:val="ListParagraph"/>
        <w:ind w:left="1800"/>
        <w:rPr>
          <w:rFonts w:asciiTheme="minorHAnsi" w:hAnsiTheme="minorHAnsi"/>
        </w:rPr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8E6F2B" w:rsidP="008E6F2B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anage</w:t>
      </w:r>
      <w:r w:rsidR="003B63B6" w:rsidRPr="00E53EFA">
        <w:rPr>
          <w:rFonts w:asciiTheme="minorHAnsi" w:hAnsiTheme="minorHAnsi"/>
        </w:rPr>
        <w:t xml:space="preserve"> the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8E6F2B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lastRenderedPageBreak/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Academy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8E6F2B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8E6F2B" w:rsidRDefault="003B63B6" w:rsidP="00FD60AB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7611F2" w:rsidRPr="007611F2" w:rsidRDefault="007611F2" w:rsidP="007611F2">
      <w:pPr>
        <w:pStyle w:val="ListParagraph"/>
        <w:ind w:left="1800"/>
        <w:jc w:val="both"/>
        <w:rPr>
          <w:rFonts w:asciiTheme="minorHAnsi" w:hAnsiTheme="minorHAnsi"/>
        </w:rPr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8E6F2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8E6F2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8F6F92" w:rsidP="008E6F2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Prepare termly rewards</w:t>
      </w:r>
      <w:r w:rsidR="003B63B6" w:rsidRPr="00E53EFA">
        <w:rPr>
          <w:rFonts w:asciiTheme="minorHAnsi" w:hAnsiTheme="minorHAnsi"/>
        </w:rPr>
        <w:t>/nom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3B63B6" w:rsidRDefault="003B63B6" w:rsidP="008E6F2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academy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154104" w:rsidRPr="00E53EFA" w:rsidRDefault="00154104" w:rsidP="008E6F2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5E5471" w:rsidRDefault="005E5471" w:rsidP="003B63B6">
      <w:pPr>
        <w:spacing w:after="0" w:line="240" w:lineRule="auto"/>
      </w:pPr>
    </w:p>
    <w:p w:rsidR="005E5471" w:rsidRDefault="005E5471" w:rsidP="005E5471">
      <w:pPr>
        <w:pStyle w:val="NoSpacing"/>
      </w:pPr>
      <w:r>
        <w:rPr>
          <w:b/>
          <w:bCs/>
        </w:rPr>
        <w:t xml:space="preserve">General requirements </w:t>
      </w:r>
    </w:p>
    <w:p w:rsidR="005E5471" w:rsidRDefault="005E5471" w:rsidP="005E5471">
      <w:pPr>
        <w:pStyle w:val="NoSpacing"/>
      </w:pPr>
    </w:p>
    <w:p w:rsidR="005E5471" w:rsidRDefault="005E5471" w:rsidP="005E5471">
      <w:pPr>
        <w:pStyle w:val="NoSpacing"/>
      </w:pPr>
      <w:r>
        <w:t>All academy staff are expected to:</w:t>
      </w:r>
    </w:p>
    <w:p w:rsidR="008E6F2B" w:rsidRDefault="008E6F2B" w:rsidP="005E5471">
      <w:pPr>
        <w:pStyle w:val="NoSpacing"/>
      </w:pP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Work towards and support the Academy vision and the current Academy objectives outlined in the Academy Development Plan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Contribute to the Academy’s programme of extra-curricular activities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Support and contribute to the Academy’s responsibility for safeguarding students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Work within the Academy’s health and safety policy to ensure a safe working environment for staff, students and visitors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Work within the Academy’s Diversity Policy to promote equality of opportunity for all students and staff, both current and prospective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Engage actively in the performance review process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Adhere to policies as set out in the Governing Body Regulations and staff handbook</w:t>
      </w:r>
    </w:p>
    <w:p w:rsidR="005E5471" w:rsidRDefault="005E5471" w:rsidP="008E6F2B">
      <w:pPr>
        <w:pStyle w:val="NoSpacing"/>
        <w:numPr>
          <w:ilvl w:val="0"/>
          <w:numId w:val="41"/>
        </w:numPr>
        <w:ind w:left="1843" w:hanging="425"/>
        <w:jc w:val="both"/>
        <w:rPr>
          <w:rFonts w:eastAsia="Times New Roman"/>
        </w:rPr>
      </w:pPr>
      <w:r>
        <w:t>Undertake other reasonable duties related to the job purpose required from time to time</w:t>
      </w:r>
    </w:p>
    <w:p w:rsidR="005E5471" w:rsidRDefault="005E5471" w:rsidP="005E5471">
      <w:pPr>
        <w:pStyle w:val="NoSpacing"/>
        <w:rPr>
          <w:rFonts w:eastAsia="Calibri"/>
        </w:rPr>
      </w:pPr>
    </w:p>
    <w:p w:rsidR="005E5471" w:rsidRDefault="005E5471" w:rsidP="005E5471">
      <w:pPr>
        <w:pStyle w:val="NoSpacing"/>
      </w:pPr>
      <w:r>
        <w:t>This job description should be seen as enabling rather than restrictive and will be subject to regular review.</w:t>
      </w:r>
    </w:p>
    <w:p w:rsidR="005E5471" w:rsidRDefault="005E5471" w:rsidP="005E5471">
      <w:pPr>
        <w:pStyle w:val="NoSpacing"/>
      </w:pPr>
    </w:p>
    <w:p w:rsidR="005E5471" w:rsidRDefault="005E5471" w:rsidP="005E5471">
      <w:pPr>
        <w:pStyle w:val="NoSpacing"/>
      </w:pPr>
      <w:r>
        <w:t>All Academy staff are expected to uphold the Staff Charter.</w:t>
      </w:r>
    </w:p>
    <w:p w:rsidR="005E5471" w:rsidRDefault="005E5471" w:rsidP="005E5471">
      <w:pPr>
        <w:pStyle w:val="NoSpacing"/>
      </w:pPr>
    </w:p>
    <w:p w:rsidR="005E5471" w:rsidRDefault="005E5471" w:rsidP="005E5471">
      <w:pPr>
        <w:pStyle w:val="NoSpacing"/>
      </w:pPr>
    </w:p>
    <w:p w:rsidR="005E5471" w:rsidRDefault="005E5471" w:rsidP="005E5471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5E5471" w:rsidRDefault="005E5471" w:rsidP="005E5471">
      <w:pPr>
        <w:pStyle w:val="NoSpacing"/>
      </w:pPr>
      <w:r>
        <w:t>Job Holder</w:t>
      </w:r>
    </w:p>
    <w:p w:rsidR="005E5471" w:rsidRDefault="005E5471" w:rsidP="005E5471">
      <w:pPr>
        <w:pStyle w:val="NoSpacing"/>
      </w:pPr>
    </w:p>
    <w:p w:rsidR="005E5471" w:rsidRDefault="005E5471" w:rsidP="005E5471">
      <w:pPr>
        <w:pStyle w:val="NoSpacing"/>
      </w:pPr>
      <w:r>
        <w:t>Print Name: ……………………………………………….</w:t>
      </w:r>
    </w:p>
    <w:p w:rsidR="005E5471" w:rsidRPr="00E53EFA" w:rsidRDefault="005E5471" w:rsidP="003B63B6">
      <w:pPr>
        <w:spacing w:after="0" w:line="240" w:lineRule="auto"/>
      </w:pPr>
    </w:p>
    <w:sectPr w:rsidR="005E5471" w:rsidRPr="00E53EFA" w:rsidSect="003B63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E" w:rsidRDefault="000B644E" w:rsidP="005930B8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FA04C3">
      <w:rPr>
        <w:noProof/>
      </w:rPr>
      <w:t>11 July 2018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E" w:rsidRDefault="000B644E" w:rsidP="005930B8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6"/>
    <w:rsid w:val="000007C7"/>
    <w:rsid w:val="000137A0"/>
    <w:rsid w:val="000423B6"/>
    <w:rsid w:val="00063E91"/>
    <w:rsid w:val="000A3E19"/>
    <w:rsid w:val="000B644E"/>
    <w:rsid w:val="000E69A6"/>
    <w:rsid w:val="000F4974"/>
    <w:rsid w:val="00103980"/>
    <w:rsid w:val="001136C5"/>
    <w:rsid w:val="001165AC"/>
    <w:rsid w:val="00141432"/>
    <w:rsid w:val="001469F2"/>
    <w:rsid w:val="00154104"/>
    <w:rsid w:val="00162D36"/>
    <w:rsid w:val="00170CB3"/>
    <w:rsid w:val="001734A0"/>
    <w:rsid w:val="00187E8B"/>
    <w:rsid w:val="00195CC1"/>
    <w:rsid w:val="001E477D"/>
    <w:rsid w:val="00206DFD"/>
    <w:rsid w:val="0022647C"/>
    <w:rsid w:val="002526D7"/>
    <w:rsid w:val="00267821"/>
    <w:rsid w:val="00273634"/>
    <w:rsid w:val="002B54F5"/>
    <w:rsid w:val="002B733B"/>
    <w:rsid w:val="002D6946"/>
    <w:rsid w:val="002E7424"/>
    <w:rsid w:val="00354B41"/>
    <w:rsid w:val="00357C67"/>
    <w:rsid w:val="00381CA8"/>
    <w:rsid w:val="003832E3"/>
    <w:rsid w:val="00383FB9"/>
    <w:rsid w:val="00384F0D"/>
    <w:rsid w:val="003B63B6"/>
    <w:rsid w:val="00411D92"/>
    <w:rsid w:val="00417104"/>
    <w:rsid w:val="0044656B"/>
    <w:rsid w:val="00446A67"/>
    <w:rsid w:val="0045771C"/>
    <w:rsid w:val="004967FF"/>
    <w:rsid w:val="004C2158"/>
    <w:rsid w:val="00503989"/>
    <w:rsid w:val="005216D1"/>
    <w:rsid w:val="0053497E"/>
    <w:rsid w:val="0055325A"/>
    <w:rsid w:val="005815AF"/>
    <w:rsid w:val="005868CF"/>
    <w:rsid w:val="005930B8"/>
    <w:rsid w:val="005A56CC"/>
    <w:rsid w:val="005E5471"/>
    <w:rsid w:val="00615F07"/>
    <w:rsid w:val="00620A52"/>
    <w:rsid w:val="006319C4"/>
    <w:rsid w:val="00676DB8"/>
    <w:rsid w:val="0068087E"/>
    <w:rsid w:val="006960DE"/>
    <w:rsid w:val="006A18C3"/>
    <w:rsid w:val="006C6EB5"/>
    <w:rsid w:val="006F1D8D"/>
    <w:rsid w:val="007339BA"/>
    <w:rsid w:val="007611F2"/>
    <w:rsid w:val="00782ED8"/>
    <w:rsid w:val="00795F39"/>
    <w:rsid w:val="00797460"/>
    <w:rsid w:val="007B5022"/>
    <w:rsid w:val="007B56A6"/>
    <w:rsid w:val="007C711F"/>
    <w:rsid w:val="007D1CE8"/>
    <w:rsid w:val="0080348D"/>
    <w:rsid w:val="00815C63"/>
    <w:rsid w:val="00826EF3"/>
    <w:rsid w:val="00841916"/>
    <w:rsid w:val="00842C3F"/>
    <w:rsid w:val="008558F9"/>
    <w:rsid w:val="008D5F8A"/>
    <w:rsid w:val="008E6F2B"/>
    <w:rsid w:val="008F6F92"/>
    <w:rsid w:val="009022EE"/>
    <w:rsid w:val="00917CD3"/>
    <w:rsid w:val="009328F0"/>
    <w:rsid w:val="00947B4D"/>
    <w:rsid w:val="009A2AF0"/>
    <w:rsid w:val="009B79AB"/>
    <w:rsid w:val="009C2C79"/>
    <w:rsid w:val="009C5122"/>
    <w:rsid w:val="009D4051"/>
    <w:rsid w:val="00A356CF"/>
    <w:rsid w:val="00AA6306"/>
    <w:rsid w:val="00AE548E"/>
    <w:rsid w:val="00B20E3F"/>
    <w:rsid w:val="00B24BF3"/>
    <w:rsid w:val="00B7223E"/>
    <w:rsid w:val="00B74A1F"/>
    <w:rsid w:val="00BC2100"/>
    <w:rsid w:val="00BD4075"/>
    <w:rsid w:val="00C0127B"/>
    <w:rsid w:val="00C37F59"/>
    <w:rsid w:val="00C528EC"/>
    <w:rsid w:val="00CA5717"/>
    <w:rsid w:val="00CB1520"/>
    <w:rsid w:val="00CC5A97"/>
    <w:rsid w:val="00CD7F4A"/>
    <w:rsid w:val="00CE2DAD"/>
    <w:rsid w:val="00D5503D"/>
    <w:rsid w:val="00D7460D"/>
    <w:rsid w:val="00DD2D5E"/>
    <w:rsid w:val="00DE6B06"/>
    <w:rsid w:val="00E0516C"/>
    <w:rsid w:val="00E20299"/>
    <w:rsid w:val="00E31C61"/>
    <w:rsid w:val="00E408F4"/>
    <w:rsid w:val="00E53EFA"/>
    <w:rsid w:val="00E660BB"/>
    <w:rsid w:val="00E8066E"/>
    <w:rsid w:val="00E83401"/>
    <w:rsid w:val="00E94695"/>
    <w:rsid w:val="00EA3D7C"/>
    <w:rsid w:val="00EE4BDC"/>
    <w:rsid w:val="00F151A2"/>
    <w:rsid w:val="00F2226A"/>
    <w:rsid w:val="00F45451"/>
    <w:rsid w:val="00F57DC8"/>
    <w:rsid w:val="00F818CF"/>
    <w:rsid w:val="00FA04C3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F3E2902-A3E5-451A-97D3-124F9FD1E64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\Users\abrilliphillip\AppData\Local\Chemistry Add-in for Word\Chemistry Gallery\Chem4Word.dotx</Template>
  <TotalTime>0</TotalTime>
  <Pages>3</Pages>
  <Words>1136</Words>
  <Characters>6477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2</cp:revision>
  <cp:lastPrinted>2016-05-16T12:12:00Z</cp:lastPrinted>
  <dcterms:created xsi:type="dcterms:W3CDTF">2018-07-11T12:04:00Z</dcterms:created>
  <dcterms:modified xsi:type="dcterms:W3CDTF">2018-07-11T12:04:00Z</dcterms:modified>
</cp:coreProperties>
</file>