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23" w:rsidRDefault="00903123" w:rsidP="00903123">
      <w:pPr>
        <w:pStyle w:val="Heading1"/>
      </w:pPr>
      <w:r>
        <w:t xml:space="preserve">SECONDARY SCHOOL TEACHER: </w:t>
      </w:r>
      <w:r w:rsidR="0098521D">
        <w:t>Person Specification</w:t>
      </w:r>
    </w:p>
    <w:p w:rsidR="00903123" w:rsidRPr="00A01256" w:rsidRDefault="00BE5AEF" w:rsidP="00903123">
      <w:pPr>
        <w:pStyle w:val="DarkRed"/>
      </w:pPr>
      <w:r>
        <w:t xml:space="preserve">Reviewed and </w:t>
      </w:r>
      <w:r w:rsidR="006E02DF">
        <w:t>updated</w:t>
      </w:r>
      <w:r w:rsidR="00903123" w:rsidRPr="00A01256">
        <w:t xml:space="preserve">: </w:t>
      </w:r>
      <w:r w:rsidR="0098521D">
        <w:t>April 2015</w:t>
      </w:r>
      <w:r w:rsidR="00903123" w:rsidRPr="00A01256">
        <w:br/>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 xml:space="preserve">The teacher </w:t>
      </w:r>
      <w:r w:rsidR="002E6740">
        <w:t xml:space="preserve">(Geography) </w:t>
      </w:r>
      <w:bookmarkStart w:id="0" w:name="_GoBack"/>
      <w:bookmarkEnd w:id="0"/>
      <w:r>
        <w:t xml:space="preserve">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Qualifications and experience:</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 xml:space="preserve">First degree. </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Qualified teacher status.</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A continued commitment to own professional development.</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Teaching experience (including training practice) within the designated age range.</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Understanding of child-safeguarding issues and successful measures that promote and ensure the safe-guarding of children.</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Knowledge of current legislation, guidance and developments relating to the subject area.</w:t>
      </w:r>
    </w:p>
    <w:p w:rsid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Successful practice in accordance with the specified teaching standards 2012 (as identified below).</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Sets high expectations and inspires, motivates and challenges all pupils by:</w:t>
      </w:r>
    </w:p>
    <w:p w:rsidR="005A6EF1" w:rsidRP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 xml:space="preserve">Establishing a safe and stimulating environment for pupils, rooted in mutual respect. </w:t>
      </w:r>
    </w:p>
    <w:p w:rsidR="005A6EF1" w:rsidRP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 xml:space="preserve">Setting goals that stretch and challenge pupils of all backgrounds, abilities and dispositions. </w:t>
      </w:r>
    </w:p>
    <w:p w:rsid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Demonstrating consistently, the positive attitudes, values and behaviour which are expected of pupils.</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Promotes good progress and outcomes by pupils by:</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Being accountable for pupils’ attainment, progress and outcomes.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Being aware of pupils’ capabilities and their prior knowledge, and plan teaching to build on these.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Guiding pupils to reflect on the progress they have made and their emerging needs.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Demonstrating knowledge and understanding of how pupils learn and how this impacts on teaching. </w:t>
      </w:r>
    </w:p>
    <w:p w:rsid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Encouraging pupils to take a responsible and conscientious attitude to their own work and study.</w:t>
      </w:r>
    </w:p>
    <w:p w:rsidR="005A6EF1" w:rsidRP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Demonstrates good subject and curriculum knowledge by:</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Having a secure knowledge of the relevant subject(s) and curriculum areas, fostering and maintaining pupils’ interest in the subject, and addressing misunderstandings.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Demonstrating a critical understanding of developments in the subject and curriculum areas, and promoting the value of scholarship.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Demonstrating an understanding of and taking responsibility for promoting high standards of literacy, articulacy and the correct use of </w:t>
      </w:r>
      <w:proofErr w:type="gramStart"/>
      <w:r w:rsidRPr="005A6EF1">
        <w:rPr>
          <w:rFonts w:asciiTheme="minorHAnsi" w:hAnsiTheme="minorHAnsi" w:cstheme="minorHAnsi"/>
          <w:sz w:val="22"/>
          <w:szCs w:val="22"/>
        </w:rPr>
        <w:t>standard</w:t>
      </w:r>
      <w:proofErr w:type="gramEnd"/>
      <w:r w:rsidRPr="005A6EF1">
        <w:rPr>
          <w:rFonts w:asciiTheme="minorHAnsi" w:hAnsiTheme="minorHAnsi" w:cstheme="minorHAnsi"/>
          <w:sz w:val="22"/>
          <w:szCs w:val="22"/>
        </w:rPr>
        <w:t xml:space="preserve"> English, whatever the teacher’s specialist subject.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If teaching early reading, demonstrating a clear understanding of systematic synthetic phonics.</w:t>
      </w:r>
    </w:p>
    <w:p w:rsid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If teaching early mathematics, demonstrating a clear understanding of appropriate teaching strategies.</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Plan and teach well-structured lessons by:</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Imparting knowledge and developing understanding through effective use of lesson time.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Promoting a love of learning and children’s intellectual curiosity.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Setting homework and planning other out-of-class activities to consolidate and extend the knowledge and understanding pupils have acquired.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Reflecting systematically on the effectiveness of lessons and approaches to teaching.</w:t>
      </w:r>
    </w:p>
    <w:p w:rsid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Contributing to the design and provision of an engaging curriculum within the relevant subject area(s).</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Adapt teaching to respond to the strengths and needs of all pupils by:</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Knowing when and how to differentiate appropriately, using approaches which enable pupils to be taught effectively. </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Having a secure understanding of how a range of factors can inhibit pupils’ ability to learn, and how best to overcome these. </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Demonstrating an awareness of the physical, social and intellectual development of children, and knowing how to adapt teaching to support pupils’ education at different stages of development. </w:t>
      </w:r>
    </w:p>
    <w:p w:rsidR="005A6EF1" w:rsidRPr="003F5747"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Having a clear understanding of the needs of all pupils, including those with special educational needs; those of high ability; those with English as an additional language;</w:t>
      </w:r>
      <w:r w:rsidRPr="005A6EF1">
        <w:t xml:space="preserve"> </w:t>
      </w:r>
      <w:r w:rsidRPr="004D2754">
        <w:t>those with disabilities; and being able to use and evaluate distinctive teaching approaches to engage and support them.</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Make accurate and productive use of assessment by:</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Knowing and understanding how to assess the relevant subject and curriculum areas, including statutory assessment requirements. </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Making use of formative and summative assessment to secure pupils’ progress. </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Using relevant data to monitor progress, set targets, and plan subsequent lessons. </w:t>
      </w:r>
    </w:p>
    <w:p w:rsidR="005A6EF1"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Giving pupils regular feedback, both orally and through accurate marking, and encouraging pupils to respond to the feedback.</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Manage behaviour effectively to ensure a good and safe learning environment by:</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Having high expectations of behaviour, and establishing a framework for discipline with a range of strategies, using praise, sanctions and rewards consistently and fairly. </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Managing classes effectively, using approaches which are appropriate to pupils’ needs in order to involve and motivate them. </w:t>
      </w:r>
    </w:p>
    <w:p w:rsid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Maintaining good relationships with pupils, exercising appropriate authority, and acting decisively when necessary.</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Fulfil wider professional responsibilities by:</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Making a positive contribution to the wider life and ethos of the school. </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Developing effective professional relationships with colleagues, knowing how and when to draw on advice and specialist support deploying support staff effectively. </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Taking responsibility for improving teaching through appropriate professional development, responding to advice and feedback from colleagues. </w:t>
      </w:r>
    </w:p>
    <w:p w:rsidR="00903123" w:rsidRPr="008D259F" w:rsidRDefault="003F5747" w:rsidP="003F5747">
      <w:pPr>
        <w:pStyle w:val="ListParagraph"/>
        <w:numPr>
          <w:ilvl w:val="0"/>
          <w:numId w:val="31"/>
        </w:numPr>
      </w:pPr>
      <w:r w:rsidRPr="003F5747">
        <w:rPr>
          <w:rFonts w:asciiTheme="minorHAnsi" w:hAnsiTheme="minorHAnsi" w:cstheme="minorHAnsi"/>
          <w:sz w:val="22"/>
          <w:szCs w:val="22"/>
        </w:rPr>
        <w:t>Communicating effectively with parents with regard to pupils’ achievements and well-being</w:t>
      </w:r>
      <w:r>
        <w:rPr>
          <w:rFonts w:asciiTheme="minorHAnsi" w:hAnsiTheme="minorHAnsi" w:cstheme="minorHAnsi"/>
          <w:sz w:val="22"/>
          <w:szCs w:val="22"/>
        </w:rPr>
        <w:t>.</w:t>
      </w:r>
    </w:p>
    <w:sectPr w:rsidR="00903123" w:rsidRPr="008D259F"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0C45314E" wp14:editId="55812B31">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8521D" w:rsidRDefault="0098521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E67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740">
          <w:rPr>
            <w:b/>
            <w:bCs/>
            <w:noProof/>
          </w:rPr>
          <w:t>3</w:t>
        </w:r>
        <w:r>
          <w:rPr>
            <w:b/>
            <w:bCs/>
            <w:sz w:val="24"/>
            <w:szCs w:val="24"/>
          </w:rPr>
          <w:fldChar w:fldCharType="end"/>
        </w:r>
      </w:p>
    </w:sdtContent>
  </w:sdt>
  <w:p w:rsidR="0098521D" w:rsidRDefault="0098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2ADD"/>
    <w:rsid w:val="00114C23"/>
    <w:rsid w:val="0012609B"/>
    <w:rsid w:val="00145EF9"/>
    <w:rsid w:val="001E4FC1"/>
    <w:rsid w:val="001F127C"/>
    <w:rsid w:val="002060E1"/>
    <w:rsid w:val="00244065"/>
    <w:rsid w:val="00284AE7"/>
    <w:rsid w:val="002C7FE3"/>
    <w:rsid w:val="002E22E7"/>
    <w:rsid w:val="002E6740"/>
    <w:rsid w:val="00332884"/>
    <w:rsid w:val="00381786"/>
    <w:rsid w:val="0038301C"/>
    <w:rsid w:val="00383528"/>
    <w:rsid w:val="003C10F8"/>
    <w:rsid w:val="003C6BDD"/>
    <w:rsid w:val="003D5133"/>
    <w:rsid w:val="003D7F53"/>
    <w:rsid w:val="003F5747"/>
    <w:rsid w:val="003F6B5F"/>
    <w:rsid w:val="00445D3D"/>
    <w:rsid w:val="00473941"/>
    <w:rsid w:val="00476AE8"/>
    <w:rsid w:val="004A40FE"/>
    <w:rsid w:val="004B7F90"/>
    <w:rsid w:val="004C2D37"/>
    <w:rsid w:val="004C5523"/>
    <w:rsid w:val="004C7DC2"/>
    <w:rsid w:val="004D0FEA"/>
    <w:rsid w:val="00525D4B"/>
    <w:rsid w:val="00544D98"/>
    <w:rsid w:val="00557D8E"/>
    <w:rsid w:val="005622CA"/>
    <w:rsid w:val="00575DB7"/>
    <w:rsid w:val="00592730"/>
    <w:rsid w:val="005A4735"/>
    <w:rsid w:val="005A6EF1"/>
    <w:rsid w:val="005B4C28"/>
    <w:rsid w:val="005D5104"/>
    <w:rsid w:val="005E0FD9"/>
    <w:rsid w:val="005E2127"/>
    <w:rsid w:val="00600FFB"/>
    <w:rsid w:val="00616AA8"/>
    <w:rsid w:val="00625902"/>
    <w:rsid w:val="00647F41"/>
    <w:rsid w:val="006659B3"/>
    <w:rsid w:val="00677128"/>
    <w:rsid w:val="006C2C75"/>
    <w:rsid w:val="006D3896"/>
    <w:rsid w:val="006E02DF"/>
    <w:rsid w:val="006F6D39"/>
    <w:rsid w:val="00725EDC"/>
    <w:rsid w:val="00731324"/>
    <w:rsid w:val="00745CB4"/>
    <w:rsid w:val="00781705"/>
    <w:rsid w:val="007A0F6F"/>
    <w:rsid w:val="007A24EC"/>
    <w:rsid w:val="007A44C2"/>
    <w:rsid w:val="007F1CAB"/>
    <w:rsid w:val="0083245E"/>
    <w:rsid w:val="00842696"/>
    <w:rsid w:val="008558C5"/>
    <w:rsid w:val="00884908"/>
    <w:rsid w:val="008946D4"/>
    <w:rsid w:val="00897310"/>
    <w:rsid w:val="008A4A4E"/>
    <w:rsid w:val="008A53EF"/>
    <w:rsid w:val="008A71D5"/>
    <w:rsid w:val="008E5F0B"/>
    <w:rsid w:val="00903123"/>
    <w:rsid w:val="00914693"/>
    <w:rsid w:val="0092040B"/>
    <w:rsid w:val="009271B3"/>
    <w:rsid w:val="00930BB0"/>
    <w:rsid w:val="00936618"/>
    <w:rsid w:val="0096633F"/>
    <w:rsid w:val="00977600"/>
    <w:rsid w:val="0098521D"/>
    <w:rsid w:val="00992329"/>
    <w:rsid w:val="009979DC"/>
    <w:rsid w:val="009C5685"/>
    <w:rsid w:val="009C68D4"/>
    <w:rsid w:val="009C7ED0"/>
    <w:rsid w:val="00A24753"/>
    <w:rsid w:val="00A255A0"/>
    <w:rsid w:val="00A77AE6"/>
    <w:rsid w:val="00AB0401"/>
    <w:rsid w:val="00AB6A59"/>
    <w:rsid w:val="00B0503A"/>
    <w:rsid w:val="00B46C89"/>
    <w:rsid w:val="00B46D3B"/>
    <w:rsid w:val="00B50FBC"/>
    <w:rsid w:val="00B87151"/>
    <w:rsid w:val="00BA4CD9"/>
    <w:rsid w:val="00BE5AEF"/>
    <w:rsid w:val="00C663C1"/>
    <w:rsid w:val="00C674DA"/>
    <w:rsid w:val="00CB3E65"/>
    <w:rsid w:val="00CC650B"/>
    <w:rsid w:val="00D02D84"/>
    <w:rsid w:val="00D15588"/>
    <w:rsid w:val="00D176B3"/>
    <w:rsid w:val="00D44F63"/>
    <w:rsid w:val="00D52363"/>
    <w:rsid w:val="00DE2A48"/>
    <w:rsid w:val="00DE54E1"/>
    <w:rsid w:val="00E309DF"/>
    <w:rsid w:val="00E5795B"/>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2B183725</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3</cp:revision>
  <cp:lastPrinted>2014-10-28T08:05:00Z</cp:lastPrinted>
  <dcterms:created xsi:type="dcterms:W3CDTF">2017-02-03T11:34:00Z</dcterms:created>
  <dcterms:modified xsi:type="dcterms:W3CDTF">2017-02-03T12:25:00Z</dcterms:modified>
</cp:coreProperties>
</file>