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0C" w:rsidRPr="00267BB0" w:rsidRDefault="00AC570C" w:rsidP="00AC570C">
      <w:pPr>
        <w:jc w:val="center"/>
        <w:rPr>
          <w:rFonts w:ascii="Georgia" w:eastAsia="Calibri" w:hAnsi="Georgia"/>
          <w:color w:val="31849B"/>
          <w:sz w:val="26"/>
          <w:szCs w:val="26"/>
        </w:rPr>
      </w:pPr>
      <w:r w:rsidRPr="00267BB0">
        <w:rPr>
          <w:rFonts w:ascii="Georgia" w:eastAsia="Calibri" w:hAnsi="Georgia"/>
          <w:b/>
          <w:color w:val="31849B"/>
          <w:sz w:val="36"/>
          <w:szCs w:val="36"/>
        </w:rPr>
        <w:t xml:space="preserve">Job Description: Primary Teacher </w:t>
      </w:r>
      <w:r w:rsidRPr="00267BB0">
        <w:rPr>
          <w:rFonts w:ascii="Georgia" w:eastAsia="Calibri" w:hAnsi="Georgia"/>
          <w:b/>
          <w:color w:val="31849B"/>
          <w:sz w:val="36"/>
          <w:szCs w:val="36"/>
        </w:rPr>
        <w:br/>
      </w:r>
    </w:p>
    <w:p w:rsidR="00AC570C" w:rsidRPr="00267BB0" w:rsidRDefault="00AC570C" w:rsidP="00AC570C">
      <w:pPr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b/>
          <w:szCs w:val="24"/>
        </w:rPr>
        <w:t xml:space="preserve">Reporting to: </w:t>
      </w:r>
      <w:r w:rsidRPr="00267BB0">
        <w:rPr>
          <w:rFonts w:ascii="Georgia" w:eastAsia="Calibri" w:hAnsi="Georgia"/>
          <w:szCs w:val="24"/>
        </w:rPr>
        <w:t>Principal</w:t>
      </w:r>
    </w:p>
    <w:p w:rsidR="00AC570C" w:rsidRPr="00267BB0" w:rsidRDefault="00AC570C" w:rsidP="00AC570C">
      <w:pPr>
        <w:rPr>
          <w:rFonts w:ascii="Georgia" w:eastAsia="Calibri" w:hAnsi="Georgia"/>
          <w:szCs w:val="24"/>
        </w:rPr>
      </w:pPr>
      <w:r>
        <w:rPr>
          <w:rFonts w:ascii="Georgia" w:eastAsia="Calibri" w:hAnsi="Georgia"/>
          <w:b/>
          <w:szCs w:val="24"/>
        </w:rPr>
        <w:t xml:space="preserve">Start date: </w:t>
      </w:r>
      <w:r w:rsidRPr="00267BB0">
        <w:rPr>
          <w:rFonts w:ascii="Georgia" w:eastAsia="Calibri" w:hAnsi="Georgia"/>
          <w:szCs w:val="24"/>
        </w:rPr>
        <w:t>September</w:t>
      </w:r>
      <w:r>
        <w:rPr>
          <w:rFonts w:ascii="Georgia" w:eastAsia="Calibri" w:hAnsi="Georgia"/>
          <w:szCs w:val="24"/>
        </w:rPr>
        <w:t xml:space="preserve"> 2018</w:t>
      </w:r>
    </w:p>
    <w:p w:rsidR="00AC570C" w:rsidRDefault="00AC570C" w:rsidP="00AC570C">
      <w:pPr>
        <w:rPr>
          <w:rFonts w:ascii="Georgia" w:eastAsia="Calibri" w:hAnsi="Georgia"/>
          <w:sz w:val="24"/>
          <w:szCs w:val="24"/>
          <w:lang w:val="en-US"/>
        </w:rPr>
      </w:pPr>
      <w:r>
        <w:rPr>
          <w:rFonts w:ascii="Georgia" w:eastAsia="Calibri" w:hAnsi="Georgia"/>
          <w:b/>
          <w:szCs w:val="24"/>
        </w:rPr>
        <w:t xml:space="preserve">Salary: </w:t>
      </w:r>
      <w:r>
        <w:rPr>
          <w:rFonts w:ascii="Georgia,Calibri" w:eastAsia="Georgia,Calibri" w:hAnsi="Georgia,Calibri" w:cs="Georgia,Calibri"/>
          <w:sz w:val="24"/>
          <w:szCs w:val="24"/>
        </w:rPr>
        <w:t>Ark MPS (Inner London), £28,799 - £39,195, depending on experience</w:t>
      </w:r>
    </w:p>
    <w:p w:rsidR="00AC570C" w:rsidRPr="00267BB0" w:rsidRDefault="00AC570C" w:rsidP="00AC570C">
      <w:pPr>
        <w:jc w:val="both"/>
        <w:rPr>
          <w:rFonts w:ascii="Georgia" w:eastAsia="Calibri" w:hAnsi="Georgia"/>
          <w:b/>
          <w:color w:val="365F91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65F91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1849B"/>
          <w:sz w:val="28"/>
          <w:szCs w:val="28"/>
        </w:rPr>
      </w:pPr>
      <w:r w:rsidRPr="00267BB0">
        <w:rPr>
          <w:rFonts w:ascii="Georgia" w:eastAsia="Calibri" w:hAnsi="Georgia"/>
          <w:b/>
          <w:color w:val="31849B"/>
          <w:sz w:val="28"/>
          <w:szCs w:val="28"/>
        </w:rPr>
        <w:t>The Role</w:t>
      </w:r>
    </w:p>
    <w:p w:rsidR="00AC570C" w:rsidRPr="00267BB0" w:rsidRDefault="00AC570C" w:rsidP="00AC570C">
      <w:pPr>
        <w:rPr>
          <w:rFonts w:ascii="Georgia" w:eastAsia="Calibri" w:hAnsi="Georgia" w:cs="Arial"/>
          <w:szCs w:val="24"/>
        </w:rPr>
      </w:pPr>
      <w:r w:rsidRPr="00267BB0">
        <w:rPr>
          <w:rFonts w:ascii="Georgia" w:eastAsia="Calibri" w:hAnsi="Georgia" w:cs="Arial"/>
          <w:szCs w:val="24"/>
        </w:rPr>
        <w:t xml:space="preserve">To deliver outstanding teaching and learning and therefore help students achieve excellent academic results, and </w:t>
      </w:r>
      <w:proofErr w:type="gramStart"/>
      <w:r w:rsidRPr="00267BB0">
        <w:rPr>
          <w:rFonts w:ascii="Georgia" w:eastAsia="Calibri" w:hAnsi="Georgia" w:cs="Arial"/>
          <w:szCs w:val="24"/>
        </w:rPr>
        <w:t>be</w:t>
      </w:r>
      <w:proofErr w:type="gramEnd"/>
      <w:r w:rsidRPr="00267BB0">
        <w:rPr>
          <w:rFonts w:ascii="Georgia" w:eastAsia="Calibri" w:hAnsi="Georgia" w:cs="Arial"/>
          <w:szCs w:val="24"/>
        </w:rPr>
        <w:t xml:space="preserve"> a role-model/impact the academy more widely.</w:t>
      </w:r>
    </w:p>
    <w:p w:rsidR="00AC570C" w:rsidRPr="00267BB0" w:rsidRDefault="00AC570C" w:rsidP="00AC570C">
      <w:pPr>
        <w:rPr>
          <w:rFonts w:ascii="Georgia" w:eastAsia="Calibri" w:hAnsi="Georgia" w:cs="Arial"/>
          <w:szCs w:val="24"/>
        </w:rPr>
      </w:pPr>
    </w:p>
    <w:p w:rsidR="00AC570C" w:rsidRPr="00267BB0" w:rsidRDefault="00AC570C" w:rsidP="00AC570C">
      <w:pPr>
        <w:rPr>
          <w:rFonts w:ascii="Georgia" w:eastAsia="Calibri" w:hAnsi="Georgia" w:cs="Arial"/>
          <w:szCs w:val="24"/>
        </w:rPr>
      </w:pPr>
      <w:r w:rsidRPr="00267BB0">
        <w:rPr>
          <w:rFonts w:ascii="Georgia" w:eastAsia="Calibri" w:hAnsi="Georgia" w:cs="Arial"/>
          <w:szCs w:val="24"/>
        </w:rPr>
        <w:t>To design an engaging and challenging curriculum that inspires children to appreciate the range of subjects and their application.</w:t>
      </w:r>
    </w:p>
    <w:p w:rsidR="00AC570C" w:rsidRPr="00267BB0" w:rsidRDefault="00AC570C" w:rsidP="00AC570C">
      <w:pPr>
        <w:rPr>
          <w:rFonts w:ascii="Georgia" w:eastAsia="Calibri" w:hAnsi="Georgia" w:cs="Arial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1849B"/>
          <w:sz w:val="28"/>
          <w:szCs w:val="28"/>
        </w:rPr>
      </w:pPr>
      <w:r w:rsidRPr="00267BB0">
        <w:rPr>
          <w:rFonts w:ascii="Georgia" w:eastAsia="Calibri" w:hAnsi="Georgia"/>
          <w:b/>
          <w:color w:val="31849B"/>
          <w:sz w:val="28"/>
          <w:szCs w:val="28"/>
        </w:rPr>
        <w:t>Key Responsibilities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 xml:space="preserve">To provide a nurturing classroom and academy environment that helps students to develop as learners 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To help to maintain/establish discipline across the whole academy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To contribute to the effective working of the academy.</w:t>
      </w:r>
    </w:p>
    <w:p w:rsidR="00AC570C" w:rsidRPr="00267BB0" w:rsidRDefault="00AC570C" w:rsidP="00AC570C">
      <w:pPr>
        <w:rPr>
          <w:rFonts w:ascii="Georgia" w:eastAsia="Calibri" w:hAnsi="Georgia"/>
          <w:b/>
          <w:color w:val="1F497D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1849B"/>
          <w:sz w:val="28"/>
          <w:szCs w:val="28"/>
        </w:rPr>
      </w:pPr>
      <w:r w:rsidRPr="00267BB0">
        <w:rPr>
          <w:rFonts w:ascii="Georgia" w:eastAsia="Calibri" w:hAnsi="Georgia"/>
          <w:b/>
          <w:color w:val="31849B"/>
          <w:sz w:val="28"/>
          <w:szCs w:val="28"/>
        </w:rPr>
        <w:t>Outcomes and Activities</w:t>
      </w:r>
    </w:p>
    <w:p w:rsidR="00AC570C" w:rsidRPr="00267BB0" w:rsidRDefault="00AC570C" w:rsidP="00AC570C">
      <w:pPr>
        <w:rPr>
          <w:rFonts w:ascii="Georgia" w:eastAsia="Times New Roman" w:hAnsi="Georgia" w:cs="Arial"/>
          <w:b/>
          <w:bCs/>
          <w:szCs w:val="24"/>
          <w:lang w:val="en-US"/>
        </w:rPr>
      </w:pPr>
      <w:r w:rsidRPr="00267BB0"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Enrich the curriculum with trips and visits to enhance the learning experience of all students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With direction from the Principal and within the context of the academies curriculum and schemes of work, plan and prepare effective teaching modules and lessons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Teach engaging and effective lessons that motivate, inspire and improve pupil attainment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Use regular assessments to set targets for students, monitor student progress and respond accordingly to the results of such monitoring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To produce/contribute to oral and written assessments, reports and references relating to individual and groups of pupils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Ensure that all students achieve at least at chronological age level or, if well below level, make significant and continuing progress towards achieving at chronological age level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Maintain regular and productive communication with pupils, parents and carers, to report on progress, sanctions and rewards and all other communications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Provide or contribute to oral and written assessments, reports and references relating to individual pupils and groups of pupils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Direct and supervise support staff assigned to lessons and when required participate in related recruitment and selection activities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Implement and adhere to the academies behaviour management policy, ensuring the health and well-being of pupils is maintained at all times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 xml:space="preserve">Participate in preparing pupils for external examinations. </w:t>
      </w:r>
    </w:p>
    <w:p w:rsidR="00AC570C" w:rsidRPr="00267BB0" w:rsidRDefault="00AC570C" w:rsidP="00AC570C">
      <w:pPr>
        <w:rPr>
          <w:rFonts w:ascii="Georgia" w:eastAsia="Times New Roman" w:hAnsi="Georgia" w:cs="Arial"/>
          <w:b/>
          <w:bCs/>
          <w:szCs w:val="24"/>
          <w:lang w:val="en-US"/>
        </w:rPr>
      </w:pPr>
    </w:p>
    <w:p w:rsidR="00AC570C" w:rsidRPr="00267BB0" w:rsidRDefault="00AC570C" w:rsidP="00AC570C">
      <w:pPr>
        <w:rPr>
          <w:rFonts w:ascii="Georgia" w:eastAsia="Times New Roman" w:hAnsi="Georgia" w:cs="Arial"/>
          <w:b/>
          <w:bCs/>
          <w:szCs w:val="24"/>
          <w:lang w:val="en-US"/>
        </w:rPr>
      </w:pPr>
    </w:p>
    <w:p w:rsidR="00AC570C" w:rsidRPr="00267BB0" w:rsidRDefault="00AC570C" w:rsidP="00AC570C">
      <w:pPr>
        <w:rPr>
          <w:rFonts w:ascii="Georgia" w:eastAsia="Times New Roman" w:hAnsi="Georgia" w:cs="Arial"/>
          <w:b/>
          <w:bCs/>
          <w:szCs w:val="24"/>
          <w:lang w:val="en-US"/>
        </w:rPr>
      </w:pPr>
      <w:r w:rsidRPr="00267BB0">
        <w:rPr>
          <w:rFonts w:ascii="Georgia" w:eastAsia="Times New Roman" w:hAnsi="Georgia" w:cs="Arial"/>
          <w:b/>
          <w:bCs/>
          <w:szCs w:val="24"/>
          <w:lang w:val="en-US"/>
        </w:rPr>
        <w:t>Academy Culture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Support the academies values and ethos by contributing to the development and implementation of policies practices and procedures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lastRenderedPageBreak/>
        <w:t>Help create a strong academy community, characterised by consistent, orderly behaviour and caring, respectful relationships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Help develop a culture and ethos that is utterly committed to achievement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To be active in issues of student welfare and support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AC570C" w:rsidRPr="00267BB0" w:rsidRDefault="00AC570C" w:rsidP="00AC570C">
      <w:pPr>
        <w:rPr>
          <w:rFonts w:ascii="Georgia" w:eastAsia="Calibri" w:hAnsi="Georgia"/>
          <w:b/>
          <w:color w:val="365F91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1849B"/>
          <w:sz w:val="28"/>
          <w:szCs w:val="28"/>
        </w:rPr>
      </w:pPr>
      <w:r w:rsidRPr="00267BB0">
        <w:rPr>
          <w:rFonts w:ascii="Georgia" w:eastAsia="Calibri" w:hAnsi="Georgia"/>
          <w:b/>
          <w:color w:val="31849B"/>
          <w:sz w:val="28"/>
          <w:szCs w:val="28"/>
        </w:rPr>
        <w:t>Other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Undertake, and when required, deliver or be part of  the appraisal system and relevant training and professional development</w:t>
      </w:r>
    </w:p>
    <w:p w:rsidR="00AC570C" w:rsidRPr="00267BB0" w:rsidRDefault="00AC570C" w:rsidP="00AC570C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eastAsia="Times New Roman" w:hAnsi="Georgia"/>
          <w:szCs w:val="24"/>
          <w:lang w:eastAsia="en-GB"/>
        </w:rPr>
      </w:pPr>
      <w:r w:rsidRPr="00267BB0">
        <w:rPr>
          <w:rFonts w:ascii="Georgia" w:eastAsia="Times New Roman" w:hAnsi="Georgia"/>
          <w:szCs w:val="24"/>
          <w:lang w:eastAsia="en-GB"/>
        </w:rPr>
        <w:t>Undertake other various responsibilities as directed by the line manager or Principal.</w:t>
      </w:r>
    </w:p>
    <w:p w:rsidR="00AC570C" w:rsidRPr="00267BB0" w:rsidRDefault="00AC570C" w:rsidP="00AC570C">
      <w:pPr>
        <w:rPr>
          <w:rFonts w:ascii="Georgia" w:eastAsia="Calibri" w:hAnsi="Georgia"/>
          <w:b/>
          <w:color w:val="365F91"/>
        </w:rPr>
      </w:pPr>
    </w:p>
    <w:p w:rsidR="00AC570C" w:rsidRPr="00267BB0" w:rsidRDefault="00AC570C" w:rsidP="00AC570C">
      <w:pPr>
        <w:rPr>
          <w:rFonts w:ascii="Georgia" w:eastAsia="Calibri" w:hAnsi="Georgia"/>
          <w:b/>
          <w:color w:val="365F91"/>
        </w:rPr>
      </w:pPr>
      <w:bookmarkStart w:id="0" w:name="_GoBack"/>
      <w:bookmarkEnd w:id="0"/>
    </w:p>
    <w:sectPr w:rsidR="00AC570C" w:rsidRPr="0026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0C"/>
    <w:rsid w:val="00680BD7"/>
    <w:rsid w:val="00AC570C"/>
    <w:rsid w:val="00E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a.keogh</dc:creator>
  <cp:lastModifiedBy>a.keogh</cp:lastModifiedBy>
  <cp:revision>2</cp:revision>
  <dcterms:created xsi:type="dcterms:W3CDTF">2018-01-10T14:22:00Z</dcterms:created>
  <dcterms:modified xsi:type="dcterms:W3CDTF">2018-01-10T14:24:00Z</dcterms:modified>
</cp:coreProperties>
</file>