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9"/>
      </w:tblGrid>
      <w:tr>
        <w:tc>
          <w:tcPr>
            <w:tcW w:w="5000" w:type="pct"/>
          </w:tcPr>
          <w:p>
            <w:pPr>
              <w:jc w:val="center"/>
            </w:pPr>
            <w:r>
              <w:rPr>
                <w:noProof/>
                <w:lang w:eastAsia="en-GB"/>
              </w:rPr>
              <w:drawing>
                <wp:anchor distT="0" distB="0" distL="114300" distR="114300" simplePos="0" relativeHeight="251659264" behindDoc="1" locked="0" layoutInCell="1" allowOverlap="1">
                  <wp:simplePos x="0" y="0"/>
                  <wp:positionH relativeFrom="column">
                    <wp:posOffset>2336800</wp:posOffset>
                  </wp:positionH>
                  <wp:positionV relativeFrom="paragraph">
                    <wp:posOffset>160020</wp:posOffset>
                  </wp:positionV>
                  <wp:extent cx="1783715" cy="1243965"/>
                  <wp:effectExtent l="0" t="0" r="6985"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715" cy="1243965"/>
                          </a:xfrm>
                          <a:prstGeom prst="rect">
                            <a:avLst/>
                          </a:prstGeom>
                          <a:noFill/>
                          <a:ln>
                            <a:noFill/>
                          </a:ln>
                        </pic:spPr>
                      </pic:pic>
                    </a:graphicData>
                  </a:graphic>
                </wp:anchor>
              </w:drawing>
            </w:r>
          </w:p>
          <w:p>
            <w:pPr>
              <w:jc w:val="center"/>
              <w:rPr>
                <w:rFonts w:ascii="Segoe UI" w:hAnsi="Segoe UI" w:cs="Segoe UI"/>
                <w:b/>
                <w:bCs/>
                <w:sz w:val="28"/>
                <w:szCs w:val="28"/>
              </w:rPr>
            </w:pPr>
          </w:p>
          <w:p>
            <w:pPr>
              <w:jc w:val="center"/>
              <w:rPr>
                <w:rFonts w:ascii="Segoe UI" w:hAnsi="Segoe UI" w:cs="Segoe UI"/>
                <w:b/>
                <w:bCs/>
                <w:sz w:val="18"/>
                <w:szCs w:val="18"/>
              </w:rPr>
            </w:pPr>
          </w:p>
          <w:p>
            <w:pPr>
              <w:jc w:val="center"/>
              <w:rPr>
                <w:rFonts w:ascii="Segoe UI" w:hAnsi="Segoe UI" w:cs="Segoe UI"/>
                <w:b/>
                <w:bCs/>
                <w:sz w:val="18"/>
                <w:szCs w:val="18"/>
              </w:rPr>
            </w:pPr>
          </w:p>
          <w:p>
            <w:pPr>
              <w:jc w:val="center"/>
              <w:rPr>
                <w:rFonts w:ascii="Segoe UI" w:hAnsi="Segoe UI" w:cs="Segoe UI"/>
                <w:b/>
                <w:bCs/>
                <w:sz w:val="18"/>
                <w:szCs w:val="18"/>
              </w:rPr>
            </w:pPr>
          </w:p>
          <w:p>
            <w:pPr>
              <w:jc w:val="center"/>
              <w:rPr>
                <w:rFonts w:ascii="Segoe UI" w:hAnsi="Segoe UI" w:cs="Segoe UI"/>
                <w:b/>
                <w:bCs/>
                <w:sz w:val="18"/>
                <w:szCs w:val="18"/>
              </w:rPr>
            </w:pPr>
          </w:p>
          <w:p>
            <w:pPr>
              <w:jc w:val="center"/>
              <w:rPr>
                <w:rFonts w:ascii="Segoe UI" w:hAnsi="Segoe UI" w:cs="Segoe UI"/>
                <w:b/>
                <w:bCs/>
                <w:sz w:val="18"/>
                <w:szCs w:val="18"/>
              </w:rPr>
            </w:pPr>
          </w:p>
          <w:p>
            <w:pPr>
              <w:jc w:val="center"/>
              <w:rPr>
                <w:rFonts w:ascii="Segoe UI" w:hAnsi="Segoe UI" w:cs="Segoe UI"/>
                <w:b/>
                <w:bCs/>
                <w:sz w:val="18"/>
                <w:szCs w:val="18"/>
              </w:rPr>
            </w:pPr>
          </w:p>
          <w:p>
            <w:pPr>
              <w:jc w:val="center"/>
              <w:rPr>
                <w:rFonts w:ascii="Segoe UI" w:hAnsi="Segoe UI" w:cs="Segoe UI"/>
                <w:b/>
                <w:bCs/>
                <w:sz w:val="18"/>
                <w:szCs w:val="18"/>
              </w:rPr>
            </w:pPr>
          </w:p>
          <w:p>
            <w:pPr>
              <w:adjustRightInd w:val="0"/>
              <w:jc w:val="center"/>
              <w:rPr>
                <w:rFonts w:ascii="Lato Regular" w:eastAsia="Calibri" w:hAnsi="Lato Regular" w:cs="Calibri"/>
                <w:color w:val="7D8080"/>
                <w:sz w:val="18"/>
                <w:szCs w:val="18"/>
              </w:rPr>
            </w:pPr>
            <w:r>
              <w:rPr>
                <w:rFonts w:ascii="Lato Regular" w:hAnsi="Lato Regular" w:cs="Arial"/>
                <w:color w:val="808080" w:themeColor="background1" w:themeShade="80"/>
                <w:sz w:val="18"/>
                <w:szCs w:val="18"/>
              </w:rPr>
              <w:t xml:space="preserve">Sir Thomas Abney School </w:t>
            </w:r>
            <w:r>
              <w:rPr>
                <w:rFonts w:ascii="Lato Regular" w:hAnsi="Lato Regular" w:cs="Arial"/>
                <w:color w:val="808080" w:themeColor="background1" w:themeShade="80"/>
                <w:sz w:val="18"/>
                <w:szCs w:val="18"/>
              </w:rPr>
              <w:br/>
            </w:r>
            <w:proofErr w:type="spellStart"/>
            <w:r>
              <w:rPr>
                <w:rFonts w:ascii="Lato Regular" w:hAnsi="Lato Regular" w:cs="Arial"/>
                <w:color w:val="808080" w:themeColor="background1" w:themeShade="80"/>
                <w:sz w:val="18"/>
                <w:szCs w:val="18"/>
              </w:rPr>
              <w:t>Fairholt</w:t>
            </w:r>
            <w:proofErr w:type="spellEnd"/>
            <w:r>
              <w:rPr>
                <w:rFonts w:ascii="Lato Regular" w:hAnsi="Lato Regular" w:cs="Arial"/>
                <w:color w:val="808080" w:themeColor="background1" w:themeShade="80"/>
                <w:sz w:val="18"/>
                <w:szCs w:val="18"/>
              </w:rPr>
              <w:t xml:space="preserve"> Road</w:t>
            </w:r>
            <w:r>
              <w:rPr>
                <w:rFonts w:ascii="Lato Regular" w:hAnsi="Lato Regular" w:cs="Arial"/>
                <w:color w:val="808080" w:themeColor="background1" w:themeShade="80"/>
                <w:sz w:val="18"/>
                <w:szCs w:val="18"/>
              </w:rPr>
              <w:br/>
              <w:t>London, N16 5ED</w:t>
            </w:r>
            <w:r>
              <w:rPr>
                <w:rFonts w:ascii="Lato Regular" w:eastAsia="Calibri" w:hAnsi="Lato Regular" w:cs="Calibri"/>
                <w:color w:val="EDD50A"/>
                <w:sz w:val="18"/>
                <w:szCs w:val="18"/>
              </w:rPr>
              <w:t xml:space="preserve"> </w:t>
            </w:r>
            <w:r>
              <w:rPr>
                <w:rFonts w:ascii="Lato Regular" w:eastAsia="Calibri" w:hAnsi="Lato Regular" w:cs="Calibri"/>
                <w:color w:val="EDD50A"/>
                <w:sz w:val="18"/>
                <w:szCs w:val="18"/>
              </w:rPr>
              <w:br/>
            </w:r>
            <w:r>
              <w:rPr>
                <w:rFonts w:ascii="Lato Bold" w:eastAsia="Calibri" w:hAnsi="Lato Bold" w:cs="Calibri"/>
                <w:color w:val="FE7B12"/>
                <w:sz w:val="18"/>
                <w:szCs w:val="18"/>
              </w:rPr>
              <w:t>T</w:t>
            </w:r>
            <w:r>
              <w:rPr>
                <w:rFonts w:ascii="Lato Regular" w:eastAsia="Calibri" w:hAnsi="Lato Regular" w:cs="Calibri"/>
                <w:color w:val="7D8080"/>
                <w:sz w:val="18"/>
                <w:szCs w:val="18"/>
              </w:rPr>
              <w:t xml:space="preserve"> 020 8800 1411</w:t>
            </w:r>
            <w:r>
              <w:rPr>
                <w:rFonts w:ascii="Lato Regular" w:eastAsia="Calibri" w:hAnsi="Lato Regular" w:cs="Calibri"/>
                <w:color w:val="7D8080"/>
                <w:sz w:val="18"/>
                <w:szCs w:val="18"/>
              </w:rPr>
              <w:br/>
            </w:r>
            <w:proofErr w:type="gramStart"/>
            <w:r>
              <w:rPr>
                <w:rFonts w:ascii="Lato Bold" w:eastAsia="Calibri" w:hAnsi="Lato Bold" w:cs="Calibri"/>
                <w:color w:val="FE7B12"/>
                <w:sz w:val="18"/>
                <w:szCs w:val="18"/>
              </w:rPr>
              <w:t xml:space="preserve">E </w:t>
            </w:r>
            <w:r>
              <w:rPr>
                <w:rFonts w:ascii="Lato Regular" w:eastAsia="Calibri" w:hAnsi="Lato Regular" w:cs="Calibri"/>
                <w:color w:val="7D8080"/>
                <w:sz w:val="18"/>
                <w:szCs w:val="18"/>
              </w:rPr>
              <w:t xml:space="preserve"> admin@sirthomasabney.hackney.sch.uk</w:t>
            </w:r>
            <w:proofErr w:type="gramEnd"/>
            <w:r>
              <w:rPr>
                <w:rFonts w:ascii="Lato Regular" w:eastAsia="Calibri" w:hAnsi="Lato Regular" w:cs="Calibri"/>
                <w:color w:val="7D8080"/>
                <w:sz w:val="18"/>
                <w:szCs w:val="18"/>
              </w:rPr>
              <w:t xml:space="preserve"> </w:t>
            </w:r>
            <w:r>
              <w:rPr>
                <w:rFonts w:ascii="Lato Regular" w:eastAsia="Calibri" w:hAnsi="Lato Regular" w:cs="Calibri"/>
                <w:color w:val="7D8080"/>
                <w:sz w:val="18"/>
                <w:szCs w:val="18"/>
              </w:rPr>
              <w:br/>
            </w:r>
            <w:r>
              <w:rPr>
                <w:rFonts w:ascii="Lato Bold" w:eastAsia="Calibri" w:hAnsi="Lato Bold" w:cs="Calibri"/>
                <w:color w:val="FE7B12"/>
                <w:sz w:val="18"/>
                <w:szCs w:val="18"/>
              </w:rPr>
              <w:t xml:space="preserve">W </w:t>
            </w:r>
            <w:r>
              <w:rPr>
                <w:rFonts w:ascii="Lato Regular" w:eastAsia="Calibri" w:hAnsi="Lato Regular" w:cs="Calibri"/>
                <w:color w:val="7D8080"/>
                <w:sz w:val="18"/>
                <w:szCs w:val="18"/>
              </w:rPr>
              <w:t xml:space="preserve"> www. sirthomasabney.hackney.sch.uk</w:t>
            </w:r>
          </w:p>
          <w:p>
            <w:pPr>
              <w:spacing w:after="120"/>
              <w:jc w:val="center"/>
              <w:rPr>
                <w:rFonts w:asciiTheme="minorHAnsi" w:hAnsiTheme="minorHAnsi"/>
                <w:b/>
              </w:rPr>
            </w:pPr>
            <w:r>
              <w:rPr>
                <w:rFonts w:asciiTheme="minorHAnsi" w:hAnsiTheme="minorHAnsi"/>
                <w:b/>
              </w:rPr>
              <w:t>Outstanding Class Teacher and Phase Leader for Early Years</w:t>
            </w:r>
          </w:p>
          <w:p>
            <w:pPr>
              <w:jc w:val="center"/>
              <w:rPr>
                <w:rFonts w:asciiTheme="minorHAnsi" w:hAnsiTheme="minorHAnsi"/>
                <w:b/>
                <w:sz w:val="22"/>
                <w:szCs w:val="22"/>
              </w:rPr>
            </w:pPr>
            <w:r>
              <w:rPr>
                <w:rFonts w:asciiTheme="minorHAnsi" w:hAnsiTheme="minorHAnsi"/>
                <w:b/>
                <w:sz w:val="22"/>
                <w:szCs w:val="22"/>
              </w:rPr>
              <w:t>Salary: Main Scale (Inner London) + TLR2b</w:t>
            </w:r>
          </w:p>
          <w:p>
            <w:pPr>
              <w:jc w:val="center"/>
              <w:rPr>
                <w:rFonts w:asciiTheme="minorHAnsi" w:hAnsiTheme="minorHAnsi"/>
                <w:b/>
                <w:sz w:val="22"/>
                <w:szCs w:val="22"/>
              </w:rPr>
            </w:pPr>
            <w:r>
              <w:rPr>
                <w:rFonts w:asciiTheme="minorHAnsi" w:hAnsiTheme="minorHAnsi"/>
                <w:b/>
                <w:sz w:val="22"/>
                <w:szCs w:val="22"/>
              </w:rPr>
              <w:t>Full-time and Permanent</w:t>
            </w:r>
          </w:p>
          <w:p>
            <w:pPr>
              <w:spacing w:after="120"/>
              <w:jc w:val="center"/>
              <w:rPr>
                <w:rFonts w:asciiTheme="minorHAnsi" w:hAnsiTheme="minorHAnsi"/>
                <w:b/>
                <w:sz w:val="22"/>
                <w:szCs w:val="22"/>
              </w:rPr>
            </w:pPr>
            <w:r>
              <w:rPr>
                <w:rFonts w:asciiTheme="minorHAnsi" w:hAnsiTheme="minorHAnsi"/>
                <w:b/>
                <w:sz w:val="22"/>
                <w:szCs w:val="22"/>
              </w:rPr>
              <w:t>Starting September 2018</w:t>
            </w:r>
          </w:p>
          <w:p>
            <w:pPr>
              <w:jc w:val="center"/>
              <w:rPr>
                <w:rFonts w:asciiTheme="minorHAnsi" w:hAnsiTheme="minorHAnsi"/>
                <w:sz w:val="22"/>
                <w:szCs w:val="22"/>
              </w:rPr>
            </w:pPr>
            <w:r>
              <w:rPr>
                <w:rFonts w:asciiTheme="minorHAnsi" w:hAnsiTheme="minorHAnsi"/>
                <w:sz w:val="22"/>
                <w:szCs w:val="22"/>
              </w:rPr>
              <w:t xml:space="preserve">We are offering a unique opportunity for an inspiring teacher and leader </w:t>
            </w:r>
          </w:p>
          <w:p>
            <w:pPr>
              <w:jc w:val="center"/>
              <w:rPr>
                <w:rFonts w:asciiTheme="minorHAnsi" w:hAnsiTheme="minorHAnsi"/>
                <w:sz w:val="22"/>
                <w:szCs w:val="22"/>
              </w:rPr>
            </w:pPr>
            <w:proofErr w:type="gramStart"/>
            <w:r>
              <w:rPr>
                <w:rFonts w:asciiTheme="minorHAnsi" w:hAnsiTheme="minorHAnsi"/>
                <w:sz w:val="22"/>
                <w:szCs w:val="22"/>
              </w:rPr>
              <w:t>to</w:t>
            </w:r>
            <w:proofErr w:type="gramEnd"/>
            <w:r>
              <w:rPr>
                <w:rFonts w:asciiTheme="minorHAnsi" w:hAnsiTheme="minorHAnsi"/>
                <w:sz w:val="22"/>
                <w:szCs w:val="22"/>
              </w:rPr>
              <w:t xml:space="preserve"> join our dynamic school.</w:t>
            </w:r>
          </w:p>
          <w:p>
            <w:pPr>
              <w:spacing w:after="120"/>
              <w:rPr>
                <w:rFonts w:asciiTheme="minorHAnsi" w:hAnsiTheme="minorHAnsi"/>
                <w:b/>
                <w:sz w:val="22"/>
                <w:szCs w:val="22"/>
                <w:u w:val="single"/>
              </w:rPr>
            </w:pPr>
            <w:r>
              <w:rPr>
                <w:rFonts w:asciiTheme="minorHAnsi" w:hAnsiTheme="minorHAnsi"/>
                <w:b/>
                <w:sz w:val="22"/>
                <w:szCs w:val="22"/>
                <w:u w:val="single"/>
              </w:rPr>
              <w:t>Can you:</w:t>
            </w:r>
          </w:p>
          <w:p>
            <w:pPr>
              <w:numPr>
                <w:ilvl w:val="0"/>
                <w:numId w:val="8"/>
              </w:numPr>
              <w:rPr>
                <w:rFonts w:asciiTheme="minorHAnsi" w:hAnsiTheme="minorHAnsi"/>
                <w:sz w:val="22"/>
                <w:szCs w:val="22"/>
              </w:rPr>
            </w:pPr>
            <w:r>
              <w:rPr>
                <w:rFonts w:asciiTheme="minorHAnsi" w:hAnsiTheme="minorHAnsi"/>
                <w:sz w:val="22"/>
                <w:szCs w:val="22"/>
              </w:rPr>
              <w:t>Inspire and motivate children and adults?</w:t>
            </w:r>
          </w:p>
          <w:p>
            <w:pPr>
              <w:numPr>
                <w:ilvl w:val="0"/>
                <w:numId w:val="8"/>
              </w:numPr>
              <w:rPr>
                <w:rFonts w:asciiTheme="minorHAnsi" w:hAnsiTheme="minorHAnsi"/>
                <w:sz w:val="22"/>
                <w:szCs w:val="22"/>
              </w:rPr>
            </w:pPr>
            <w:r>
              <w:rPr>
                <w:rFonts w:asciiTheme="minorHAnsi" w:hAnsiTheme="minorHAnsi"/>
                <w:sz w:val="22"/>
                <w:szCs w:val="22"/>
              </w:rPr>
              <w:t>Ensure high quality teaching and learning?</w:t>
            </w:r>
          </w:p>
          <w:p>
            <w:pPr>
              <w:numPr>
                <w:ilvl w:val="0"/>
                <w:numId w:val="8"/>
              </w:numPr>
              <w:rPr>
                <w:rFonts w:asciiTheme="minorHAnsi" w:hAnsiTheme="minorHAnsi"/>
                <w:sz w:val="22"/>
                <w:szCs w:val="22"/>
              </w:rPr>
            </w:pPr>
            <w:r>
              <w:rPr>
                <w:rFonts w:asciiTheme="minorHAnsi" w:hAnsiTheme="minorHAnsi"/>
                <w:sz w:val="22"/>
                <w:szCs w:val="22"/>
              </w:rPr>
              <w:t>Be flexible, have a sense of humour and lead by example?</w:t>
            </w:r>
          </w:p>
          <w:p>
            <w:pPr>
              <w:numPr>
                <w:ilvl w:val="0"/>
                <w:numId w:val="8"/>
              </w:numPr>
              <w:rPr>
                <w:rFonts w:asciiTheme="minorHAnsi" w:hAnsiTheme="minorHAnsi"/>
                <w:sz w:val="22"/>
                <w:szCs w:val="22"/>
              </w:rPr>
            </w:pPr>
            <w:r>
              <w:rPr>
                <w:rFonts w:asciiTheme="minorHAnsi" w:hAnsiTheme="minorHAnsi"/>
                <w:sz w:val="22"/>
                <w:szCs w:val="22"/>
              </w:rPr>
              <w:t>Demonstrate high expectations and a passion for teaching?</w:t>
            </w:r>
          </w:p>
          <w:p>
            <w:pPr>
              <w:numPr>
                <w:ilvl w:val="0"/>
                <w:numId w:val="8"/>
              </w:numPr>
              <w:rPr>
                <w:rFonts w:asciiTheme="minorHAnsi" w:hAnsiTheme="minorHAnsi"/>
                <w:sz w:val="22"/>
                <w:szCs w:val="22"/>
              </w:rPr>
            </w:pPr>
            <w:r>
              <w:rPr>
                <w:rFonts w:asciiTheme="minorHAnsi" w:hAnsiTheme="minorHAnsi"/>
                <w:sz w:val="22"/>
                <w:szCs w:val="22"/>
              </w:rPr>
              <w:t>Play the lead role in developing our Early Years?</w:t>
            </w:r>
          </w:p>
          <w:p>
            <w:pPr>
              <w:rPr>
                <w:rFonts w:asciiTheme="minorHAnsi" w:hAnsiTheme="minorHAnsi"/>
                <w:sz w:val="22"/>
                <w:szCs w:val="22"/>
              </w:rPr>
            </w:pPr>
          </w:p>
          <w:p>
            <w:pPr>
              <w:jc w:val="center"/>
              <w:rPr>
                <w:rFonts w:asciiTheme="minorHAnsi" w:hAnsiTheme="minorHAnsi"/>
                <w:b/>
                <w:sz w:val="22"/>
                <w:szCs w:val="22"/>
              </w:rPr>
            </w:pPr>
            <w:r>
              <w:rPr>
                <w:rFonts w:asciiTheme="minorHAnsi" w:hAnsiTheme="minorHAnsi"/>
                <w:b/>
                <w:sz w:val="22"/>
                <w:szCs w:val="22"/>
              </w:rPr>
              <w:t>***To arrange a visit please contact the school office, we love showing visitors around our school***</w:t>
            </w:r>
          </w:p>
          <w:p>
            <w:pPr>
              <w:spacing w:before="120" w:after="120"/>
              <w:rPr>
                <w:rFonts w:asciiTheme="minorHAnsi" w:hAnsiTheme="minorHAnsi"/>
                <w:b/>
                <w:sz w:val="22"/>
                <w:szCs w:val="22"/>
                <w:u w:val="single"/>
              </w:rPr>
            </w:pPr>
            <w:r>
              <w:rPr>
                <w:rFonts w:asciiTheme="minorHAnsi" w:hAnsiTheme="minorHAnsi"/>
                <w:b/>
                <w:sz w:val="22"/>
                <w:szCs w:val="22"/>
                <w:u w:val="single"/>
              </w:rPr>
              <w:t xml:space="preserve">We offer you an opportunity to: </w:t>
            </w:r>
          </w:p>
          <w:p>
            <w:pPr>
              <w:numPr>
                <w:ilvl w:val="0"/>
                <w:numId w:val="10"/>
              </w:numPr>
              <w:rPr>
                <w:rFonts w:asciiTheme="minorHAnsi" w:hAnsiTheme="minorHAnsi"/>
                <w:sz w:val="22"/>
                <w:szCs w:val="22"/>
              </w:rPr>
            </w:pPr>
            <w:r>
              <w:rPr>
                <w:rFonts w:asciiTheme="minorHAnsi" w:hAnsiTheme="minorHAnsi"/>
                <w:sz w:val="22"/>
                <w:szCs w:val="22"/>
              </w:rPr>
              <w:t xml:space="preserve">Join an enthusiastic Senior Management Team keen to develop the expertise of its staff </w:t>
            </w:r>
          </w:p>
          <w:p>
            <w:pPr>
              <w:numPr>
                <w:ilvl w:val="0"/>
                <w:numId w:val="10"/>
              </w:numPr>
              <w:rPr>
                <w:rFonts w:asciiTheme="minorHAnsi" w:hAnsiTheme="minorHAnsi"/>
                <w:sz w:val="22"/>
                <w:szCs w:val="22"/>
              </w:rPr>
            </w:pPr>
            <w:r>
              <w:rPr>
                <w:rFonts w:asciiTheme="minorHAnsi" w:hAnsiTheme="minorHAnsi"/>
                <w:sz w:val="22"/>
                <w:szCs w:val="22"/>
              </w:rPr>
              <w:t xml:space="preserve">To work with an outstanding teaching staff </w:t>
            </w:r>
          </w:p>
          <w:p>
            <w:pPr>
              <w:numPr>
                <w:ilvl w:val="0"/>
                <w:numId w:val="10"/>
              </w:numPr>
              <w:rPr>
                <w:rFonts w:asciiTheme="minorHAnsi" w:hAnsiTheme="minorHAnsi"/>
                <w:sz w:val="22"/>
                <w:szCs w:val="22"/>
              </w:rPr>
            </w:pPr>
            <w:r>
              <w:rPr>
                <w:rFonts w:asciiTheme="minorHAnsi" w:hAnsiTheme="minorHAnsi"/>
                <w:sz w:val="22"/>
                <w:szCs w:val="22"/>
              </w:rPr>
              <w:t>To be a part of a leading specialist Speech and Language Resource school</w:t>
            </w:r>
          </w:p>
          <w:p>
            <w:pPr>
              <w:numPr>
                <w:ilvl w:val="0"/>
                <w:numId w:val="10"/>
              </w:numPr>
              <w:rPr>
                <w:rFonts w:asciiTheme="minorHAnsi" w:hAnsiTheme="minorHAnsi"/>
                <w:sz w:val="22"/>
                <w:szCs w:val="22"/>
              </w:rPr>
            </w:pPr>
            <w:r>
              <w:rPr>
                <w:rFonts w:asciiTheme="minorHAnsi" w:hAnsiTheme="minorHAnsi"/>
                <w:sz w:val="22"/>
                <w:szCs w:val="22"/>
              </w:rPr>
              <w:t xml:space="preserve">To work closely alongside expert practitioners </w:t>
            </w:r>
          </w:p>
          <w:p>
            <w:pPr>
              <w:numPr>
                <w:ilvl w:val="0"/>
                <w:numId w:val="10"/>
              </w:numPr>
              <w:rPr>
                <w:rFonts w:asciiTheme="minorHAnsi" w:hAnsiTheme="minorHAnsi"/>
                <w:sz w:val="22"/>
                <w:szCs w:val="22"/>
              </w:rPr>
            </w:pPr>
            <w:r>
              <w:rPr>
                <w:rFonts w:asciiTheme="minorHAnsi" w:hAnsiTheme="minorHAnsi"/>
                <w:sz w:val="22"/>
                <w:szCs w:val="22"/>
              </w:rPr>
              <w:t>To work in a vibrant and spacious Early Years’ environment</w:t>
            </w:r>
          </w:p>
          <w:p>
            <w:pPr>
              <w:numPr>
                <w:ilvl w:val="0"/>
                <w:numId w:val="10"/>
              </w:numPr>
              <w:rPr>
                <w:rFonts w:asciiTheme="minorHAnsi" w:hAnsiTheme="minorHAnsi"/>
                <w:sz w:val="22"/>
                <w:szCs w:val="22"/>
              </w:rPr>
            </w:pPr>
            <w:r>
              <w:rPr>
                <w:rFonts w:asciiTheme="minorHAnsi" w:hAnsiTheme="minorHAnsi"/>
                <w:sz w:val="22"/>
                <w:szCs w:val="22"/>
              </w:rPr>
              <w:t>Be a part of a leading Mathematics Mastery school</w:t>
            </w:r>
          </w:p>
          <w:p>
            <w:pPr>
              <w:rPr>
                <w:rFonts w:asciiTheme="minorHAnsi" w:hAnsiTheme="minorHAnsi"/>
                <w:sz w:val="22"/>
                <w:szCs w:val="22"/>
              </w:rPr>
            </w:pPr>
            <w:bookmarkStart w:id="0" w:name="_GoBack"/>
            <w:bookmarkEnd w:id="0"/>
          </w:p>
          <w:p>
            <w:pPr>
              <w:spacing w:before="120"/>
              <w:jc w:val="center"/>
              <w:rPr>
                <w:rFonts w:asciiTheme="minorHAnsi" w:hAnsiTheme="minorHAnsi"/>
              </w:rPr>
            </w:pPr>
            <w:r>
              <w:rPr>
                <w:rFonts w:asciiTheme="minorHAnsi" w:hAnsiTheme="minorHAnsi"/>
              </w:rPr>
              <w:t>Please download the Application Pack below:</w:t>
            </w:r>
          </w:p>
          <w:p>
            <w:pPr>
              <w:jc w:val="center"/>
              <w:rPr>
                <w:rFonts w:asciiTheme="minorHAnsi" w:hAnsiTheme="minorHAnsi"/>
                <w:b/>
              </w:rPr>
            </w:pPr>
            <w:hyperlink r:id="rId6" w:history="1">
              <w:r>
                <w:rPr>
                  <w:rStyle w:val="Hyperlink"/>
                  <w:rFonts w:asciiTheme="minorHAnsi" w:hAnsiTheme="minorHAnsi"/>
                  <w:b/>
                </w:rPr>
                <w:t>http://sirthomasabney.hackney.sch.uk/about-us/about-sta/vacancies/</w:t>
              </w:r>
            </w:hyperlink>
            <w:r>
              <w:rPr>
                <w:rFonts w:asciiTheme="minorHAnsi" w:hAnsiTheme="minorHAnsi"/>
                <w:b/>
              </w:rPr>
              <w:t xml:space="preserve">  </w:t>
            </w:r>
          </w:p>
          <w:p>
            <w:pPr>
              <w:spacing w:before="120"/>
              <w:jc w:val="center"/>
              <w:rPr>
                <w:rFonts w:asciiTheme="minorHAnsi" w:hAnsiTheme="minorHAnsi"/>
                <w:sz w:val="20"/>
                <w:szCs w:val="20"/>
              </w:rPr>
            </w:pPr>
            <w:r>
              <w:rPr>
                <w:rFonts w:asciiTheme="minorHAnsi" w:hAnsiTheme="minorHAnsi"/>
              </w:rPr>
              <w:t xml:space="preserve"> or email </w:t>
            </w:r>
            <w:hyperlink r:id="rId7" w:history="1">
              <w:r>
                <w:rPr>
                  <w:rStyle w:val="Hyperlink"/>
                  <w:rFonts w:asciiTheme="minorHAnsi" w:hAnsiTheme="minorHAnsi"/>
                  <w:b/>
                  <w:bCs/>
                </w:rPr>
                <w:t>admin@sirthomasabney.hackney.sch.uk</w:t>
              </w:r>
            </w:hyperlink>
          </w:p>
          <w:p>
            <w:pPr>
              <w:spacing w:after="120"/>
              <w:jc w:val="center"/>
              <w:rPr>
                <w:rFonts w:asciiTheme="minorHAnsi" w:hAnsiTheme="minorHAnsi"/>
                <w:bCs/>
                <w:sz w:val="20"/>
                <w:szCs w:val="20"/>
              </w:rPr>
            </w:pPr>
          </w:p>
          <w:p>
            <w:pPr>
              <w:spacing w:after="120"/>
              <w:jc w:val="both"/>
              <w:rPr>
                <w:rFonts w:asciiTheme="minorHAnsi" w:hAnsiTheme="minorHAnsi"/>
                <w:sz w:val="22"/>
                <w:szCs w:val="22"/>
              </w:rPr>
            </w:pPr>
            <w:r>
              <w:rPr>
                <w:rFonts w:asciiTheme="minorHAnsi" w:hAnsiTheme="minorHAnsi"/>
                <w:sz w:val="22"/>
                <w:szCs w:val="22"/>
              </w:rPr>
              <w:t>We are committed to safeguarding and promoting the welfare of children and young people. All Sir Thomas Abney School posts are subject to an enhanced CRB check. We welcome applications from all sections of the community, regardless of gender, race, religion, disability, sexual orientation or age.</w:t>
            </w:r>
          </w:p>
          <w:p>
            <w:pPr>
              <w:spacing w:after="120"/>
              <w:ind w:left="720"/>
              <w:rPr>
                <w:rFonts w:asciiTheme="minorHAnsi" w:hAnsiTheme="minorHAnsi"/>
                <w:b/>
              </w:rPr>
            </w:pPr>
            <w:r>
              <w:rPr>
                <w:rFonts w:asciiTheme="minorHAnsi" w:hAnsiTheme="minorHAnsi"/>
                <w:b/>
              </w:rPr>
              <w:t>Closing date:   Midday (12.00pm) on Monday 21</w:t>
            </w:r>
            <w:r>
              <w:rPr>
                <w:rFonts w:asciiTheme="minorHAnsi" w:hAnsiTheme="minorHAnsi"/>
                <w:b/>
                <w:vertAlign w:val="superscript"/>
              </w:rPr>
              <w:t>st</w:t>
            </w:r>
            <w:r>
              <w:rPr>
                <w:rFonts w:asciiTheme="minorHAnsi" w:hAnsiTheme="minorHAnsi"/>
                <w:b/>
              </w:rPr>
              <w:t xml:space="preserve"> May 2018             </w:t>
            </w:r>
          </w:p>
          <w:p>
            <w:pPr>
              <w:spacing w:after="120"/>
              <w:ind w:left="720"/>
              <w:rPr>
                <w:rFonts w:asciiTheme="minorHAnsi" w:hAnsiTheme="minorHAnsi"/>
                <w:b/>
              </w:rPr>
            </w:pPr>
            <w:r>
              <w:rPr>
                <w:rFonts w:asciiTheme="minorHAnsi" w:hAnsiTheme="minorHAnsi"/>
                <w:b/>
              </w:rPr>
              <w:t>Interviews:      Thursday 24</w:t>
            </w:r>
            <w:r>
              <w:rPr>
                <w:rFonts w:asciiTheme="minorHAnsi" w:hAnsiTheme="minorHAnsi"/>
                <w:b/>
                <w:vertAlign w:val="superscript"/>
              </w:rPr>
              <w:t>th</w:t>
            </w:r>
            <w:r>
              <w:rPr>
                <w:rFonts w:asciiTheme="minorHAnsi" w:hAnsiTheme="minorHAnsi"/>
                <w:b/>
              </w:rPr>
              <w:t xml:space="preserve"> May 2018            </w:t>
            </w:r>
          </w:p>
        </w:tc>
      </w:tr>
    </w:tbl>
    <w:p/>
    <w:sectPr>
      <w:pgSz w:w="11909" w:h="16834" w:code="9"/>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ato Regular">
    <w:altName w:val="Calibri"/>
    <w:charset w:val="00"/>
    <w:family w:val="auto"/>
    <w:pitch w:val="variable"/>
    <w:sig w:usb0="00000001"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Bold">
    <w:altName w:val="Calibri"/>
    <w:charset w:val="00"/>
    <w:family w:val="auto"/>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550"/>
    <w:multiLevelType w:val="hybridMultilevel"/>
    <w:tmpl w:val="69B23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B1ED4"/>
    <w:multiLevelType w:val="hybridMultilevel"/>
    <w:tmpl w:val="A368500C"/>
    <w:lvl w:ilvl="0" w:tplc="4E4ADCF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8123241"/>
    <w:multiLevelType w:val="hybridMultilevel"/>
    <w:tmpl w:val="2F4E0DA0"/>
    <w:lvl w:ilvl="0" w:tplc="4E4ADCF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ED06890"/>
    <w:multiLevelType w:val="hybridMultilevel"/>
    <w:tmpl w:val="7304EE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62C4E"/>
    <w:multiLevelType w:val="multilevel"/>
    <w:tmpl w:val="AA90F740"/>
    <w:lvl w:ilvl="0">
      <w:start w:val="1"/>
      <w:numFmt w:val="bullet"/>
      <w:lvlText w:val=""/>
      <w:lvlJc w:val="left"/>
      <w:pPr>
        <w:tabs>
          <w:tab w:val="num" w:pos="2240"/>
        </w:tabs>
        <w:ind w:left="2240" w:hanging="360"/>
      </w:pPr>
      <w:rPr>
        <w:rFonts w:ascii="Symbol" w:hAnsi="Symbol" w:hint="default"/>
      </w:rPr>
    </w:lvl>
    <w:lvl w:ilvl="1">
      <w:start w:val="1"/>
      <w:numFmt w:val="bullet"/>
      <w:lvlText w:val="o"/>
      <w:lvlJc w:val="left"/>
      <w:pPr>
        <w:tabs>
          <w:tab w:val="num" w:pos="2960"/>
        </w:tabs>
        <w:ind w:left="2960" w:hanging="360"/>
      </w:pPr>
      <w:rPr>
        <w:rFonts w:ascii="Courier New" w:hAnsi="Courier New" w:hint="default"/>
      </w:rPr>
    </w:lvl>
    <w:lvl w:ilvl="2">
      <w:start w:val="1"/>
      <w:numFmt w:val="bullet"/>
      <w:lvlText w:val=""/>
      <w:lvlJc w:val="left"/>
      <w:pPr>
        <w:tabs>
          <w:tab w:val="num" w:pos="3680"/>
        </w:tabs>
        <w:ind w:left="3680" w:hanging="360"/>
      </w:pPr>
      <w:rPr>
        <w:rFonts w:ascii="Wingdings" w:hAnsi="Wingdings" w:hint="default"/>
      </w:rPr>
    </w:lvl>
    <w:lvl w:ilvl="3">
      <w:start w:val="1"/>
      <w:numFmt w:val="bullet"/>
      <w:lvlText w:val=""/>
      <w:lvlJc w:val="left"/>
      <w:pPr>
        <w:tabs>
          <w:tab w:val="num" w:pos="4400"/>
        </w:tabs>
        <w:ind w:left="4400" w:hanging="360"/>
      </w:pPr>
      <w:rPr>
        <w:rFonts w:ascii="Symbol" w:hAnsi="Symbol" w:hint="default"/>
      </w:rPr>
    </w:lvl>
    <w:lvl w:ilvl="4">
      <w:start w:val="1"/>
      <w:numFmt w:val="bullet"/>
      <w:lvlText w:val="o"/>
      <w:lvlJc w:val="left"/>
      <w:pPr>
        <w:tabs>
          <w:tab w:val="num" w:pos="5120"/>
        </w:tabs>
        <w:ind w:left="5120" w:hanging="360"/>
      </w:pPr>
      <w:rPr>
        <w:rFonts w:ascii="Courier New" w:hAnsi="Courier New" w:hint="default"/>
      </w:rPr>
    </w:lvl>
    <w:lvl w:ilvl="5">
      <w:start w:val="1"/>
      <w:numFmt w:val="bullet"/>
      <w:lvlText w:val=""/>
      <w:lvlJc w:val="left"/>
      <w:pPr>
        <w:tabs>
          <w:tab w:val="num" w:pos="5840"/>
        </w:tabs>
        <w:ind w:left="5840" w:hanging="360"/>
      </w:pPr>
      <w:rPr>
        <w:rFonts w:ascii="Wingdings" w:hAnsi="Wingdings" w:hint="default"/>
      </w:rPr>
    </w:lvl>
    <w:lvl w:ilvl="6">
      <w:start w:val="1"/>
      <w:numFmt w:val="bullet"/>
      <w:lvlText w:val=""/>
      <w:lvlJc w:val="left"/>
      <w:pPr>
        <w:tabs>
          <w:tab w:val="num" w:pos="6560"/>
        </w:tabs>
        <w:ind w:left="6560" w:hanging="360"/>
      </w:pPr>
      <w:rPr>
        <w:rFonts w:ascii="Symbol" w:hAnsi="Symbol" w:hint="default"/>
      </w:rPr>
    </w:lvl>
    <w:lvl w:ilvl="7">
      <w:start w:val="1"/>
      <w:numFmt w:val="bullet"/>
      <w:lvlText w:val="o"/>
      <w:lvlJc w:val="left"/>
      <w:pPr>
        <w:tabs>
          <w:tab w:val="num" w:pos="7280"/>
        </w:tabs>
        <w:ind w:left="7280" w:hanging="360"/>
      </w:pPr>
      <w:rPr>
        <w:rFonts w:ascii="Courier New" w:hAnsi="Courier New" w:hint="default"/>
      </w:rPr>
    </w:lvl>
    <w:lvl w:ilvl="8">
      <w:start w:val="1"/>
      <w:numFmt w:val="bullet"/>
      <w:lvlText w:val=""/>
      <w:lvlJc w:val="left"/>
      <w:pPr>
        <w:tabs>
          <w:tab w:val="num" w:pos="8000"/>
        </w:tabs>
        <w:ind w:left="8000" w:hanging="360"/>
      </w:pPr>
      <w:rPr>
        <w:rFonts w:ascii="Wingdings" w:hAnsi="Wingdings" w:hint="default"/>
      </w:rPr>
    </w:lvl>
  </w:abstractNum>
  <w:abstractNum w:abstractNumId="5" w15:restartNumberingAfterBreak="0">
    <w:nsid w:val="4F7202C0"/>
    <w:multiLevelType w:val="hybridMultilevel"/>
    <w:tmpl w:val="A368500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2E84D18"/>
    <w:multiLevelType w:val="hybridMultilevel"/>
    <w:tmpl w:val="2F4E0DA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174655C"/>
    <w:multiLevelType w:val="hybridMultilevel"/>
    <w:tmpl w:val="AA90F740"/>
    <w:lvl w:ilvl="0" w:tplc="08090001">
      <w:start w:val="1"/>
      <w:numFmt w:val="bullet"/>
      <w:lvlText w:val=""/>
      <w:lvlJc w:val="left"/>
      <w:pPr>
        <w:tabs>
          <w:tab w:val="num" w:pos="2240"/>
        </w:tabs>
        <w:ind w:left="2240" w:hanging="360"/>
      </w:pPr>
      <w:rPr>
        <w:rFonts w:ascii="Symbol" w:hAnsi="Symbol" w:hint="default"/>
      </w:rPr>
    </w:lvl>
    <w:lvl w:ilvl="1" w:tplc="08090003" w:tentative="1">
      <w:start w:val="1"/>
      <w:numFmt w:val="bullet"/>
      <w:lvlText w:val="o"/>
      <w:lvlJc w:val="left"/>
      <w:pPr>
        <w:tabs>
          <w:tab w:val="num" w:pos="2960"/>
        </w:tabs>
        <w:ind w:left="2960" w:hanging="360"/>
      </w:pPr>
      <w:rPr>
        <w:rFonts w:ascii="Courier New" w:hAnsi="Courier New" w:hint="default"/>
      </w:rPr>
    </w:lvl>
    <w:lvl w:ilvl="2" w:tplc="08090005" w:tentative="1">
      <w:start w:val="1"/>
      <w:numFmt w:val="bullet"/>
      <w:lvlText w:val=""/>
      <w:lvlJc w:val="left"/>
      <w:pPr>
        <w:tabs>
          <w:tab w:val="num" w:pos="3680"/>
        </w:tabs>
        <w:ind w:left="3680" w:hanging="360"/>
      </w:pPr>
      <w:rPr>
        <w:rFonts w:ascii="Wingdings" w:hAnsi="Wingdings" w:hint="default"/>
      </w:rPr>
    </w:lvl>
    <w:lvl w:ilvl="3" w:tplc="08090001" w:tentative="1">
      <w:start w:val="1"/>
      <w:numFmt w:val="bullet"/>
      <w:lvlText w:val=""/>
      <w:lvlJc w:val="left"/>
      <w:pPr>
        <w:tabs>
          <w:tab w:val="num" w:pos="4400"/>
        </w:tabs>
        <w:ind w:left="4400" w:hanging="360"/>
      </w:pPr>
      <w:rPr>
        <w:rFonts w:ascii="Symbol" w:hAnsi="Symbol" w:hint="default"/>
      </w:rPr>
    </w:lvl>
    <w:lvl w:ilvl="4" w:tplc="08090003" w:tentative="1">
      <w:start w:val="1"/>
      <w:numFmt w:val="bullet"/>
      <w:lvlText w:val="o"/>
      <w:lvlJc w:val="left"/>
      <w:pPr>
        <w:tabs>
          <w:tab w:val="num" w:pos="5120"/>
        </w:tabs>
        <w:ind w:left="5120" w:hanging="360"/>
      </w:pPr>
      <w:rPr>
        <w:rFonts w:ascii="Courier New" w:hAnsi="Courier New" w:hint="default"/>
      </w:rPr>
    </w:lvl>
    <w:lvl w:ilvl="5" w:tplc="08090005" w:tentative="1">
      <w:start w:val="1"/>
      <w:numFmt w:val="bullet"/>
      <w:lvlText w:val=""/>
      <w:lvlJc w:val="left"/>
      <w:pPr>
        <w:tabs>
          <w:tab w:val="num" w:pos="5840"/>
        </w:tabs>
        <w:ind w:left="5840" w:hanging="360"/>
      </w:pPr>
      <w:rPr>
        <w:rFonts w:ascii="Wingdings" w:hAnsi="Wingdings" w:hint="default"/>
      </w:rPr>
    </w:lvl>
    <w:lvl w:ilvl="6" w:tplc="08090001" w:tentative="1">
      <w:start w:val="1"/>
      <w:numFmt w:val="bullet"/>
      <w:lvlText w:val=""/>
      <w:lvlJc w:val="left"/>
      <w:pPr>
        <w:tabs>
          <w:tab w:val="num" w:pos="6560"/>
        </w:tabs>
        <w:ind w:left="6560" w:hanging="360"/>
      </w:pPr>
      <w:rPr>
        <w:rFonts w:ascii="Symbol" w:hAnsi="Symbol" w:hint="default"/>
      </w:rPr>
    </w:lvl>
    <w:lvl w:ilvl="7" w:tplc="08090003" w:tentative="1">
      <w:start w:val="1"/>
      <w:numFmt w:val="bullet"/>
      <w:lvlText w:val="o"/>
      <w:lvlJc w:val="left"/>
      <w:pPr>
        <w:tabs>
          <w:tab w:val="num" w:pos="7280"/>
        </w:tabs>
        <w:ind w:left="7280" w:hanging="360"/>
      </w:pPr>
      <w:rPr>
        <w:rFonts w:ascii="Courier New" w:hAnsi="Courier New" w:hint="default"/>
      </w:rPr>
    </w:lvl>
    <w:lvl w:ilvl="8" w:tplc="08090005" w:tentative="1">
      <w:start w:val="1"/>
      <w:numFmt w:val="bullet"/>
      <w:lvlText w:val=""/>
      <w:lvlJc w:val="left"/>
      <w:pPr>
        <w:tabs>
          <w:tab w:val="num" w:pos="8000"/>
        </w:tabs>
        <w:ind w:left="8000" w:hanging="360"/>
      </w:pPr>
      <w:rPr>
        <w:rFonts w:ascii="Wingdings" w:hAnsi="Wingdings" w:hint="default"/>
      </w:rPr>
    </w:lvl>
  </w:abstractNum>
  <w:abstractNum w:abstractNumId="8" w15:restartNumberingAfterBreak="0">
    <w:nsid w:val="66A80920"/>
    <w:multiLevelType w:val="hybridMultilevel"/>
    <w:tmpl w:val="77465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D5206"/>
    <w:multiLevelType w:val="hybridMultilevel"/>
    <w:tmpl w:val="D6B0BFB8"/>
    <w:lvl w:ilvl="0" w:tplc="9F90CAAA">
      <w:start w:val="1"/>
      <w:numFmt w:val="bullet"/>
      <w:lvlText w:val=""/>
      <w:lvlJc w:val="left"/>
      <w:pPr>
        <w:tabs>
          <w:tab w:val="num" w:pos="737"/>
        </w:tabs>
        <w:ind w:left="737" w:hanging="453"/>
      </w:pPr>
      <w:rPr>
        <w:rFonts w:ascii="Symbol" w:hAnsi="Symbol" w:hint="default"/>
      </w:rPr>
    </w:lvl>
    <w:lvl w:ilvl="1" w:tplc="08090003" w:tentative="1">
      <w:start w:val="1"/>
      <w:numFmt w:val="bullet"/>
      <w:lvlText w:val="o"/>
      <w:lvlJc w:val="left"/>
      <w:pPr>
        <w:tabs>
          <w:tab w:val="num" w:pos="2960"/>
        </w:tabs>
        <w:ind w:left="2960" w:hanging="360"/>
      </w:pPr>
      <w:rPr>
        <w:rFonts w:ascii="Courier New" w:hAnsi="Courier New" w:hint="default"/>
      </w:rPr>
    </w:lvl>
    <w:lvl w:ilvl="2" w:tplc="08090005" w:tentative="1">
      <w:start w:val="1"/>
      <w:numFmt w:val="bullet"/>
      <w:lvlText w:val=""/>
      <w:lvlJc w:val="left"/>
      <w:pPr>
        <w:tabs>
          <w:tab w:val="num" w:pos="3680"/>
        </w:tabs>
        <w:ind w:left="3680" w:hanging="360"/>
      </w:pPr>
      <w:rPr>
        <w:rFonts w:ascii="Wingdings" w:hAnsi="Wingdings" w:hint="default"/>
      </w:rPr>
    </w:lvl>
    <w:lvl w:ilvl="3" w:tplc="08090001" w:tentative="1">
      <w:start w:val="1"/>
      <w:numFmt w:val="bullet"/>
      <w:lvlText w:val=""/>
      <w:lvlJc w:val="left"/>
      <w:pPr>
        <w:tabs>
          <w:tab w:val="num" w:pos="4400"/>
        </w:tabs>
        <w:ind w:left="4400" w:hanging="360"/>
      </w:pPr>
      <w:rPr>
        <w:rFonts w:ascii="Symbol" w:hAnsi="Symbol" w:hint="default"/>
      </w:rPr>
    </w:lvl>
    <w:lvl w:ilvl="4" w:tplc="08090003" w:tentative="1">
      <w:start w:val="1"/>
      <w:numFmt w:val="bullet"/>
      <w:lvlText w:val="o"/>
      <w:lvlJc w:val="left"/>
      <w:pPr>
        <w:tabs>
          <w:tab w:val="num" w:pos="5120"/>
        </w:tabs>
        <w:ind w:left="5120" w:hanging="360"/>
      </w:pPr>
      <w:rPr>
        <w:rFonts w:ascii="Courier New" w:hAnsi="Courier New" w:hint="default"/>
      </w:rPr>
    </w:lvl>
    <w:lvl w:ilvl="5" w:tplc="08090005" w:tentative="1">
      <w:start w:val="1"/>
      <w:numFmt w:val="bullet"/>
      <w:lvlText w:val=""/>
      <w:lvlJc w:val="left"/>
      <w:pPr>
        <w:tabs>
          <w:tab w:val="num" w:pos="5840"/>
        </w:tabs>
        <w:ind w:left="5840" w:hanging="360"/>
      </w:pPr>
      <w:rPr>
        <w:rFonts w:ascii="Wingdings" w:hAnsi="Wingdings" w:hint="default"/>
      </w:rPr>
    </w:lvl>
    <w:lvl w:ilvl="6" w:tplc="08090001" w:tentative="1">
      <w:start w:val="1"/>
      <w:numFmt w:val="bullet"/>
      <w:lvlText w:val=""/>
      <w:lvlJc w:val="left"/>
      <w:pPr>
        <w:tabs>
          <w:tab w:val="num" w:pos="6560"/>
        </w:tabs>
        <w:ind w:left="6560" w:hanging="360"/>
      </w:pPr>
      <w:rPr>
        <w:rFonts w:ascii="Symbol" w:hAnsi="Symbol" w:hint="default"/>
      </w:rPr>
    </w:lvl>
    <w:lvl w:ilvl="7" w:tplc="08090003" w:tentative="1">
      <w:start w:val="1"/>
      <w:numFmt w:val="bullet"/>
      <w:lvlText w:val="o"/>
      <w:lvlJc w:val="left"/>
      <w:pPr>
        <w:tabs>
          <w:tab w:val="num" w:pos="7280"/>
        </w:tabs>
        <w:ind w:left="7280" w:hanging="360"/>
      </w:pPr>
      <w:rPr>
        <w:rFonts w:ascii="Courier New" w:hAnsi="Courier New" w:hint="default"/>
      </w:rPr>
    </w:lvl>
    <w:lvl w:ilvl="8" w:tplc="08090005" w:tentative="1">
      <w:start w:val="1"/>
      <w:numFmt w:val="bullet"/>
      <w:lvlText w:val=""/>
      <w:lvlJc w:val="left"/>
      <w:pPr>
        <w:tabs>
          <w:tab w:val="num" w:pos="8000"/>
        </w:tabs>
        <w:ind w:left="80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FC398-5032-4D27-9AF7-90F1A80E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sz w:val="28"/>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Times New Roman" w:hAnsi="Times New Roman"/>
      <w:b/>
      <w:bCs/>
      <w:sz w:val="28"/>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irthomasabney.hackn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thomasabney.hackney.sch.uk/about-us/about-sta/vacanci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250</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Links>
    <vt:vector size="6" baseType="variant">
      <vt:variant>
        <vt:i4>3735568</vt:i4>
      </vt:variant>
      <vt:variant>
        <vt:i4>0</vt:i4>
      </vt:variant>
      <vt:variant>
        <vt:i4>0</vt:i4>
      </vt:variant>
      <vt:variant>
        <vt:i4>5</vt:i4>
      </vt:variant>
      <vt:variant>
        <vt:lpwstr>mailto:admin@sirthomasabney.hackney.sch.uk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Thomas Abney School Londo</dc:creator>
  <cp:keywords/>
  <dc:description/>
  <cp:lastModifiedBy>SAO</cp:lastModifiedBy>
  <cp:revision>6</cp:revision>
  <cp:lastPrinted>2015-04-30T12:18:00Z</cp:lastPrinted>
  <dcterms:created xsi:type="dcterms:W3CDTF">2018-04-30T12:33:00Z</dcterms:created>
  <dcterms:modified xsi:type="dcterms:W3CDTF">2018-05-01T10:27:00Z</dcterms:modified>
</cp:coreProperties>
</file>