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ADE" w:rsidRDefault="00F63290" w:rsidP="00226334">
      <w:pPr>
        <w:rPr>
          <w:rFonts w:ascii="Century Gothic" w:hAnsi="Century Gothic"/>
          <w:sz w:val="40"/>
          <w:szCs w:val="40"/>
        </w:rPr>
      </w:pPr>
      <w:r>
        <w:rPr>
          <w:rFonts w:ascii="Century Gothic" w:hAnsi="Century Gothic"/>
          <w:noProof/>
          <w:sz w:val="40"/>
          <w:szCs w:val="40"/>
          <w:lang w:eastAsia="en-GB"/>
        </w:rPr>
        <w:drawing>
          <wp:anchor distT="0" distB="0" distL="114300" distR="114300" simplePos="0" relativeHeight="251671552" behindDoc="0" locked="0" layoutInCell="1" allowOverlap="1" wp14:anchorId="4A70AD26" wp14:editId="5FAF6E3C">
            <wp:simplePos x="0" y="0"/>
            <wp:positionH relativeFrom="column">
              <wp:posOffset>631190</wp:posOffset>
            </wp:positionH>
            <wp:positionV relativeFrom="paragraph">
              <wp:posOffset>-58420</wp:posOffset>
            </wp:positionV>
            <wp:extent cx="4764405" cy="9620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s_Academy_Logo_Landscape_Long_P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4405" cy="962025"/>
                    </a:xfrm>
                    <a:prstGeom prst="rect">
                      <a:avLst/>
                    </a:prstGeom>
                  </pic:spPr>
                </pic:pic>
              </a:graphicData>
            </a:graphic>
            <wp14:sizeRelH relativeFrom="page">
              <wp14:pctWidth>0</wp14:pctWidth>
            </wp14:sizeRelH>
            <wp14:sizeRelV relativeFrom="page">
              <wp14:pctHeight>0</wp14:pctHeight>
            </wp14:sizeRelV>
          </wp:anchor>
        </w:drawing>
      </w:r>
      <w:r w:rsidR="00226334">
        <w:rPr>
          <w:rFonts w:ascii="Century Gothic" w:hAnsi="Century Gothic"/>
          <w:i/>
          <w:noProof/>
          <w:color w:val="00B050"/>
          <w:sz w:val="40"/>
          <w:szCs w:val="40"/>
          <w:lang w:eastAsia="en-GB"/>
        </w:rPr>
        <mc:AlternateContent>
          <mc:Choice Requires="wps">
            <w:drawing>
              <wp:anchor distT="0" distB="0" distL="114300" distR="114300" simplePos="0" relativeHeight="251654144" behindDoc="0" locked="0" layoutInCell="1" allowOverlap="1" wp14:anchorId="32B52ACB" wp14:editId="6B377AD8">
                <wp:simplePos x="0" y="0"/>
                <wp:positionH relativeFrom="column">
                  <wp:posOffset>3452774</wp:posOffset>
                </wp:positionH>
                <wp:positionV relativeFrom="paragraph">
                  <wp:posOffset>215849</wp:posOffset>
                </wp:positionV>
                <wp:extent cx="45719" cy="45719"/>
                <wp:effectExtent l="57150" t="19050" r="50165" b="12065"/>
                <wp:wrapNone/>
                <wp:docPr id="1" name="Text Box 1"/>
                <wp:cNvGraphicFramePr/>
                <a:graphic xmlns:a="http://schemas.openxmlformats.org/drawingml/2006/main">
                  <a:graphicData uri="http://schemas.microsoft.com/office/word/2010/wordprocessingShape">
                    <wps:wsp>
                      <wps:cNvSpPr txBox="1"/>
                      <wps:spPr>
                        <a:xfrm flipV="1">
                          <a:off x="0" y="0"/>
                          <a:ext cx="45719" cy="457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0032" w:rsidRDefault="00520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71.85pt;margin-top:17pt;width:3.6pt;height:3.6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" filled="f" stroked="f" strokeweight=".5pt">
                <v:textbox>
                  <w:txbxContent>
                    <w:p w:rsidR="00520032" w:rsidRDefault="00520032"/>
                  </w:txbxContent>
                </v:textbox>
              </v:shape>
            </w:pict>
          </mc:Fallback>
        </mc:AlternateContent>
      </w:r>
    </w:p>
    <w:p w:rsidR="00F65072" w:rsidRDefault="00C51D26">
      <w:pPr>
        <w:rPr>
          <w:rFonts w:ascii="Century Gothic" w:hAnsi="Century Gothic"/>
          <w:sz w:val="40"/>
          <w:szCs w:val="40"/>
        </w:rPr>
      </w:pPr>
      <w:r>
        <w:rPr>
          <w:rFonts w:ascii="Century Gothic" w:hAnsi="Century Gothic"/>
          <w:noProof/>
          <w:sz w:val="40"/>
          <w:szCs w:val="40"/>
          <w:lang w:eastAsia="en-GB"/>
        </w:rPr>
        <w:t xml:space="preserve">       </w:t>
      </w:r>
    </w:p>
    <w:p w:rsidR="00226D2B" w:rsidRDefault="00226D2B" w:rsidP="00C37C0B">
      <w:pPr>
        <w:ind w:left="-709" w:firstLine="709"/>
        <w:jc w:val="center"/>
        <w:rPr>
          <w:rFonts w:ascii="TeXGyreAdventor" w:hAnsi="TeXGyreAdventor"/>
          <w:b/>
          <w:color w:val="00B0F0"/>
          <w:sz w:val="40"/>
          <w:szCs w:val="40"/>
        </w:rPr>
      </w:pPr>
    </w:p>
    <w:p w:rsidR="00C37C0B" w:rsidRPr="003D5ACC" w:rsidRDefault="00F37EF6" w:rsidP="00C37C0B">
      <w:pPr>
        <w:ind w:left="-709" w:firstLine="709"/>
        <w:jc w:val="center"/>
        <w:rPr>
          <w:rFonts w:cstheme="minorHAnsi"/>
          <w:noProof/>
          <w:sz w:val="40"/>
          <w:szCs w:val="40"/>
          <w:lang w:eastAsia="en-GB"/>
        </w:rPr>
      </w:pPr>
      <w:r w:rsidRPr="003D5ACC">
        <w:rPr>
          <w:rFonts w:cstheme="minorHAnsi"/>
          <w:b/>
          <w:color w:val="00B0F0"/>
          <w:sz w:val="40"/>
          <w:szCs w:val="40"/>
        </w:rPr>
        <w:t>Operations Manager</w:t>
      </w:r>
    </w:p>
    <w:p w:rsidR="00C37C0B" w:rsidRPr="003D5ACC" w:rsidRDefault="00C37C0B" w:rsidP="00C37C0B">
      <w:pPr>
        <w:jc w:val="center"/>
        <w:rPr>
          <w:rFonts w:cstheme="minorHAnsi"/>
          <w:b/>
          <w:color w:val="00B0F0"/>
          <w:sz w:val="40"/>
          <w:szCs w:val="40"/>
        </w:rPr>
      </w:pPr>
      <w:r w:rsidRPr="003D5ACC">
        <w:rPr>
          <w:rFonts w:cstheme="minorHAnsi"/>
          <w:b/>
          <w:color w:val="00B0F0"/>
          <w:sz w:val="40"/>
          <w:szCs w:val="40"/>
        </w:rPr>
        <w:t>Application Pack</w:t>
      </w:r>
    </w:p>
    <w:p w:rsidR="00226D2B" w:rsidRDefault="00226D2B" w:rsidP="00C37C0B">
      <w:pPr>
        <w:jc w:val="center"/>
        <w:rPr>
          <w:rFonts w:ascii="TeXGyreAdventor" w:hAnsi="TeXGyreAdventor"/>
          <w:b/>
          <w:color w:val="00B0F0"/>
          <w:sz w:val="40"/>
          <w:szCs w:val="40"/>
        </w:rPr>
      </w:pPr>
    </w:p>
    <w:p w:rsidR="0009593B" w:rsidRDefault="00C37C0B" w:rsidP="00C77ADE">
      <w:pPr>
        <w:jc w:val="center"/>
        <w:rPr>
          <w:rFonts w:ascii="Century Gothic" w:hAnsi="Century Gothic"/>
          <w:b/>
          <w:sz w:val="28"/>
          <w:szCs w:val="28"/>
        </w:rPr>
      </w:pPr>
      <w:r>
        <w:rPr>
          <w:rFonts w:cstheme="minorHAnsi"/>
          <w:b/>
          <w:noProof/>
          <w:color w:val="00B0F0"/>
          <w:sz w:val="20"/>
          <w:szCs w:val="20"/>
          <w:lang w:eastAsia="en-GB"/>
        </w:rPr>
        <w:drawing>
          <wp:anchor distT="0" distB="0" distL="114300" distR="114300" simplePos="0" relativeHeight="251656192" behindDoc="0" locked="0" layoutInCell="1" allowOverlap="1" wp14:anchorId="4A4ADFEB" wp14:editId="357D15B6">
            <wp:simplePos x="0" y="0"/>
            <wp:positionH relativeFrom="column">
              <wp:posOffset>3319145</wp:posOffset>
            </wp:positionH>
            <wp:positionV relativeFrom="paragraph">
              <wp:posOffset>102870</wp:posOffset>
            </wp:positionV>
            <wp:extent cx="2630170" cy="3952875"/>
            <wp:effectExtent l="323850" t="323850" r="322580" b="3333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l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0170" cy="3952875"/>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26334">
        <w:rPr>
          <w:noProof/>
          <w:lang w:eastAsia="en-GB"/>
        </w:rPr>
        <w:drawing>
          <wp:anchor distT="0" distB="0" distL="114300" distR="114300" simplePos="0" relativeHeight="251664384" behindDoc="0" locked="0" layoutInCell="1" allowOverlap="1" wp14:anchorId="48A71806" wp14:editId="4D517D90">
            <wp:simplePos x="0" y="0"/>
            <wp:positionH relativeFrom="column">
              <wp:posOffset>-521335</wp:posOffset>
            </wp:positionH>
            <wp:positionV relativeFrom="paragraph">
              <wp:posOffset>321945</wp:posOffset>
            </wp:positionV>
            <wp:extent cx="3211195" cy="2398395"/>
            <wp:effectExtent l="304800" t="323850" r="332105" b="3257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11195" cy="2398395"/>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63290" w:rsidRDefault="00F63290" w:rsidP="00C77ADE">
      <w:pPr>
        <w:jc w:val="center"/>
        <w:rPr>
          <w:rFonts w:ascii="Century Gothic" w:hAnsi="Century Gothic"/>
          <w:b/>
          <w:sz w:val="28"/>
          <w:szCs w:val="28"/>
        </w:rPr>
      </w:pPr>
    </w:p>
    <w:p w:rsidR="00F63290" w:rsidRDefault="00F63290" w:rsidP="00C77ADE">
      <w:pPr>
        <w:jc w:val="center"/>
        <w:rPr>
          <w:rFonts w:ascii="Century Gothic" w:hAnsi="Century Gothic"/>
          <w:b/>
          <w:sz w:val="28"/>
          <w:szCs w:val="28"/>
        </w:rPr>
      </w:pPr>
    </w:p>
    <w:p w:rsidR="00F63290" w:rsidRDefault="00F63290" w:rsidP="00C77ADE">
      <w:pPr>
        <w:jc w:val="center"/>
        <w:rPr>
          <w:rFonts w:ascii="Century Gothic" w:hAnsi="Century Gothic"/>
          <w:b/>
          <w:sz w:val="28"/>
          <w:szCs w:val="28"/>
        </w:rPr>
      </w:pPr>
    </w:p>
    <w:p w:rsidR="00F63290" w:rsidRDefault="00F63290" w:rsidP="00C77ADE">
      <w:pPr>
        <w:jc w:val="center"/>
        <w:rPr>
          <w:rFonts w:ascii="Century Gothic" w:hAnsi="Century Gothic"/>
          <w:b/>
          <w:sz w:val="28"/>
          <w:szCs w:val="28"/>
        </w:rPr>
      </w:pPr>
    </w:p>
    <w:p w:rsidR="00AD2E23" w:rsidRDefault="00AD2E23" w:rsidP="00AD2E23">
      <w:pPr>
        <w:rPr>
          <w:rFonts w:ascii="Century Gothic" w:hAnsi="Century Gothic"/>
          <w:b/>
          <w:sz w:val="28"/>
          <w:szCs w:val="28"/>
        </w:rPr>
        <w:sectPr w:rsidR="00AD2E23" w:rsidSect="00AD2E23">
          <w:headerReference w:type="default" r:id="rId12"/>
          <w:headerReference w:type="first" r:id="rId13"/>
          <w:pgSz w:w="11906" w:h="16838"/>
          <w:pgMar w:top="2090" w:right="1701" w:bottom="851" w:left="1701" w:header="142" w:footer="215" w:gutter="0"/>
          <w:cols w:space="708"/>
          <w:titlePg/>
          <w:docGrid w:linePitch="360"/>
        </w:sectPr>
      </w:pPr>
    </w:p>
    <w:p w:rsidR="007F3E31" w:rsidRPr="00C97419" w:rsidRDefault="007F3E31" w:rsidP="007F3E31">
      <w:pPr>
        <w:tabs>
          <w:tab w:val="left" w:pos="2190"/>
        </w:tabs>
        <w:ind w:left="-709"/>
        <w:rPr>
          <w:rFonts w:eastAsia="Times New Roman" w:cstheme="minorHAnsi"/>
          <w:b/>
          <w:lang w:eastAsia="en-GB"/>
        </w:rPr>
      </w:pPr>
      <w:r w:rsidRPr="00C97419">
        <w:rPr>
          <w:rFonts w:eastAsia="Times New Roman" w:cstheme="minorHAnsi"/>
          <w:b/>
          <w:bCs/>
          <w:color w:val="00BEF3"/>
          <w:lang w:eastAsia="en-GB"/>
        </w:rPr>
        <w:t>Welcome to Rivers Academy West London</w:t>
      </w:r>
    </w:p>
    <w:p w:rsidR="007F3E31" w:rsidRPr="00C97419" w:rsidRDefault="007F3E31" w:rsidP="007F3E31">
      <w:pPr>
        <w:spacing w:after="0" w:line="281" w:lineRule="auto"/>
        <w:ind w:left="-709"/>
        <w:jc w:val="both"/>
        <w:rPr>
          <w:rFonts w:eastAsia="Century Gothic" w:cstheme="minorHAnsi"/>
          <w:lang w:eastAsia="en-GB"/>
        </w:rPr>
      </w:pPr>
      <w:r w:rsidRPr="00C97419">
        <w:rPr>
          <w:rFonts w:eastAsia="Century Gothic" w:cstheme="minorHAnsi"/>
          <w:lang w:eastAsia="en-GB"/>
        </w:rPr>
        <w:t xml:space="preserve">Thank you for your interest in the role of </w:t>
      </w:r>
      <w:r w:rsidR="00F37EF6" w:rsidRPr="00C97419">
        <w:rPr>
          <w:rFonts w:eastAsia="Century Gothic" w:cstheme="minorHAnsi"/>
          <w:b/>
          <w:lang w:eastAsia="en-GB"/>
        </w:rPr>
        <w:t>Operations Manager</w:t>
      </w:r>
      <w:r w:rsidRPr="00C97419">
        <w:rPr>
          <w:rFonts w:eastAsia="Century Gothic" w:cstheme="minorHAnsi"/>
          <w:lang w:eastAsia="en-GB"/>
        </w:rPr>
        <w:t xml:space="preserve"> at Rivers Academy West London.  We are currently seeking to </w:t>
      </w:r>
      <w:r w:rsidR="00EE26B5" w:rsidRPr="00C97419">
        <w:rPr>
          <w:rFonts w:eastAsia="Century Gothic" w:cstheme="minorHAnsi"/>
          <w:lang w:eastAsia="en-GB"/>
        </w:rPr>
        <w:t xml:space="preserve">appoint </w:t>
      </w:r>
      <w:r w:rsidRPr="00C97419">
        <w:rPr>
          <w:rFonts w:eastAsia="Century Gothic" w:cstheme="minorHAnsi"/>
          <w:lang w:eastAsia="en-GB"/>
        </w:rPr>
        <w:t xml:space="preserve">an enthusiastic, pro-active and determined candidate to lead </w:t>
      </w:r>
      <w:r w:rsidR="00EE26B5" w:rsidRPr="00C97419">
        <w:rPr>
          <w:rFonts w:eastAsia="Century Gothic" w:cstheme="minorHAnsi"/>
          <w:lang w:eastAsia="en-GB"/>
        </w:rPr>
        <w:t>our Operations Team</w:t>
      </w:r>
      <w:r w:rsidRPr="00C97419">
        <w:rPr>
          <w:rFonts w:eastAsia="Century Gothic" w:cstheme="minorHAnsi"/>
          <w:lang w:eastAsia="en-GB"/>
        </w:rPr>
        <w:t xml:space="preserve">. </w:t>
      </w:r>
    </w:p>
    <w:p w:rsidR="00C97419" w:rsidRPr="00C97419" w:rsidRDefault="00C97419" w:rsidP="007F3E31">
      <w:pPr>
        <w:spacing w:after="0" w:line="281" w:lineRule="auto"/>
        <w:ind w:left="-709"/>
        <w:jc w:val="both"/>
        <w:rPr>
          <w:rFonts w:eastAsia="Century Gothic" w:cstheme="minorHAnsi"/>
          <w:lang w:eastAsia="en-GB"/>
        </w:rPr>
      </w:pPr>
    </w:p>
    <w:p w:rsidR="00EE26B5" w:rsidRPr="00C97419" w:rsidRDefault="007F3E31" w:rsidP="00EE26B5">
      <w:pPr>
        <w:spacing w:after="0" w:line="281" w:lineRule="auto"/>
        <w:ind w:left="-709"/>
        <w:jc w:val="both"/>
        <w:rPr>
          <w:rFonts w:eastAsia="Century Gothic" w:cstheme="minorHAnsi"/>
          <w:lang w:eastAsia="en-GB"/>
        </w:rPr>
      </w:pPr>
      <w:r w:rsidRPr="00C97419">
        <w:rPr>
          <w:rFonts w:eastAsia="Century Gothic" w:cstheme="minorHAnsi"/>
          <w:lang w:eastAsia="en-GB"/>
        </w:rPr>
        <w:t xml:space="preserve">The </w:t>
      </w:r>
      <w:r w:rsidR="00F37EF6" w:rsidRPr="00C97419">
        <w:rPr>
          <w:rFonts w:eastAsia="Century Gothic" w:cstheme="minorHAnsi"/>
          <w:b/>
          <w:lang w:eastAsia="en-GB"/>
        </w:rPr>
        <w:t>Operations Manager</w:t>
      </w:r>
      <w:r w:rsidR="00EE26B5" w:rsidRPr="00C97419">
        <w:rPr>
          <w:rFonts w:eastAsia="Century Gothic" w:cstheme="minorHAnsi"/>
          <w:lang w:eastAsia="en-GB"/>
        </w:rPr>
        <w:t xml:space="preserve"> is a key member of the Rivers Academy team and will be responsible for leading a highly efficient, effective and flexible team of administrative staff to provide administrative support and organisational processes within the Academy to ensure the smooth operation for the benefit of all our young people.       </w:t>
      </w:r>
    </w:p>
    <w:p w:rsidR="00EE26B5" w:rsidRPr="00C97419" w:rsidRDefault="00EE26B5" w:rsidP="007F3E31">
      <w:pPr>
        <w:spacing w:after="0" w:line="281" w:lineRule="auto"/>
        <w:ind w:left="-709"/>
        <w:jc w:val="both"/>
        <w:rPr>
          <w:rFonts w:eastAsia="Century Gothic" w:cstheme="minorHAnsi"/>
          <w:lang w:eastAsia="en-GB"/>
        </w:rPr>
      </w:pPr>
    </w:p>
    <w:p w:rsidR="007F3E31" w:rsidRPr="003D5ACC" w:rsidRDefault="007F3E31" w:rsidP="007F3E31">
      <w:pPr>
        <w:spacing w:after="0" w:line="281" w:lineRule="auto"/>
        <w:ind w:left="-709"/>
        <w:jc w:val="both"/>
        <w:rPr>
          <w:rFonts w:eastAsia="Century Gothic" w:cstheme="minorHAnsi"/>
          <w:lang w:eastAsia="en-GB"/>
        </w:rPr>
      </w:pPr>
      <w:r w:rsidRPr="003D5ACC">
        <w:rPr>
          <w:rFonts w:eastAsia="Century Gothic" w:cstheme="minorHAnsi"/>
          <w:lang w:eastAsia="en-GB"/>
        </w:rPr>
        <w:t xml:space="preserve">The Aspirations Academies Trust (AAT) as a sponsor of primary and secondary age academies in </w:t>
      </w:r>
      <w:proofErr w:type="gramStart"/>
      <w:r w:rsidRPr="003D5ACC">
        <w:rPr>
          <w:rFonts w:eastAsia="Century Gothic" w:cstheme="minorHAnsi"/>
          <w:lang w:eastAsia="en-GB"/>
        </w:rPr>
        <w:t>England,</w:t>
      </w:r>
      <w:proofErr w:type="gramEnd"/>
      <w:r w:rsidRPr="003D5ACC">
        <w:rPr>
          <w:rFonts w:eastAsia="Century Gothic" w:cstheme="minorHAnsi"/>
          <w:lang w:eastAsia="en-GB"/>
        </w:rPr>
        <w:t xml:space="preserve"> is committed to raising students’ aspirations so that all young people reach their fullest potential and achieve the success they want for themselves.</w:t>
      </w:r>
    </w:p>
    <w:p w:rsidR="007F3E31" w:rsidRPr="003D5ACC" w:rsidRDefault="007F3E31" w:rsidP="007F3E31">
      <w:pPr>
        <w:spacing w:after="0" w:line="281" w:lineRule="auto"/>
        <w:ind w:left="-709"/>
        <w:jc w:val="both"/>
        <w:rPr>
          <w:rFonts w:eastAsia="Century Gothic" w:cstheme="minorHAnsi"/>
          <w:lang w:eastAsia="en-GB"/>
        </w:rPr>
      </w:pPr>
    </w:p>
    <w:p w:rsidR="007F3E31" w:rsidRPr="003D5ACC" w:rsidRDefault="007F3E31" w:rsidP="007F3E31">
      <w:pPr>
        <w:spacing w:after="0" w:line="281" w:lineRule="auto"/>
        <w:ind w:left="-709"/>
        <w:jc w:val="both"/>
        <w:rPr>
          <w:rFonts w:eastAsia="Century Gothic" w:cstheme="minorHAnsi"/>
          <w:lang w:eastAsia="en-GB"/>
        </w:rPr>
      </w:pPr>
      <w:r w:rsidRPr="003D5ACC">
        <w:rPr>
          <w:rFonts w:eastAsia="Century Gothic" w:cstheme="minorHAnsi"/>
          <w:lang w:eastAsia="en-GB"/>
        </w:rPr>
        <w:t>Aspirations Academies set high standards both academically and in our expectations for behaviour, and we reach them! We always expect children to do their best both in their learning and in their social interactions in the playground and around the academies. It is our aim that every single one of our students leaves us with increased confidence, resilience and skills to tackle the next stage of their education or enter employment effectively.</w:t>
      </w:r>
    </w:p>
    <w:p w:rsidR="007F3E31" w:rsidRPr="003D5ACC" w:rsidRDefault="007F3E31" w:rsidP="007F3E31">
      <w:pPr>
        <w:spacing w:after="0" w:line="161" w:lineRule="exact"/>
        <w:ind w:left="-709"/>
        <w:rPr>
          <w:rFonts w:eastAsia="Times New Roman" w:cstheme="minorHAnsi"/>
          <w:lang w:eastAsia="en-GB"/>
        </w:rPr>
      </w:pPr>
    </w:p>
    <w:p w:rsidR="001452BD" w:rsidRDefault="007F3E31" w:rsidP="001452BD">
      <w:pPr>
        <w:spacing w:after="0" w:line="280" w:lineRule="auto"/>
        <w:ind w:left="-709"/>
        <w:jc w:val="both"/>
        <w:rPr>
          <w:rFonts w:eastAsia="Century Gothic" w:cstheme="minorHAnsi"/>
          <w:lang w:eastAsia="en-GB"/>
        </w:rPr>
      </w:pPr>
      <w:r w:rsidRPr="003D5ACC">
        <w:rPr>
          <w:rFonts w:eastAsia="Century Gothic" w:cstheme="minorHAnsi"/>
          <w:lang w:eastAsia="en-GB"/>
        </w:rPr>
        <w:t>We thoroughly enjoy working with our children each day. We value them as individuals and take every opportunity to celebrate their strengths and successes, be it in their relationships with others, on the sports field or in their learning. Children thrive in our caring, supportive and sensitive environments and we offer each child security, happiness and pride in their achievement. This can also be said for the staff working in the Aspirations A</w:t>
      </w:r>
      <w:r w:rsidR="00A66E54">
        <w:rPr>
          <w:rFonts w:eastAsia="Century Gothic" w:cstheme="minorHAnsi"/>
          <w:lang w:eastAsia="en-GB"/>
        </w:rPr>
        <w:t>cademies.</w:t>
      </w:r>
    </w:p>
    <w:p w:rsidR="001452BD" w:rsidRPr="001452BD" w:rsidRDefault="001452BD" w:rsidP="001452BD">
      <w:pPr>
        <w:widowControl w:val="0"/>
        <w:spacing w:after="0" w:line="240" w:lineRule="auto"/>
        <w:jc w:val="both"/>
        <w:rPr>
          <w:rFonts w:ascii="Calibri" w:eastAsia="Calibri" w:hAnsi="Calibri" w:cs="Arial"/>
          <w:lang w:val="en-US"/>
        </w:rPr>
      </w:pPr>
    </w:p>
    <w:p w:rsidR="001452BD" w:rsidRPr="001452BD" w:rsidRDefault="001452BD" w:rsidP="001452BD">
      <w:pPr>
        <w:widowControl w:val="0"/>
        <w:spacing w:after="0" w:line="240" w:lineRule="auto"/>
        <w:jc w:val="both"/>
        <w:rPr>
          <w:rFonts w:ascii="Calibri" w:eastAsia="Calibri" w:hAnsi="Calibri" w:cs="Arial"/>
          <w:lang w:val="en-US"/>
        </w:rPr>
      </w:pPr>
    </w:p>
    <w:p w:rsidR="00CD6D94" w:rsidRPr="003D5ACC" w:rsidRDefault="00CD6D94" w:rsidP="00955155">
      <w:pPr>
        <w:tabs>
          <w:tab w:val="left" w:pos="0"/>
        </w:tabs>
        <w:spacing w:after="0" w:line="240" w:lineRule="auto"/>
        <w:ind w:left="-709" w:right="425"/>
        <w:rPr>
          <w:rFonts w:eastAsia="ヒラギノ角ゴ Pro W3" w:cstheme="minorHAnsi"/>
          <w:color w:val="000000"/>
          <w:lang w:val="en-US" w:eastAsia="en-GB"/>
        </w:rPr>
      </w:pPr>
      <w:r w:rsidRPr="003D5ACC">
        <w:rPr>
          <w:rFonts w:eastAsia="ヒラギノ角ゴ Pro W3" w:cstheme="minorHAnsi"/>
          <w:color w:val="000000"/>
          <w:lang w:val="en-US" w:eastAsia="en-GB"/>
        </w:rPr>
        <w:t xml:space="preserve">Learn more about Rivers Academy at </w:t>
      </w:r>
      <w:hyperlink r:id="rId14" w:history="1">
        <w:r w:rsidRPr="003D5ACC">
          <w:rPr>
            <w:rFonts w:eastAsia="ヒラギノ角ゴ Pro W3" w:cstheme="minorHAnsi"/>
            <w:color w:val="0000FF"/>
            <w:u w:val="single"/>
            <w:lang w:val="en-US" w:eastAsia="en-GB"/>
          </w:rPr>
          <w:t>www.rivers-aspirations.org</w:t>
        </w:r>
      </w:hyperlink>
      <w:r w:rsidRPr="003D5ACC">
        <w:rPr>
          <w:rFonts w:eastAsia="ヒラギノ角ゴ Pro W3" w:cstheme="minorHAnsi"/>
          <w:color w:val="000000"/>
          <w:lang w:val="en-US" w:eastAsia="en-GB"/>
        </w:rPr>
        <w:t xml:space="preserve"> and Aspirations Academies at </w:t>
      </w:r>
      <w:hyperlink r:id="rId15" w:history="1">
        <w:r w:rsidRPr="003D5ACC">
          <w:rPr>
            <w:rFonts w:eastAsia="ヒラギノ角ゴ Pro W3" w:cstheme="minorHAnsi"/>
            <w:color w:val="0000FF"/>
            <w:u w:val="single"/>
            <w:lang w:val="en-US" w:eastAsia="en-GB"/>
          </w:rPr>
          <w:t>www.aspirationsacademies.org</w:t>
        </w:r>
      </w:hyperlink>
    </w:p>
    <w:p w:rsidR="00CD6D94" w:rsidRPr="003D5ACC" w:rsidRDefault="00CD6D94" w:rsidP="00955155">
      <w:pPr>
        <w:tabs>
          <w:tab w:val="left" w:pos="0"/>
        </w:tabs>
        <w:spacing w:after="0" w:line="240" w:lineRule="auto"/>
        <w:ind w:left="-709" w:right="425"/>
        <w:rPr>
          <w:rFonts w:eastAsia="ヒラギノ角ゴ Pro W3" w:cstheme="minorHAnsi"/>
          <w:color w:val="000000"/>
          <w:lang w:val="en-US" w:eastAsia="en-GB"/>
        </w:rPr>
      </w:pPr>
    </w:p>
    <w:p w:rsidR="00CD6D94" w:rsidRPr="003D5ACC" w:rsidRDefault="00CD6D94" w:rsidP="00955155">
      <w:pPr>
        <w:tabs>
          <w:tab w:val="left" w:pos="0"/>
        </w:tabs>
        <w:spacing w:after="0" w:line="240" w:lineRule="auto"/>
        <w:ind w:left="-709" w:right="425"/>
        <w:rPr>
          <w:rFonts w:eastAsia="ヒラギノ角ゴ Pro W3" w:cstheme="minorHAnsi"/>
          <w:color w:val="000000"/>
          <w:lang w:val="en-US" w:eastAsia="en-GB"/>
        </w:rPr>
      </w:pPr>
      <w:r w:rsidRPr="003D5ACC">
        <w:rPr>
          <w:rFonts w:eastAsia="ヒラギノ角ゴ Pro W3" w:cstheme="minorHAnsi"/>
          <w:color w:val="000000"/>
          <w:lang w:val="en-US" w:eastAsia="en-GB"/>
        </w:rPr>
        <w:t xml:space="preserve">Application forms are also available on our </w:t>
      </w:r>
      <w:r w:rsidR="003D5ACC">
        <w:rPr>
          <w:rFonts w:eastAsia="ヒラギノ角ゴ Pro W3" w:cstheme="minorHAnsi"/>
          <w:color w:val="000000"/>
          <w:lang w:val="en-US" w:eastAsia="en-GB"/>
        </w:rPr>
        <w:t xml:space="preserve">vacancy section of our </w:t>
      </w:r>
      <w:r w:rsidRPr="003D5ACC">
        <w:rPr>
          <w:rFonts w:eastAsia="ヒラギノ角ゴ Pro W3" w:cstheme="minorHAnsi"/>
          <w:color w:val="000000"/>
          <w:lang w:val="en-US" w:eastAsia="en-GB"/>
        </w:rPr>
        <w:t xml:space="preserve">website at </w:t>
      </w:r>
      <w:hyperlink r:id="rId16" w:history="1">
        <w:r w:rsidR="003D5ACC" w:rsidRPr="003D5ACC">
          <w:rPr>
            <w:rFonts w:eastAsia="ヒラギノ角ゴ Pro W3" w:cstheme="minorHAnsi"/>
            <w:color w:val="0000FF"/>
            <w:u w:val="single"/>
            <w:lang w:val="en-US" w:eastAsia="en-GB"/>
          </w:rPr>
          <w:t>www.rivers-aspirations.org</w:t>
        </w:r>
      </w:hyperlink>
    </w:p>
    <w:p w:rsidR="00CD6D94" w:rsidRPr="003D5ACC" w:rsidRDefault="00CD6D94" w:rsidP="00955155">
      <w:pPr>
        <w:tabs>
          <w:tab w:val="left" w:pos="0"/>
        </w:tabs>
        <w:spacing w:after="0" w:line="240" w:lineRule="auto"/>
        <w:ind w:left="-709" w:right="425"/>
        <w:rPr>
          <w:rFonts w:eastAsia="ヒラギノ角ゴ Pro W3" w:cstheme="minorHAnsi"/>
          <w:color w:val="000000"/>
          <w:lang w:val="en-US" w:eastAsia="en-GB"/>
        </w:rPr>
      </w:pPr>
    </w:p>
    <w:p w:rsidR="00A37655" w:rsidRPr="003D5ACC" w:rsidRDefault="00A37655" w:rsidP="00955155">
      <w:pPr>
        <w:spacing w:after="0" w:line="240" w:lineRule="auto"/>
        <w:ind w:left="-709"/>
        <w:rPr>
          <w:rFonts w:eastAsia="Calibri" w:cstheme="minorHAnsi"/>
        </w:rPr>
      </w:pPr>
      <w:r w:rsidRPr="003D5ACC">
        <w:rPr>
          <w:rFonts w:eastAsia="Calibri" w:cstheme="minorHAnsi"/>
          <w:b/>
        </w:rPr>
        <w:t xml:space="preserve">Please note </w:t>
      </w:r>
      <w:r w:rsidRPr="003D5ACC">
        <w:rPr>
          <w:rFonts w:eastAsia="Calibri" w:cstheme="minorHAnsi"/>
          <w:b/>
          <w:bCs/>
        </w:rPr>
        <w:t>CV only submissions are not accepted.</w:t>
      </w:r>
    </w:p>
    <w:p w:rsidR="00C37C0B" w:rsidRPr="003D5ACC" w:rsidRDefault="00A37655" w:rsidP="00583442">
      <w:pPr>
        <w:spacing w:after="0" w:line="240" w:lineRule="auto"/>
        <w:ind w:left="-709"/>
        <w:rPr>
          <w:rFonts w:eastAsia="Calibri" w:cstheme="minorHAnsi"/>
        </w:rPr>
      </w:pPr>
      <w:r w:rsidRPr="003D5ACC">
        <w:rPr>
          <w:rFonts w:eastAsia="Calibri" w:cstheme="minorHAnsi"/>
          <w:b/>
          <w:bCs/>
          <w:color w:val="1F497D"/>
        </w:rPr>
        <w:t> </w:t>
      </w:r>
    </w:p>
    <w:p w:rsidR="00CD6D94" w:rsidRDefault="00CD6D94" w:rsidP="00955155">
      <w:pPr>
        <w:spacing w:after="0" w:line="240" w:lineRule="auto"/>
        <w:ind w:left="-709" w:right="425"/>
        <w:rPr>
          <w:rFonts w:eastAsia="ヒラギノ角ゴ Pro W3" w:cstheme="minorHAnsi"/>
          <w:color w:val="0000FF"/>
          <w:u w:val="single"/>
          <w:lang w:val="en-US" w:eastAsia="en-GB"/>
        </w:rPr>
      </w:pPr>
      <w:r w:rsidRPr="003D5ACC">
        <w:rPr>
          <w:rFonts w:eastAsia="ヒラギノ角ゴ Pro W3" w:cstheme="minorHAnsi"/>
          <w:color w:val="000000"/>
          <w:lang w:val="en-US" w:eastAsia="en-GB"/>
        </w:rPr>
        <w:t xml:space="preserve">Please send completed applications to: </w:t>
      </w:r>
      <w:hyperlink r:id="rId17" w:history="1">
        <w:r w:rsidRPr="003D5ACC">
          <w:rPr>
            <w:rFonts w:eastAsia="ヒラギノ角ゴ Pro W3" w:cstheme="minorHAnsi"/>
            <w:color w:val="0000FF"/>
            <w:u w:val="single"/>
            <w:lang w:val="en-US" w:eastAsia="en-GB"/>
          </w:rPr>
          <w:t>hr@rivers-aspirations.org</w:t>
        </w:r>
      </w:hyperlink>
    </w:p>
    <w:p w:rsidR="00A66E54" w:rsidRDefault="00A66E54" w:rsidP="00955155">
      <w:pPr>
        <w:spacing w:after="0" w:line="240" w:lineRule="auto"/>
        <w:ind w:left="-709" w:right="425"/>
        <w:rPr>
          <w:rFonts w:eastAsia="ヒラギノ角ゴ Pro W3" w:cstheme="minorHAnsi"/>
          <w:color w:val="0000FF"/>
          <w:u w:val="single"/>
          <w:lang w:val="en-US" w:eastAsia="en-GB"/>
        </w:rPr>
      </w:pPr>
    </w:p>
    <w:p w:rsidR="00A66E54" w:rsidRPr="00A66E54" w:rsidRDefault="00A66E54" w:rsidP="00A66E54">
      <w:pPr>
        <w:spacing w:after="0" w:line="240" w:lineRule="auto"/>
        <w:ind w:left="-709" w:right="425"/>
        <w:rPr>
          <w:rFonts w:ascii="Calibri" w:eastAsia="ヒラギノ角ゴ Pro W3" w:hAnsi="Calibri" w:cs="Calibri"/>
          <w:color w:val="0000FF"/>
          <w:u w:val="single"/>
          <w:lang w:val="en-US" w:eastAsia="en-GB"/>
        </w:rPr>
      </w:pPr>
      <w:r w:rsidRPr="00A66E54">
        <w:rPr>
          <w:rFonts w:ascii="Calibri" w:eastAsia="ヒラギノ角ゴ Pro W3" w:hAnsi="Calibri" w:cs="Calibri"/>
          <w:color w:val="000000"/>
          <w:lang w:val="en-US" w:eastAsia="en-GB"/>
        </w:rPr>
        <w:t xml:space="preserve">Closing date for applications: </w:t>
      </w:r>
      <w:r w:rsidR="00B825C6" w:rsidRPr="00B825C6">
        <w:rPr>
          <w:rFonts w:ascii="Calibri" w:eastAsia="ヒラギノ角ゴ Pro W3" w:hAnsi="Calibri" w:cs="Calibri"/>
          <w:b/>
          <w:color w:val="000000"/>
          <w:lang w:val="en-US" w:eastAsia="en-GB"/>
        </w:rPr>
        <w:t>5</w:t>
      </w:r>
      <w:r w:rsidR="00B825C6">
        <w:rPr>
          <w:rFonts w:ascii="Calibri" w:eastAsia="ヒラギノ角ゴ Pro W3" w:hAnsi="Calibri" w:cs="Calibri"/>
          <w:b/>
          <w:color w:val="000000"/>
          <w:lang w:val="en-US" w:eastAsia="en-GB"/>
        </w:rPr>
        <w:t>p</w:t>
      </w:r>
      <w:r w:rsidRPr="00B825C6">
        <w:rPr>
          <w:rFonts w:ascii="Calibri" w:eastAsia="ヒラギノ角ゴ Pro W3" w:hAnsi="Calibri" w:cs="Calibri"/>
          <w:b/>
          <w:color w:val="000000"/>
          <w:lang w:val="en-US" w:eastAsia="en-GB"/>
        </w:rPr>
        <w:t xml:space="preserve">m. on </w:t>
      </w:r>
      <w:r w:rsidR="00B825C6" w:rsidRPr="00B825C6">
        <w:rPr>
          <w:rFonts w:ascii="Calibri" w:eastAsia="ヒラギノ角ゴ Pro W3" w:hAnsi="Calibri" w:cs="Calibri"/>
          <w:b/>
          <w:color w:val="000000"/>
          <w:lang w:val="en-US" w:eastAsia="en-GB"/>
        </w:rPr>
        <w:t>Friday 19 October</w:t>
      </w:r>
      <w:r w:rsidRPr="00B825C6">
        <w:rPr>
          <w:rFonts w:ascii="Calibri" w:eastAsia="ヒラギノ角ゴ Pro W3" w:hAnsi="Calibri" w:cs="Calibri"/>
          <w:b/>
          <w:color w:val="000000"/>
          <w:lang w:val="en-US" w:eastAsia="en-GB"/>
        </w:rPr>
        <w:t xml:space="preserve"> 2018</w:t>
      </w:r>
      <w:r w:rsidRPr="00A66E54">
        <w:rPr>
          <w:rFonts w:ascii="Calibri" w:eastAsia="ヒラギノ角ゴ Pro W3" w:hAnsi="Calibri" w:cs="Calibri"/>
          <w:b/>
          <w:color w:val="000000"/>
          <w:lang w:val="en-US" w:eastAsia="en-GB"/>
        </w:rPr>
        <w:t xml:space="preserve"> </w:t>
      </w:r>
    </w:p>
    <w:p w:rsidR="00A66E54" w:rsidRDefault="00A66E54" w:rsidP="00955155">
      <w:pPr>
        <w:spacing w:after="0" w:line="240" w:lineRule="auto"/>
        <w:ind w:left="-709" w:right="425"/>
        <w:rPr>
          <w:rFonts w:eastAsia="ヒラギノ角ゴ Pro W3" w:cstheme="minorHAnsi"/>
          <w:color w:val="0000FF"/>
          <w:u w:val="single"/>
          <w:lang w:val="en-US" w:eastAsia="en-GB"/>
        </w:rPr>
      </w:pPr>
    </w:p>
    <w:p w:rsidR="00A66E54" w:rsidRPr="003D5ACC" w:rsidRDefault="00A66E54" w:rsidP="00955155">
      <w:pPr>
        <w:spacing w:after="0" w:line="240" w:lineRule="auto"/>
        <w:ind w:left="-709" w:right="425"/>
        <w:rPr>
          <w:rFonts w:eastAsia="ヒラギノ角ゴ Pro W3" w:cstheme="minorHAnsi"/>
          <w:color w:val="0000FF"/>
          <w:u w:val="single"/>
          <w:lang w:val="en-US" w:eastAsia="en-GB"/>
        </w:rPr>
      </w:pPr>
    </w:p>
    <w:p w:rsidR="00CD6D94" w:rsidRPr="00CD6D94" w:rsidRDefault="00CD6D94" w:rsidP="00CD6D94">
      <w:pPr>
        <w:widowControl w:val="0"/>
        <w:spacing w:after="0" w:line="240" w:lineRule="auto"/>
        <w:jc w:val="both"/>
        <w:rPr>
          <w:rFonts w:eastAsia="Times New Roman" w:cs="Tahoma"/>
          <w:color w:val="000000"/>
          <w:sz w:val="24"/>
          <w:szCs w:val="24"/>
          <w:shd w:val="clear" w:color="auto" w:fill="FFFFFF"/>
          <w:lang w:eastAsia="en-GB"/>
        </w:rPr>
      </w:pPr>
    </w:p>
    <w:p w:rsidR="009C5820" w:rsidRDefault="009C5820" w:rsidP="00CD6D94">
      <w:pPr>
        <w:rPr>
          <w:rFonts w:ascii="Calibri" w:eastAsia="Calibri" w:hAnsi="Calibri" w:cs="Calibri"/>
          <w:b/>
          <w:color w:val="00B0F0"/>
          <w:sz w:val="36"/>
          <w:szCs w:val="36"/>
        </w:rPr>
        <w:sectPr w:rsidR="009C5820" w:rsidSect="00CD6D94">
          <w:pgSz w:w="11906" w:h="16838"/>
          <w:pgMar w:top="2090" w:right="1701" w:bottom="851" w:left="1701" w:header="142" w:footer="215" w:gutter="0"/>
          <w:cols w:space="708"/>
          <w:docGrid w:linePitch="360"/>
        </w:sectPr>
      </w:pPr>
    </w:p>
    <w:p w:rsidR="00F37EF6" w:rsidRPr="00F37EF6" w:rsidRDefault="00F37EF6" w:rsidP="00F37EF6">
      <w:pPr>
        <w:pBdr>
          <w:top w:val="nil"/>
          <w:left w:val="nil"/>
          <w:bottom w:val="nil"/>
          <w:right w:val="nil"/>
          <w:between w:val="nil"/>
          <w:bar w:val="nil"/>
        </w:pBdr>
        <w:spacing w:after="0" w:line="240" w:lineRule="auto"/>
        <w:rPr>
          <w:rFonts w:ascii="Calibri" w:eastAsia="Calibri" w:hAnsi="Calibri" w:cs="Calibri"/>
          <w:b/>
          <w:color w:val="00B0F0"/>
          <w:sz w:val="36"/>
          <w:szCs w:val="36"/>
        </w:rPr>
      </w:pPr>
      <w:r w:rsidRPr="00F37EF6">
        <w:rPr>
          <w:rFonts w:ascii="Calibri" w:eastAsia="Calibri" w:hAnsi="Calibri" w:cs="Calibri"/>
          <w:b/>
          <w:color w:val="00B0F0"/>
          <w:sz w:val="36"/>
          <w:szCs w:val="36"/>
        </w:rPr>
        <w:t>Job Description and Person Specification</w:t>
      </w:r>
    </w:p>
    <w:p w:rsidR="009C5820" w:rsidRPr="000E0BBB" w:rsidRDefault="009C5820" w:rsidP="009C5820">
      <w:pPr>
        <w:widowControl w:val="0"/>
        <w:spacing w:after="0" w:line="240" w:lineRule="auto"/>
        <w:ind w:left="426"/>
        <w:jc w:val="both"/>
        <w:rPr>
          <w:rFonts w:ascii="Century Gothic" w:eastAsia="Calibri" w:hAnsi="Century Gothic" w:cs="Calibri"/>
          <w:lang w:val="en-US"/>
        </w:rPr>
      </w:pPr>
    </w:p>
    <w:p w:rsidR="009C5820" w:rsidRPr="000E0BBB" w:rsidRDefault="009C5820" w:rsidP="009C5820">
      <w:pPr>
        <w:widowControl w:val="0"/>
        <w:spacing w:after="0" w:line="240" w:lineRule="auto"/>
        <w:ind w:left="426"/>
        <w:jc w:val="both"/>
        <w:rPr>
          <w:rFonts w:ascii="Century Gothic" w:eastAsia="Calibri" w:hAnsi="Century Gothic" w:cs="Calibri"/>
          <w:lang w:val="en-US"/>
        </w:rPr>
      </w:pPr>
    </w:p>
    <w:tbl>
      <w:tblPr>
        <w:tblpPr w:leftFromText="180" w:rightFromText="180" w:vertAnchor="page" w:horzAnchor="margin" w:tblpY="2405"/>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5948"/>
      </w:tblGrid>
      <w:tr w:rsidR="00F37EF6" w:rsidRPr="00F37EF6" w:rsidTr="00D15DDD">
        <w:trPr>
          <w:trHeight w:val="105"/>
        </w:trPr>
        <w:tc>
          <w:tcPr>
            <w:tcW w:w="3261" w:type="dxa"/>
            <w:shd w:val="clear" w:color="auto" w:fill="D9D9D9"/>
          </w:tcPr>
          <w:p w:rsidR="00F37EF6" w:rsidRPr="00F37EF6" w:rsidRDefault="00F37EF6" w:rsidP="00F37EF6">
            <w:pPr>
              <w:autoSpaceDE w:val="0"/>
              <w:autoSpaceDN w:val="0"/>
              <w:adjustRightInd w:val="0"/>
              <w:spacing w:after="0" w:line="240" w:lineRule="auto"/>
              <w:rPr>
                <w:rFonts w:ascii="Calibri" w:eastAsia="Calibri" w:hAnsi="Calibri" w:cs="Arial"/>
                <w:color w:val="000000"/>
              </w:rPr>
            </w:pPr>
            <w:r w:rsidRPr="00F37EF6">
              <w:rPr>
                <w:rFonts w:ascii="Calibri" w:eastAsia="Calibri" w:hAnsi="Calibri" w:cs="Arial"/>
                <w:b/>
                <w:bCs/>
                <w:color w:val="000000"/>
              </w:rPr>
              <w:t xml:space="preserve">Post Title </w:t>
            </w:r>
          </w:p>
        </w:tc>
        <w:tc>
          <w:tcPr>
            <w:tcW w:w="5948" w:type="dxa"/>
          </w:tcPr>
          <w:p w:rsidR="00F37EF6" w:rsidRPr="00F37EF6" w:rsidRDefault="00F37EF6" w:rsidP="00F37EF6">
            <w:pPr>
              <w:autoSpaceDE w:val="0"/>
              <w:autoSpaceDN w:val="0"/>
              <w:adjustRightInd w:val="0"/>
              <w:spacing w:after="0" w:line="240" w:lineRule="auto"/>
              <w:rPr>
                <w:rFonts w:ascii="Calibri" w:eastAsia="Calibri" w:hAnsi="Calibri" w:cs="Arial"/>
                <w:color w:val="000000"/>
              </w:rPr>
            </w:pPr>
            <w:r w:rsidRPr="00F37EF6">
              <w:rPr>
                <w:rFonts w:ascii="Calibri" w:eastAsia="Calibri" w:hAnsi="Calibri" w:cs="Arial"/>
                <w:color w:val="000000"/>
              </w:rPr>
              <w:t>Operations Manager</w:t>
            </w:r>
          </w:p>
        </w:tc>
      </w:tr>
      <w:tr w:rsidR="00F37EF6" w:rsidRPr="00F37EF6" w:rsidTr="00D15DDD">
        <w:trPr>
          <w:trHeight w:val="105"/>
        </w:trPr>
        <w:tc>
          <w:tcPr>
            <w:tcW w:w="3261" w:type="dxa"/>
            <w:shd w:val="clear" w:color="auto" w:fill="D9D9D9"/>
          </w:tcPr>
          <w:p w:rsidR="00F37EF6" w:rsidRPr="00F37EF6" w:rsidRDefault="00F37EF6" w:rsidP="00F37EF6">
            <w:pPr>
              <w:autoSpaceDE w:val="0"/>
              <w:autoSpaceDN w:val="0"/>
              <w:adjustRightInd w:val="0"/>
              <w:spacing w:after="0" w:line="240" w:lineRule="auto"/>
              <w:rPr>
                <w:rFonts w:ascii="Calibri" w:eastAsia="Calibri" w:hAnsi="Calibri" w:cs="Arial"/>
                <w:color w:val="000000"/>
              </w:rPr>
            </w:pPr>
            <w:r w:rsidRPr="00F37EF6">
              <w:rPr>
                <w:rFonts w:ascii="Calibri" w:eastAsia="Calibri" w:hAnsi="Calibri" w:cs="Arial"/>
                <w:b/>
                <w:bCs/>
                <w:color w:val="000000"/>
              </w:rPr>
              <w:t xml:space="preserve">Salary/Grade: </w:t>
            </w:r>
          </w:p>
        </w:tc>
        <w:tc>
          <w:tcPr>
            <w:tcW w:w="5948" w:type="dxa"/>
          </w:tcPr>
          <w:p w:rsidR="00F37EF6" w:rsidRPr="00F37EF6" w:rsidRDefault="00F37EF6" w:rsidP="00F37EF6">
            <w:pPr>
              <w:tabs>
                <w:tab w:val="left" w:pos="1417"/>
              </w:tabs>
              <w:spacing w:after="0" w:line="240" w:lineRule="auto"/>
              <w:rPr>
                <w:rFonts w:ascii="Calibri" w:eastAsia="ヒラギノ角ゴ Pro W3" w:hAnsi="Calibri" w:cs="Times New Roman"/>
                <w:color w:val="000000"/>
                <w:lang w:val="en-US"/>
              </w:rPr>
            </w:pPr>
            <w:r w:rsidRPr="00F37EF6">
              <w:rPr>
                <w:rFonts w:ascii="Calibri" w:eastAsia="ヒラギノ角ゴ Pro W3" w:hAnsi="Calibri" w:cs="Times New Roman"/>
                <w:color w:val="000000"/>
                <w:lang w:val="en-US"/>
              </w:rPr>
              <w:t>PO3 to PO5 Scale points 38-44 £35,991-£44,691 depending on experience</w:t>
            </w:r>
          </w:p>
        </w:tc>
      </w:tr>
      <w:tr w:rsidR="00F37EF6" w:rsidRPr="00F37EF6" w:rsidTr="00D15DDD">
        <w:trPr>
          <w:trHeight w:val="105"/>
        </w:trPr>
        <w:tc>
          <w:tcPr>
            <w:tcW w:w="3261" w:type="dxa"/>
            <w:shd w:val="clear" w:color="auto" w:fill="D9D9D9"/>
          </w:tcPr>
          <w:p w:rsidR="00F37EF6" w:rsidRPr="00F37EF6" w:rsidRDefault="00F37EF6" w:rsidP="00F37EF6">
            <w:pPr>
              <w:autoSpaceDE w:val="0"/>
              <w:autoSpaceDN w:val="0"/>
              <w:adjustRightInd w:val="0"/>
              <w:spacing w:after="0" w:line="240" w:lineRule="auto"/>
              <w:rPr>
                <w:rFonts w:ascii="Calibri" w:eastAsia="Calibri" w:hAnsi="Calibri" w:cs="Arial"/>
                <w:color w:val="000000"/>
              </w:rPr>
            </w:pPr>
            <w:r w:rsidRPr="00F37EF6">
              <w:rPr>
                <w:rFonts w:ascii="Calibri" w:eastAsia="Calibri" w:hAnsi="Calibri" w:cs="Arial"/>
                <w:b/>
                <w:bCs/>
                <w:color w:val="000000"/>
              </w:rPr>
              <w:t xml:space="preserve">Academy: </w:t>
            </w:r>
          </w:p>
        </w:tc>
        <w:tc>
          <w:tcPr>
            <w:tcW w:w="5948" w:type="dxa"/>
          </w:tcPr>
          <w:p w:rsidR="00F37EF6" w:rsidRPr="00F37EF6" w:rsidRDefault="00F37EF6" w:rsidP="00F37EF6">
            <w:pPr>
              <w:autoSpaceDE w:val="0"/>
              <w:autoSpaceDN w:val="0"/>
              <w:adjustRightInd w:val="0"/>
              <w:spacing w:after="0" w:line="240" w:lineRule="auto"/>
              <w:rPr>
                <w:rFonts w:ascii="Calibri" w:eastAsia="Calibri" w:hAnsi="Calibri" w:cs="Arial"/>
                <w:color w:val="000000"/>
              </w:rPr>
            </w:pPr>
            <w:r w:rsidRPr="00F37EF6">
              <w:rPr>
                <w:rFonts w:ascii="Calibri" w:eastAsia="Calibri" w:hAnsi="Calibri" w:cs="Arial"/>
                <w:color w:val="000000"/>
              </w:rPr>
              <w:t>Rivers West London</w:t>
            </w:r>
          </w:p>
        </w:tc>
      </w:tr>
      <w:tr w:rsidR="00F37EF6" w:rsidRPr="00F37EF6" w:rsidTr="00D15DDD">
        <w:trPr>
          <w:trHeight w:val="105"/>
        </w:trPr>
        <w:tc>
          <w:tcPr>
            <w:tcW w:w="3261" w:type="dxa"/>
            <w:shd w:val="clear" w:color="auto" w:fill="D9D9D9"/>
          </w:tcPr>
          <w:p w:rsidR="00F37EF6" w:rsidRPr="00F37EF6" w:rsidRDefault="00F37EF6" w:rsidP="00F37EF6">
            <w:pPr>
              <w:autoSpaceDE w:val="0"/>
              <w:autoSpaceDN w:val="0"/>
              <w:adjustRightInd w:val="0"/>
              <w:spacing w:after="0" w:line="240" w:lineRule="auto"/>
              <w:rPr>
                <w:rFonts w:ascii="Calibri" w:eastAsia="Calibri" w:hAnsi="Calibri" w:cs="Arial"/>
                <w:color w:val="000000"/>
              </w:rPr>
            </w:pPr>
            <w:r w:rsidRPr="00F37EF6">
              <w:rPr>
                <w:rFonts w:ascii="Calibri" w:eastAsia="Calibri" w:hAnsi="Calibri" w:cs="Arial"/>
                <w:b/>
                <w:bCs/>
                <w:color w:val="000000"/>
              </w:rPr>
              <w:t xml:space="preserve">Reporting To: </w:t>
            </w:r>
          </w:p>
        </w:tc>
        <w:tc>
          <w:tcPr>
            <w:tcW w:w="5948" w:type="dxa"/>
          </w:tcPr>
          <w:p w:rsidR="00F37EF6" w:rsidRPr="00F37EF6" w:rsidRDefault="00F37EF6" w:rsidP="00F37EF6">
            <w:pPr>
              <w:autoSpaceDE w:val="0"/>
              <w:autoSpaceDN w:val="0"/>
              <w:adjustRightInd w:val="0"/>
              <w:spacing w:after="0" w:line="240" w:lineRule="auto"/>
              <w:rPr>
                <w:rFonts w:ascii="Calibri" w:eastAsia="Calibri" w:hAnsi="Calibri" w:cs="Arial"/>
                <w:color w:val="000000"/>
              </w:rPr>
            </w:pPr>
            <w:r w:rsidRPr="00F37EF6">
              <w:rPr>
                <w:rFonts w:ascii="Calibri" w:eastAsia="Calibri" w:hAnsi="Calibri" w:cs="Arial"/>
                <w:color w:val="000000"/>
              </w:rPr>
              <w:t>Principal and Director of Finance and Operations</w:t>
            </w:r>
          </w:p>
        </w:tc>
      </w:tr>
      <w:tr w:rsidR="00F37EF6" w:rsidRPr="00F37EF6" w:rsidTr="00D15DDD">
        <w:trPr>
          <w:trHeight w:val="105"/>
        </w:trPr>
        <w:tc>
          <w:tcPr>
            <w:tcW w:w="3261" w:type="dxa"/>
            <w:shd w:val="clear" w:color="auto" w:fill="D9D9D9"/>
          </w:tcPr>
          <w:p w:rsidR="00F37EF6" w:rsidRPr="00F37EF6" w:rsidRDefault="00F37EF6" w:rsidP="00F37EF6">
            <w:pPr>
              <w:autoSpaceDE w:val="0"/>
              <w:autoSpaceDN w:val="0"/>
              <w:adjustRightInd w:val="0"/>
              <w:spacing w:after="0" w:line="240" w:lineRule="auto"/>
              <w:rPr>
                <w:rFonts w:ascii="Calibri" w:eastAsia="Calibri" w:hAnsi="Calibri" w:cs="Arial"/>
                <w:b/>
                <w:bCs/>
                <w:color w:val="000000"/>
              </w:rPr>
            </w:pPr>
            <w:r w:rsidRPr="00F37EF6">
              <w:rPr>
                <w:rFonts w:ascii="Calibri" w:eastAsia="Calibri" w:hAnsi="Calibri" w:cs="Arial"/>
                <w:b/>
                <w:bCs/>
                <w:color w:val="000000"/>
              </w:rPr>
              <w:t>Responsible for:</w:t>
            </w:r>
          </w:p>
        </w:tc>
        <w:tc>
          <w:tcPr>
            <w:tcW w:w="5948" w:type="dxa"/>
          </w:tcPr>
          <w:p w:rsidR="00F37EF6" w:rsidRPr="00F37EF6" w:rsidRDefault="00F37EF6" w:rsidP="00F37EF6">
            <w:pPr>
              <w:autoSpaceDE w:val="0"/>
              <w:autoSpaceDN w:val="0"/>
              <w:adjustRightInd w:val="0"/>
              <w:spacing w:after="0" w:line="240" w:lineRule="auto"/>
              <w:rPr>
                <w:rFonts w:ascii="Calibri" w:eastAsia="Calibri" w:hAnsi="Calibri" w:cs="Arial"/>
                <w:color w:val="000000"/>
              </w:rPr>
            </w:pPr>
            <w:r w:rsidRPr="00F37EF6">
              <w:rPr>
                <w:rFonts w:ascii="Calibri" w:eastAsia="Calibri" w:hAnsi="Calibri" w:cs="Arial"/>
                <w:color w:val="000000"/>
              </w:rPr>
              <w:t>Operations Team</w:t>
            </w:r>
          </w:p>
        </w:tc>
      </w:tr>
      <w:tr w:rsidR="00F37EF6" w:rsidRPr="00F37EF6" w:rsidTr="00D15DDD">
        <w:trPr>
          <w:trHeight w:val="105"/>
        </w:trPr>
        <w:tc>
          <w:tcPr>
            <w:tcW w:w="3261" w:type="dxa"/>
            <w:shd w:val="clear" w:color="auto" w:fill="D9D9D9"/>
          </w:tcPr>
          <w:p w:rsidR="00F37EF6" w:rsidRPr="00F37EF6" w:rsidRDefault="00F37EF6" w:rsidP="00F37EF6">
            <w:pPr>
              <w:autoSpaceDE w:val="0"/>
              <w:autoSpaceDN w:val="0"/>
              <w:adjustRightInd w:val="0"/>
              <w:spacing w:after="0" w:line="240" w:lineRule="auto"/>
              <w:rPr>
                <w:rFonts w:ascii="Calibri" w:eastAsia="Calibri" w:hAnsi="Calibri" w:cs="Arial"/>
                <w:color w:val="000000"/>
              </w:rPr>
            </w:pPr>
            <w:r w:rsidRPr="00F37EF6">
              <w:rPr>
                <w:rFonts w:ascii="Calibri" w:eastAsia="Calibri" w:hAnsi="Calibri" w:cs="Arial"/>
                <w:b/>
                <w:bCs/>
                <w:color w:val="000000"/>
              </w:rPr>
              <w:t xml:space="preserve">Disclosure Level: </w:t>
            </w:r>
          </w:p>
        </w:tc>
        <w:tc>
          <w:tcPr>
            <w:tcW w:w="5948" w:type="dxa"/>
          </w:tcPr>
          <w:p w:rsidR="00F37EF6" w:rsidRPr="00F37EF6" w:rsidRDefault="00F37EF6" w:rsidP="00F37EF6">
            <w:pPr>
              <w:autoSpaceDE w:val="0"/>
              <w:autoSpaceDN w:val="0"/>
              <w:adjustRightInd w:val="0"/>
              <w:spacing w:after="0" w:line="240" w:lineRule="auto"/>
              <w:rPr>
                <w:rFonts w:ascii="Calibri" w:eastAsia="Calibri" w:hAnsi="Calibri" w:cs="Arial"/>
                <w:color w:val="000000"/>
              </w:rPr>
            </w:pPr>
            <w:r w:rsidRPr="00F37EF6">
              <w:rPr>
                <w:rFonts w:ascii="Calibri" w:eastAsia="Calibri" w:hAnsi="Calibri" w:cs="Arial"/>
                <w:color w:val="000000"/>
              </w:rPr>
              <w:t xml:space="preserve">Enhanced </w:t>
            </w:r>
          </w:p>
        </w:tc>
      </w:tr>
      <w:tr w:rsidR="00F37EF6" w:rsidRPr="00F37EF6" w:rsidTr="00D15DDD">
        <w:trPr>
          <w:trHeight w:val="105"/>
        </w:trPr>
        <w:tc>
          <w:tcPr>
            <w:tcW w:w="3261" w:type="dxa"/>
            <w:shd w:val="clear" w:color="auto" w:fill="D9D9D9"/>
          </w:tcPr>
          <w:p w:rsidR="00F37EF6" w:rsidRPr="00F37EF6" w:rsidRDefault="00F37EF6" w:rsidP="00F37EF6">
            <w:pPr>
              <w:autoSpaceDE w:val="0"/>
              <w:autoSpaceDN w:val="0"/>
              <w:adjustRightInd w:val="0"/>
              <w:spacing w:after="0" w:line="240" w:lineRule="auto"/>
              <w:rPr>
                <w:rFonts w:ascii="Calibri" w:eastAsia="Calibri" w:hAnsi="Calibri" w:cs="Arial"/>
                <w:b/>
                <w:bCs/>
                <w:color w:val="000000"/>
              </w:rPr>
            </w:pPr>
            <w:r w:rsidRPr="00F37EF6">
              <w:rPr>
                <w:rFonts w:ascii="Calibri" w:eastAsia="Calibri" w:hAnsi="Calibri" w:cs="Arial"/>
                <w:b/>
                <w:bCs/>
                <w:color w:val="000000"/>
              </w:rPr>
              <w:t>Hours of Work:</w:t>
            </w:r>
          </w:p>
        </w:tc>
        <w:tc>
          <w:tcPr>
            <w:tcW w:w="5948" w:type="dxa"/>
          </w:tcPr>
          <w:p w:rsidR="00F37EF6" w:rsidRPr="00F37EF6" w:rsidRDefault="00836A03" w:rsidP="00836A03">
            <w:pPr>
              <w:autoSpaceDE w:val="0"/>
              <w:autoSpaceDN w:val="0"/>
              <w:adjustRightInd w:val="0"/>
              <w:spacing w:after="0" w:line="240" w:lineRule="auto"/>
              <w:rPr>
                <w:rFonts w:ascii="Calibri" w:eastAsia="Calibri" w:hAnsi="Calibri" w:cs="Times New Roman"/>
                <w:spacing w:val="-3"/>
                <w:lang w:val="en-US"/>
              </w:rPr>
            </w:pPr>
            <w:r w:rsidRPr="00836A03">
              <w:rPr>
                <w:rFonts w:ascii="Calibri" w:eastAsia="Calibri" w:hAnsi="Calibri" w:cs="Arial"/>
                <w:color w:val="000000"/>
              </w:rPr>
              <w:t>36 hours a week, all year round. 07:45hrs start required. Given the Academy operating hours you will be expected to work the hours to meet the demands of the post during term time.</w:t>
            </w:r>
            <w:r w:rsidRPr="00836A03">
              <w:rPr>
                <w:rFonts w:ascii="Calibri" w:eastAsia="Calibri" w:hAnsi="Calibri" w:cs="Times New Roman"/>
                <w:spacing w:val="-3"/>
                <w:lang w:val="en-US"/>
              </w:rPr>
              <w:t xml:space="preserve">  </w:t>
            </w:r>
          </w:p>
        </w:tc>
      </w:tr>
      <w:tr w:rsidR="00F37EF6" w:rsidRPr="00F37EF6" w:rsidTr="00D15DDD">
        <w:trPr>
          <w:trHeight w:val="105"/>
        </w:trPr>
        <w:tc>
          <w:tcPr>
            <w:tcW w:w="3261" w:type="dxa"/>
            <w:shd w:val="clear" w:color="auto" w:fill="D9D9D9"/>
          </w:tcPr>
          <w:p w:rsidR="00F37EF6" w:rsidRPr="00F37EF6" w:rsidRDefault="00F37EF6" w:rsidP="00F37EF6">
            <w:pPr>
              <w:autoSpaceDE w:val="0"/>
              <w:autoSpaceDN w:val="0"/>
              <w:adjustRightInd w:val="0"/>
              <w:spacing w:after="0" w:line="240" w:lineRule="auto"/>
              <w:rPr>
                <w:rFonts w:ascii="Calibri" w:eastAsia="Calibri" w:hAnsi="Calibri" w:cs="Arial"/>
                <w:b/>
                <w:bCs/>
                <w:color w:val="000000"/>
              </w:rPr>
            </w:pPr>
            <w:r w:rsidRPr="00F37EF6">
              <w:rPr>
                <w:rFonts w:ascii="Calibri" w:eastAsia="Calibri" w:hAnsi="Calibri" w:cs="Arial"/>
                <w:b/>
                <w:bCs/>
                <w:color w:val="000000"/>
              </w:rPr>
              <w:t>Leave:</w:t>
            </w:r>
          </w:p>
        </w:tc>
        <w:tc>
          <w:tcPr>
            <w:tcW w:w="5948" w:type="dxa"/>
          </w:tcPr>
          <w:p w:rsidR="00F37EF6" w:rsidRPr="00F37EF6" w:rsidRDefault="00F37EF6" w:rsidP="00F37EF6">
            <w:pPr>
              <w:autoSpaceDE w:val="0"/>
              <w:autoSpaceDN w:val="0"/>
              <w:adjustRightInd w:val="0"/>
              <w:spacing w:after="0" w:line="240" w:lineRule="auto"/>
              <w:rPr>
                <w:rFonts w:ascii="Calibri" w:eastAsia="Calibri" w:hAnsi="Calibri" w:cs="Arial"/>
                <w:color w:val="000000"/>
              </w:rPr>
            </w:pPr>
            <w:r w:rsidRPr="00F37EF6">
              <w:rPr>
                <w:rFonts w:ascii="Calibri" w:eastAsia="Calibri" w:hAnsi="Calibri" w:cs="Arial"/>
                <w:color w:val="000000"/>
              </w:rPr>
              <w:t xml:space="preserve">Annual leave starts at 24 working days for a full year, based on a 5-day working week in addition to Bank/Public Holidays. </w:t>
            </w:r>
          </w:p>
        </w:tc>
      </w:tr>
      <w:tr w:rsidR="00F37EF6" w:rsidRPr="00F37EF6" w:rsidTr="00D15DDD">
        <w:trPr>
          <w:trHeight w:val="110"/>
        </w:trPr>
        <w:tc>
          <w:tcPr>
            <w:tcW w:w="9209" w:type="dxa"/>
            <w:gridSpan w:val="2"/>
            <w:shd w:val="clear" w:color="auto" w:fill="D9D9D9"/>
          </w:tcPr>
          <w:p w:rsidR="00F37EF6" w:rsidRPr="00F37EF6" w:rsidRDefault="00F37EF6" w:rsidP="00F37EF6">
            <w:pPr>
              <w:autoSpaceDE w:val="0"/>
              <w:autoSpaceDN w:val="0"/>
              <w:adjustRightInd w:val="0"/>
              <w:spacing w:after="0" w:line="240" w:lineRule="auto"/>
              <w:rPr>
                <w:rFonts w:ascii="Calibri" w:eastAsia="Calibri" w:hAnsi="Calibri" w:cs="Calibri"/>
                <w:color w:val="000000"/>
              </w:rPr>
            </w:pPr>
            <w:r w:rsidRPr="00F37EF6">
              <w:rPr>
                <w:rFonts w:ascii="Calibri" w:eastAsia="Calibri" w:hAnsi="Calibri" w:cs="Arial"/>
                <w:b/>
                <w:bCs/>
                <w:color w:val="000000"/>
              </w:rPr>
              <w:t>Core Purpose:</w:t>
            </w:r>
            <w:r w:rsidRPr="00F37EF6">
              <w:rPr>
                <w:rFonts w:ascii="Calibri" w:eastAsia="Calibri" w:hAnsi="Calibri" w:cs="Calibri"/>
                <w:b/>
                <w:bCs/>
                <w:color w:val="000000"/>
              </w:rPr>
              <w:t xml:space="preserve"> </w:t>
            </w:r>
          </w:p>
        </w:tc>
      </w:tr>
      <w:tr w:rsidR="00F37EF6" w:rsidRPr="00F37EF6" w:rsidTr="00D15DDD">
        <w:trPr>
          <w:trHeight w:val="1310"/>
        </w:trPr>
        <w:tc>
          <w:tcPr>
            <w:tcW w:w="9209" w:type="dxa"/>
            <w:gridSpan w:val="2"/>
          </w:tcPr>
          <w:p w:rsidR="00F37EF6" w:rsidRPr="00F37EF6" w:rsidRDefault="00F37EF6" w:rsidP="00F37EF6">
            <w:pPr>
              <w:widowControl w:val="0"/>
              <w:spacing w:after="0" w:line="240" w:lineRule="auto"/>
              <w:jc w:val="both"/>
              <w:rPr>
                <w:rFonts w:ascii="Calibri" w:eastAsia="Calibri" w:hAnsi="Calibri" w:cs="Arial"/>
                <w:color w:val="000000"/>
              </w:rPr>
            </w:pPr>
          </w:p>
          <w:p w:rsidR="00F37EF6" w:rsidRPr="00F37EF6" w:rsidRDefault="00F37EF6" w:rsidP="00F37EF6">
            <w:pPr>
              <w:widowControl w:val="0"/>
              <w:spacing w:after="0" w:line="240" w:lineRule="auto"/>
              <w:jc w:val="both"/>
              <w:rPr>
                <w:rFonts w:ascii="Calibri" w:eastAsia="Times New Roman" w:hAnsi="Calibri" w:cs="Tahoma"/>
                <w:sz w:val="20"/>
                <w:szCs w:val="20"/>
                <w:lang w:eastAsia="en-GB"/>
              </w:rPr>
            </w:pPr>
            <w:r w:rsidRPr="00F37EF6">
              <w:rPr>
                <w:rFonts w:ascii="Calibri" w:eastAsia="Calibri" w:hAnsi="Calibri" w:cs="Arial"/>
                <w:color w:val="000000"/>
              </w:rPr>
              <w:t>The Operations</w:t>
            </w:r>
            <w:r w:rsidR="00B825C6">
              <w:rPr>
                <w:rFonts w:ascii="Calibri" w:eastAsia="Calibri" w:hAnsi="Calibri" w:cs="Arial"/>
                <w:color w:val="000000"/>
              </w:rPr>
              <w:t xml:space="preserve"> Manager</w:t>
            </w:r>
            <w:r w:rsidRPr="00F37EF6">
              <w:rPr>
                <w:rFonts w:ascii="Calibri" w:eastAsia="Calibri" w:hAnsi="Calibri" w:cs="Arial"/>
                <w:color w:val="000000"/>
              </w:rPr>
              <w:t xml:space="preserve"> will be a key member of the Rivers Academy team and will be responsible for leading a highly efficient, effective and flexible team of administrative staff to provide administrative support and organisational processes within the Academy to ensure the smooth operation for the benefit of all our young people</w:t>
            </w:r>
            <w:r w:rsidRPr="00F37EF6">
              <w:rPr>
                <w:rFonts w:ascii="Calibri" w:eastAsia="Times New Roman" w:hAnsi="Calibri" w:cs="Tahoma"/>
                <w:lang w:eastAsia="en-GB"/>
              </w:rPr>
              <w:t>.</w:t>
            </w:r>
            <w:r w:rsidRPr="00F37EF6">
              <w:rPr>
                <w:rFonts w:ascii="Calibri" w:eastAsia="Times New Roman" w:hAnsi="Calibri" w:cs="Tahoma"/>
                <w:sz w:val="20"/>
                <w:szCs w:val="20"/>
                <w:lang w:eastAsia="en-GB"/>
              </w:rPr>
              <w:t xml:space="preserve">       </w:t>
            </w:r>
          </w:p>
          <w:p w:rsidR="00F37EF6" w:rsidRPr="00F37EF6" w:rsidRDefault="00F37EF6" w:rsidP="00F37EF6">
            <w:pPr>
              <w:widowControl w:val="0"/>
              <w:spacing w:after="0" w:line="240" w:lineRule="auto"/>
              <w:jc w:val="both"/>
              <w:rPr>
                <w:rFonts w:ascii="Calibri" w:eastAsia="Times New Roman" w:hAnsi="Calibri" w:cs="Tahoma"/>
                <w:sz w:val="20"/>
                <w:szCs w:val="20"/>
                <w:lang w:eastAsia="en-GB"/>
              </w:rPr>
            </w:pPr>
          </w:p>
          <w:p w:rsidR="00F37EF6" w:rsidRPr="00F37EF6" w:rsidRDefault="00F37EF6" w:rsidP="00F37EF6">
            <w:pPr>
              <w:spacing w:after="0" w:line="240" w:lineRule="auto"/>
              <w:jc w:val="both"/>
              <w:rPr>
                <w:rFonts w:ascii="Calibri" w:eastAsia="Times New Roman" w:hAnsi="Calibri" w:cs="Tahoma"/>
                <w:lang w:eastAsia="en-GB"/>
              </w:rPr>
            </w:pPr>
            <w:r w:rsidRPr="00F37EF6">
              <w:rPr>
                <w:rFonts w:ascii="Calibri" w:eastAsia="Times New Roman" w:hAnsi="Calibri" w:cs="Tahoma"/>
                <w:lang w:eastAsia="en-GB"/>
              </w:rPr>
              <w:t>They will need to have very good organisational and administrative skills, and be prepared to initiate and manage change. S/he will need to have an eye for detail and a creative approach to problem solving. S/he will require energy and enthusiasm will need to be flexible, hardworking and be able to work effectively as a team member to achieve targets and meet deadlines.</w:t>
            </w:r>
          </w:p>
          <w:p w:rsidR="00F37EF6" w:rsidRPr="00F37EF6" w:rsidRDefault="00F37EF6" w:rsidP="00F37EF6">
            <w:pPr>
              <w:spacing w:after="0" w:line="240" w:lineRule="auto"/>
              <w:jc w:val="both"/>
              <w:rPr>
                <w:rFonts w:ascii="Calibri" w:eastAsia="Times New Roman" w:hAnsi="Calibri" w:cs="Tahoma"/>
                <w:lang w:eastAsia="en-GB"/>
              </w:rPr>
            </w:pPr>
          </w:p>
          <w:p w:rsidR="00F37EF6" w:rsidRPr="00F37EF6" w:rsidRDefault="00F37EF6" w:rsidP="00F37EF6">
            <w:pPr>
              <w:spacing w:after="0" w:line="240" w:lineRule="auto"/>
              <w:jc w:val="both"/>
              <w:rPr>
                <w:rFonts w:ascii="Calibri" w:eastAsia="Times New Roman" w:hAnsi="Calibri" w:cs="Tahoma"/>
                <w:lang w:eastAsia="en-GB"/>
              </w:rPr>
            </w:pPr>
            <w:r w:rsidRPr="00F37EF6">
              <w:rPr>
                <w:rFonts w:ascii="Calibri" w:eastAsia="Times New Roman" w:hAnsi="Calibri" w:cs="Tahoma"/>
                <w:lang w:eastAsia="en-GB"/>
              </w:rPr>
              <w:t>Self-evaluation and the ability to develop and maintain a performance management culture is vital to this role together with the ability to actively participate in initiatives that support the Academy’s drive for excellence.</w:t>
            </w:r>
          </w:p>
          <w:p w:rsidR="00F37EF6" w:rsidRPr="00F37EF6" w:rsidRDefault="00F37EF6" w:rsidP="00F37EF6">
            <w:pPr>
              <w:widowControl w:val="0"/>
              <w:spacing w:after="0" w:line="240" w:lineRule="auto"/>
              <w:jc w:val="both"/>
              <w:rPr>
                <w:rFonts w:ascii="Calibri" w:eastAsia="Calibri" w:hAnsi="Calibri" w:cs="Arial"/>
                <w:color w:val="000000"/>
              </w:rPr>
            </w:pPr>
          </w:p>
        </w:tc>
      </w:tr>
      <w:tr w:rsidR="00F37EF6" w:rsidRPr="00F37EF6" w:rsidTr="00D15DDD">
        <w:trPr>
          <w:trHeight w:val="103"/>
        </w:trPr>
        <w:tc>
          <w:tcPr>
            <w:tcW w:w="9209" w:type="dxa"/>
            <w:gridSpan w:val="2"/>
            <w:shd w:val="clear" w:color="auto" w:fill="D9D9D9"/>
          </w:tcPr>
          <w:p w:rsidR="00F37EF6" w:rsidRPr="00F37EF6" w:rsidRDefault="00F37EF6" w:rsidP="00F37EF6">
            <w:pPr>
              <w:autoSpaceDE w:val="0"/>
              <w:autoSpaceDN w:val="0"/>
              <w:adjustRightInd w:val="0"/>
              <w:spacing w:after="0" w:line="240" w:lineRule="auto"/>
              <w:rPr>
                <w:rFonts w:ascii="Calibri" w:eastAsia="Calibri" w:hAnsi="Calibri" w:cs="Arial"/>
                <w:color w:val="000000"/>
              </w:rPr>
            </w:pPr>
            <w:r w:rsidRPr="00F37EF6">
              <w:rPr>
                <w:rFonts w:ascii="Calibri" w:eastAsia="Calibri" w:hAnsi="Calibri" w:cs="Arial"/>
                <w:b/>
                <w:bCs/>
                <w:color w:val="000000"/>
              </w:rPr>
              <w:t xml:space="preserve">Main Duties: </w:t>
            </w:r>
            <w:r w:rsidRPr="00F37EF6">
              <w:rPr>
                <w:rFonts w:ascii="Calibri" w:eastAsia="Calibri" w:hAnsi="Calibri" w:cs="Arial"/>
                <w:b/>
                <w:color w:val="000000"/>
              </w:rPr>
              <w:t xml:space="preserve"> </w:t>
            </w:r>
          </w:p>
        </w:tc>
      </w:tr>
      <w:tr w:rsidR="00F37EF6" w:rsidRPr="00F37EF6" w:rsidTr="00D15DDD">
        <w:trPr>
          <w:trHeight w:val="3113"/>
        </w:trPr>
        <w:tc>
          <w:tcPr>
            <w:tcW w:w="9209" w:type="dxa"/>
            <w:gridSpan w:val="2"/>
          </w:tcPr>
          <w:p w:rsidR="00F37EF6" w:rsidRPr="00F37EF6" w:rsidRDefault="00F37EF6" w:rsidP="00F37EF6">
            <w:pPr>
              <w:spacing w:after="0" w:line="240" w:lineRule="auto"/>
              <w:rPr>
                <w:rFonts w:ascii="Calibri" w:eastAsia="Times New Roman" w:hAnsi="Calibri" w:cs="Times New Roman"/>
                <w:b/>
                <w:lang w:eastAsia="en-GB"/>
              </w:rPr>
            </w:pPr>
            <w:r w:rsidRPr="00F37EF6">
              <w:rPr>
                <w:rFonts w:ascii="Calibri" w:eastAsia="Times New Roman" w:hAnsi="Calibri" w:cs="Times New Roman"/>
                <w:b/>
                <w:lang w:eastAsia="en-GB"/>
              </w:rPr>
              <w:t>Leadership and Management</w:t>
            </w:r>
          </w:p>
          <w:p w:rsidR="00F37EF6" w:rsidRPr="00F37EF6" w:rsidRDefault="00F37EF6" w:rsidP="00F37EF6">
            <w:pPr>
              <w:spacing w:after="0" w:line="240" w:lineRule="auto"/>
              <w:rPr>
                <w:rFonts w:ascii="Calibri" w:eastAsia="Times New Roman" w:hAnsi="Calibri" w:cs="Times New Roman"/>
                <w:b/>
                <w:lang w:eastAsia="en-GB"/>
              </w:rPr>
            </w:pPr>
          </w:p>
          <w:p w:rsidR="00F37EF6" w:rsidRPr="00F37EF6" w:rsidRDefault="00F37EF6" w:rsidP="00F37EF6">
            <w:pPr>
              <w:spacing w:after="0" w:line="240" w:lineRule="auto"/>
              <w:rPr>
                <w:rFonts w:ascii="Calibri" w:eastAsia="Times New Roman" w:hAnsi="Calibri" w:cs="Times New Roman"/>
                <w:lang w:eastAsia="en-GB"/>
              </w:rPr>
            </w:pPr>
            <w:r w:rsidRPr="00F37EF6">
              <w:rPr>
                <w:rFonts w:ascii="Calibri" w:eastAsia="Times New Roman" w:hAnsi="Calibri" w:cs="Times New Roman"/>
                <w:lang w:eastAsia="en-GB"/>
              </w:rPr>
              <w:t>To manage the members of staff within the Operations team, including performance management and professional development, empowering them to complete set tasks on time.</w:t>
            </w:r>
          </w:p>
          <w:p w:rsidR="00F37EF6" w:rsidRPr="00F37EF6" w:rsidRDefault="00F37EF6" w:rsidP="00F37EF6">
            <w:pPr>
              <w:spacing w:after="0" w:line="240" w:lineRule="auto"/>
              <w:rPr>
                <w:rFonts w:ascii="Calibri" w:eastAsia="Times New Roman" w:hAnsi="Calibri" w:cs="Times New Roman"/>
                <w:lang w:eastAsia="en-GB"/>
              </w:rPr>
            </w:pPr>
          </w:p>
          <w:p w:rsidR="00F37EF6" w:rsidRPr="00F37EF6" w:rsidRDefault="00F37EF6" w:rsidP="00F37EF6">
            <w:pPr>
              <w:autoSpaceDE w:val="0"/>
              <w:autoSpaceDN w:val="0"/>
              <w:adjustRightInd w:val="0"/>
              <w:spacing w:after="29" w:line="240" w:lineRule="auto"/>
              <w:rPr>
                <w:rFonts w:ascii="Calibri" w:eastAsia="Times New Roman" w:hAnsi="Calibri" w:cs="Arial"/>
                <w:color w:val="000000"/>
                <w:lang w:eastAsia="en-GB"/>
              </w:rPr>
            </w:pPr>
            <w:r w:rsidRPr="00F37EF6">
              <w:rPr>
                <w:rFonts w:ascii="Calibri" w:eastAsia="Times New Roman" w:hAnsi="Calibri" w:cs="Arial"/>
                <w:color w:val="000000"/>
                <w:lang w:eastAsia="en-GB"/>
              </w:rPr>
              <w:t xml:space="preserve">To be responsible for ensuring that an effective and efficient administration service, including the admissions process, communications internal and external, reception, reprographics, and student data is provided in a timely manner. </w:t>
            </w:r>
          </w:p>
          <w:p w:rsidR="00F37EF6" w:rsidRPr="00F37EF6" w:rsidRDefault="00F37EF6" w:rsidP="00F37EF6">
            <w:pPr>
              <w:spacing w:after="0" w:line="240" w:lineRule="auto"/>
              <w:rPr>
                <w:rFonts w:ascii="Calibri" w:eastAsia="Times New Roman" w:hAnsi="Calibri" w:cs="Times New Roman"/>
                <w:lang w:eastAsia="en-GB"/>
              </w:rPr>
            </w:pPr>
          </w:p>
          <w:p w:rsidR="00F37EF6" w:rsidRPr="00F37EF6" w:rsidRDefault="00F37EF6" w:rsidP="00F37EF6">
            <w:pPr>
              <w:autoSpaceDE w:val="0"/>
              <w:autoSpaceDN w:val="0"/>
              <w:adjustRightInd w:val="0"/>
              <w:spacing w:after="29" w:line="240" w:lineRule="auto"/>
              <w:rPr>
                <w:rFonts w:ascii="Calibri" w:eastAsia="Times New Roman" w:hAnsi="Calibri" w:cs="Arial"/>
                <w:color w:val="000000"/>
                <w:lang w:eastAsia="en-GB"/>
              </w:rPr>
            </w:pPr>
            <w:r w:rsidRPr="00F37EF6">
              <w:rPr>
                <w:rFonts w:ascii="Calibri" w:eastAsia="Times New Roman" w:hAnsi="Calibri" w:cs="Times New Roman"/>
                <w:lang w:eastAsia="en-GB"/>
              </w:rPr>
              <w:t xml:space="preserve">To lead on the development of </w:t>
            </w:r>
            <w:r w:rsidRPr="00F37EF6">
              <w:rPr>
                <w:rFonts w:ascii="Calibri" w:eastAsia="Times New Roman" w:hAnsi="Calibri" w:cs="Arial"/>
                <w:color w:val="000000"/>
                <w:lang w:eastAsia="en-GB"/>
              </w:rPr>
              <w:t xml:space="preserve">new office systems/work programmes as required improving business efficiency and quality of standards. </w:t>
            </w:r>
          </w:p>
          <w:p w:rsidR="00F37EF6" w:rsidRPr="00F37EF6" w:rsidRDefault="00F37EF6" w:rsidP="00F37EF6">
            <w:pPr>
              <w:spacing w:after="0" w:line="240" w:lineRule="auto"/>
              <w:rPr>
                <w:rFonts w:ascii="Calibri" w:eastAsia="Times New Roman" w:hAnsi="Calibri" w:cs="Times New Roman"/>
                <w:lang w:eastAsia="en-GB"/>
              </w:rPr>
            </w:pPr>
          </w:p>
          <w:p w:rsidR="00F37EF6" w:rsidRPr="00F37EF6" w:rsidRDefault="00F37EF6" w:rsidP="00F37EF6">
            <w:pPr>
              <w:spacing w:after="0" w:line="240" w:lineRule="auto"/>
              <w:rPr>
                <w:rFonts w:ascii="Calibri" w:eastAsia="Times New Roman" w:hAnsi="Calibri" w:cs="Times New Roman"/>
                <w:lang w:eastAsia="en-GB"/>
              </w:rPr>
            </w:pPr>
            <w:r w:rsidRPr="00F37EF6">
              <w:rPr>
                <w:rFonts w:ascii="Calibri" w:eastAsia="Times New Roman" w:hAnsi="Calibri" w:cs="Times New Roman"/>
                <w:lang w:eastAsia="en-GB"/>
              </w:rPr>
              <w:t>To hold regular team meetings to ensure good communication and address any areas of inefficiency or concern.</w:t>
            </w:r>
          </w:p>
          <w:p w:rsidR="00F37EF6" w:rsidRPr="00F37EF6" w:rsidRDefault="00F37EF6" w:rsidP="00F37EF6">
            <w:pPr>
              <w:spacing w:after="0" w:line="240" w:lineRule="auto"/>
              <w:rPr>
                <w:rFonts w:ascii="Calibri" w:eastAsia="Times New Roman" w:hAnsi="Calibri" w:cs="Times New Roman"/>
                <w:lang w:eastAsia="en-GB"/>
              </w:rPr>
            </w:pPr>
          </w:p>
          <w:p w:rsidR="00F37EF6" w:rsidRPr="00F37EF6" w:rsidRDefault="00F37EF6" w:rsidP="00F37EF6">
            <w:pPr>
              <w:spacing w:after="0" w:line="240" w:lineRule="auto"/>
              <w:rPr>
                <w:rFonts w:ascii="Calibri" w:eastAsia="Times New Roman" w:hAnsi="Calibri" w:cs="Times New Roman"/>
                <w:lang w:eastAsia="en-GB"/>
              </w:rPr>
            </w:pPr>
            <w:r w:rsidRPr="00F37EF6">
              <w:rPr>
                <w:rFonts w:ascii="Calibri" w:eastAsia="Times New Roman" w:hAnsi="Calibri" w:cs="Times New Roman"/>
                <w:lang w:eastAsia="en-GB"/>
              </w:rPr>
              <w:t>To set high expectations of conduct, whilst acting as a good role model for others in the team. Establish and maintain good relationships with all students, parents/carers, colleagues, suppliers, contractors and other professionals.</w:t>
            </w:r>
          </w:p>
          <w:p w:rsidR="00F37EF6" w:rsidRPr="00F37EF6" w:rsidRDefault="00F37EF6" w:rsidP="00F37EF6">
            <w:pPr>
              <w:spacing w:after="0" w:line="240" w:lineRule="auto"/>
              <w:rPr>
                <w:rFonts w:ascii="Calibri" w:eastAsia="Times New Roman" w:hAnsi="Calibri" w:cs="Times New Roman"/>
                <w:lang w:eastAsia="en-GB"/>
              </w:rPr>
            </w:pPr>
          </w:p>
          <w:p w:rsidR="00F37EF6" w:rsidRPr="00F37EF6" w:rsidRDefault="00F37EF6" w:rsidP="00F37EF6">
            <w:pPr>
              <w:spacing w:after="0" w:line="240" w:lineRule="auto"/>
              <w:rPr>
                <w:rFonts w:ascii="Calibri" w:eastAsia="Times New Roman" w:hAnsi="Calibri" w:cs="Times New Roman"/>
                <w:lang w:eastAsia="en-GB"/>
              </w:rPr>
            </w:pPr>
            <w:r w:rsidRPr="00F37EF6">
              <w:rPr>
                <w:rFonts w:ascii="Calibri" w:eastAsia="Times New Roman" w:hAnsi="Calibri" w:cs="Times New Roman"/>
                <w:lang w:eastAsia="en-GB"/>
              </w:rPr>
              <w:t>To ensure that members of the team are able to cover a broad range of roles and responsibilities and that areas of knowledge/expertise etc. are shared across the team.</w:t>
            </w:r>
          </w:p>
          <w:p w:rsidR="00F37EF6" w:rsidRPr="00F37EF6" w:rsidRDefault="00F37EF6" w:rsidP="00F37EF6">
            <w:pPr>
              <w:spacing w:after="0" w:line="240" w:lineRule="auto"/>
              <w:rPr>
                <w:rFonts w:ascii="Calibri" w:eastAsia="Times New Roman" w:hAnsi="Calibri" w:cs="Times New Roman"/>
                <w:lang w:eastAsia="en-GB"/>
              </w:rPr>
            </w:pPr>
          </w:p>
          <w:p w:rsidR="00F37EF6" w:rsidRPr="00F37EF6" w:rsidRDefault="00F37EF6" w:rsidP="00F37EF6">
            <w:pPr>
              <w:autoSpaceDE w:val="0"/>
              <w:autoSpaceDN w:val="0"/>
              <w:adjustRightInd w:val="0"/>
              <w:spacing w:after="0" w:line="240" w:lineRule="auto"/>
              <w:rPr>
                <w:rFonts w:ascii="Calibri" w:eastAsia="Times New Roman" w:hAnsi="Calibri" w:cs="Arial"/>
                <w:b/>
                <w:bCs/>
                <w:color w:val="000000"/>
                <w:lang w:eastAsia="en-GB"/>
              </w:rPr>
            </w:pPr>
            <w:r w:rsidRPr="00F37EF6">
              <w:rPr>
                <w:rFonts w:ascii="Calibri" w:eastAsia="Times New Roman" w:hAnsi="Calibri" w:cs="Arial"/>
                <w:b/>
                <w:bCs/>
                <w:color w:val="000000"/>
                <w:lang w:eastAsia="en-GB"/>
              </w:rPr>
              <w:t>Communications</w:t>
            </w:r>
          </w:p>
          <w:p w:rsidR="00F37EF6" w:rsidRPr="00F37EF6" w:rsidRDefault="00F37EF6" w:rsidP="00F37EF6">
            <w:pPr>
              <w:autoSpaceDE w:val="0"/>
              <w:autoSpaceDN w:val="0"/>
              <w:adjustRightInd w:val="0"/>
              <w:spacing w:after="0" w:line="240" w:lineRule="auto"/>
              <w:rPr>
                <w:rFonts w:ascii="Calibri" w:eastAsia="Times New Roman" w:hAnsi="Calibri" w:cs="Arial"/>
                <w:b/>
                <w:bCs/>
                <w:color w:val="000000"/>
                <w:lang w:eastAsia="en-GB"/>
              </w:rPr>
            </w:pPr>
          </w:p>
          <w:p w:rsidR="00F37EF6" w:rsidRPr="00F37EF6" w:rsidRDefault="00F37EF6" w:rsidP="00F37EF6">
            <w:pPr>
              <w:spacing w:after="0" w:line="240" w:lineRule="auto"/>
              <w:rPr>
                <w:rFonts w:ascii="Calibri" w:eastAsia="Times New Roman" w:hAnsi="Calibri" w:cs="Times New Roman"/>
                <w:lang w:eastAsia="en-GB"/>
              </w:rPr>
            </w:pPr>
            <w:r w:rsidRPr="00F37EF6">
              <w:rPr>
                <w:rFonts w:ascii="Calibri" w:eastAsia="Times New Roman" w:hAnsi="Calibri" w:cs="Times New Roman"/>
                <w:lang w:eastAsia="en-GB"/>
              </w:rPr>
              <w:t>To oversee, develop and implement procedures for all aspects of effective school communications to parents.</w:t>
            </w:r>
          </w:p>
          <w:p w:rsidR="00F37EF6" w:rsidRPr="00F37EF6" w:rsidRDefault="00F37EF6" w:rsidP="00F37EF6">
            <w:pPr>
              <w:spacing w:after="0" w:line="240" w:lineRule="auto"/>
              <w:rPr>
                <w:rFonts w:ascii="Calibri" w:eastAsia="Times New Roman" w:hAnsi="Calibri" w:cs="Times New Roman"/>
                <w:lang w:eastAsia="en-GB"/>
              </w:rPr>
            </w:pPr>
          </w:p>
          <w:p w:rsidR="00F37EF6" w:rsidRPr="00F37EF6" w:rsidRDefault="00F37EF6" w:rsidP="00F37EF6">
            <w:pPr>
              <w:autoSpaceDE w:val="0"/>
              <w:autoSpaceDN w:val="0"/>
              <w:adjustRightInd w:val="0"/>
              <w:spacing w:after="22" w:line="240" w:lineRule="auto"/>
              <w:rPr>
                <w:rFonts w:ascii="Calibri" w:eastAsia="Times New Roman" w:hAnsi="Calibri" w:cs="Times New Roman"/>
                <w:lang w:eastAsia="en-GB"/>
              </w:rPr>
            </w:pPr>
            <w:r w:rsidRPr="00F37EF6">
              <w:rPr>
                <w:rFonts w:ascii="Calibri" w:eastAsia="Times New Roman" w:hAnsi="Calibri" w:cs="Times New Roman"/>
                <w:lang w:eastAsia="en-GB"/>
              </w:rPr>
              <w:t xml:space="preserve">To oversee the production of materials required by the Principal/SLT, </w:t>
            </w:r>
            <w:r w:rsidRPr="00F37EF6">
              <w:rPr>
                <w:rFonts w:ascii="Calibri" w:eastAsia="Times New Roman" w:hAnsi="Calibri" w:cs="Calibri"/>
                <w:color w:val="000000"/>
                <w:lang w:eastAsia="en-GB"/>
              </w:rPr>
              <w:t xml:space="preserve">including the school prospectuses, forms and induction information is completed in accordance with </w:t>
            </w:r>
            <w:r w:rsidRPr="00F37EF6">
              <w:rPr>
                <w:rFonts w:ascii="Calibri" w:eastAsia="Times New Roman" w:hAnsi="Calibri" w:cs="Times New Roman"/>
                <w:lang w:eastAsia="en-GB"/>
              </w:rPr>
              <w:t>agreed deadlines.</w:t>
            </w:r>
          </w:p>
          <w:p w:rsidR="00F37EF6" w:rsidRPr="00F37EF6" w:rsidRDefault="00F37EF6" w:rsidP="00F37EF6">
            <w:pPr>
              <w:autoSpaceDE w:val="0"/>
              <w:autoSpaceDN w:val="0"/>
              <w:adjustRightInd w:val="0"/>
              <w:spacing w:after="22" w:line="240" w:lineRule="auto"/>
              <w:rPr>
                <w:rFonts w:ascii="Calibri" w:eastAsia="Times New Roman" w:hAnsi="Calibri" w:cs="Times New Roman"/>
                <w:lang w:eastAsia="en-GB"/>
              </w:rPr>
            </w:pPr>
          </w:p>
          <w:p w:rsidR="00F37EF6" w:rsidRPr="00F37EF6" w:rsidRDefault="00F37EF6" w:rsidP="00F37EF6">
            <w:pPr>
              <w:autoSpaceDE w:val="0"/>
              <w:autoSpaceDN w:val="0"/>
              <w:adjustRightInd w:val="0"/>
              <w:spacing w:after="31" w:line="240" w:lineRule="auto"/>
              <w:rPr>
                <w:rFonts w:ascii="Calibri" w:eastAsia="Times New Roman" w:hAnsi="Calibri" w:cs="Arial"/>
                <w:lang w:eastAsia="en-GB"/>
              </w:rPr>
            </w:pPr>
            <w:r w:rsidRPr="00F37EF6">
              <w:rPr>
                <w:rFonts w:ascii="Calibri" w:eastAsia="Times New Roman" w:hAnsi="Calibri" w:cs="Arial"/>
                <w:lang w:eastAsia="en-GB"/>
              </w:rPr>
              <w:t>In liaison with Director of External Communications ensure the Academy’s website is reviewed and kept up to date with required information.</w:t>
            </w:r>
          </w:p>
          <w:p w:rsidR="00F37EF6" w:rsidRPr="00F37EF6" w:rsidRDefault="00F37EF6" w:rsidP="00F37EF6">
            <w:pPr>
              <w:autoSpaceDE w:val="0"/>
              <w:autoSpaceDN w:val="0"/>
              <w:adjustRightInd w:val="0"/>
              <w:spacing w:after="31" w:line="240" w:lineRule="auto"/>
              <w:rPr>
                <w:rFonts w:ascii="Calibri" w:eastAsia="Times New Roman" w:hAnsi="Calibri" w:cs="Arial"/>
                <w:lang w:eastAsia="en-GB"/>
              </w:rPr>
            </w:pPr>
          </w:p>
          <w:p w:rsidR="00F37EF6" w:rsidRPr="00F37EF6" w:rsidRDefault="00F37EF6" w:rsidP="00F37EF6">
            <w:pPr>
              <w:tabs>
                <w:tab w:val="num" w:pos="435"/>
              </w:tabs>
              <w:spacing w:after="0" w:line="240" w:lineRule="auto"/>
              <w:rPr>
                <w:rFonts w:ascii="Calibri" w:eastAsia="Times New Roman" w:hAnsi="Calibri" w:cs="Arial"/>
              </w:rPr>
            </w:pPr>
            <w:r w:rsidRPr="00F37EF6">
              <w:rPr>
                <w:rFonts w:ascii="Calibri" w:eastAsia="Times New Roman" w:hAnsi="Calibri" w:cs="Arial"/>
              </w:rPr>
              <w:t xml:space="preserve">To liaise with the appropriate members of the SLT to ensure the planning and updating of the Academy Calendar is maintained accurately. </w:t>
            </w:r>
          </w:p>
          <w:p w:rsidR="00F37EF6" w:rsidRPr="00F37EF6" w:rsidRDefault="00F37EF6" w:rsidP="00F37EF6">
            <w:pPr>
              <w:tabs>
                <w:tab w:val="num" w:pos="435"/>
              </w:tabs>
              <w:spacing w:after="0" w:line="240" w:lineRule="auto"/>
              <w:rPr>
                <w:rFonts w:ascii="Calibri" w:eastAsia="Times New Roman" w:hAnsi="Calibri" w:cs="Arial"/>
              </w:rPr>
            </w:pPr>
          </w:p>
          <w:p w:rsidR="00F37EF6" w:rsidRPr="00F37EF6" w:rsidRDefault="00F37EF6" w:rsidP="00F37EF6">
            <w:pPr>
              <w:tabs>
                <w:tab w:val="left" w:pos="426"/>
              </w:tabs>
              <w:spacing w:after="0" w:line="240" w:lineRule="auto"/>
              <w:rPr>
                <w:rFonts w:ascii="Calibri" w:eastAsia="Times New Roman" w:hAnsi="Calibri" w:cs="Arial"/>
              </w:rPr>
            </w:pPr>
            <w:r w:rsidRPr="00F37EF6">
              <w:rPr>
                <w:rFonts w:ascii="Calibri" w:eastAsia="Times New Roman" w:hAnsi="Calibri" w:cs="Arial"/>
              </w:rPr>
              <w:t>Assist in promoting the Academy and Trust to different audiences and raise the profile within the local community.</w:t>
            </w:r>
          </w:p>
          <w:p w:rsidR="00F37EF6" w:rsidRPr="00F37EF6" w:rsidRDefault="00F37EF6" w:rsidP="00F37EF6">
            <w:pPr>
              <w:tabs>
                <w:tab w:val="left" w:pos="426"/>
              </w:tabs>
              <w:spacing w:after="0" w:line="240" w:lineRule="auto"/>
              <w:rPr>
                <w:rFonts w:ascii="Calibri" w:eastAsia="Times New Roman" w:hAnsi="Calibri" w:cs="Arial"/>
              </w:rPr>
            </w:pPr>
          </w:p>
          <w:p w:rsidR="00F37EF6" w:rsidRPr="00F37EF6" w:rsidRDefault="00F37EF6" w:rsidP="00F37EF6">
            <w:pPr>
              <w:spacing w:after="0" w:line="240" w:lineRule="auto"/>
              <w:jc w:val="both"/>
              <w:rPr>
                <w:rFonts w:ascii="Calibri" w:eastAsia="Times New Roman" w:hAnsi="Calibri" w:cs="Arial"/>
              </w:rPr>
            </w:pPr>
            <w:r w:rsidRPr="00F37EF6">
              <w:rPr>
                <w:rFonts w:ascii="Calibri" w:eastAsia="Times New Roman" w:hAnsi="Calibri" w:cs="Arial"/>
                <w:lang w:eastAsia="en-GB"/>
              </w:rPr>
              <w:t>To p</w:t>
            </w:r>
            <w:r w:rsidRPr="00F37EF6">
              <w:rPr>
                <w:rFonts w:ascii="Calibri" w:eastAsia="Times New Roman" w:hAnsi="Calibri" w:cs="Arial"/>
              </w:rPr>
              <w:t>rovide general advice and guidance to staff, pupils and others.</w:t>
            </w:r>
          </w:p>
          <w:p w:rsidR="00F37EF6" w:rsidRPr="00F37EF6" w:rsidRDefault="00F37EF6" w:rsidP="00F37EF6">
            <w:pPr>
              <w:spacing w:after="0" w:line="240" w:lineRule="auto"/>
              <w:rPr>
                <w:rFonts w:ascii="Calibri" w:eastAsia="Times New Roman" w:hAnsi="Calibri" w:cs="Times New Roman"/>
                <w:lang w:eastAsia="en-GB"/>
              </w:rPr>
            </w:pPr>
          </w:p>
          <w:p w:rsidR="00F37EF6" w:rsidRPr="00F37EF6" w:rsidRDefault="00F37EF6" w:rsidP="00F37EF6">
            <w:pPr>
              <w:spacing w:after="0" w:line="240" w:lineRule="auto"/>
              <w:jc w:val="both"/>
              <w:rPr>
                <w:rFonts w:ascii="Calibri" w:eastAsia="Times New Roman" w:hAnsi="Calibri" w:cs="Arial"/>
                <w:b/>
                <w:bCs/>
                <w:color w:val="000000"/>
                <w:lang w:eastAsia="en-GB"/>
              </w:rPr>
            </w:pPr>
            <w:r w:rsidRPr="00F37EF6">
              <w:rPr>
                <w:rFonts w:ascii="Calibri" w:eastAsia="Times New Roman" w:hAnsi="Calibri" w:cs="Tahoma"/>
                <w:b/>
                <w:lang w:eastAsia="en-GB"/>
              </w:rPr>
              <w:t xml:space="preserve">Admissions, </w:t>
            </w:r>
            <w:r w:rsidRPr="00F37EF6">
              <w:rPr>
                <w:rFonts w:ascii="Calibri" w:eastAsia="Times New Roman" w:hAnsi="Calibri" w:cs="Arial"/>
                <w:b/>
                <w:bCs/>
                <w:color w:val="000000"/>
                <w:lang w:eastAsia="en-GB"/>
              </w:rPr>
              <w:t xml:space="preserve">Data and Reporting </w:t>
            </w:r>
          </w:p>
          <w:p w:rsidR="00F37EF6" w:rsidRPr="00F37EF6" w:rsidRDefault="00F37EF6" w:rsidP="00F37EF6">
            <w:pPr>
              <w:spacing w:after="0" w:line="240" w:lineRule="auto"/>
              <w:jc w:val="both"/>
              <w:rPr>
                <w:rFonts w:ascii="Calibri" w:eastAsia="Times New Roman" w:hAnsi="Calibri" w:cs="Arial"/>
                <w:b/>
                <w:bCs/>
                <w:color w:val="000000"/>
                <w:lang w:eastAsia="en-GB"/>
              </w:rPr>
            </w:pPr>
          </w:p>
          <w:p w:rsidR="00F37EF6" w:rsidRPr="00F37EF6" w:rsidRDefault="00F37EF6" w:rsidP="00F37EF6">
            <w:pPr>
              <w:spacing w:after="0" w:line="240" w:lineRule="auto"/>
              <w:jc w:val="both"/>
              <w:rPr>
                <w:rFonts w:ascii="Calibri" w:eastAsia="Times New Roman" w:hAnsi="Calibri" w:cs="Arial"/>
                <w:color w:val="000000"/>
                <w:lang w:eastAsia="en-GB"/>
              </w:rPr>
            </w:pPr>
            <w:r w:rsidRPr="00F37EF6">
              <w:rPr>
                <w:rFonts w:ascii="Calibri" w:eastAsia="Times New Roman" w:hAnsi="Calibri" w:cs="Arial"/>
                <w:color w:val="000000"/>
                <w:lang w:eastAsia="en-GB"/>
              </w:rPr>
              <w:t>To be responsible for the implementation of the Academy’s admissions procedures and accurately maintaining the student related information.</w:t>
            </w:r>
          </w:p>
          <w:p w:rsidR="00F37EF6" w:rsidRPr="00F37EF6" w:rsidRDefault="00F37EF6" w:rsidP="00F37EF6">
            <w:pPr>
              <w:spacing w:after="0" w:line="240" w:lineRule="auto"/>
              <w:jc w:val="both"/>
              <w:rPr>
                <w:rFonts w:ascii="Calibri" w:eastAsia="Times New Roman" w:hAnsi="Calibri" w:cs="Arial"/>
                <w:color w:val="000000"/>
                <w:lang w:eastAsia="en-GB"/>
              </w:rPr>
            </w:pPr>
          </w:p>
          <w:p w:rsidR="00F37EF6" w:rsidRPr="00F37EF6" w:rsidRDefault="00F37EF6" w:rsidP="00F37EF6">
            <w:pPr>
              <w:autoSpaceDE w:val="0"/>
              <w:autoSpaceDN w:val="0"/>
              <w:adjustRightInd w:val="0"/>
              <w:spacing w:after="22" w:line="240" w:lineRule="auto"/>
              <w:rPr>
                <w:rFonts w:ascii="Calibri" w:eastAsia="Times New Roman" w:hAnsi="Calibri" w:cs="Calibri"/>
                <w:color w:val="000000"/>
                <w:lang w:eastAsia="en-GB"/>
              </w:rPr>
            </w:pPr>
            <w:r w:rsidRPr="00F37EF6">
              <w:rPr>
                <w:rFonts w:ascii="Calibri" w:eastAsia="Times New Roman" w:hAnsi="Calibri" w:cs="Arial"/>
                <w:bCs/>
                <w:color w:val="000000"/>
                <w:lang w:eastAsia="en-GB"/>
              </w:rPr>
              <w:t xml:space="preserve">To be responsible for overseeing the completion and submission of any returns </w:t>
            </w:r>
            <w:proofErr w:type="spellStart"/>
            <w:r w:rsidRPr="00F37EF6">
              <w:rPr>
                <w:rFonts w:ascii="Calibri" w:eastAsia="Times New Roman" w:hAnsi="Calibri" w:cs="Arial"/>
                <w:bCs/>
                <w:color w:val="000000"/>
                <w:lang w:eastAsia="en-GB"/>
              </w:rPr>
              <w:t>etc</w:t>
            </w:r>
            <w:proofErr w:type="spellEnd"/>
            <w:r w:rsidRPr="00F37EF6">
              <w:rPr>
                <w:rFonts w:ascii="Calibri" w:eastAsia="Times New Roman" w:hAnsi="Calibri" w:cs="Arial"/>
                <w:bCs/>
                <w:color w:val="000000"/>
                <w:lang w:eastAsia="en-GB"/>
              </w:rPr>
              <w:t>, including those to outside agencies e.g. DfE and the Local Authority (LA).</w:t>
            </w:r>
            <w:r w:rsidRPr="00F37EF6">
              <w:rPr>
                <w:rFonts w:ascii="Calibri" w:eastAsia="Times New Roman" w:hAnsi="Calibri" w:cs="Calibri"/>
                <w:color w:val="000000"/>
                <w:lang w:eastAsia="en-GB"/>
              </w:rPr>
              <w:t xml:space="preserve"> </w:t>
            </w:r>
          </w:p>
          <w:p w:rsidR="00F37EF6" w:rsidRPr="00F37EF6" w:rsidRDefault="00F37EF6" w:rsidP="00F37EF6">
            <w:pPr>
              <w:autoSpaceDE w:val="0"/>
              <w:autoSpaceDN w:val="0"/>
              <w:adjustRightInd w:val="0"/>
              <w:spacing w:after="22" w:line="240" w:lineRule="auto"/>
              <w:rPr>
                <w:rFonts w:ascii="Calibri" w:eastAsia="Times New Roman" w:hAnsi="Calibri" w:cs="Calibri"/>
                <w:color w:val="000000"/>
                <w:lang w:eastAsia="en-GB"/>
              </w:rPr>
            </w:pPr>
          </w:p>
          <w:p w:rsidR="00F37EF6" w:rsidRPr="00F37EF6" w:rsidRDefault="00F37EF6" w:rsidP="00F37EF6">
            <w:pPr>
              <w:autoSpaceDE w:val="0"/>
              <w:autoSpaceDN w:val="0"/>
              <w:adjustRightInd w:val="0"/>
              <w:spacing w:after="22" w:line="240" w:lineRule="auto"/>
              <w:rPr>
                <w:rFonts w:ascii="Calibri" w:eastAsia="Times New Roman" w:hAnsi="Calibri" w:cs="Calibri"/>
                <w:color w:val="000000"/>
                <w:lang w:eastAsia="en-GB"/>
              </w:rPr>
            </w:pPr>
            <w:r w:rsidRPr="00F37EF6">
              <w:rPr>
                <w:rFonts w:ascii="Calibri" w:eastAsia="Times New Roman" w:hAnsi="Calibri" w:cs="Calibri"/>
                <w:color w:val="000000"/>
                <w:lang w:eastAsia="en-GB"/>
              </w:rPr>
              <w:t xml:space="preserve">To be actively involved in the reviewing and reporting of student numbers, in order to maintain waiting lists and pursue applicants when places become available. </w:t>
            </w:r>
          </w:p>
          <w:p w:rsidR="00F37EF6" w:rsidRPr="00F37EF6" w:rsidRDefault="00F37EF6" w:rsidP="00F37EF6">
            <w:pPr>
              <w:autoSpaceDE w:val="0"/>
              <w:autoSpaceDN w:val="0"/>
              <w:adjustRightInd w:val="0"/>
              <w:spacing w:after="22" w:line="240" w:lineRule="auto"/>
              <w:rPr>
                <w:rFonts w:ascii="Calibri" w:eastAsia="Times New Roman" w:hAnsi="Calibri" w:cs="Calibri"/>
                <w:color w:val="000000"/>
                <w:lang w:eastAsia="en-GB"/>
              </w:rPr>
            </w:pPr>
          </w:p>
          <w:p w:rsidR="00F37EF6" w:rsidRPr="00F37EF6" w:rsidRDefault="00F37EF6" w:rsidP="00F37EF6">
            <w:pPr>
              <w:autoSpaceDE w:val="0"/>
              <w:autoSpaceDN w:val="0"/>
              <w:adjustRightInd w:val="0"/>
              <w:spacing w:after="22" w:line="240" w:lineRule="auto"/>
              <w:rPr>
                <w:rFonts w:ascii="Calibri" w:eastAsia="Times New Roman" w:hAnsi="Calibri" w:cs="Calibri"/>
                <w:color w:val="000000"/>
                <w:lang w:eastAsia="en-GB"/>
              </w:rPr>
            </w:pPr>
            <w:r w:rsidRPr="00F37EF6">
              <w:rPr>
                <w:rFonts w:ascii="Calibri" w:eastAsia="Times New Roman" w:hAnsi="Calibri" w:cs="Calibri"/>
                <w:color w:val="000000"/>
                <w:lang w:eastAsia="en-GB"/>
              </w:rPr>
              <w:t>To operate as the lead contact for parents seeking admission to the school, explaining and assisting with admissions processes and procedures.</w:t>
            </w:r>
          </w:p>
          <w:p w:rsidR="00F37EF6" w:rsidRPr="00F37EF6" w:rsidRDefault="00F37EF6" w:rsidP="00F37EF6">
            <w:pPr>
              <w:autoSpaceDE w:val="0"/>
              <w:autoSpaceDN w:val="0"/>
              <w:adjustRightInd w:val="0"/>
              <w:spacing w:after="22" w:line="240" w:lineRule="auto"/>
              <w:rPr>
                <w:rFonts w:ascii="Calibri" w:eastAsia="Times New Roman" w:hAnsi="Calibri" w:cs="Calibri"/>
                <w:color w:val="000000"/>
                <w:lang w:eastAsia="en-GB"/>
              </w:rPr>
            </w:pPr>
          </w:p>
          <w:p w:rsidR="00F37EF6" w:rsidRPr="00F37EF6" w:rsidRDefault="00F37EF6" w:rsidP="00F37EF6">
            <w:pPr>
              <w:spacing w:after="0" w:line="240" w:lineRule="auto"/>
              <w:jc w:val="both"/>
              <w:rPr>
                <w:rFonts w:ascii="Calibri" w:eastAsia="Times New Roman" w:hAnsi="Calibri" w:cs="Arial"/>
                <w:color w:val="000000"/>
                <w:lang w:eastAsia="en-GB"/>
              </w:rPr>
            </w:pPr>
            <w:r w:rsidRPr="00F37EF6">
              <w:rPr>
                <w:rFonts w:ascii="Calibri" w:eastAsia="Times New Roman" w:hAnsi="Calibri" w:cs="Arial"/>
                <w:color w:val="000000"/>
                <w:lang w:eastAsia="en-GB"/>
              </w:rPr>
              <w:t>To provide support and prepare any required documentation for the Admissions Appeals process.</w:t>
            </w:r>
          </w:p>
          <w:p w:rsidR="00F37EF6" w:rsidRPr="00F37EF6" w:rsidRDefault="00F37EF6" w:rsidP="00F37EF6">
            <w:pPr>
              <w:autoSpaceDE w:val="0"/>
              <w:autoSpaceDN w:val="0"/>
              <w:adjustRightInd w:val="0"/>
              <w:spacing w:after="22" w:line="240" w:lineRule="auto"/>
              <w:rPr>
                <w:rFonts w:ascii="Calibri" w:eastAsia="Times New Roman" w:hAnsi="Calibri" w:cs="Calibri"/>
                <w:color w:val="000000"/>
                <w:lang w:eastAsia="en-GB"/>
              </w:rPr>
            </w:pPr>
          </w:p>
          <w:p w:rsidR="00F37EF6" w:rsidRPr="00F37EF6" w:rsidRDefault="00F37EF6" w:rsidP="00F37EF6">
            <w:pPr>
              <w:autoSpaceDE w:val="0"/>
              <w:autoSpaceDN w:val="0"/>
              <w:adjustRightInd w:val="0"/>
              <w:spacing w:after="22" w:line="240" w:lineRule="auto"/>
              <w:rPr>
                <w:rFonts w:ascii="Calibri" w:eastAsia="Times New Roman" w:hAnsi="Calibri" w:cs="Calibri"/>
                <w:color w:val="000000"/>
                <w:lang w:eastAsia="en-GB"/>
              </w:rPr>
            </w:pPr>
            <w:r w:rsidRPr="00F37EF6">
              <w:rPr>
                <w:rFonts w:ascii="Calibri" w:eastAsia="Times New Roman" w:hAnsi="Calibri" w:cs="Calibri"/>
                <w:color w:val="000000"/>
                <w:lang w:eastAsia="en-GB"/>
              </w:rPr>
              <w:t>To support and take an active role in the preparation of the transition process, including providing parents with the necessary information packs, attending the School Open Evening and the New Intake Information Evening, being available to assist parents with any queries.</w:t>
            </w:r>
          </w:p>
          <w:p w:rsidR="00F37EF6" w:rsidRPr="00F37EF6" w:rsidRDefault="00F37EF6" w:rsidP="00F37EF6">
            <w:pPr>
              <w:autoSpaceDE w:val="0"/>
              <w:autoSpaceDN w:val="0"/>
              <w:adjustRightInd w:val="0"/>
              <w:spacing w:after="22" w:line="240" w:lineRule="auto"/>
              <w:rPr>
                <w:rFonts w:ascii="Calibri" w:eastAsia="Times New Roman" w:hAnsi="Calibri" w:cs="Calibri"/>
                <w:color w:val="000000"/>
                <w:lang w:eastAsia="en-GB"/>
              </w:rPr>
            </w:pPr>
          </w:p>
          <w:p w:rsidR="00F37EF6" w:rsidRPr="00F37EF6" w:rsidRDefault="00F37EF6" w:rsidP="00F37EF6">
            <w:pPr>
              <w:autoSpaceDE w:val="0"/>
              <w:autoSpaceDN w:val="0"/>
              <w:adjustRightInd w:val="0"/>
              <w:spacing w:after="22" w:line="240" w:lineRule="auto"/>
              <w:rPr>
                <w:rFonts w:ascii="Calibri" w:eastAsia="Times New Roman" w:hAnsi="Calibri" w:cs="Calibri"/>
                <w:color w:val="000000"/>
                <w:lang w:eastAsia="en-GB"/>
              </w:rPr>
            </w:pPr>
            <w:r w:rsidRPr="00F37EF6">
              <w:rPr>
                <w:rFonts w:ascii="Calibri" w:eastAsia="Times New Roman" w:hAnsi="Calibri" w:cs="Calibri"/>
                <w:color w:val="000000"/>
                <w:lang w:eastAsia="en-GB"/>
              </w:rPr>
              <w:t>To be responsible for overseeing the arrangements for any in-year admissions, ensuring all required information is passed on to the relevant staff and all necessary paperwork is available.</w:t>
            </w:r>
          </w:p>
          <w:p w:rsidR="00F37EF6" w:rsidRPr="00F37EF6" w:rsidRDefault="00F37EF6" w:rsidP="00F37EF6">
            <w:pPr>
              <w:autoSpaceDE w:val="0"/>
              <w:autoSpaceDN w:val="0"/>
              <w:adjustRightInd w:val="0"/>
              <w:spacing w:after="22" w:line="240" w:lineRule="auto"/>
              <w:rPr>
                <w:rFonts w:ascii="Calibri" w:eastAsia="Times New Roman" w:hAnsi="Calibri" w:cs="Calibri"/>
                <w:color w:val="000000"/>
                <w:lang w:eastAsia="en-GB"/>
              </w:rPr>
            </w:pPr>
          </w:p>
          <w:p w:rsidR="00F37EF6" w:rsidRPr="00F37EF6" w:rsidRDefault="00F37EF6" w:rsidP="00F37EF6">
            <w:pPr>
              <w:tabs>
                <w:tab w:val="num" w:pos="435"/>
              </w:tabs>
              <w:spacing w:after="0" w:line="240" w:lineRule="auto"/>
              <w:rPr>
                <w:rFonts w:ascii="Calibri" w:eastAsia="Times New Roman" w:hAnsi="Calibri" w:cs="Arial"/>
              </w:rPr>
            </w:pPr>
            <w:r w:rsidRPr="00F37EF6">
              <w:rPr>
                <w:rFonts w:ascii="Calibri" w:eastAsia="Times New Roman" w:hAnsi="Calibri" w:cs="Arial"/>
              </w:rPr>
              <w:t xml:space="preserve">To take the lead on liaison with the Academy’s uniform suppliers. </w:t>
            </w:r>
          </w:p>
          <w:p w:rsidR="00F37EF6" w:rsidRPr="00F37EF6" w:rsidRDefault="00F37EF6" w:rsidP="00F37EF6">
            <w:pPr>
              <w:autoSpaceDE w:val="0"/>
              <w:autoSpaceDN w:val="0"/>
              <w:adjustRightInd w:val="0"/>
              <w:spacing w:after="22" w:line="240" w:lineRule="auto"/>
              <w:rPr>
                <w:rFonts w:ascii="Calibri" w:eastAsia="Times New Roman" w:hAnsi="Calibri" w:cs="Calibri"/>
                <w:color w:val="000000"/>
                <w:lang w:eastAsia="en-GB"/>
              </w:rPr>
            </w:pPr>
          </w:p>
          <w:p w:rsidR="00F37EF6" w:rsidRPr="00F37EF6" w:rsidRDefault="00F37EF6" w:rsidP="00F37EF6">
            <w:pPr>
              <w:spacing w:after="0" w:line="240" w:lineRule="auto"/>
              <w:rPr>
                <w:rFonts w:ascii="Calibri" w:eastAsia="Times New Roman" w:hAnsi="Calibri" w:cs="Times New Roman"/>
                <w:lang w:eastAsia="en-GB"/>
              </w:rPr>
            </w:pPr>
            <w:r w:rsidRPr="00F37EF6">
              <w:rPr>
                <w:rFonts w:ascii="Calibri" w:eastAsia="Times New Roman" w:hAnsi="Calibri" w:cs="Times New Roman"/>
                <w:lang w:eastAsia="en-GB"/>
              </w:rPr>
              <w:t>To be responsible for ensuring that the process of setting up new student records for new entrants (including SIMS, paper files, filing cards and photo cards) are completed within agreed deadlines.</w:t>
            </w:r>
          </w:p>
          <w:p w:rsidR="00F37EF6" w:rsidRPr="00F37EF6" w:rsidRDefault="00F37EF6" w:rsidP="00F37EF6">
            <w:pPr>
              <w:autoSpaceDE w:val="0"/>
              <w:autoSpaceDN w:val="0"/>
              <w:adjustRightInd w:val="0"/>
              <w:spacing w:after="22" w:line="240" w:lineRule="auto"/>
              <w:rPr>
                <w:rFonts w:ascii="Calibri" w:eastAsia="Times New Roman" w:hAnsi="Calibri" w:cs="Calibri"/>
                <w:color w:val="000000"/>
                <w:lang w:eastAsia="en-GB"/>
              </w:rPr>
            </w:pPr>
          </w:p>
          <w:p w:rsidR="00F37EF6" w:rsidRPr="00F37EF6" w:rsidRDefault="00F37EF6" w:rsidP="00F37EF6">
            <w:pPr>
              <w:autoSpaceDE w:val="0"/>
              <w:autoSpaceDN w:val="0"/>
              <w:adjustRightInd w:val="0"/>
              <w:spacing w:after="29" w:line="240" w:lineRule="auto"/>
              <w:rPr>
                <w:rFonts w:ascii="Calibri" w:eastAsia="Times New Roman" w:hAnsi="Calibri" w:cs="Arial"/>
                <w:lang w:eastAsia="en-GB"/>
              </w:rPr>
            </w:pPr>
            <w:r w:rsidRPr="00F37EF6">
              <w:rPr>
                <w:rFonts w:ascii="Calibri" w:eastAsia="Times New Roman" w:hAnsi="Calibri" w:cs="Arial"/>
                <w:lang w:eastAsia="en-GB"/>
              </w:rPr>
              <w:t xml:space="preserve">To oversee the preparation and maintenance of pupil records, updating student files and storage of archive data. Liaising with feeder schools to gather information and documentation for new students and leavers. </w:t>
            </w:r>
          </w:p>
          <w:p w:rsidR="00F37EF6" w:rsidRPr="00F37EF6" w:rsidRDefault="00F37EF6" w:rsidP="00F37EF6">
            <w:pPr>
              <w:autoSpaceDE w:val="0"/>
              <w:autoSpaceDN w:val="0"/>
              <w:adjustRightInd w:val="0"/>
              <w:spacing w:after="22" w:line="240" w:lineRule="auto"/>
              <w:rPr>
                <w:rFonts w:ascii="Calibri" w:eastAsia="Times New Roman" w:hAnsi="Calibri" w:cs="Calibri"/>
                <w:color w:val="000000"/>
                <w:lang w:eastAsia="en-GB"/>
              </w:rPr>
            </w:pPr>
          </w:p>
          <w:p w:rsidR="00F37EF6" w:rsidRPr="00F37EF6" w:rsidRDefault="00F37EF6" w:rsidP="00F37EF6">
            <w:pPr>
              <w:autoSpaceDE w:val="0"/>
              <w:autoSpaceDN w:val="0"/>
              <w:adjustRightInd w:val="0"/>
              <w:spacing w:after="22" w:line="240" w:lineRule="auto"/>
              <w:rPr>
                <w:rFonts w:ascii="Calibri" w:eastAsia="Times New Roman" w:hAnsi="Calibri" w:cs="Calibri"/>
                <w:color w:val="000000"/>
                <w:lang w:eastAsia="en-GB"/>
              </w:rPr>
            </w:pPr>
            <w:r w:rsidRPr="00F37EF6">
              <w:rPr>
                <w:rFonts w:ascii="Calibri" w:eastAsia="Times New Roman" w:hAnsi="Calibri" w:cs="Calibri"/>
                <w:color w:val="000000"/>
                <w:lang w:eastAsia="en-GB"/>
              </w:rPr>
              <w:t>To ensure that relevant student information is gathered from previous schools for new admissions/intake and information for those leaving Rivers Academy for other institutions is passed on (to include hard copy files and CTF’s transferred to and from the Academy via S2S)</w:t>
            </w:r>
          </w:p>
          <w:p w:rsidR="00F37EF6" w:rsidRPr="00F37EF6" w:rsidRDefault="00F37EF6" w:rsidP="00F37EF6">
            <w:pPr>
              <w:autoSpaceDE w:val="0"/>
              <w:autoSpaceDN w:val="0"/>
              <w:adjustRightInd w:val="0"/>
              <w:spacing w:after="29" w:line="240" w:lineRule="auto"/>
              <w:rPr>
                <w:rFonts w:ascii="Calibri" w:eastAsia="Times New Roman" w:hAnsi="Calibri" w:cs="Arial"/>
                <w:color w:val="000000"/>
                <w:lang w:eastAsia="en-GB"/>
              </w:rPr>
            </w:pPr>
          </w:p>
          <w:p w:rsidR="00F37EF6" w:rsidRPr="00F37EF6" w:rsidRDefault="00F37EF6" w:rsidP="00F37EF6">
            <w:pPr>
              <w:autoSpaceDE w:val="0"/>
              <w:autoSpaceDN w:val="0"/>
              <w:adjustRightInd w:val="0"/>
              <w:spacing w:after="29" w:line="240" w:lineRule="auto"/>
              <w:rPr>
                <w:rFonts w:ascii="Calibri" w:eastAsia="Times New Roman" w:hAnsi="Calibri" w:cs="Arial"/>
                <w:color w:val="000000"/>
                <w:lang w:eastAsia="en-GB"/>
              </w:rPr>
            </w:pPr>
            <w:r w:rsidRPr="00F37EF6">
              <w:rPr>
                <w:rFonts w:ascii="Calibri" w:eastAsia="Times New Roman" w:hAnsi="Calibri" w:cs="Arial"/>
                <w:color w:val="000000"/>
                <w:lang w:eastAsia="en-GB"/>
              </w:rPr>
              <w:t xml:space="preserve">To take a lead role and responsibility for student data input within the school’s MIS system including accuracy, development and maintenance of manual and electronic records. </w:t>
            </w:r>
          </w:p>
          <w:p w:rsidR="00F37EF6" w:rsidRPr="00F37EF6" w:rsidRDefault="00F37EF6" w:rsidP="00F37EF6">
            <w:pPr>
              <w:autoSpaceDE w:val="0"/>
              <w:autoSpaceDN w:val="0"/>
              <w:adjustRightInd w:val="0"/>
              <w:spacing w:after="29" w:line="240" w:lineRule="auto"/>
              <w:rPr>
                <w:rFonts w:ascii="Calibri" w:eastAsia="Times New Roman" w:hAnsi="Calibri" w:cs="Arial"/>
                <w:color w:val="000000"/>
                <w:lang w:eastAsia="en-GB"/>
              </w:rPr>
            </w:pPr>
            <w:r w:rsidRPr="00F37EF6">
              <w:rPr>
                <w:rFonts w:ascii="Calibri" w:eastAsia="Times New Roman" w:hAnsi="Calibri" w:cs="Arial"/>
                <w:color w:val="000000"/>
                <w:lang w:eastAsia="en-GB"/>
              </w:rPr>
              <w:t xml:space="preserve"> </w:t>
            </w:r>
          </w:p>
          <w:p w:rsidR="00F37EF6" w:rsidRPr="00F37EF6" w:rsidRDefault="00F37EF6" w:rsidP="00F37EF6">
            <w:pPr>
              <w:spacing w:after="0" w:line="240" w:lineRule="auto"/>
              <w:rPr>
                <w:rFonts w:ascii="Calibri" w:eastAsia="Times New Roman" w:hAnsi="Calibri" w:cs="Times New Roman"/>
                <w:lang w:eastAsia="en-GB"/>
              </w:rPr>
            </w:pPr>
            <w:r w:rsidRPr="00F37EF6">
              <w:rPr>
                <w:rFonts w:ascii="Calibri" w:eastAsia="Times New Roman" w:hAnsi="Calibri" w:cs="Times New Roman"/>
                <w:lang w:eastAsia="en-GB"/>
              </w:rPr>
              <w:t>To ensure all records held in the Academy offices are secure and confidentiality is a priority at all times.</w:t>
            </w:r>
          </w:p>
          <w:p w:rsidR="00F37EF6" w:rsidRPr="00F37EF6" w:rsidRDefault="00F37EF6" w:rsidP="00F37EF6">
            <w:pPr>
              <w:autoSpaceDE w:val="0"/>
              <w:autoSpaceDN w:val="0"/>
              <w:adjustRightInd w:val="0"/>
              <w:spacing w:after="0" w:line="240" w:lineRule="auto"/>
              <w:rPr>
                <w:rFonts w:ascii="Calibri" w:eastAsia="Times New Roman" w:hAnsi="Calibri" w:cs="Arial"/>
                <w:lang w:eastAsia="en-GB"/>
              </w:rPr>
            </w:pPr>
          </w:p>
          <w:p w:rsidR="00F37EF6" w:rsidRPr="00F37EF6" w:rsidRDefault="00F37EF6" w:rsidP="00F37EF6">
            <w:pPr>
              <w:spacing w:after="0" w:line="240" w:lineRule="auto"/>
              <w:jc w:val="both"/>
              <w:rPr>
                <w:rFonts w:ascii="Calibri" w:eastAsia="Times New Roman" w:hAnsi="Calibri" w:cs="Arial"/>
                <w:lang w:eastAsia="en-GB"/>
              </w:rPr>
            </w:pPr>
            <w:r w:rsidRPr="00F37EF6">
              <w:rPr>
                <w:rFonts w:ascii="Calibri" w:eastAsia="Times New Roman" w:hAnsi="Calibri" w:cs="Arial"/>
                <w:lang w:eastAsia="en-GB"/>
              </w:rPr>
              <w:t>To oversee and ensure reports, general correspondence and statistical information is produced within agreed deadlines and as required</w:t>
            </w:r>
          </w:p>
          <w:p w:rsidR="00F37EF6" w:rsidRPr="00F37EF6" w:rsidRDefault="00F37EF6" w:rsidP="00F37EF6">
            <w:pPr>
              <w:spacing w:after="0" w:line="240" w:lineRule="auto"/>
              <w:jc w:val="both"/>
              <w:rPr>
                <w:rFonts w:ascii="Calibri" w:eastAsia="Times New Roman" w:hAnsi="Calibri" w:cs="Arial"/>
                <w:lang w:eastAsia="en-GB"/>
              </w:rPr>
            </w:pPr>
          </w:p>
          <w:p w:rsidR="00F37EF6" w:rsidRPr="00F37EF6" w:rsidRDefault="00F37EF6" w:rsidP="00F37EF6">
            <w:pPr>
              <w:spacing w:after="0" w:line="240" w:lineRule="auto"/>
              <w:contextualSpacing/>
              <w:jc w:val="both"/>
              <w:rPr>
                <w:rFonts w:ascii="Calibri" w:eastAsia="Times New Roman" w:hAnsi="Calibri" w:cs="Arial"/>
                <w:lang w:eastAsia="en-GB"/>
              </w:rPr>
            </w:pPr>
            <w:r w:rsidRPr="00F37EF6">
              <w:rPr>
                <w:rFonts w:ascii="Calibri" w:eastAsia="Times New Roman" w:hAnsi="Calibri" w:cs="Arial"/>
                <w:lang w:eastAsia="en-GB"/>
              </w:rPr>
              <w:t>To handle highly confidential information with the utmost discretion.</w:t>
            </w:r>
          </w:p>
          <w:p w:rsidR="00F37EF6" w:rsidRPr="00F37EF6" w:rsidRDefault="00F37EF6" w:rsidP="00F37EF6">
            <w:pPr>
              <w:tabs>
                <w:tab w:val="num" w:pos="360"/>
              </w:tabs>
              <w:spacing w:after="0" w:line="240" w:lineRule="auto"/>
              <w:jc w:val="both"/>
              <w:rPr>
                <w:rFonts w:ascii="Calibri" w:eastAsia="Times New Roman" w:hAnsi="Calibri" w:cs="Arial"/>
              </w:rPr>
            </w:pPr>
          </w:p>
          <w:p w:rsidR="00F37EF6" w:rsidRPr="00F37EF6" w:rsidRDefault="00F37EF6" w:rsidP="00F37EF6">
            <w:pPr>
              <w:spacing w:after="0" w:line="240" w:lineRule="auto"/>
              <w:rPr>
                <w:rFonts w:ascii="Calibri" w:eastAsia="Times New Roman" w:hAnsi="Calibri" w:cs="Times New Roman"/>
                <w:b/>
                <w:lang w:eastAsia="en-GB"/>
              </w:rPr>
            </w:pPr>
            <w:r w:rsidRPr="00F37EF6">
              <w:rPr>
                <w:rFonts w:ascii="Calibri" w:eastAsia="Times New Roman" w:hAnsi="Calibri" w:cs="Times New Roman"/>
                <w:b/>
                <w:lang w:eastAsia="en-GB"/>
              </w:rPr>
              <w:t xml:space="preserve">Compliance and Security </w:t>
            </w:r>
          </w:p>
          <w:p w:rsidR="00F37EF6" w:rsidRPr="00F37EF6" w:rsidRDefault="00F37EF6" w:rsidP="00F37EF6">
            <w:pPr>
              <w:spacing w:after="0" w:line="240" w:lineRule="auto"/>
              <w:rPr>
                <w:rFonts w:ascii="Calibri" w:eastAsia="Times New Roman" w:hAnsi="Calibri" w:cs="Times New Roman"/>
                <w:b/>
                <w:lang w:eastAsia="en-GB"/>
              </w:rPr>
            </w:pPr>
          </w:p>
          <w:p w:rsidR="00F37EF6" w:rsidRPr="00F37EF6" w:rsidRDefault="00F37EF6" w:rsidP="00F37EF6">
            <w:pPr>
              <w:spacing w:after="0" w:line="240" w:lineRule="auto"/>
              <w:rPr>
                <w:rFonts w:ascii="Calibri" w:eastAsia="Times New Roman" w:hAnsi="Calibri" w:cs="Times New Roman"/>
                <w:u w:val="single"/>
                <w:lang w:eastAsia="en-GB"/>
              </w:rPr>
            </w:pPr>
            <w:r w:rsidRPr="00F37EF6">
              <w:rPr>
                <w:rFonts w:ascii="Calibri" w:eastAsia="Times New Roman" w:hAnsi="Calibri" w:cs="Times New Roman"/>
                <w:lang w:eastAsia="en-GB"/>
              </w:rPr>
              <w:t>To ensure all Academy policies and procedures are regularly reviewed and compliant with statutory guidelines.</w:t>
            </w:r>
          </w:p>
          <w:p w:rsidR="00F37EF6" w:rsidRPr="00F37EF6" w:rsidRDefault="00F37EF6" w:rsidP="00F37EF6">
            <w:pPr>
              <w:spacing w:after="0" w:line="240" w:lineRule="auto"/>
              <w:rPr>
                <w:rFonts w:ascii="Calibri" w:eastAsia="Times New Roman" w:hAnsi="Calibri" w:cs="Times New Roman"/>
                <w:b/>
                <w:u w:val="single"/>
                <w:lang w:eastAsia="en-GB"/>
              </w:rPr>
            </w:pPr>
          </w:p>
          <w:p w:rsidR="00F37EF6" w:rsidRPr="00F37EF6" w:rsidRDefault="00F37EF6" w:rsidP="00F37EF6">
            <w:pPr>
              <w:tabs>
                <w:tab w:val="num" w:pos="435"/>
              </w:tabs>
              <w:spacing w:after="0" w:line="240" w:lineRule="auto"/>
              <w:rPr>
                <w:rFonts w:ascii="Calibri" w:eastAsia="Times New Roman" w:hAnsi="Calibri" w:cs="Arial"/>
              </w:rPr>
            </w:pPr>
            <w:r w:rsidRPr="00F37EF6">
              <w:rPr>
                <w:rFonts w:ascii="Calibri" w:eastAsia="Times New Roman" w:hAnsi="Calibri" w:cs="Times New Roman"/>
                <w:lang w:eastAsia="en-GB"/>
              </w:rPr>
              <w:t>To ensure all staff within the Operations team comply with the Academy</w:t>
            </w:r>
            <w:r w:rsidRPr="00F37EF6">
              <w:rPr>
                <w:rFonts w:ascii="Calibri" w:eastAsia="Times New Roman" w:hAnsi="Calibri" w:cs="Arial"/>
              </w:rPr>
              <w:t xml:space="preserve"> policies and procedures relating to Safeguarding, child protection, health and safety, security, confidentiality and data protection.</w:t>
            </w:r>
          </w:p>
          <w:p w:rsidR="00F37EF6" w:rsidRPr="00F37EF6" w:rsidRDefault="00F37EF6" w:rsidP="00F37EF6">
            <w:pPr>
              <w:spacing w:after="0" w:line="240" w:lineRule="auto"/>
              <w:rPr>
                <w:rFonts w:ascii="Calibri" w:eastAsia="Times New Roman" w:hAnsi="Calibri" w:cs="Times New Roman"/>
                <w:b/>
                <w:lang w:eastAsia="en-GB"/>
              </w:rPr>
            </w:pPr>
          </w:p>
          <w:p w:rsidR="00F37EF6" w:rsidRPr="00F37EF6" w:rsidRDefault="00F37EF6" w:rsidP="00F37EF6">
            <w:pPr>
              <w:spacing w:after="0" w:line="240" w:lineRule="auto"/>
              <w:rPr>
                <w:rFonts w:ascii="Calibri" w:eastAsia="Times New Roman" w:hAnsi="Calibri" w:cs="Times New Roman"/>
                <w:lang w:eastAsia="en-GB"/>
              </w:rPr>
            </w:pPr>
            <w:r w:rsidRPr="00F37EF6">
              <w:rPr>
                <w:rFonts w:ascii="Calibri" w:eastAsia="Times New Roman" w:hAnsi="Calibri" w:cs="Times New Roman"/>
                <w:lang w:eastAsia="en-GB"/>
              </w:rPr>
              <w:t>To oversee and manage the process and production of staff/student ID passes</w:t>
            </w:r>
          </w:p>
          <w:p w:rsidR="00F37EF6" w:rsidRPr="00F37EF6" w:rsidRDefault="00F37EF6" w:rsidP="00F37EF6">
            <w:pPr>
              <w:spacing w:after="0" w:line="240" w:lineRule="auto"/>
              <w:rPr>
                <w:rFonts w:ascii="Calibri" w:eastAsia="Times New Roman" w:hAnsi="Calibri" w:cs="Times New Roman"/>
                <w:lang w:eastAsia="en-GB"/>
              </w:rPr>
            </w:pPr>
          </w:p>
          <w:p w:rsidR="00F37EF6" w:rsidRPr="00F37EF6" w:rsidRDefault="00F37EF6" w:rsidP="00F37EF6">
            <w:pPr>
              <w:spacing w:after="0" w:line="240" w:lineRule="auto"/>
              <w:rPr>
                <w:rFonts w:ascii="Calibri" w:eastAsia="Times New Roman" w:hAnsi="Calibri" w:cs="Times New Roman"/>
                <w:lang w:eastAsia="en-GB"/>
              </w:rPr>
            </w:pPr>
            <w:r w:rsidRPr="00F37EF6">
              <w:rPr>
                <w:rFonts w:ascii="Calibri" w:eastAsia="Times New Roman" w:hAnsi="Calibri" w:cs="Times New Roman"/>
                <w:lang w:eastAsia="en-GB"/>
              </w:rPr>
              <w:t>To manage and oversee the required operation of the door security access system.</w:t>
            </w:r>
          </w:p>
          <w:p w:rsidR="00F37EF6" w:rsidRPr="00F37EF6" w:rsidRDefault="00F37EF6" w:rsidP="00F37EF6">
            <w:pPr>
              <w:spacing w:after="0" w:line="240" w:lineRule="auto"/>
              <w:rPr>
                <w:rFonts w:ascii="Calibri" w:eastAsia="Times New Roman" w:hAnsi="Calibri" w:cs="Times New Roman"/>
                <w:lang w:eastAsia="en-GB"/>
              </w:rPr>
            </w:pPr>
          </w:p>
          <w:p w:rsidR="00F37EF6" w:rsidRPr="00F37EF6" w:rsidRDefault="00F37EF6" w:rsidP="00F37EF6">
            <w:pPr>
              <w:spacing w:after="0" w:line="240" w:lineRule="auto"/>
              <w:jc w:val="both"/>
              <w:rPr>
                <w:rFonts w:ascii="Calibri" w:eastAsia="Times New Roman" w:hAnsi="Calibri" w:cs="Calibri"/>
                <w:lang w:eastAsia="en-GB"/>
              </w:rPr>
            </w:pPr>
            <w:r w:rsidRPr="00F37EF6">
              <w:rPr>
                <w:rFonts w:ascii="Calibri" w:eastAsia="Times New Roman" w:hAnsi="Calibri" w:cs="Calibri"/>
                <w:lang w:eastAsia="en-GB"/>
              </w:rPr>
              <w:t>To provide support to the other Academy’s within the District in relation to the production of ID passes.</w:t>
            </w:r>
          </w:p>
          <w:p w:rsidR="00F37EF6" w:rsidRPr="00F37EF6" w:rsidRDefault="00F37EF6" w:rsidP="00F37EF6">
            <w:pPr>
              <w:spacing w:after="0" w:line="240" w:lineRule="auto"/>
              <w:jc w:val="both"/>
              <w:rPr>
                <w:rFonts w:ascii="Calibri" w:eastAsia="Times New Roman" w:hAnsi="Calibri" w:cs="Calibri"/>
                <w:lang w:eastAsia="en-GB"/>
              </w:rPr>
            </w:pPr>
          </w:p>
          <w:p w:rsidR="00F37EF6" w:rsidRPr="00F37EF6" w:rsidRDefault="00F37EF6" w:rsidP="00F37EF6">
            <w:pPr>
              <w:spacing w:after="0" w:line="240" w:lineRule="auto"/>
              <w:jc w:val="both"/>
              <w:rPr>
                <w:rFonts w:ascii="Calibri" w:eastAsia="Times New Roman" w:hAnsi="Calibri" w:cs="Calibri"/>
                <w:lang w:eastAsia="en-GB"/>
              </w:rPr>
            </w:pPr>
            <w:r w:rsidRPr="00F37EF6">
              <w:rPr>
                <w:rFonts w:ascii="Calibri" w:eastAsia="Times New Roman" w:hAnsi="Calibri" w:cs="Calibri"/>
                <w:lang w:eastAsia="en-GB"/>
              </w:rPr>
              <w:t>To oversee and ensure the Academy’s website is up to date and compliant.</w:t>
            </w:r>
          </w:p>
          <w:p w:rsidR="00F37EF6" w:rsidRPr="00F37EF6" w:rsidRDefault="00F37EF6" w:rsidP="00F37EF6">
            <w:pPr>
              <w:spacing w:after="0" w:line="240" w:lineRule="auto"/>
              <w:jc w:val="both"/>
              <w:rPr>
                <w:rFonts w:ascii="Calibri" w:eastAsia="Times New Roman" w:hAnsi="Calibri" w:cs="Calibri"/>
                <w:lang w:eastAsia="en-GB"/>
              </w:rPr>
            </w:pPr>
          </w:p>
          <w:p w:rsidR="00F37EF6" w:rsidRPr="00F37EF6" w:rsidRDefault="00F37EF6" w:rsidP="00F37EF6">
            <w:pPr>
              <w:spacing w:after="0" w:line="240" w:lineRule="auto"/>
              <w:jc w:val="both"/>
              <w:rPr>
                <w:rFonts w:ascii="Calibri" w:eastAsia="Times New Roman" w:hAnsi="Calibri" w:cs="Calibri"/>
                <w:b/>
                <w:lang w:eastAsia="en-GB"/>
              </w:rPr>
            </w:pPr>
            <w:r w:rsidRPr="00F37EF6">
              <w:rPr>
                <w:rFonts w:ascii="Calibri" w:eastAsia="Times New Roman" w:hAnsi="Calibri" w:cs="Calibri"/>
                <w:b/>
                <w:lang w:eastAsia="en-GB"/>
              </w:rPr>
              <w:t>HR</w:t>
            </w:r>
          </w:p>
          <w:p w:rsidR="00F37EF6" w:rsidRPr="00F37EF6" w:rsidRDefault="00F37EF6" w:rsidP="00F37EF6">
            <w:pPr>
              <w:spacing w:after="0" w:line="240" w:lineRule="auto"/>
              <w:jc w:val="both"/>
              <w:rPr>
                <w:rFonts w:ascii="Calibri" w:eastAsia="Times New Roman" w:hAnsi="Calibri" w:cs="Calibri"/>
                <w:b/>
                <w:lang w:eastAsia="en-GB"/>
              </w:rPr>
            </w:pPr>
          </w:p>
          <w:p w:rsidR="00F37EF6" w:rsidRPr="00F37EF6" w:rsidRDefault="00F37EF6" w:rsidP="00F37EF6">
            <w:pPr>
              <w:spacing w:after="0" w:line="240" w:lineRule="auto"/>
              <w:jc w:val="both"/>
              <w:rPr>
                <w:rFonts w:ascii="Calibri" w:eastAsia="ヒラギノ角ゴ Pro W3" w:hAnsi="Calibri" w:cs="Times New Roman"/>
                <w:color w:val="191718"/>
              </w:rPr>
            </w:pPr>
            <w:r w:rsidRPr="00F37EF6">
              <w:rPr>
                <w:rFonts w:ascii="Calibri" w:eastAsia="Times New Roman" w:hAnsi="Calibri" w:cs="Calibri"/>
                <w:lang w:eastAsia="en-GB"/>
              </w:rPr>
              <w:t>To oversee and play an active role in supporting the SLT with all a</w:t>
            </w:r>
            <w:r w:rsidRPr="00F37EF6">
              <w:rPr>
                <w:rFonts w:ascii="Calibri" w:eastAsia="ヒラギノ角ゴ Pro W3" w:hAnsi="Calibri" w:cs="Times New Roman"/>
                <w:color w:val="191718"/>
              </w:rPr>
              <w:t>spects of staff recruitment, staff induction, sickness monitoring and record keeping.</w:t>
            </w:r>
          </w:p>
          <w:p w:rsidR="00F37EF6" w:rsidRPr="00F37EF6" w:rsidRDefault="00F37EF6" w:rsidP="00F37EF6">
            <w:pPr>
              <w:spacing w:after="0" w:line="240" w:lineRule="auto"/>
              <w:jc w:val="both"/>
              <w:rPr>
                <w:rFonts w:ascii="Calibri" w:eastAsia="ヒラギノ角ゴ Pro W3" w:hAnsi="Calibri" w:cs="Times New Roman"/>
                <w:color w:val="191718"/>
              </w:rPr>
            </w:pPr>
          </w:p>
          <w:p w:rsidR="00F37EF6" w:rsidRPr="00F37EF6" w:rsidRDefault="00F37EF6" w:rsidP="00F37EF6">
            <w:pPr>
              <w:spacing w:after="0" w:line="240" w:lineRule="auto"/>
              <w:jc w:val="both"/>
              <w:rPr>
                <w:rFonts w:ascii="Calibri" w:eastAsia="Times New Roman" w:hAnsi="Calibri" w:cs="Times New Roman"/>
                <w:lang w:eastAsia="en-GB"/>
              </w:rPr>
            </w:pPr>
            <w:r w:rsidRPr="00F37EF6">
              <w:rPr>
                <w:rFonts w:ascii="Calibri" w:eastAsia="Times New Roman" w:hAnsi="Calibri" w:cs="Arial"/>
                <w:lang w:eastAsia="en-GB"/>
              </w:rPr>
              <w:t xml:space="preserve">To oversee and play an active role in the recording and maintenance of staff data and the production of </w:t>
            </w:r>
            <w:r w:rsidRPr="00F37EF6">
              <w:rPr>
                <w:rFonts w:ascii="Calibri" w:eastAsia="Times New Roman" w:hAnsi="Calibri" w:cs="Times New Roman"/>
                <w:lang w:eastAsia="en-GB"/>
              </w:rPr>
              <w:t xml:space="preserve">accurate reports, e.g. absence and performance management monitoring and recording. </w:t>
            </w:r>
          </w:p>
          <w:p w:rsidR="00F37EF6" w:rsidRPr="00F37EF6" w:rsidRDefault="00F37EF6" w:rsidP="00F37EF6">
            <w:pPr>
              <w:autoSpaceDE w:val="0"/>
              <w:autoSpaceDN w:val="0"/>
              <w:adjustRightInd w:val="0"/>
              <w:spacing w:after="0" w:line="240" w:lineRule="auto"/>
              <w:rPr>
                <w:rFonts w:ascii="Calibri" w:eastAsia="Times New Roman" w:hAnsi="Calibri" w:cs="Arial"/>
                <w:lang w:eastAsia="en-GB"/>
              </w:rPr>
            </w:pPr>
          </w:p>
          <w:p w:rsidR="00F37EF6" w:rsidRPr="00F37EF6" w:rsidRDefault="00F37EF6" w:rsidP="00F37EF6">
            <w:pPr>
              <w:spacing w:after="0" w:line="240" w:lineRule="auto"/>
              <w:rPr>
                <w:rFonts w:ascii="Calibri" w:eastAsia="Times New Roman" w:hAnsi="Calibri" w:cs="Tahoma"/>
                <w:b/>
                <w:lang w:eastAsia="en-GB"/>
              </w:rPr>
            </w:pPr>
            <w:r w:rsidRPr="00F37EF6">
              <w:rPr>
                <w:rFonts w:ascii="Calibri" w:eastAsia="Times New Roman" w:hAnsi="Calibri" w:cs="Tahoma"/>
                <w:b/>
                <w:lang w:eastAsia="en-GB"/>
              </w:rPr>
              <w:t xml:space="preserve">Health and Safety </w:t>
            </w:r>
          </w:p>
          <w:p w:rsidR="00F37EF6" w:rsidRPr="00F37EF6" w:rsidRDefault="00F37EF6" w:rsidP="00F37EF6">
            <w:pPr>
              <w:spacing w:after="0" w:line="240" w:lineRule="auto"/>
              <w:rPr>
                <w:rFonts w:ascii="Calibri" w:eastAsia="Times New Roman" w:hAnsi="Calibri" w:cs="Tahoma"/>
                <w:lang w:eastAsia="en-GB"/>
              </w:rPr>
            </w:pPr>
          </w:p>
          <w:p w:rsidR="00F37EF6" w:rsidRPr="00F37EF6" w:rsidRDefault="00F37EF6" w:rsidP="00F37EF6">
            <w:pPr>
              <w:spacing w:after="0" w:line="240" w:lineRule="auto"/>
              <w:rPr>
                <w:rFonts w:ascii="Calibri" w:eastAsia="Times New Roman" w:hAnsi="Calibri" w:cs="Tahoma"/>
                <w:lang w:eastAsia="en-GB"/>
              </w:rPr>
            </w:pPr>
            <w:r w:rsidRPr="00F37EF6">
              <w:rPr>
                <w:rFonts w:ascii="Calibri" w:eastAsia="Times New Roman" w:hAnsi="Calibri" w:cs="Tahoma"/>
                <w:lang w:eastAsia="en-GB"/>
              </w:rPr>
              <w:t xml:space="preserve">To support the </w:t>
            </w:r>
            <w:r w:rsidRPr="00F37EF6">
              <w:rPr>
                <w:rFonts w:ascii="Calibri" w:eastAsia="Calibri" w:hAnsi="Calibri" w:cs="Arial"/>
                <w:color w:val="000000"/>
              </w:rPr>
              <w:t>Principal and Director of Operations</w:t>
            </w:r>
            <w:r w:rsidRPr="00F37EF6">
              <w:rPr>
                <w:rFonts w:ascii="Calibri" w:eastAsia="Times New Roman" w:hAnsi="Calibri" w:cs="Tahoma"/>
                <w:lang w:eastAsia="en-GB"/>
              </w:rPr>
              <w:t xml:space="preserve"> to ensure compliance of the Health and Safety Policy across the Academy.</w:t>
            </w:r>
          </w:p>
          <w:p w:rsidR="00F37EF6" w:rsidRPr="00F37EF6" w:rsidRDefault="00F37EF6" w:rsidP="00F37EF6">
            <w:pPr>
              <w:spacing w:after="0" w:line="240" w:lineRule="auto"/>
              <w:rPr>
                <w:rFonts w:ascii="Calibri" w:eastAsia="Times New Roman" w:hAnsi="Calibri" w:cs="Tahoma"/>
                <w:lang w:eastAsia="en-GB"/>
              </w:rPr>
            </w:pPr>
          </w:p>
          <w:p w:rsidR="00F37EF6" w:rsidRPr="00F37EF6" w:rsidRDefault="00F37EF6" w:rsidP="00F37EF6">
            <w:pPr>
              <w:spacing w:after="0" w:line="240" w:lineRule="auto"/>
              <w:rPr>
                <w:rFonts w:ascii="Calibri" w:eastAsia="Times New Roman" w:hAnsi="Calibri" w:cs="Tahoma"/>
                <w:lang w:eastAsia="en-GB"/>
              </w:rPr>
            </w:pPr>
            <w:r w:rsidRPr="00F37EF6">
              <w:rPr>
                <w:rFonts w:ascii="Calibri" w:eastAsia="Times New Roman" w:hAnsi="Calibri" w:cs="Tahoma"/>
                <w:lang w:eastAsia="en-GB"/>
              </w:rPr>
              <w:t>To take a lead role in any evacuation procedures and to act as a Fire Warden for the Academy.</w:t>
            </w:r>
          </w:p>
          <w:p w:rsidR="00B825C6" w:rsidRDefault="00B825C6" w:rsidP="00F37EF6">
            <w:pPr>
              <w:spacing w:after="160" w:line="259" w:lineRule="auto"/>
              <w:jc w:val="both"/>
              <w:rPr>
                <w:rFonts w:ascii="Calibri" w:eastAsia="Calibri" w:hAnsi="Calibri" w:cs="Arial"/>
              </w:rPr>
            </w:pPr>
          </w:p>
          <w:p w:rsidR="00F37EF6" w:rsidRPr="00F37EF6" w:rsidRDefault="00F37EF6" w:rsidP="00F37EF6">
            <w:pPr>
              <w:spacing w:after="160" w:line="259" w:lineRule="auto"/>
              <w:jc w:val="both"/>
              <w:rPr>
                <w:rFonts w:ascii="Calibri" w:eastAsia="Calibri" w:hAnsi="Calibri" w:cs="Arial"/>
              </w:rPr>
            </w:pPr>
            <w:r w:rsidRPr="00F37EF6">
              <w:rPr>
                <w:rFonts w:ascii="Calibri" w:eastAsia="Calibri" w:hAnsi="Calibri" w:cs="Arial"/>
              </w:rPr>
              <w:t>To administer first aid, after having completed the relevant first aid training and, in the event of an accident, to contact parents, hospital and such like.  To undertake training for administering first aid where required.</w:t>
            </w:r>
          </w:p>
          <w:p w:rsidR="00F37EF6" w:rsidRPr="00F37EF6" w:rsidRDefault="00F37EF6" w:rsidP="00F37EF6">
            <w:pPr>
              <w:pBdr>
                <w:top w:val="nil"/>
                <w:left w:val="nil"/>
                <w:bottom w:val="nil"/>
                <w:right w:val="nil"/>
                <w:between w:val="nil"/>
                <w:bar w:val="nil"/>
              </w:pBdr>
              <w:spacing w:after="0" w:line="240" w:lineRule="auto"/>
              <w:jc w:val="both"/>
              <w:rPr>
                <w:rFonts w:ascii="Calibri" w:eastAsia="Calibri" w:hAnsi="Calibri" w:cs="Calibri"/>
                <w:color w:val="000000"/>
                <w:u w:color="000000"/>
                <w:bdr w:val="nil"/>
                <w:lang w:eastAsia="en-GB"/>
              </w:rPr>
            </w:pPr>
            <w:r w:rsidRPr="00F37EF6">
              <w:rPr>
                <w:rFonts w:ascii="Calibri" w:eastAsia="Calibri" w:hAnsi="Calibri" w:cs="Calibri"/>
                <w:color w:val="000000"/>
                <w:u w:color="000000"/>
                <w:bdr w:val="nil"/>
                <w:lang w:eastAsia="en-GB"/>
              </w:rPr>
              <w:t xml:space="preserve">To </w:t>
            </w:r>
            <w:r w:rsidRPr="00F37EF6">
              <w:rPr>
                <w:rFonts w:ascii="Calibri" w:eastAsia="Calibri" w:hAnsi="Calibri" w:cs="Calibri"/>
                <w:color w:val="000000"/>
                <w:u w:color="000000"/>
                <w:bdr w:val="nil"/>
                <w:lang w:val="en-US" w:eastAsia="en-GB"/>
              </w:rPr>
              <w:t>help develop and support a safe, secure and healthy environment within the Academy as a whole, undertaking duties at lesson change over and break times.</w:t>
            </w:r>
          </w:p>
          <w:p w:rsidR="00F37EF6" w:rsidRPr="00F37EF6" w:rsidRDefault="00F37EF6" w:rsidP="00F37EF6">
            <w:pPr>
              <w:pBdr>
                <w:top w:val="nil"/>
                <w:left w:val="nil"/>
                <w:bottom w:val="nil"/>
                <w:right w:val="nil"/>
                <w:between w:val="nil"/>
                <w:bar w:val="nil"/>
              </w:pBdr>
              <w:spacing w:after="0" w:line="240" w:lineRule="auto"/>
              <w:jc w:val="both"/>
              <w:rPr>
                <w:rFonts w:ascii="Calibri" w:eastAsia="Calibri" w:hAnsi="Calibri" w:cs="Calibri"/>
                <w:color w:val="000000"/>
                <w:u w:color="000000"/>
                <w:bdr w:val="nil"/>
                <w:lang w:eastAsia="en-GB"/>
              </w:rPr>
            </w:pPr>
          </w:p>
          <w:p w:rsidR="00F37EF6" w:rsidRPr="00F37EF6" w:rsidRDefault="00F37EF6" w:rsidP="00F37EF6">
            <w:pPr>
              <w:spacing w:after="0" w:line="240" w:lineRule="auto"/>
              <w:rPr>
                <w:rFonts w:ascii="Calibri" w:eastAsia="Times New Roman" w:hAnsi="Calibri" w:cs="Arial"/>
                <w:b/>
              </w:rPr>
            </w:pPr>
            <w:r w:rsidRPr="00F37EF6">
              <w:rPr>
                <w:rFonts w:ascii="Calibri" w:eastAsia="Times New Roman" w:hAnsi="Calibri" w:cs="Arial"/>
                <w:b/>
                <w:bCs/>
              </w:rPr>
              <w:t xml:space="preserve">Responsibilities </w:t>
            </w:r>
          </w:p>
          <w:p w:rsidR="00F37EF6" w:rsidRPr="00F37EF6" w:rsidRDefault="00F37EF6" w:rsidP="00F37EF6">
            <w:pPr>
              <w:tabs>
                <w:tab w:val="num" w:pos="435"/>
              </w:tabs>
              <w:spacing w:after="0" w:line="240" w:lineRule="auto"/>
              <w:rPr>
                <w:rFonts w:ascii="Arial" w:eastAsia="Times New Roman" w:hAnsi="Arial" w:cs="Arial"/>
                <w:sz w:val="24"/>
                <w:szCs w:val="24"/>
              </w:rPr>
            </w:pPr>
          </w:p>
          <w:p w:rsidR="00F37EF6" w:rsidRPr="00F37EF6" w:rsidRDefault="00F37EF6" w:rsidP="00F37EF6">
            <w:pPr>
              <w:widowControl w:val="0"/>
              <w:spacing w:after="0" w:line="240" w:lineRule="auto"/>
              <w:jc w:val="both"/>
              <w:rPr>
                <w:rFonts w:ascii="Calibri" w:eastAsia="Calibri" w:hAnsi="Calibri" w:cs="Arial"/>
                <w:color w:val="000000"/>
              </w:rPr>
            </w:pPr>
            <w:r w:rsidRPr="00F37EF6">
              <w:rPr>
                <w:rFonts w:ascii="Calibri" w:eastAsia="Calibri" w:hAnsi="Calibri" w:cs="Arial"/>
                <w:color w:val="000000"/>
              </w:rPr>
              <w:t>To undertake such other duties as may be required from time to time commensurate with the level of the post. The particular duties and responsibilities attached to the post may vary from time to time without changing the general character of the duties or level of responsibility.</w:t>
            </w:r>
          </w:p>
          <w:p w:rsidR="00F37EF6" w:rsidRPr="00F37EF6" w:rsidRDefault="00F37EF6" w:rsidP="00F37EF6">
            <w:pPr>
              <w:widowControl w:val="0"/>
              <w:spacing w:after="0" w:line="240" w:lineRule="auto"/>
              <w:jc w:val="both"/>
              <w:rPr>
                <w:rFonts w:ascii="Calibri" w:eastAsia="Calibri" w:hAnsi="Calibri" w:cs="Arial"/>
                <w:color w:val="000000"/>
              </w:rPr>
            </w:pPr>
          </w:p>
          <w:p w:rsidR="00F37EF6" w:rsidRPr="00F37EF6" w:rsidRDefault="00F37EF6" w:rsidP="00F37EF6">
            <w:pPr>
              <w:widowControl w:val="0"/>
              <w:spacing w:after="0" w:line="240" w:lineRule="auto"/>
              <w:jc w:val="both"/>
              <w:rPr>
                <w:rFonts w:ascii="Calibri" w:eastAsia="Calibri" w:hAnsi="Calibri" w:cs="Arial"/>
                <w:color w:val="000000"/>
              </w:rPr>
            </w:pPr>
            <w:r w:rsidRPr="00F37EF6">
              <w:rPr>
                <w:rFonts w:ascii="Calibri" w:eastAsia="Calibri" w:hAnsi="Calibri" w:cs="Arial"/>
                <w:color w:val="000000"/>
              </w:rPr>
              <w:t>To comply with all decisions, policies and standing orders of the Academy; comply with statutory requirements, including Equal Opportunities legislation, the Health and Safety at Work Act and the Data Protection Act.</w:t>
            </w:r>
          </w:p>
          <w:p w:rsidR="00F37EF6" w:rsidRPr="00F37EF6" w:rsidRDefault="00F37EF6" w:rsidP="00F37EF6">
            <w:pPr>
              <w:widowControl w:val="0"/>
              <w:spacing w:after="0" w:line="240" w:lineRule="auto"/>
              <w:jc w:val="both"/>
              <w:rPr>
                <w:rFonts w:ascii="Calibri" w:eastAsia="Calibri" w:hAnsi="Calibri" w:cs="Arial"/>
                <w:color w:val="000000"/>
              </w:rPr>
            </w:pPr>
          </w:p>
          <w:p w:rsidR="00F37EF6" w:rsidRPr="00F37EF6" w:rsidRDefault="00F37EF6" w:rsidP="00F37EF6">
            <w:pPr>
              <w:widowControl w:val="0"/>
              <w:spacing w:after="0" w:line="240" w:lineRule="auto"/>
              <w:jc w:val="both"/>
              <w:rPr>
                <w:rFonts w:ascii="Calibri" w:eastAsia="Calibri" w:hAnsi="Calibri" w:cs="Times New Roman"/>
                <w:lang w:val="en-US"/>
              </w:rPr>
            </w:pPr>
            <w:r w:rsidRPr="00F37EF6">
              <w:rPr>
                <w:rFonts w:ascii="Calibri" w:eastAsia="Calibri" w:hAnsi="Calibri" w:cs="Arial"/>
                <w:color w:val="000000"/>
              </w:rPr>
              <w:t>To have a commitment to Child Safeguarding, to promoting the welfare of children and young people in accordance with the Academy's agreed procedures.</w:t>
            </w:r>
          </w:p>
          <w:p w:rsidR="00F37EF6" w:rsidRPr="00F37EF6" w:rsidRDefault="00F37EF6" w:rsidP="00F37EF6">
            <w:pPr>
              <w:widowControl w:val="0"/>
              <w:spacing w:after="0" w:line="240" w:lineRule="auto"/>
              <w:jc w:val="both"/>
              <w:rPr>
                <w:rFonts w:ascii="Calibri" w:eastAsia="Calibri" w:hAnsi="Calibri" w:cs="Arial"/>
                <w:color w:val="000000"/>
              </w:rPr>
            </w:pPr>
          </w:p>
          <w:p w:rsidR="00F37EF6" w:rsidRPr="00F37EF6" w:rsidRDefault="00F37EF6" w:rsidP="00F37EF6">
            <w:pPr>
              <w:tabs>
                <w:tab w:val="num" w:pos="435"/>
              </w:tabs>
              <w:spacing w:after="0" w:line="240" w:lineRule="auto"/>
              <w:rPr>
                <w:rFonts w:ascii="Calibri" w:eastAsia="Times New Roman" w:hAnsi="Calibri" w:cs="Arial"/>
              </w:rPr>
            </w:pPr>
            <w:r w:rsidRPr="00F37EF6">
              <w:rPr>
                <w:rFonts w:ascii="Calibri" w:eastAsia="Times New Roman" w:hAnsi="Calibri" w:cs="Arial"/>
              </w:rPr>
              <w:t>To contribute to the overall ethos/work/aims of the Academy and the Trust.</w:t>
            </w:r>
          </w:p>
          <w:p w:rsidR="00F37EF6" w:rsidRPr="00F37EF6" w:rsidRDefault="00F37EF6" w:rsidP="00F37EF6">
            <w:pPr>
              <w:tabs>
                <w:tab w:val="num" w:pos="435"/>
              </w:tabs>
              <w:spacing w:after="0" w:line="240" w:lineRule="auto"/>
              <w:rPr>
                <w:rFonts w:ascii="Calibri" w:eastAsia="Times New Roman" w:hAnsi="Calibri" w:cs="Arial"/>
              </w:rPr>
            </w:pPr>
          </w:p>
          <w:p w:rsidR="00F37EF6" w:rsidRPr="00F37EF6" w:rsidRDefault="00F37EF6" w:rsidP="00F37EF6">
            <w:pPr>
              <w:tabs>
                <w:tab w:val="num" w:pos="435"/>
              </w:tabs>
              <w:spacing w:after="0" w:line="240" w:lineRule="auto"/>
              <w:rPr>
                <w:rFonts w:ascii="Calibri" w:eastAsia="Times New Roman" w:hAnsi="Calibri" w:cs="Arial"/>
              </w:rPr>
            </w:pPr>
            <w:r w:rsidRPr="00F37EF6">
              <w:rPr>
                <w:rFonts w:ascii="Calibri" w:eastAsia="Times New Roman" w:hAnsi="Calibri" w:cs="Arial"/>
              </w:rPr>
              <w:t>To appreciate and support the role of other professionals.</w:t>
            </w:r>
          </w:p>
          <w:p w:rsidR="00F37EF6" w:rsidRPr="00F37EF6" w:rsidRDefault="00F37EF6" w:rsidP="00F37EF6">
            <w:pPr>
              <w:tabs>
                <w:tab w:val="num" w:pos="435"/>
              </w:tabs>
              <w:spacing w:after="0" w:line="240" w:lineRule="auto"/>
              <w:rPr>
                <w:rFonts w:ascii="Calibri" w:eastAsia="Times New Roman" w:hAnsi="Calibri" w:cs="Arial"/>
              </w:rPr>
            </w:pPr>
          </w:p>
          <w:p w:rsidR="00F37EF6" w:rsidRPr="00F37EF6" w:rsidRDefault="00F37EF6" w:rsidP="00F37EF6">
            <w:pPr>
              <w:tabs>
                <w:tab w:val="num" w:pos="435"/>
              </w:tabs>
              <w:spacing w:after="0" w:line="240" w:lineRule="auto"/>
              <w:rPr>
                <w:rFonts w:ascii="Calibri" w:eastAsia="Times New Roman" w:hAnsi="Calibri" w:cs="Arial"/>
              </w:rPr>
            </w:pPr>
            <w:r w:rsidRPr="00F37EF6">
              <w:rPr>
                <w:rFonts w:ascii="Calibri" w:eastAsia="Times New Roman" w:hAnsi="Calibri" w:cs="Arial"/>
              </w:rPr>
              <w:t>To attend and participate in relevant meetings, as required.</w:t>
            </w:r>
          </w:p>
          <w:p w:rsidR="00F37EF6" w:rsidRPr="00F37EF6" w:rsidRDefault="00F37EF6" w:rsidP="00F37EF6">
            <w:pPr>
              <w:tabs>
                <w:tab w:val="num" w:pos="435"/>
              </w:tabs>
              <w:spacing w:after="0" w:line="240" w:lineRule="auto"/>
              <w:rPr>
                <w:rFonts w:ascii="Calibri" w:eastAsia="Times New Roman" w:hAnsi="Calibri" w:cs="Arial"/>
              </w:rPr>
            </w:pPr>
          </w:p>
          <w:p w:rsidR="00F37EF6" w:rsidRPr="00F37EF6" w:rsidRDefault="00F37EF6" w:rsidP="00F37EF6">
            <w:pPr>
              <w:tabs>
                <w:tab w:val="num" w:pos="435"/>
              </w:tabs>
              <w:spacing w:after="0" w:line="240" w:lineRule="auto"/>
              <w:rPr>
                <w:rFonts w:ascii="Calibri" w:eastAsia="Times New Roman" w:hAnsi="Calibri" w:cs="Arial"/>
              </w:rPr>
            </w:pPr>
            <w:r w:rsidRPr="00F37EF6">
              <w:rPr>
                <w:rFonts w:ascii="Calibri" w:eastAsia="Times New Roman" w:hAnsi="Calibri" w:cs="Arial"/>
              </w:rPr>
              <w:t>To participate in training and other learning activities and performance development, as required.</w:t>
            </w:r>
          </w:p>
          <w:p w:rsidR="00F37EF6" w:rsidRPr="00F37EF6" w:rsidRDefault="00F37EF6" w:rsidP="00F37EF6">
            <w:pPr>
              <w:tabs>
                <w:tab w:val="num" w:pos="435"/>
              </w:tabs>
              <w:spacing w:after="0" w:line="240" w:lineRule="auto"/>
              <w:rPr>
                <w:rFonts w:ascii="Calibri" w:eastAsia="Times New Roman" w:hAnsi="Calibri" w:cs="Arial"/>
                <w:color w:val="000000"/>
              </w:rPr>
            </w:pPr>
          </w:p>
          <w:p w:rsidR="00F37EF6" w:rsidRPr="00F37EF6" w:rsidRDefault="00F37EF6" w:rsidP="00F37EF6">
            <w:pPr>
              <w:tabs>
                <w:tab w:val="num" w:pos="435"/>
              </w:tabs>
              <w:spacing w:after="0" w:line="240" w:lineRule="auto"/>
              <w:rPr>
                <w:rFonts w:ascii="Calibri" w:eastAsia="Times New Roman" w:hAnsi="Calibri" w:cs="Arial"/>
              </w:rPr>
            </w:pPr>
            <w:r w:rsidRPr="00F37EF6">
              <w:rPr>
                <w:rFonts w:ascii="Calibri" w:eastAsia="Times New Roman" w:hAnsi="Calibri" w:cs="Arial"/>
              </w:rPr>
              <w:t>To recognise own strengths and areas of expertise and use these to advise and support others.</w:t>
            </w:r>
          </w:p>
          <w:p w:rsidR="00F37EF6" w:rsidRPr="00F37EF6" w:rsidRDefault="00F37EF6" w:rsidP="00F37EF6">
            <w:pPr>
              <w:tabs>
                <w:tab w:val="num" w:pos="435"/>
              </w:tabs>
              <w:spacing w:after="0" w:line="240" w:lineRule="auto"/>
              <w:rPr>
                <w:rFonts w:ascii="Calibri" w:eastAsia="Times New Roman" w:hAnsi="Calibri" w:cs="Arial"/>
                <w:color w:val="000000"/>
              </w:rPr>
            </w:pPr>
          </w:p>
          <w:p w:rsidR="00F37EF6" w:rsidRPr="00F37EF6" w:rsidRDefault="00F37EF6" w:rsidP="00F37EF6">
            <w:pPr>
              <w:tabs>
                <w:tab w:val="num" w:pos="435"/>
              </w:tabs>
              <w:spacing w:after="0" w:line="240" w:lineRule="auto"/>
              <w:rPr>
                <w:rFonts w:ascii="Calibri" w:eastAsia="Times New Roman" w:hAnsi="Calibri" w:cs="Arial"/>
                <w:color w:val="000000"/>
              </w:rPr>
            </w:pPr>
            <w:r w:rsidRPr="00F37EF6">
              <w:rPr>
                <w:rFonts w:ascii="Calibri" w:eastAsia="Times New Roman" w:hAnsi="Calibri" w:cs="Arial"/>
              </w:rPr>
              <w:t>To respond to requests in a timely manner and in line with set deadlines.</w:t>
            </w:r>
          </w:p>
          <w:p w:rsidR="00F37EF6" w:rsidRPr="00F37EF6" w:rsidRDefault="00F37EF6" w:rsidP="00F37EF6">
            <w:pPr>
              <w:widowControl w:val="0"/>
              <w:spacing w:after="0" w:line="240" w:lineRule="auto"/>
              <w:jc w:val="both"/>
              <w:rPr>
                <w:rFonts w:ascii="Calibri" w:eastAsia="Calibri" w:hAnsi="Calibri" w:cs="Arial"/>
                <w:color w:val="000000"/>
              </w:rPr>
            </w:pPr>
          </w:p>
          <w:p w:rsidR="00F37EF6" w:rsidRPr="00F37EF6" w:rsidRDefault="00F37EF6" w:rsidP="00F37EF6">
            <w:pPr>
              <w:spacing w:line="240" w:lineRule="auto"/>
              <w:ind w:left="22" w:right="425"/>
              <w:jc w:val="both"/>
              <w:rPr>
                <w:rFonts w:ascii="TeX Gyre Adventor" w:eastAsia="Calibri" w:hAnsi="TeX Gyre Adventor" w:cs="Times New Roman"/>
                <w:sz w:val="24"/>
                <w:lang w:val="en-US"/>
              </w:rPr>
            </w:pPr>
            <w:r w:rsidRPr="00F37EF6">
              <w:rPr>
                <w:rFonts w:ascii="Calibri" w:eastAsia="Calibri" w:hAnsi="Calibri" w:cs="Arial"/>
                <w:color w:val="000000"/>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Employees are expected to be courteous to colleagues and provide a welcoming environment to visitors and telephone callers. The Academy will endeavour to make any necessary reasonable adjustments to the job and the working environment to enable access to employment opportunities for disabled job applicants or continued employment for any employee who develops a disabling condition.</w:t>
            </w:r>
          </w:p>
        </w:tc>
      </w:tr>
    </w:tbl>
    <w:p w:rsidR="00F37EF6" w:rsidRPr="00F37EF6" w:rsidRDefault="00F37EF6" w:rsidP="00F37EF6">
      <w:pPr>
        <w:spacing w:line="240" w:lineRule="auto"/>
        <w:ind w:left="284" w:right="425"/>
        <w:jc w:val="both"/>
        <w:rPr>
          <w:rFonts w:ascii="Calibri" w:eastAsia="Calibri" w:hAnsi="Calibri" w:cs="Arial"/>
          <w:color w:val="000000"/>
          <w:sz w:val="21"/>
          <w:szCs w:val="21"/>
        </w:rPr>
      </w:pPr>
    </w:p>
    <w:p w:rsidR="00F37EF6" w:rsidRDefault="00F37EF6" w:rsidP="00F37EF6">
      <w:pPr>
        <w:spacing w:line="240" w:lineRule="auto"/>
        <w:ind w:left="284" w:right="425"/>
        <w:jc w:val="both"/>
        <w:rPr>
          <w:rFonts w:ascii="Calibri" w:eastAsia="Calibri" w:hAnsi="Calibri" w:cs="Arial"/>
          <w:color w:val="000000"/>
          <w:sz w:val="21"/>
          <w:szCs w:val="21"/>
        </w:rPr>
      </w:pPr>
    </w:p>
    <w:p w:rsidR="00F37EF6" w:rsidRDefault="00F37EF6" w:rsidP="00F37EF6">
      <w:pPr>
        <w:spacing w:line="240" w:lineRule="auto"/>
        <w:ind w:left="284" w:right="425"/>
        <w:jc w:val="both"/>
        <w:rPr>
          <w:rFonts w:ascii="Calibri" w:eastAsia="Calibri" w:hAnsi="Calibri" w:cs="Arial"/>
          <w:color w:val="000000"/>
          <w:sz w:val="21"/>
          <w:szCs w:val="21"/>
        </w:rPr>
      </w:pPr>
    </w:p>
    <w:p w:rsidR="00F37EF6" w:rsidRDefault="00F37EF6" w:rsidP="00F37EF6">
      <w:pPr>
        <w:spacing w:line="240" w:lineRule="auto"/>
        <w:ind w:left="284" w:right="425"/>
        <w:jc w:val="both"/>
        <w:rPr>
          <w:rFonts w:ascii="Calibri" w:eastAsia="Calibri" w:hAnsi="Calibri" w:cs="Arial"/>
          <w:color w:val="000000"/>
          <w:sz w:val="21"/>
          <w:szCs w:val="21"/>
        </w:rPr>
      </w:pPr>
    </w:p>
    <w:p w:rsidR="00F37EF6" w:rsidRDefault="00F37EF6" w:rsidP="00F37EF6">
      <w:pPr>
        <w:spacing w:line="240" w:lineRule="auto"/>
        <w:ind w:left="284" w:right="425"/>
        <w:jc w:val="both"/>
        <w:rPr>
          <w:rFonts w:ascii="Calibri" w:eastAsia="Calibri" w:hAnsi="Calibri" w:cs="Arial"/>
          <w:color w:val="000000"/>
          <w:sz w:val="21"/>
          <w:szCs w:val="21"/>
        </w:rPr>
      </w:pPr>
    </w:p>
    <w:p w:rsidR="00F37EF6" w:rsidRDefault="00F37EF6" w:rsidP="00F37EF6">
      <w:pPr>
        <w:spacing w:line="240" w:lineRule="auto"/>
        <w:ind w:left="284" w:right="425"/>
        <w:jc w:val="both"/>
        <w:rPr>
          <w:rFonts w:ascii="Calibri" w:eastAsia="Calibri" w:hAnsi="Calibri" w:cs="Arial"/>
          <w:color w:val="000000"/>
          <w:sz w:val="21"/>
          <w:szCs w:val="21"/>
        </w:rPr>
      </w:pPr>
    </w:p>
    <w:p w:rsidR="00F37EF6" w:rsidRDefault="00F37EF6" w:rsidP="00F37EF6">
      <w:pPr>
        <w:spacing w:line="240" w:lineRule="auto"/>
        <w:ind w:left="284" w:right="425"/>
        <w:jc w:val="both"/>
        <w:rPr>
          <w:rFonts w:ascii="Calibri" w:eastAsia="Calibri" w:hAnsi="Calibri" w:cs="Arial"/>
          <w:color w:val="000000"/>
          <w:sz w:val="21"/>
          <w:szCs w:val="21"/>
        </w:rPr>
      </w:pPr>
    </w:p>
    <w:p w:rsidR="00F37EF6" w:rsidRDefault="00F37EF6" w:rsidP="00F37EF6">
      <w:pPr>
        <w:spacing w:line="240" w:lineRule="auto"/>
        <w:ind w:left="284" w:right="425"/>
        <w:jc w:val="both"/>
        <w:rPr>
          <w:rFonts w:ascii="Calibri" w:eastAsia="Calibri" w:hAnsi="Calibri" w:cs="Arial"/>
          <w:color w:val="000000"/>
          <w:sz w:val="21"/>
          <w:szCs w:val="21"/>
        </w:rPr>
      </w:pPr>
    </w:p>
    <w:p w:rsidR="00F37EF6" w:rsidRPr="00F37EF6" w:rsidRDefault="00F37EF6" w:rsidP="00F37EF6">
      <w:pPr>
        <w:spacing w:line="240" w:lineRule="auto"/>
        <w:ind w:left="284" w:right="425"/>
        <w:jc w:val="both"/>
        <w:rPr>
          <w:rFonts w:ascii="Calibri" w:eastAsia="Calibri" w:hAnsi="Calibri" w:cs="Arial"/>
          <w:color w:val="000000"/>
          <w:sz w:val="21"/>
          <w:szCs w:val="21"/>
        </w:rPr>
      </w:pPr>
    </w:p>
    <w:p w:rsidR="00F37EF6" w:rsidRPr="00F37EF6" w:rsidRDefault="00F37EF6" w:rsidP="00F37EF6">
      <w:pPr>
        <w:pBdr>
          <w:top w:val="single" w:sz="4" w:space="1" w:color="auto"/>
          <w:left w:val="single" w:sz="4" w:space="4" w:color="auto"/>
          <w:bottom w:val="single" w:sz="4" w:space="1" w:color="auto"/>
          <w:right w:val="single" w:sz="4" w:space="4" w:color="auto"/>
        </w:pBdr>
        <w:shd w:val="clear" w:color="auto" w:fill="D9D9D9"/>
        <w:spacing w:after="120"/>
        <w:ind w:left="142" w:right="425"/>
        <w:contextualSpacing/>
        <w:jc w:val="center"/>
        <w:rPr>
          <w:rFonts w:ascii="Calibri" w:eastAsia="Calibri" w:hAnsi="Calibri" w:cs="Times New Roman"/>
          <w:b/>
          <w:lang w:val="en-US"/>
        </w:rPr>
      </w:pPr>
      <w:r w:rsidRPr="00F37EF6">
        <w:rPr>
          <w:rFonts w:ascii="Calibri" w:eastAsia="Calibri" w:hAnsi="Calibri" w:cs="Times New Roman"/>
          <w:b/>
          <w:lang w:val="en-US"/>
        </w:rPr>
        <w:t>Person Specification</w:t>
      </w:r>
    </w:p>
    <w:p w:rsidR="00F37EF6" w:rsidRPr="00F37EF6" w:rsidRDefault="00F37EF6" w:rsidP="00F37EF6">
      <w:pPr>
        <w:spacing w:after="0" w:line="240" w:lineRule="auto"/>
        <w:contextualSpacing/>
        <w:rPr>
          <w:rFonts w:ascii="Calibri" w:eastAsia="ヒラギノ角ゴ Pro W3" w:hAnsi="Calibri" w:cs="Times New Roman"/>
          <w:color w:val="000000"/>
          <w:lang w:val="en-US"/>
        </w:rPr>
      </w:pPr>
      <w:r w:rsidRPr="00F37EF6">
        <w:rPr>
          <w:rFonts w:ascii="Calibri" w:eastAsia="ヒラギノ角ゴ Pro W3" w:hAnsi="Calibri" w:cs="Times New Roman"/>
          <w:color w:val="000000"/>
          <w:lang w:val="en-US"/>
        </w:rPr>
        <w:t xml:space="preserve">Assessed by application (A) </w:t>
      </w:r>
    </w:p>
    <w:p w:rsidR="00F37EF6" w:rsidRPr="00F37EF6" w:rsidRDefault="00F37EF6" w:rsidP="00F37EF6">
      <w:pPr>
        <w:spacing w:after="0" w:line="240" w:lineRule="auto"/>
        <w:contextualSpacing/>
        <w:rPr>
          <w:rFonts w:ascii="Calibri" w:eastAsia="ヒラギノ角ゴ Pro W3" w:hAnsi="Calibri" w:cs="Times New Roman"/>
          <w:color w:val="000000"/>
          <w:lang w:val="en-US"/>
        </w:rPr>
      </w:pPr>
      <w:r w:rsidRPr="00F37EF6">
        <w:rPr>
          <w:rFonts w:ascii="Calibri" w:eastAsia="ヒラギノ角ゴ Pro W3" w:hAnsi="Calibri" w:cs="Times New Roman"/>
          <w:color w:val="000000"/>
          <w:lang w:val="en-US"/>
        </w:rPr>
        <w:t>Assessed by the recruitment process (R)</w:t>
      </w:r>
    </w:p>
    <w:p w:rsidR="00F37EF6" w:rsidRPr="00F37EF6" w:rsidRDefault="00F37EF6" w:rsidP="00F37EF6">
      <w:pPr>
        <w:spacing w:after="120"/>
        <w:contextualSpacing/>
        <w:jc w:val="both"/>
        <w:rPr>
          <w:rFonts w:ascii="Calibri" w:eastAsia="Calibri" w:hAnsi="Calibri" w:cs="Times New Roman"/>
          <w:lang w:val="en-US"/>
        </w:rPr>
      </w:pPr>
    </w:p>
    <w:tbl>
      <w:tblPr>
        <w:tblW w:w="9346" w:type="dxa"/>
        <w:jc w:val="center"/>
        <w:shd w:val="clear" w:color="auto" w:fill="FFFFFF"/>
        <w:tblLayout w:type="fixed"/>
        <w:tblLook w:val="0000" w:firstRow="0" w:lastRow="0" w:firstColumn="0" w:lastColumn="0" w:noHBand="0" w:noVBand="0"/>
      </w:tblPr>
      <w:tblGrid>
        <w:gridCol w:w="6256"/>
        <w:gridCol w:w="1389"/>
        <w:gridCol w:w="1701"/>
      </w:tblGrid>
      <w:tr w:rsidR="00F37EF6" w:rsidRPr="00F37EF6" w:rsidTr="00D15DDD">
        <w:trPr>
          <w:cantSplit/>
          <w:trHeight w:val="380"/>
          <w:tblHeader/>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F37EF6" w:rsidRPr="00F37EF6" w:rsidRDefault="00F37EF6" w:rsidP="00F37EF6">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contextualSpacing/>
              <w:jc w:val="center"/>
              <w:rPr>
                <w:rFonts w:ascii="Calibri" w:eastAsia="ヒラギノ角ゴ Pro W3" w:hAnsi="Calibri" w:cs="Times New Roman"/>
                <w:b/>
                <w:color w:val="000000"/>
                <w:lang w:val="en-US" w:eastAsia="en-GB"/>
              </w:rPr>
            </w:pPr>
            <w:r w:rsidRPr="00F37EF6">
              <w:rPr>
                <w:rFonts w:ascii="Calibri" w:eastAsia="ヒラギノ角ゴ Pro W3" w:hAnsi="Calibri" w:cs="Times New Roman"/>
                <w:b/>
                <w:color w:val="000000"/>
                <w:lang w:val="en-US" w:eastAsia="en-GB"/>
              </w:rPr>
              <w:t>Criteria</w:t>
            </w:r>
          </w:p>
        </w:tc>
        <w:tc>
          <w:tcPr>
            <w:tcW w:w="1389"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F37EF6" w:rsidRPr="00F37EF6" w:rsidRDefault="00F37EF6" w:rsidP="00F37EF6">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contextualSpacing/>
              <w:jc w:val="center"/>
              <w:rPr>
                <w:rFonts w:ascii="Calibri" w:eastAsia="ヒラギノ角ゴ Pro W3" w:hAnsi="Calibri" w:cs="Times New Roman"/>
                <w:b/>
                <w:color w:val="000000"/>
                <w:lang w:val="en-US" w:eastAsia="en-GB"/>
              </w:rPr>
            </w:pPr>
            <w:r w:rsidRPr="00F37EF6">
              <w:rPr>
                <w:rFonts w:ascii="Calibri" w:eastAsia="ヒラギノ角ゴ Pro W3" w:hAnsi="Calibri" w:cs="Times New Roman"/>
                <w:b/>
                <w:color w:val="000000"/>
                <w:lang w:val="en-US" w:eastAsia="en-GB"/>
              </w:rPr>
              <w:t>Essential</w:t>
            </w:r>
          </w:p>
        </w:tc>
        <w:tc>
          <w:tcPr>
            <w:tcW w:w="170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F37EF6" w:rsidRPr="00F37EF6" w:rsidRDefault="00F37EF6" w:rsidP="00F37EF6">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contextualSpacing/>
              <w:jc w:val="center"/>
              <w:rPr>
                <w:rFonts w:ascii="Calibri" w:eastAsia="ヒラギノ角ゴ Pro W3" w:hAnsi="Calibri" w:cs="Times New Roman"/>
                <w:b/>
                <w:color w:val="000000"/>
                <w:lang w:val="en-US" w:eastAsia="en-GB"/>
              </w:rPr>
            </w:pPr>
            <w:r w:rsidRPr="00F37EF6">
              <w:rPr>
                <w:rFonts w:ascii="Calibri" w:eastAsia="ヒラギノ角ゴ Pro W3" w:hAnsi="Calibri" w:cs="Times New Roman"/>
                <w:b/>
                <w:color w:val="000000"/>
                <w:lang w:val="en-US" w:eastAsia="en-GB"/>
              </w:rPr>
              <w:t>Desirable</w:t>
            </w:r>
          </w:p>
        </w:tc>
      </w:tr>
      <w:tr w:rsidR="00F37EF6" w:rsidRPr="00F37EF6" w:rsidTr="00D15DDD">
        <w:trPr>
          <w:cantSplit/>
          <w:trHeight w:val="360"/>
          <w:jc w:val="center"/>
        </w:trPr>
        <w:tc>
          <w:tcPr>
            <w:tcW w:w="9346" w:type="dxa"/>
            <w:gridSpan w:val="3"/>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F37EF6" w:rsidRPr="00F37EF6" w:rsidRDefault="00F37EF6" w:rsidP="00F37EF6">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66"/>
              <w:contextualSpacing/>
              <w:rPr>
                <w:rFonts w:ascii="Calibri" w:eastAsia="ヒラギノ角ゴ Pro W3" w:hAnsi="Calibri" w:cs="Times New Roman"/>
                <w:b/>
                <w:color w:val="000000"/>
                <w:lang w:val="en-US" w:eastAsia="en-GB"/>
              </w:rPr>
            </w:pPr>
            <w:r w:rsidRPr="00F37EF6">
              <w:rPr>
                <w:rFonts w:ascii="Calibri" w:eastAsia="ヒラギノ角ゴ Pro W3" w:hAnsi="Calibri" w:cs="Times New Roman"/>
                <w:b/>
                <w:color w:val="000000"/>
                <w:lang w:val="en-US" w:eastAsia="en-GB"/>
              </w:rPr>
              <w:t>Qualifications and Education</w:t>
            </w:r>
          </w:p>
        </w:tc>
      </w:tr>
      <w:tr w:rsidR="00F37EF6" w:rsidRPr="00F37EF6" w:rsidTr="00D15DDD">
        <w:trPr>
          <w:cantSplit/>
          <w:trHeight w:val="604"/>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color w:val="000000"/>
              </w:rPr>
            </w:pPr>
            <w:r w:rsidRPr="00F37EF6">
              <w:rPr>
                <w:rFonts w:ascii="Calibri" w:eastAsia="Calibri" w:hAnsi="Calibri" w:cs="Arial"/>
                <w:color w:val="000000"/>
              </w:rPr>
              <w:t>Degree level or equivalent vocational qualification.</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Arial"/>
                <w:color w:val="000000"/>
              </w:rPr>
            </w:pPr>
            <w:r w:rsidRPr="00F37EF6">
              <w:rPr>
                <w:rFonts w:ascii="Calibri" w:eastAsia="Calibri" w:hAnsi="Calibri" w:cs="Arial"/>
                <w:color w:val="000000"/>
              </w:rPr>
              <w:t>A</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Arial"/>
                <w:color w:val="000000"/>
              </w:rPr>
            </w:pPr>
          </w:p>
        </w:tc>
      </w:tr>
      <w:tr w:rsidR="00F37EF6" w:rsidRPr="00F37EF6" w:rsidTr="00D15DDD">
        <w:trPr>
          <w:cantSplit/>
          <w:trHeight w:val="604"/>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60" w:line="259" w:lineRule="auto"/>
              <w:rPr>
                <w:rFonts w:ascii="Calibri" w:eastAsia="Calibri" w:hAnsi="Calibri" w:cs="Arial"/>
                <w:color w:val="000000"/>
              </w:rPr>
            </w:pPr>
            <w:r w:rsidRPr="00F37EF6">
              <w:rPr>
                <w:rFonts w:ascii="Calibri" w:eastAsia="Calibri" w:hAnsi="Calibri" w:cs="Times New Roman"/>
              </w:rPr>
              <w:t>Evidence of recently undertaken professional development and subsequent practical application and impact.</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Arial"/>
                <w:color w:val="000000"/>
              </w:rPr>
            </w:pPr>
            <w:r w:rsidRPr="00F37EF6">
              <w:rPr>
                <w:rFonts w:ascii="Calibri" w:eastAsia="Calibri" w:hAnsi="Calibri" w:cs="Arial"/>
                <w:color w:val="000000"/>
              </w:rPr>
              <w:t>A</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Arial"/>
                <w:color w:val="000000"/>
              </w:rPr>
            </w:pPr>
          </w:p>
        </w:tc>
      </w:tr>
      <w:tr w:rsidR="00F37EF6" w:rsidRPr="00F37EF6" w:rsidTr="00D15DDD">
        <w:trPr>
          <w:cantSplit/>
          <w:trHeight w:val="360"/>
          <w:jc w:val="center"/>
        </w:trPr>
        <w:tc>
          <w:tcPr>
            <w:tcW w:w="9346" w:type="dxa"/>
            <w:gridSpan w:val="3"/>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b/>
                <w:color w:val="000000"/>
              </w:rPr>
            </w:pPr>
            <w:r w:rsidRPr="00F37EF6">
              <w:rPr>
                <w:rFonts w:ascii="Calibri" w:eastAsia="Calibri" w:hAnsi="Calibri" w:cs="Arial"/>
                <w:b/>
                <w:color w:val="000000"/>
              </w:rPr>
              <w:t>Experience</w:t>
            </w:r>
          </w:p>
        </w:tc>
      </w:tr>
      <w:tr w:rsidR="00F37EF6" w:rsidRPr="00F37EF6" w:rsidTr="00D15DDD">
        <w:trPr>
          <w:cantSplit/>
          <w:trHeight w:val="518"/>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color w:val="000000"/>
              </w:rPr>
            </w:pPr>
            <w:r w:rsidRPr="00F37EF6">
              <w:rPr>
                <w:rFonts w:ascii="Calibri" w:eastAsia="Calibri" w:hAnsi="Calibri" w:cs="Arial"/>
                <w:color w:val="000000"/>
              </w:rPr>
              <w:t>Experience in the management of a successful operational function.</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r w:rsidRPr="00F37EF6">
              <w:rPr>
                <w:rFonts w:ascii="Calibri" w:eastAsia="Calibri" w:hAnsi="Calibri" w:cs="Arial"/>
                <w:color w:val="000000"/>
              </w:rPr>
              <w:t>AR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p>
        </w:tc>
      </w:tr>
      <w:tr w:rsidR="00F37EF6" w:rsidRPr="00F37EF6" w:rsidTr="00D15DDD">
        <w:trPr>
          <w:cantSplit/>
          <w:trHeight w:val="720"/>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color w:val="000000"/>
              </w:rPr>
            </w:pPr>
            <w:r w:rsidRPr="00F37EF6">
              <w:rPr>
                <w:rFonts w:ascii="Calibri" w:eastAsia="Calibri" w:hAnsi="Calibri" w:cs="Arial"/>
                <w:color w:val="000000"/>
              </w:rPr>
              <w:t>Experience of prioritising workloads, time management and dealing with conflicting priorities for themselves, and others on occasion</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r w:rsidRPr="00F37EF6">
              <w:rPr>
                <w:rFonts w:ascii="Calibri" w:eastAsia="Calibri" w:hAnsi="Calibri" w:cs="Arial"/>
                <w:color w:val="000000"/>
              </w:rPr>
              <w:t>AR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p>
        </w:tc>
      </w:tr>
      <w:tr w:rsidR="00F37EF6" w:rsidRPr="00F37EF6" w:rsidTr="00D15DDD">
        <w:trPr>
          <w:cantSplit/>
          <w:trHeight w:val="720"/>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color w:val="000000"/>
              </w:rPr>
            </w:pPr>
            <w:r w:rsidRPr="00F37EF6">
              <w:rPr>
                <w:rFonts w:ascii="Calibri" w:eastAsia="Calibri" w:hAnsi="Calibri" w:cs="Arial"/>
                <w:color w:val="000000"/>
              </w:rPr>
              <w:t>Experience of effective leadership and line management of staff including a team.</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r w:rsidRPr="00F37EF6">
              <w:rPr>
                <w:rFonts w:ascii="Calibri" w:eastAsia="Calibri" w:hAnsi="Calibri" w:cs="Arial"/>
                <w:color w:val="000000"/>
              </w:rPr>
              <w:t>AR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p>
        </w:tc>
      </w:tr>
      <w:tr w:rsidR="00F37EF6" w:rsidRPr="00F37EF6" w:rsidTr="00D15DDD">
        <w:trPr>
          <w:cantSplit/>
          <w:trHeight w:val="720"/>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color w:val="000000"/>
              </w:rPr>
            </w:pPr>
            <w:r w:rsidRPr="00F37EF6">
              <w:rPr>
                <w:rFonts w:ascii="Calibri" w:eastAsia="Calibri" w:hAnsi="Calibri" w:cs="Arial"/>
                <w:color w:val="000000"/>
              </w:rPr>
              <w:t>Experience of working in a school, academy or other educational based background.</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r w:rsidRPr="00F37EF6">
              <w:rPr>
                <w:rFonts w:ascii="Calibri" w:eastAsia="Calibri" w:hAnsi="Calibri" w:cs="Arial"/>
                <w:color w:val="000000"/>
              </w:rPr>
              <w:t>AR</w:t>
            </w:r>
          </w:p>
        </w:tc>
      </w:tr>
      <w:tr w:rsidR="00F37EF6" w:rsidRPr="00F37EF6" w:rsidTr="00D15DDD">
        <w:trPr>
          <w:cantSplit/>
          <w:trHeight w:val="720"/>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color w:val="000000"/>
              </w:rPr>
            </w:pPr>
            <w:r w:rsidRPr="00F37EF6">
              <w:rPr>
                <w:rFonts w:ascii="Calibri" w:eastAsia="Calibri" w:hAnsi="Calibri" w:cs="Arial"/>
                <w:color w:val="000000"/>
              </w:rPr>
              <w:t>Experience of HR and/or schools admissions/appeals</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r w:rsidRPr="00F37EF6">
              <w:rPr>
                <w:rFonts w:ascii="Calibri" w:eastAsia="Calibri" w:hAnsi="Calibri" w:cs="Arial"/>
                <w:color w:val="000000"/>
              </w:rPr>
              <w:t>AR</w:t>
            </w:r>
          </w:p>
        </w:tc>
      </w:tr>
      <w:tr w:rsidR="00F37EF6" w:rsidRPr="00F37EF6" w:rsidTr="00D15DDD">
        <w:trPr>
          <w:cantSplit/>
          <w:trHeight w:val="360"/>
          <w:jc w:val="center"/>
        </w:trPr>
        <w:tc>
          <w:tcPr>
            <w:tcW w:w="9346" w:type="dxa"/>
            <w:gridSpan w:val="3"/>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b/>
                <w:color w:val="000000"/>
              </w:rPr>
            </w:pPr>
            <w:r w:rsidRPr="00F37EF6">
              <w:rPr>
                <w:rFonts w:ascii="Calibri" w:eastAsia="Calibri" w:hAnsi="Calibri" w:cs="Arial"/>
                <w:b/>
                <w:color w:val="000000"/>
              </w:rPr>
              <w:t>Skills and Abilities</w:t>
            </w:r>
          </w:p>
        </w:tc>
      </w:tr>
      <w:tr w:rsidR="00F37EF6" w:rsidRPr="00F37EF6" w:rsidTr="00D15DDD">
        <w:trPr>
          <w:cantSplit/>
          <w:trHeight w:val="520"/>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F37EF6" w:rsidRPr="00F37EF6" w:rsidRDefault="00F37EF6" w:rsidP="00F37EF6">
            <w:pPr>
              <w:spacing w:after="120" w:line="240" w:lineRule="auto"/>
              <w:ind w:left="165"/>
              <w:jc w:val="both"/>
              <w:rPr>
                <w:rFonts w:ascii="Calibri" w:eastAsia="Calibri" w:hAnsi="Calibri" w:cs="Arial"/>
                <w:color w:val="000000"/>
              </w:rPr>
            </w:pPr>
            <w:r w:rsidRPr="00F37EF6">
              <w:rPr>
                <w:rFonts w:ascii="Calibri" w:eastAsia="Calibri" w:hAnsi="Calibri" w:cs="Arial"/>
                <w:color w:val="000000"/>
              </w:rPr>
              <w:t>Excellent interpersonal skills, and able to adapt communication                 style to specific audiences.</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Arial"/>
                <w:color w:val="000000"/>
              </w:rPr>
            </w:pPr>
            <w:r w:rsidRPr="00F37EF6">
              <w:rPr>
                <w:rFonts w:ascii="Calibri" w:eastAsia="Calibri" w:hAnsi="Calibri" w:cs="Arial"/>
                <w:color w:val="000000"/>
              </w:rPr>
              <w:t>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p>
        </w:tc>
      </w:tr>
      <w:tr w:rsidR="00F37EF6" w:rsidRPr="00F37EF6" w:rsidTr="00D15DDD">
        <w:trPr>
          <w:cantSplit/>
          <w:trHeight w:val="464"/>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color w:val="000000"/>
              </w:rPr>
            </w:pPr>
            <w:r w:rsidRPr="00F37EF6">
              <w:rPr>
                <w:rFonts w:ascii="Calibri" w:eastAsia="Calibri" w:hAnsi="Calibri" w:cs="Arial"/>
                <w:color w:val="000000"/>
              </w:rPr>
              <w:t>Competent and working knowledge of computer applications including Microsoft Office.</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Arial"/>
                <w:color w:val="000000"/>
              </w:rPr>
            </w:pPr>
            <w:r w:rsidRPr="00F37EF6">
              <w:rPr>
                <w:rFonts w:ascii="Calibri" w:eastAsia="Calibri" w:hAnsi="Calibri" w:cs="Arial"/>
                <w:color w:val="000000"/>
              </w:rPr>
              <w:t>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p>
        </w:tc>
      </w:tr>
      <w:tr w:rsidR="00F37EF6" w:rsidRPr="00F37EF6" w:rsidTr="00D15DDD">
        <w:trPr>
          <w:cantSplit/>
          <w:trHeight w:val="360"/>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color w:val="000000"/>
              </w:rPr>
            </w:pPr>
            <w:r w:rsidRPr="00F37EF6">
              <w:rPr>
                <w:rFonts w:ascii="Calibri" w:eastAsia="Calibri" w:hAnsi="Calibri" w:cs="Arial"/>
                <w:color w:val="000000"/>
              </w:rPr>
              <w:t>High level of accuracy in written work and data entry.</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Arial"/>
                <w:color w:val="000000"/>
              </w:rPr>
            </w:pPr>
            <w:r w:rsidRPr="00F37EF6">
              <w:rPr>
                <w:rFonts w:ascii="Calibri" w:eastAsia="Calibri" w:hAnsi="Calibri" w:cs="Arial"/>
                <w:color w:val="000000"/>
              </w:rPr>
              <w:t>AR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Helvetica" w:eastAsia="ヒラギノ角ゴ Pro W3" w:hAnsi="Helvetica" w:cs="Times New Roman"/>
                <w:color w:val="000000"/>
                <w:sz w:val="24"/>
                <w:szCs w:val="20"/>
                <w:lang w:val="en-US" w:eastAsia="en-GB"/>
              </w:rPr>
            </w:pPr>
          </w:p>
        </w:tc>
      </w:tr>
      <w:tr w:rsidR="00F37EF6" w:rsidRPr="00F37EF6" w:rsidTr="00D15DDD">
        <w:trPr>
          <w:cantSplit/>
          <w:trHeight w:val="360"/>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color w:val="000000"/>
              </w:rPr>
            </w:pPr>
            <w:r w:rsidRPr="00F37EF6">
              <w:rPr>
                <w:rFonts w:ascii="Calibri" w:eastAsia="Calibri" w:hAnsi="Calibri" w:cs="Arial"/>
                <w:color w:val="000000"/>
              </w:rPr>
              <w:t>The ability to produce clear and concise reports.</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Arial"/>
                <w:color w:val="000000"/>
              </w:rPr>
            </w:pPr>
            <w:r w:rsidRPr="00F37EF6">
              <w:rPr>
                <w:rFonts w:ascii="Calibri" w:eastAsia="Calibri" w:hAnsi="Calibri" w:cs="Arial"/>
                <w:color w:val="000000"/>
              </w:rPr>
              <w:t>AR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Helvetica" w:eastAsia="ヒラギノ角ゴ Pro W3" w:hAnsi="Helvetica" w:cs="Times New Roman"/>
                <w:color w:val="000000"/>
                <w:sz w:val="24"/>
                <w:szCs w:val="20"/>
                <w:lang w:val="en-US" w:eastAsia="en-GB"/>
              </w:rPr>
            </w:pPr>
          </w:p>
        </w:tc>
      </w:tr>
      <w:tr w:rsidR="00F37EF6" w:rsidRPr="00F37EF6" w:rsidTr="00D15DDD">
        <w:trPr>
          <w:cantSplit/>
          <w:trHeight w:val="360"/>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color w:val="000000"/>
              </w:rPr>
            </w:pPr>
            <w:r w:rsidRPr="00F37EF6">
              <w:rPr>
                <w:rFonts w:ascii="Calibri" w:eastAsia="Calibri" w:hAnsi="Calibri" w:cs="Arial"/>
                <w:color w:val="000000"/>
              </w:rPr>
              <w:t>Flexible, proactive, positive approach to work.</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Arial"/>
                <w:color w:val="000000"/>
              </w:rPr>
            </w:pPr>
            <w:r w:rsidRPr="00F37EF6">
              <w:rPr>
                <w:rFonts w:ascii="Calibri" w:eastAsia="Calibri" w:hAnsi="Calibri" w:cs="Arial"/>
                <w:color w:val="000000"/>
              </w:rPr>
              <w:t>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Helvetica" w:eastAsia="ヒラギノ角ゴ Pro W3" w:hAnsi="Helvetica" w:cs="Times New Roman"/>
                <w:color w:val="000000"/>
                <w:sz w:val="24"/>
                <w:szCs w:val="20"/>
                <w:lang w:val="en-US" w:eastAsia="en-GB"/>
              </w:rPr>
            </w:pPr>
          </w:p>
        </w:tc>
      </w:tr>
      <w:tr w:rsidR="00F37EF6" w:rsidRPr="00F37EF6" w:rsidTr="00D15DDD">
        <w:trPr>
          <w:cantSplit/>
          <w:trHeight w:val="360"/>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hd w:val="clear" w:color="auto" w:fill="FFFFFF"/>
              <w:spacing w:before="100" w:beforeAutospacing="1" w:after="100" w:afterAutospacing="1" w:line="259" w:lineRule="auto"/>
              <w:textAlignment w:val="top"/>
              <w:rPr>
                <w:rFonts w:ascii="Calibri" w:eastAsia="Calibri" w:hAnsi="Calibri" w:cs="Arial"/>
                <w:color w:val="000000"/>
              </w:rPr>
            </w:pPr>
            <w:r w:rsidRPr="00F37EF6">
              <w:rPr>
                <w:rFonts w:ascii="Calibri" w:eastAsia="Calibri" w:hAnsi="Calibri" w:cs="Calibri"/>
                <w:lang w:val="en"/>
              </w:rPr>
              <w:t>Able to encourage, support and inspire your team.</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Arial"/>
                <w:color w:val="000000"/>
              </w:rPr>
            </w:pPr>
            <w:r w:rsidRPr="00F37EF6">
              <w:rPr>
                <w:rFonts w:ascii="Calibri" w:eastAsia="Calibri" w:hAnsi="Calibri" w:cs="Arial"/>
                <w:color w:val="000000"/>
              </w:rPr>
              <w:t>AR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Helvetica" w:eastAsia="ヒラギノ角ゴ Pro W3" w:hAnsi="Helvetica" w:cs="Times New Roman"/>
                <w:color w:val="000000"/>
                <w:sz w:val="24"/>
                <w:szCs w:val="20"/>
                <w:lang w:val="en-US" w:eastAsia="en-GB"/>
              </w:rPr>
            </w:pPr>
          </w:p>
        </w:tc>
      </w:tr>
      <w:tr w:rsidR="00F37EF6" w:rsidRPr="00F37EF6" w:rsidTr="00D15DDD">
        <w:trPr>
          <w:cantSplit/>
          <w:trHeight w:val="868"/>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color w:val="000000"/>
              </w:rPr>
            </w:pPr>
            <w:r w:rsidRPr="00F37EF6">
              <w:rPr>
                <w:rFonts w:ascii="Calibri" w:eastAsia="Calibri" w:hAnsi="Calibri" w:cs="Arial"/>
                <w:color w:val="000000"/>
              </w:rPr>
              <w:t>Ability to demonstrate a high level of trust and integrity and deal sensitively and appropriately with confidential, personal information.</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Arial"/>
                <w:color w:val="000000"/>
              </w:rPr>
            </w:pPr>
            <w:r w:rsidRPr="00F37EF6">
              <w:rPr>
                <w:rFonts w:ascii="Calibri" w:eastAsia="Calibri" w:hAnsi="Calibri" w:cs="Arial"/>
                <w:color w:val="000000"/>
              </w:rPr>
              <w:t>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Helvetica" w:eastAsia="ヒラギノ角ゴ Pro W3" w:hAnsi="Helvetica" w:cs="Times New Roman"/>
                <w:color w:val="000000"/>
                <w:sz w:val="24"/>
                <w:szCs w:val="20"/>
                <w:lang w:val="en-US" w:eastAsia="en-GB"/>
              </w:rPr>
            </w:pPr>
          </w:p>
        </w:tc>
      </w:tr>
      <w:tr w:rsidR="00F37EF6" w:rsidRPr="00F37EF6" w:rsidTr="00D15DDD">
        <w:trPr>
          <w:cantSplit/>
          <w:trHeight w:val="476"/>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hd w:val="clear" w:color="auto" w:fill="FFFFFF"/>
              <w:spacing w:before="100" w:beforeAutospacing="1" w:after="100" w:afterAutospacing="1" w:line="259" w:lineRule="auto"/>
              <w:textAlignment w:val="top"/>
              <w:rPr>
                <w:rFonts w:ascii="Calibri" w:eastAsia="Calibri" w:hAnsi="Calibri" w:cs="Calibri"/>
                <w:lang w:val="en"/>
              </w:rPr>
            </w:pPr>
            <w:r w:rsidRPr="00F37EF6">
              <w:rPr>
                <w:rFonts w:ascii="Calibri" w:eastAsia="Calibri" w:hAnsi="Calibri" w:cs="Calibri"/>
                <w:lang w:val="en"/>
              </w:rPr>
              <w:t>Process driven and strong analytical skills.</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60" w:line="259" w:lineRule="auto"/>
              <w:jc w:val="center"/>
              <w:rPr>
                <w:rFonts w:ascii="Calibri" w:eastAsia="Calibri" w:hAnsi="Calibri" w:cs="Times New Roman"/>
              </w:rPr>
            </w:pPr>
            <w:r w:rsidRPr="00F37EF6">
              <w:rPr>
                <w:rFonts w:ascii="Calibri" w:eastAsia="Calibri" w:hAnsi="Calibri" w:cs="Arial"/>
                <w:color w:val="000000"/>
              </w:rPr>
              <w:t>AR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Helvetica" w:eastAsia="ヒラギノ角ゴ Pro W3" w:hAnsi="Helvetica" w:cs="Times New Roman"/>
                <w:color w:val="000000"/>
                <w:sz w:val="24"/>
                <w:szCs w:val="20"/>
                <w:lang w:val="en-US" w:eastAsia="en-GB"/>
              </w:rPr>
            </w:pPr>
          </w:p>
        </w:tc>
      </w:tr>
      <w:tr w:rsidR="00F37EF6" w:rsidRPr="00F37EF6" w:rsidTr="00D15DDD">
        <w:trPr>
          <w:cantSplit/>
          <w:trHeight w:val="501"/>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hd w:val="clear" w:color="auto" w:fill="FFFFFF"/>
              <w:spacing w:before="100" w:beforeAutospacing="1" w:after="100" w:afterAutospacing="1" w:line="259" w:lineRule="auto"/>
              <w:textAlignment w:val="top"/>
              <w:rPr>
                <w:rFonts w:ascii="Calibri" w:eastAsia="Calibri" w:hAnsi="Calibri" w:cs="Calibri"/>
                <w:lang w:val="en"/>
              </w:rPr>
            </w:pPr>
            <w:r w:rsidRPr="00F37EF6">
              <w:rPr>
                <w:rFonts w:ascii="Calibri" w:eastAsia="Calibri" w:hAnsi="Calibri" w:cs="Calibri"/>
                <w:lang w:val="en"/>
              </w:rPr>
              <w:t>Strong time management skills.</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60" w:line="259" w:lineRule="auto"/>
              <w:jc w:val="center"/>
              <w:rPr>
                <w:rFonts w:ascii="Calibri" w:eastAsia="Calibri" w:hAnsi="Calibri" w:cs="Times New Roman"/>
              </w:rPr>
            </w:pPr>
            <w:r w:rsidRPr="00F37EF6">
              <w:rPr>
                <w:rFonts w:ascii="Calibri" w:eastAsia="Calibri" w:hAnsi="Calibri" w:cs="Arial"/>
                <w:color w:val="000000"/>
              </w:rPr>
              <w:t>AR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Helvetica" w:eastAsia="ヒラギノ角ゴ Pro W3" w:hAnsi="Helvetica" w:cs="Times New Roman"/>
                <w:color w:val="000000"/>
                <w:sz w:val="24"/>
                <w:szCs w:val="20"/>
                <w:lang w:val="en-US" w:eastAsia="en-GB"/>
              </w:rPr>
            </w:pPr>
          </w:p>
        </w:tc>
      </w:tr>
      <w:tr w:rsidR="00F37EF6" w:rsidRPr="00F37EF6" w:rsidTr="00D15DDD">
        <w:trPr>
          <w:cantSplit/>
          <w:trHeight w:val="501"/>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60" w:line="259" w:lineRule="auto"/>
              <w:rPr>
                <w:rFonts w:ascii="Calibri" w:eastAsia="Calibri" w:hAnsi="Calibri" w:cs="Calibri"/>
                <w:lang w:val="en"/>
              </w:rPr>
            </w:pPr>
            <w:r w:rsidRPr="00F37EF6">
              <w:rPr>
                <w:rFonts w:ascii="Calibri" w:eastAsia="Calibri" w:hAnsi="Calibri" w:cs="Times New Roman"/>
              </w:rPr>
              <w:t>Committed to quality and improvement within your role and team.</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60" w:line="259" w:lineRule="auto"/>
              <w:jc w:val="center"/>
              <w:rPr>
                <w:rFonts w:ascii="Calibri" w:eastAsia="Calibri" w:hAnsi="Calibri" w:cs="Times New Roman"/>
              </w:rPr>
            </w:pPr>
            <w:r w:rsidRPr="00F37EF6">
              <w:rPr>
                <w:rFonts w:ascii="Calibri" w:eastAsia="Calibri" w:hAnsi="Calibri" w:cs="Arial"/>
                <w:color w:val="000000"/>
              </w:rPr>
              <w:t>AR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Helvetica" w:eastAsia="ヒラギノ角ゴ Pro W3" w:hAnsi="Helvetica" w:cs="Times New Roman"/>
                <w:color w:val="000000"/>
                <w:sz w:val="24"/>
                <w:szCs w:val="20"/>
                <w:lang w:val="en-US" w:eastAsia="en-GB"/>
              </w:rPr>
            </w:pPr>
          </w:p>
        </w:tc>
      </w:tr>
      <w:tr w:rsidR="00F37EF6" w:rsidRPr="00F37EF6" w:rsidTr="00D15DDD">
        <w:trPr>
          <w:cantSplit/>
          <w:trHeight w:val="482"/>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hd w:val="clear" w:color="auto" w:fill="FFFFFF"/>
              <w:spacing w:before="100" w:beforeAutospacing="1" w:after="100" w:afterAutospacing="1" w:line="259" w:lineRule="auto"/>
              <w:textAlignment w:val="top"/>
              <w:rPr>
                <w:rFonts w:ascii="Calibri" w:eastAsia="Calibri" w:hAnsi="Calibri" w:cs="Calibri"/>
                <w:lang w:val="en"/>
              </w:rPr>
            </w:pPr>
            <w:r w:rsidRPr="00F37EF6">
              <w:rPr>
                <w:rFonts w:ascii="Calibri" w:eastAsia="Calibri" w:hAnsi="Calibri" w:cs="Calibri"/>
                <w:lang w:val="en"/>
              </w:rPr>
              <w:t>Self-motivated and can work efficiently both in groups and alone.</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60" w:line="259" w:lineRule="auto"/>
              <w:jc w:val="center"/>
              <w:rPr>
                <w:rFonts w:ascii="Calibri" w:eastAsia="Calibri" w:hAnsi="Calibri" w:cs="Times New Roman"/>
              </w:rPr>
            </w:pPr>
            <w:r w:rsidRPr="00F37EF6">
              <w:rPr>
                <w:rFonts w:ascii="Calibri" w:eastAsia="Calibri" w:hAnsi="Calibri" w:cs="Arial"/>
                <w:color w:val="000000"/>
              </w:rPr>
              <w:t>AR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Helvetica" w:eastAsia="ヒラギノ角ゴ Pro W3" w:hAnsi="Helvetica" w:cs="Times New Roman"/>
                <w:color w:val="000000"/>
                <w:sz w:val="24"/>
                <w:szCs w:val="20"/>
                <w:lang w:val="en-US" w:eastAsia="en-GB"/>
              </w:rPr>
            </w:pPr>
          </w:p>
        </w:tc>
      </w:tr>
      <w:tr w:rsidR="00F37EF6" w:rsidRPr="00F37EF6" w:rsidTr="00D15DDD">
        <w:trPr>
          <w:cantSplit/>
          <w:trHeight w:val="678"/>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hd w:val="clear" w:color="auto" w:fill="FFFFFF"/>
              <w:spacing w:before="100" w:beforeAutospacing="1" w:after="100" w:afterAutospacing="1" w:line="259" w:lineRule="auto"/>
              <w:textAlignment w:val="top"/>
              <w:rPr>
                <w:rFonts w:ascii="Calibri" w:eastAsia="Calibri" w:hAnsi="Calibri" w:cs="Calibri"/>
                <w:lang w:val="en"/>
              </w:rPr>
            </w:pPr>
            <w:r w:rsidRPr="00F37EF6">
              <w:rPr>
                <w:rFonts w:ascii="Calibri" w:eastAsia="Calibri" w:hAnsi="Calibri" w:cs="Calibri"/>
                <w:lang w:val="en"/>
              </w:rPr>
              <w:t>Resourceful, takes initiative, and able to think clearly under pressure.</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60" w:line="259" w:lineRule="auto"/>
              <w:jc w:val="center"/>
              <w:rPr>
                <w:rFonts w:ascii="Calibri" w:eastAsia="Calibri" w:hAnsi="Calibri" w:cs="Times New Roman"/>
              </w:rPr>
            </w:pPr>
            <w:r w:rsidRPr="00F37EF6">
              <w:rPr>
                <w:rFonts w:ascii="Calibri" w:eastAsia="Calibri" w:hAnsi="Calibri" w:cs="Arial"/>
                <w:color w:val="000000"/>
              </w:rPr>
              <w:t>AR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Helvetica" w:eastAsia="ヒラギノ角ゴ Pro W3" w:hAnsi="Helvetica" w:cs="Times New Roman"/>
                <w:color w:val="000000"/>
                <w:sz w:val="24"/>
                <w:szCs w:val="20"/>
                <w:lang w:val="en-US" w:eastAsia="en-GB"/>
              </w:rPr>
            </w:pPr>
          </w:p>
        </w:tc>
      </w:tr>
      <w:tr w:rsidR="00F37EF6" w:rsidRPr="00F37EF6" w:rsidTr="003D5ACC">
        <w:trPr>
          <w:cantSplit/>
          <w:trHeight w:val="360"/>
          <w:jc w:val="center"/>
        </w:trPr>
        <w:tc>
          <w:tcPr>
            <w:tcW w:w="9346"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F37EF6" w:rsidRPr="00F37EF6" w:rsidRDefault="00F37EF6" w:rsidP="00F37EF6">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100" w:afterAutospacing="1" w:line="240" w:lineRule="auto"/>
              <w:contextualSpacing/>
              <w:rPr>
                <w:rFonts w:ascii="Calibri" w:eastAsia="ヒラギノ角ゴ Pro W3" w:hAnsi="Calibri" w:cs="Times New Roman"/>
                <w:b/>
                <w:color w:val="000000"/>
                <w:lang w:val="en-US" w:eastAsia="en-GB"/>
              </w:rPr>
            </w:pPr>
            <w:r w:rsidRPr="00F37EF6">
              <w:rPr>
                <w:rFonts w:ascii="Calibri" w:eastAsia="ヒラギノ角ゴ Pro W3" w:hAnsi="Calibri" w:cs="Times New Roman"/>
                <w:b/>
                <w:color w:val="000000"/>
                <w:lang w:val="en-US" w:eastAsia="en-GB"/>
              </w:rPr>
              <w:t>Knowledge</w:t>
            </w:r>
          </w:p>
        </w:tc>
      </w:tr>
      <w:tr w:rsidR="00F37EF6" w:rsidRPr="00F37EF6" w:rsidTr="00D15DDD">
        <w:trPr>
          <w:cantSplit/>
          <w:trHeight w:val="424"/>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color w:val="000000"/>
              </w:rPr>
            </w:pPr>
            <w:r w:rsidRPr="00F37EF6">
              <w:rPr>
                <w:rFonts w:ascii="Calibri" w:eastAsia="Calibri" w:hAnsi="Calibri" w:cs="Arial"/>
                <w:color w:val="000000"/>
              </w:rPr>
              <w:t>Knowledge of child safeguarding procedures</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Arial"/>
                <w:color w:val="00000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r w:rsidRPr="00F37EF6">
              <w:rPr>
                <w:rFonts w:ascii="Calibri" w:eastAsia="Calibri" w:hAnsi="Calibri" w:cs="Arial"/>
                <w:color w:val="000000"/>
              </w:rPr>
              <w:t>R</w:t>
            </w:r>
          </w:p>
        </w:tc>
      </w:tr>
      <w:tr w:rsidR="00F37EF6" w:rsidRPr="00F37EF6" w:rsidTr="00D15DDD">
        <w:trPr>
          <w:cantSplit/>
          <w:trHeight w:val="477"/>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color w:val="000000"/>
              </w:rPr>
            </w:pPr>
            <w:r w:rsidRPr="00F37EF6">
              <w:rPr>
                <w:rFonts w:ascii="Calibri" w:eastAsia="Calibri" w:hAnsi="Calibri" w:cs="Arial"/>
                <w:color w:val="000000"/>
              </w:rPr>
              <w:t>Knowledge of schools and education</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Arial"/>
                <w:color w:val="00000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r w:rsidRPr="00F37EF6">
              <w:rPr>
                <w:rFonts w:ascii="Calibri" w:eastAsia="Calibri" w:hAnsi="Calibri" w:cs="Arial"/>
                <w:color w:val="000000"/>
              </w:rPr>
              <w:t>R</w:t>
            </w:r>
          </w:p>
        </w:tc>
      </w:tr>
      <w:tr w:rsidR="00F37EF6" w:rsidRPr="00F37EF6" w:rsidTr="00D15DDD">
        <w:trPr>
          <w:cantSplit/>
          <w:trHeight w:val="477"/>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color w:val="000000"/>
              </w:rPr>
            </w:pPr>
            <w:r w:rsidRPr="00F37EF6">
              <w:rPr>
                <w:rFonts w:ascii="Calibri" w:eastAsia="Calibri" w:hAnsi="Calibri" w:cs="Arial"/>
                <w:color w:val="000000"/>
              </w:rPr>
              <w:t>Knowledge of legislation regarding health and safety, HR and school admissions procedures</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spacing w:after="0" w:line="240" w:lineRule="auto"/>
              <w:jc w:val="center"/>
              <w:rPr>
                <w:rFonts w:ascii="Calibri" w:eastAsia="Calibri" w:hAnsi="Calibri" w:cs="Arial"/>
                <w:color w:val="000000"/>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r w:rsidRPr="00F37EF6">
              <w:rPr>
                <w:rFonts w:ascii="Calibri" w:eastAsia="Calibri" w:hAnsi="Calibri" w:cs="Arial"/>
                <w:color w:val="000000"/>
              </w:rPr>
              <w:t>AR</w:t>
            </w:r>
          </w:p>
        </w:tc>
      </w:tr>
      <w:tr w:rsidR="00F37EF6" w:rsidRPr="00F37EF6" w:rsidTr="003D5ACC">
        <w:trPr>
          <w:cantSplit/>
          <w:trHeight w:val="477"/>
          <w:jc w:val="center"/>
        </w:trPr>
        <w:tc>
          <w:tcPr>
            <w:tcW w:w="9346"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rPr>
                <w:rFonts w:ascii="Calibri" w:eastAsia="Calibri" w:hAnsi="Calibri" w:cs="Arial"/>
                <w:color w:val="000000"/>
              </w:rPr>
            </w:pPr>
            <w:r w:rsidRPr="00F37EF6">
              <w:rPr>
                <w:rFonts w:ascii="Calibri" w:eastAsia="Calibri" w:hAnsi="Calibri" w:cs="Arial"/>
                <w:b/>
                <w:color w:val="000000"/>
              </w:rPr>
              <w:t>Personal Qualities</w:t>
            </w:r>
          </w:p>
        </w:tc>
      </w:tr>
      <w:tr w:rsidR="00F37EF6" w:rsidRPr="00F37EF6" w:rsidTr="00D15DDD">
        <w:trPr>
          <w:cantSplit/>
          <w:trHeight w:val="570"/>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20" w:line="240" w:lineRule="auto"/>
              <w:jc w:val="both"/>
              <w:rPr>
                <w:rFonts w:ascii="Calibri" w:eastAsia="Times New Roman" w:hAnsi="Calibri" w:cs="Calibri"/>
                <w:lang w:val="en"/>
              </w:rPr>
            </w:pPr>
            <w:r w:rsidRPr="00F37EF6">
              <w:rPr>
                <w:rFonts w:ascii="Calibri" w:eastAsia="Calibri" w:hAnsi="Calibri" w:cs="Arial"/>
                <w:color w:val="000000"/>
              </w:rPr>
              <w:t>Able to actively support, promote and encourage Rivers Academy’s ethos and values.</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60" w:line="259" w:lineRule="auto"/>
              <w:jc w:val="center"/>
              <w:rPr>
                <w:rFonts w:ascii="Calibri" w:eastAsia="Calibri" w:hAnsi="Calibri" w:cs="Times New Roman"/>
              </w:rPr>
            </w:pPr>
            <w:r w:rsidRPr="00F37EF6">
              <w:rPr>
                <w:rFonts w:ascii="Calibri" w:eastAsia="Calibri" w:hAnsi="Calibri" w:cs="Arial"/>
                <w:color w:val="000000"/>
              </w:rPr>
              <w:t>AR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p>
        </w:tc>
      </w:tr>
      <w:tr w:rsidR="00F37EF6" w:rsidRPr="00F37EF6" w:rsidTr="00D15DDD">
        <w:trPr>
          <w:cantSplit/>
          <w:trHeight w:val="477"/>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color w:val="000000"/>
              </w:rPr>
            </w:pPr>
            <w:r w:rsidRPr="00F37EF6">
              <w:rPr>
                <w:rFonts w:ascii="Calibri" w:eastAsia="Calibri" w:hAnsi="Calibri" w:cs="Arial"/>
                <w:color w:val="000000"/>
              </w:rPr>
              <w:t>Determined, flexible and hardworking.</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60" w:line="259" w:lineRule="auto"/>
              <w:jc w:val="center"/>
              <w:rPr>
                <w:rFonts w:ascii="Calibri" w:eastAsia="Calibri" w:hAnsi="Calibri" w:cs="Times New Roman"/>
              </w:rPr>
            </w:pPr>
            <w:r w:rsidRPr="00F37EF6">
              <w:rPr>
                <w:rFonts w:ascii="Calibri" w:eastAsia="Calibri" w:hAnsi="Calibri" w:cs="Arial"/>
                <w:color w:val="000000"/>
              </w:rPr>
              <w:t>AR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p>
        </w:tc>
      </w:tr>
      <w:tr w:rsidR="00F37EF6" w:rsidRPr="00F37EF6" w:rsidTr="00D15DDD">
        <w:trPr>
          <w:cantSplit/>
          <w:trHeight w:val="477"/>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20" w:line="240" w:lineRule="auto"/>
              <w:jc w:val="both"/>
              <w:rPr>
                <w:rFonts w:ascii="Calibri" w:eastAsia="Calibri" w:hAnsi="Calibri" w:cs="Arial"/>
                <w:color w:val="000000"/>
              </w:rPr>
            </w:pPr>
            <w:r w:rsidRPr="00F37EF6">
              <w:rPr>
                <w:rFonts w:ascii="Calibri" w:eastAsia="Calibri" w:hAnsi="Calibri" w:cs="Arial"/>
                <w:color w:val="000000"/>
              </w:rPr>
              <w:t>Enjoy working in a demanding and fast changing environment.</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60" w:line="259" w:lineRule="auto"/>
              <w:jc w:val="center"/>
              <w:rPr>
                <w:rFonts w:ascii="Calibri" w:eastAsia="Calibri" w:hAnsi="Calibri" w:cs="Times New Roman"/>
              </w:rPr>
            </w:pPr>
            <w:r w:rsidRPr="00F37EF6">
              <w:rPr>
                <w:rFonts w:ascii="Calibri" w:eastAsia="Calibri" w:hAnsi="Calibri" w:cs="Arial"/>
                <w:color w:val="000000"/>
              </w:rPr>
              <w:t>AR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p>
        </w:tc>
      </w:tr>
      <w:tr w:rsidR="00F37EF6" w:rsidRPr="00F37EF6" w:rsidTr="00D15DDD">
        <w:trPr>
          <w:cantSplit/>
          <w:trHeight w:val="477"/>
          <w:jc w:val="center"/>
        </w:trPr>
        <w:tc>
          <w:tcPr>
            <w:tcW w:w="62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60" w:line="259" w:lineRule="auto"/>
              <w:rPr>
                <w:rFonts w:ascii="Calibri" w:eastAsia="Calibri" w:hAnsi="Calibri" w:cs="Times New Roman"/>
              </w:rPr>
            </w:pPr>
            <w:r w:rsidRPr="00F37EF6">
              <w:rPr>
                <w:rFonts w:ascii="Calibri" w:eastAsia="Times New Roman" w:hAnsi="Calibri" w:cs="Calibri"/>
                <w:lang w:val="en" w:eastAsia="en-GB"/>
              </w:rPr>
              <w:t xml:space="preserve">Ability to work well under pressure </w:t>
            </w:r>
          </w:p>
        </w:tc>
        <w:tc>
          <w:tcPr>
            <w:tcW w:w="13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spacing w:after="160" w:line="259" w:lineRule="auto"/>
              <w:jc w:val="center"/>
              <w:rPr>
                <w:rFonts w:ascii="Calibri" w:eastAsia="Calibri" w:hAnsi="Calibri" w:cs="Times New Roman"/>
              </w:rPr>
            </w:pPr>
            <w:r w:rsidRPr="00F37EF6">
              <w:rPr>
                <w:rFonts w:ascii="Calibri" w:eastAsia="Calibri" w:hAnsi="Calibri" w:cs="Arial"/>
                <w:color w:val="000000"/>
              </w:rPr>
              <w:t>AR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37EF6" w:rsidRPr="00F37EF6" w:rsidRDefault="00F37EF6" w:rsidP="00F37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s>
              <w:spacing w:after="0" w:line="240" w:lineRule="auto"/>
              <w:jc w:val="center"/>
              <w:rPr>
                <w:rFonts w:ascii="Calibri" w:eastAsia="Calibri" w:hAnsi="Calibri" w:cs="Arial"/>
                <w:color w:val="000000"/>
              </w:rPr>
            </w:pPr>
          </w:p>
        </w:tc>
      </w:tr>
    </w:tbl>
    <w:p w:rsidR="00F37EF6" w:rsidRPr="00F37EF6" w:rsidRDefault="00F37EF6" w:rsidP="00F37EF6">
      <w:pPr>
        <w:spacing w:after="160" w:line="259" w:lineRule="auto"/>
        <w:rPr>
          <w:rFonts w:ascii="Calibri" w:eastAsia="Calibri" w:hAnsi="Calibri" w:cs="Times New Roman"/>
        </w:rPr>
      </w:pPr>
    </w:p>
    <w:p w:rsidR="00FB3EEB" w:rsidRPr="000E0BBB" w:rsidRDefault="00FB3EEB" w:rsidP="009C5820">
      <w:pPr>
        <w:widowControl w:val="0"/>
        <w:spacing w:after="0" w:line="240" w:lineRule="auto"/>
        <w:ind w:left="426"/>
        <w:jc w:val="both"/>
        <w:rPr>
          <w:rFonts w:ascii="Century Gothic" w:eastAsia="Calibri" w:hAnsi="Century Gothic" w:cs="Calibri"/>
          <w:lang w:val="en-US"/>
        </w:rPr>
      </w:pPr>
    </w:p>
    <w:p w:rsidR="00FB3EEB" w:rsidRPr="000E0BBB" w:rsidRDefault="00FB3EEB" w:rsidP="009C5820">
      <w:pPr>
        <w:widowControl w:val="0"/>
        <w:spacing w:after="0" w:line="240" w:lineRule="auto"/>
        <w:ind w:left="426"/>
        <w:jc w:val="both"/>
        <w:rPr>
          <w:rFonts w:ascii="Century Gothic" w:eastAsia="Calibri" w:hAnsi="Century Gothic" w:cs="Calibri"/>
          <w:lang w:val="en-US"/>
        </w:rPr>
      </w:pPr>
    </w:p>
    <w:p w:rsidR="00FB3EEB" w:rsidRPr="000E0BBB" w:rsidRDefault="00FB3EEB" w:rsidP="009C5820">
      <w:pPr>
        <w:widowControl w:val="0"/>
        <w:spacing w:after="0" w:line="240" w:lineRule="auto"/>
        <w:ind w:left="426"/>
        <w:jc w:val="both"/>
        <w:rPr>
          <w:rFonts w:ascii="Century Gothic" w:eastAsia="Calibri" w:hAnsi="Century Gothic" w:cs="Calibri"/>
          <w:lang w:val="en-US"/>
        </w:rPr>
      </w:pPr>
    </w:p>
    <w:p w:rsidR="00FB3EEB" w:rsidRPr="000E0BBB" w:rsidRDefault="00FB3EEB" w:rsidP="009C5820">
      <w:pPr>
        <w:widowControl w:val="0"/>
        <w:spacing w:after="0" w:line="240" w:lineRule="auto"/>
        <w:ind w:left="426"/>
        <w:jc w:val="both"/>
        <w:rPr>
          <w:rFonts w:ascii="Century Gothic" w:eastAsia="Calibri" w:hAnsi="Century Gothic" w:cs="Calibri"/>
          <w:lang w:val="en-US"/>
        </w:rPr>
      </w:pPr>
    </w:p>
    <w:p w:rsidR="00FB3EEB" w:rsidRPr="000E0BBB" w:rsidRDefault="00FB3EEB" w:rsidP="009C5820">
      <w:pPr>
        <w:widowControl w:val="0"/>
        <w:spacing w:after="0" w:line="240" w:lineRule="auto"/>
        <w:ind w:left="426"/>
        <w:jc w:val="both"/>
        <w:rPr>
          <w:rFonts w:ascii="Century Gothic" w:eastAsia="Calibri" w:hAnsi="Century Gothic" w:cs="Calibri"/>
          <w:lang w:val="en-US"/>
        </w:rPr>
      </w:pPr>
    </w:p>
    <w:p w:rsidR="00FB3EEB" w:rsidRPr="000E0BBB" w:rsidRDefault="00FB3EEB" w:rsidP="009C5820">
      <w:pPr>
        <w:widowControl w:val="0"/>
        <w:spacing w:after="0" w:line="240" w:lineRule="auto"/>
        <w:ind w:left="426"/>
        <w:jc w:val="both"/>
        <w:rPr>
          <w:rFonts w:ascii="Century Gothic" w:eastAsia="Calibri" w:hAnsi="Century Gothic" w:cs="Calibri"/>
          <w:lang w:val="en-US"/>
        </w:rPr>
      </w:pPr>
    </w:p>
    <w:p w:rsidR="00FB3EEB" w:rsidRPr="000E0BBB" w:rsidRDefault="00FB3EEB" w:rsidP="00FB3EEB">
      <w:pPr>
        <w:widowControl w:val="0"/>
        <w:spacing w:after="0" w:line="240" w:lineRule="auto"/>
        <w:jc w:val="both"/>
        <w:rPr>
          <w:rFonts w:ascii="Century Gothic" w:eastAsia="Calibri" w:hAnsi="Century Gothic" w:cs="Calibri"/>
          <w:lang w:val="en-US"/>
        </w:rPr>
      </w:pPr>
    </w:p>
    <w:p w:rsidR="00FB3EEB" w:rsidRPr="000E0BBB" w:rsidRDefault="00FB3EEB" w:rsidP="009C5820">
      <w:pPr>
        <w:widowControl w:val="0"/>
        <w:spacing w:after="0" w:line="240" w:lineRule="auto"/>
        <w:ind w:left="426"/>
        <w:jc w:val="both"/>
        <w:rPr>
          <w:rFonts w:ascii="Century Gothic" w:eastAsia="Calibri" w:hAnsi="Century Gothic" w:cs="Calibri"/>
          <w:lang w:val="en-US"/>
        </w:rPr>
      </w:pPr>
    </w:p>
    <w:p w:rsidR="002F3602" w:rsidRPr="000E0BBB" w:rsidRDefault="002F3602">
      <w:pPr>
        <w:rPr>
          <w:rFonts w:ascii="Century Gothic" w:eastAsia="Calibri" w:hAnsi="Century Gothic" w:cs="Calibri"/>
          <w:lang w:val="en-US"/>
        </w:rPr>
      </w:pPr>
      <w:r w:rsidRPr="000E0BBB">
        <w:rPr>
          <w:rFonts w:ascii="Century Gothic" w:eastAsia="Calibri" w:hAnsi="Century Gothic" w:cs="Calibri"/>
          <w:lang w:val="en-US"/>
        </w:rPr>
        <w:br w:type="page"/>
      </w:r>
    </w:p>
    <w:p w:rsidR="00CD6D94" w:rsidRPr="003D5ACC" w:rsidRDefault="00CD6D94" w:rsidP="00CD6D94">
      <w:pPr>
        <w:widowControl w:val="0"/>
        <w:spacing w:after="0" w:line="240" w:lineRule="auto"/>
        <w:jc w:val="both"/>
        <w:rPr>
          <w:rFonts w:eastAsia="Calibri" w:cstheme="minorHAnsi"/>
          <w:lang w:val="en-US"/>
        </w:rPr>
      </w:pPr>
      <w:r w:rsidRPr="003D5ACC">
        <w:rPr>
          <w:rFonts w:eastAsia="Calibri" w:cstheme="minorHAnsi"/>
          <w:lang w:val="en-US"/>
        </w:rPr>
        <w:t>The Aspirations Academies Trust (AAT) as a sponsor of primary and secondary age academies in</w:t>
      </w:r>
      <w:r w:rsidR="000E0BBB" w:rsidRPr="003D5ACC">
        <w:rPr>
          <w:rFonts w:eastAsia="Calibri" w:cstheme="minorHAnsi"/>
          <w:lang w:val="en-US"/>
        </w:rPr>
        <w:t xml:space="preserve"> </w:t>
      </w:r>
      <w:r w:rsidRPr="003D5ACC">
        <w:rPr>
          <w:rFonts w:eastAsia="Calibri" w:cstheme="minorHAnsi"/>
          <w:lang w:val="en-US"/>
        </w:rPr>
        <w:t>England, is committed to raising students’ aspirations so that all young people reach their fullest</w:t>
      </w:r>
      <w:r w:rsidR="000E0BBB" w:rsidRPr="003D5ACC">
        <w:rPr>
          <w:rFonts w:eastAsia="Calibri" w:cstheme="minorHAnsi"/>
          <w:lang w:val="en-US"/>
        </w:rPr>
        <w:t xml:space="preserve"> </w:t>
      </w:r>
      <w:r w:rsidRPr="003D5ACC">
        <w:rPr>
          <w:rFonts w:eastAsia="Calibri" w:cstheme="minorHAnsi"/>
          <w:lang w:val="en-US"/>
        </w:rPr>
        <w:t xml:space="preserve">potential and achieve the success they want for themselves. </w:t>
      </w:r>
    </w:p>
    <w:p w:rsidR="00CD6D94" w:rsidRPr="003D5ACC" w:rsidRDefault="00CD6D94" w:rsidP="00CD6D94">
      <w:pPr>
        <w:widowControl w:val="0"/>
        <w:spacing w:after="0" w:line="240" w:lineRule="auto"/>
        <w:jc w:val="both"/>
        <w:rPr>
          <w:rFonts w:eastAsia="Calibri" w:cstheme="minorHAnsi"/>
          <w:lang w:val="en-US"/>
        </w:rPr>
      </w:pPr>
    </w:p>
    <w:p w:rsidR="00CD6D94" w:rsidRPr="003D5ACC" w:rsidRDefault="00CD6D94" w:rsidP="00CD6D94">
      <w:pPr>
        <w:widowControl w:val="0"/>
        <w:spacing w:after="0" w:line="240" w:lineRule="auto"/>
        <w:jc w:val="both"/>
        <w:rPr>
          <w:rFonts w:eastAsia="Calibri" w:cstheme="minorHAnsi"/>
          <w:lang w:val="en-US"/>
        </w:rPr>
      </w:pPr>
      <w:r w:rsidRPr="003D5ACC">
        <w:rPr>
          <w:rFonts w:eastAsia="Calibri" w:cstheme="minorHAnsi"/>
          <w:lang w:val="en-US"/>
        </w:rPr>
        <w:t>The Aspirations Academies Trust in England benefits from QISA’s (The Quaglia Institute for Student Aspirations) remarkable record of more than 30 years of research and experience working with students, educators, and schools.</w:t>
      </w:r>
    </w:p>
    <w:p w:rsidR="00CD6D94" w:rsidRPr="003D5ACC" w:rsidRDefault="00CD6D94" w:rsidP="00CD6D94">
      <w:pPr>
        <w:widowControl w:val="0"/>
        <w:spacing w:after="0" w:line="240" w:lineRule="auto"/>
        <w:jc w:val="both"/>
        <w:rPr>
          <w:rFonts w:eastAsia="Calibri" w:cstheme="minorHAnsi"/>
          <w:lang w:val="en-US"/>
        </w:rPr>
      </w:pPr>
    </w:p>
    <w:p w:rsidR="00CD6D94" w:rsidRPr="003D5ACC" w:rsidRDefault="00CD6D94" w:rsidP="00CD6D94">
      <w:pPr>
        <w:widowControl w:val="0"/>
        <w:spacing w:after="0" w:line="240" w:lineRule="auto"/>
        <w:jc w:val="both"/>
        <w:rPr>
          <w:rFonts w:eastAsia="Calibri" w:cstheme="minorHAnsi"/>
          <w:lang w:val="en-US"/>
        </w:rPr>
      </w:pPr>
      <w:r w:rsidRPr="003D5ACC">
        <w:rPr>
          <w:rFonts w:eastAsia="Calibri" w:cstheme="minorHAnsi"/>
          <w:lang w:val="en-US"/>
        </w:rPr>
        <w:t>Aspirations is the ability to dream about the future while being inspired in the present to reach those</w:t>
      </w:r>
      <w:r w:rsidR="000E0BBB" w:rsidRPr="003D5ACC">
        <w:rPr>
          <w:rFonts w:eastAsia="Calibri" w:cstheme="minorHAnsi"/>
          <w:lang w:val="en-US"/>
        </w:rPr>
        <w:t xml:space="preserve"> </w:t>
      </w:r>
      <w:r w:rsidRPr="003D5ACC">
        <w:rPr>
          <w:rFonts w:eastAsia="Calibri" w:cstheme="minorHAnsi"/>
          <w:lang w:val="en-US"/>
        </w:rPr>
        <w:t>dreams. The Aspirations Academies Trust was set up in England with the vision to combine the thirty</w:t>
      </w:r>
      <w:r w:rsidR="000E0BBB" w:rsidRPr="003D5ACC">
        <w:rPr>
          <w:rFonts w:eastAsia="Calibri" w:cstheme="minorHAnsi"/>
          <w:lang w:val="en-US"/>
        </w:rPr>
        <w:t xml:space="preserve"> </w:t>
      </w:r>
      <w:r w:rsidRPr="003D5ACC">
        <w:rPr>
          <w:rFonts w:eastAsia="Calibri" w:cstheme="minorHAnsi"/>
          <w:lang w:val="en-US"/>
        </w:rPr>
        <w:t>years of educational research by Dr. Russ Quaglia on student aspirations with effective and</w:t>
      </w:r>
      <w:r w:rsidR="000E0BBB" w:rsidRPr="003D5ACC">
        <w:rPr>
          <w:rFonts w:eastAsia="Calibri" w:cstheme="minorHAnsi"/>
          <w:lang w:val="en-US"/>
        </w:rPr>
        <w:t xml:space="preserve"> </w:t>
      </w:r>
      <w:r w:rsidRPr="003D5ACC">
        <w:rPr>
          <w:rFonts w:eastAsia="Calibri" w:cstheme="minorHAnsi"/>
          <w:lang w:val="en-US"/>
        </w:rPr>
        <w:t>innovative school improvement techniques in order to create truly outstanding schools that would</w:t>
      </w:r>
      <w:r w:rsidR="000E0BBB" w:rsidRPr="003D5ACC">
        <w:rPr>
          <w:rFonts w:eastAsia="Calibri" w:cstheme="minorHAnsi"/>
          <w:lang w:val="en-US"/>
        </w:rPr>
        <w:t xml:space="preserve"> </w:t>
      </w:r>
      <w:r w:rsidRPr="003D5ACC">
        <w:rPr>
          <w:rFonts w:eastAsia="Calibri" w:cstheme="minorHAnsi"/>
          <w:lang w:val="en-US"/>
        </w:rPr>
        <w:t xml:space="preserve">fully prepare students to succeed in this exciting world. </w:t>
      </w:r>
    </w:p>
    <w:p w:rsidR="00CD6D94" w:rsidRPr="003D5ACC" w:rsidRDefault="00CD6D94" w:rsidP="00CD6D94">
      <w:pPr>
        <w:widowControl w:val="0"/>
        <w:spacing w:after="0" w:line="240" w:lineRule="auto"/>
        <w:jc w:val="both"/>
        <w:rPr>
          <w:rFonts w:eastAsia="Calibri" w:cstheme="minorHAnsi"/>
          <w:lang w:val="en-US"/>
        </w:rPr>
      </w:pPr>
    </w:p>
    <w:p w:rsidR="00CD6D94" w:rsidRPr="003D5ACC" w:rsidRDefault="00CD6D94" w:rsidP="00CD6D94">
      <w:pPr>
        <w:widowControl w:val="0"/>
        <w:spacing w:after="0" w:line="240" w:lineRule="auto"/>
        <w:jc w:val="both"/>
        <w:rPr>
          <w:rFonts w:eastAsia="Calibri" w:cstheme="minorHAnsi"/>
          <w:lang w:val="en-US"/>
        </w:rPr>
      </w:pPr>
      <w:r w:rsidRPr="003D5ACC">
        <w:rPr>
          <w:rFonts w:eastAsia="Calibri" w:cstheme="minorHAnsi"/>
          <w:lang w:val="en-US"/>
        </w:rPr>
        <w:t xml:space="preserve">Central to the philosophy of the Aspirations Academies Trust is the innovative Aspirations Framework developed by the Quaglia Institute for Student Aspirations (QISA) which outlines the belief that for all students to have high Aspirations, three Guiding Principles must be present: Self‐Worth, Engagement,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 goals. </w:t>
      </w:r>
    </w:p>
    <w:p w:rsidR="00CD6D94" w:rsidRPr="003D5ACC" w:rsidRDefault="00CD6D94" w:rsidP="00CD6D94">
      <w:pPr>
        <w:widowControl w:val="0"/>
        <w:spacing w:after="0" w:line="240" w:lineRule="auto"/>
        <w:jc w:val="both"/>
        <w:rPr>
          <w:rFonts w:eastAsia="Calibri" w:cstheme="minorHAnsi"/>
          <w:lang w:val="en-US"/>
        </w:rPr>
      </w:pPr>
    </w:p>
    <w:p w:rsidR="00CD6D94" w:rsidRPr="003D5ACC" w:rsidRDefault="00CD6D94" w:rsidP="00CD6D94">
      <w:pPr>
        <w:widowControl w:val="0"/>
        <w:spacing w:after="0" w:line="240" w:lineRule="auto"/>
        <w:jc w:val="both"/>
        <w:rPr>
          <w:rFonts w:eastAsia="Calibri" w:cstheme="minorHAnsi"/>
          <w:lang w:val="en-US"/>
        </w:rPr>
      </w:pPr>
      <w:r w:rsidRPr="003D5ACC">
        <w:rPr>
          <w:rFonts w:eastAsia="Calibri" w:cstheme="minorHAnsi"/>
          <w:lang w:val="en-US"/>
        </w:rPr>
        <w:t>The 8 Conditions are: Belonging, Heroes, Sense of Accomplishment, Fun &amp; Excitement, Curiosity &amp; Creativity, Spirit of Adventure, Leadership &amp; Responsibility &amp; Confidence to Take Action. Students who have high aspirations believe in themselves, are meaningfully engaged in their learning and the life of the school and work with intention toward their goals.</w:t>
      </w:r>
    </w:p>
    <w:p w:rsidR="00CD6D94" w:rsidRPr="003D5ACC" w:rsidRDefault="00CD6D94" w:rsidP="00CD6D94">
      <w:pPr>
        <w:widowControl w:val="0"/>
        <w:spacing w:after="0" w:line="240" w:lineRule="auto"/>
        <w:jc w:val="both"/>
        <w:rPr>
          <w:rFonts w:eastAsia="Calibri" w:cstheme="minorHAnsi"/>
          <w:lang w:val="en-US"/>
        </w:rPr>
      </w:pPr>
    </w:p>
    <w:p w:rsidR="00CD6D94" w:rsidRPr="003D5ACC" w:rsidRDefault="00CD6D94" w:rsidP="00CD6D94">
      <w:pPr>
        <w:widowControl w:val="0"/>
        <w:spacing w:after="0" w:line="240" w:lineRule="auto"/>
        <w:jc w:val="both"/>
        <w:rPr>
          <w:rFonts w:eastAsia="Calibri" w:cstheme="minorHAnsi"/>
          <w:lang w:val="en-US"/>
        </w:rPr>
      </w:pPr>
      <w:r w:rsidRPr="003D5ACC">
        <w:rPr>
          <w:rFonts w:eastAsia="Calibri" w:cstheme="minorHAnsi"/>
          <w:lang w:val="en-US"/>
        </w:rPr>
        <w:t>Our Aspirations Academies have a commitment to make certain that all young people achieve their</w:t>
      </w:r>
      <w:r w:rsidR="000E0BBB" w:rsidRPr="003D5ACC">
        <w:rPr>
          <w:rFonts w:eastAsia="Calibri" w:cstheme="minorHAnsi"/>
          <w:lang w:val="en-US"/>
        </w:rPr>
        <w:t xml:space="preserve"> </w:t>
      </w:r>
      <w:r w:rsidRPr="003D5ACC">
        <w:rPr>
          <w:rFonts w:eastAsia="Calibri" w:cstheme="minorHAnsi"/>
          <w:lang w:val="en-US"/>
        </w:rPr>
        <w:t>fullest academic potential and become responsible citizens. To achieve this goal we are dedicated to</w:t>
      </w:r>
      <w:r w:rsidR="000E0BBB" w:rsidRPr="003D5ACC">
        <w:rPr>
          <w:rFonts w:eastAsia="Calibri" w:cstheme="minorHAnsi"/>
          <w:lang w:val="en-US"/>
        </w:rPr>
        <w:t xml:space="preserve"> </w:t>
      </w:r>
      <w:r w:rsidRPr="003D5ACC">
        <w:rPr>
          <w:rFonts w:eastAsia="Calibri" w:cstheme="minorHAnsi"/>
          <w:lang w:val="en-US"/>
        </w:rPr>
        <w:t>promoting and putting into practice the Three Guiding Principles and 8 Conditions that foster student</w:t>
      </w:r>
      <w:r w:rsidR="000E0BBB" w:rsidRPr="003D5ACC">
        <w:rPr>
          <w:rFonts w:eastAsia="Calibri" w:cstheme="minorHAnsi"/>
          <w:lang w:val="en-US"/>
        </w:rPr>
        <w:t xml:space="preserve"> </w:t>
      </w:r>
      <w:r w:rsidRPr="003D5ACC">
        <w:rPr>
          <w:rFonts w:eastAsia="Calibri" w:cstheme="minorHAnsi"/>
          <w:lang w:val="en-US"/>
        </w:rPr>
        <w:t>aspirations. Each Academy strives to ensure that all students have the opportunity to discover and</w:t>
      </w:r>
      <w:r w:rsidR="000E0BBB" w:rsidRPr="003D5ACC">
        <w:rPr>
          <w:rFonts w:eastAsia="Calibri" w:cstheme="minorHAnsi"/>
          <w:lang w:val="en-US"/>
        </w:rPr>
        <w:t xml:space="preserve"> </w:t>
      </w:r>
      <w:r w:rsidRPr="003D5ACC">
        <w:rPr>
          <w:rFonts w:eastAsia="Calibri" w:cstheme="minorHAnsi"/>
          <w:lang w:val="en-US"/>
        </w:rPr>
        <w:t>appreciate their endless promise for a successful future.</w:t>
      </w:r>
    </w:p>
    <w:p w:rsidR="00CD6D94" w:rsidRPr="003D5ACC" w:rsidRDefault="00CD6D94" w:rsidP="00CD6D94">
      <w:pPr>
        <w:widowControl w:val="0"/>
        <w:spacing w:after="0" w:line="240" w:lineRule="auto"/>
        <w:jc w:val="both"/>
        <w:rPr>
          <w:rFonts w:eastAsia="Calibri" w:cstheme="minorHAnsi"/>
          <w:lang w:val="en-US"/>
        </w:rPr>
      </w:pPr>
    </w:p>
    <w:p w:rsidR="00CD6D94" w:rsidRPr="003D5ACC" w:rsidRDefault="00CD6D94" w:rsidP="00CD6D94">
      <w:pPr>
        <w:widowControl w:val="0"/>
        <w:spacing w:after="0" w:line="240" w:lineRule="auto"/>
        <w:jc w:val="both"/>
        <w:rPr>
          <w:rFonts w:eastAsia="Calibri" w:cstheme="minorHAnsi"/>
          <w:lang w:val="en-US"/>
        </w:rPr>
      </w:pPr>
      <w:r w:rsidRPr="003D5ACC">
        <w:rPr>
          <w:rFonts w:eastAsia="Calibri" w:cstheme="minorHAnsi"/>
          <w:lang w:val="en-US"/>
        </w:rPr>
        <w:t xml:space="preserve">The Aspirations Academies Trust considers that its beliefs and principles are applicable and effective with students from age 3 to 18. Each stage of a child’s education is extremely important ‐ pre‐school, primary and secondary ‐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 </w:t>
      </w:r>
    </w:p>
    <w:p w:rsidR="00CD6D94" w:rsidRPr="003D5ACC" w:rsidRDefault="00CD6D94" w:rsidP="00CD6D94">
      <w:pPr>
        <w:widowControl w:val="0"/>
        <w:spacing w:after="0" w:line="240" w:lineRule="auto"/>
        <w:jc w:val="both"/>
        <w:rPr>
          <w:rFonts w:eastAsia="Calibri" w:cstheme="minorHAnsi"/>
          <w:lang w:val="en-US"/>
        </w:rPr>
      </w:pPr>
    </w:p>
    <w:p w:rsidR="00CD6D94" w:rsidRPr="003D5ACC" w:rsidRDefault="00CD6D94" w:rsidP="00CD6D94">
      <w:pPr>
        <w:widowControl w:val="0"/>
        <w:spacing w:after="0" w:line="240" w:lineRule="auto"/>
        <w:jc w:val="both"/>
        <w:rPr>
          <w:rFonts w:eastAsia="Calibri" w:cstheme="minorHAnsi"/>
          <w:lang w:val="en-US"/>
        </w:rPr>
      </w:pPr>
      <w:r w:rsidRPr="003D5ACC">
        <w:rPr>
          <w:rFonts w:eastAsia="Calibri" w:cstheme="minorHAnsi"/>
          <w:lang w:val="en-US"/>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rsidR="00747A0A" w:rsidRPr="003D5ACC" w:rsidRDefault="00747A0A" w:rsidP="00747A0A">
      <w:pPr>
        <w:spacing w:line="0" w:lineRule="atLeast"/>
        <w:rPr>
          <w:rFonts w:eastAsia="Century Gothic" w:cstheme="minorHAnsi"/>
          <w:b/>
          <w:color w:val="2C82F4" w:themeColor="text2" w:themeTint="99"/>
        </w:rPr>
      </w:pPr>
      <w:r w:rsidRPr="003D5ACC">
        <w:rPr>
          <w:rFonts w:eastAsia="Century Gothic" w:cstheme="minorHAnsi"/>
          <w:b/>
          <w:color w:val="2C82F4" w:themeColor="text2" w:themeTint="99"/>
        </w:rPr>
        <w:t>The Aspirations Academies Trust Ethos</w:t>
      </w:r>
    </w:p>
    <w:p w:rsidR="00747A0A" w:rsidRPr="003D5ACC" w:rsidRDefault="00747A0A" w:rsidP="00747A0A">
      <w:pPr>
        <w:spacing w:line="300" w:lineRule="auto"/>
        <w:ind w:right="8"/>
        <w:rPr>
          <w:rFonts w:eastAsia="Century Gothic" w:cstheme="minorHAnsi"/>
          <w:i/>
        </w:rPr>
      </w:pPr>
      <w:r w:rsidRPr="003D5ACC">
        <w:rPr>
          <w:rFonts w:eastAsia="Century Gothic" w:cstheme="minorHAnsi"/>
          <w:i/>
        </w:rPr>
        <w:t>‘To be able to dream about the future, while being inspired in the present to reach those dreams'</w:t>
      </w:r>
    </w:p>
    <w:p w:rsidR="00747A0A" w:rsidRPr="003D5ACC" w:rsidRDefault="00747A0A" w:rsidP="00747A0A">
      <w:pPr>
        <w:spacing w:line="0" w:lineRule="atLeast"/>
        <w:rPr>
          <w:rFonts w:eastAsia="Century Gothic" w:cstheme="minorHAnsi"/>
        </w:rPr>
      </w:pPr>
      <w:r w:rsidRPr="003D5ACC">
        <w:rPr>
          <w:rFonts w:eastAsia="Century Gothic" w:cstheme="minorHAnsi"/>
        </w:rPr>
        <w:t>- Dr. Russell J. Quaglia</w:t>
      </w:r>
    </w:p>
    <w:p w:rsidR="00CD6D94" w:rsidRPr="00CD6D94" w:rsidRDefault="00747A0A" w:rsidP="00CD6D94">
      <w:pPr>
        <w:rPr>
          <w:rFonts w:ascii="Calibri" w:eastAsia="Calibri" w:hAnsi="Calibri" w:cs="Calibri"/>
          <w:color w:val="C0504D"/>
          <w:sz w:val="24"/>
          <w:szCs w:val="24"/>
          <w:lang w:val="en-US"/>
        </w:rPr>
      </w:pPr>
      <w:r>
        <w:rPr>
          <w:rFonts w:eastAsia="Helvetica Neue" w:cs="Helvetica Neue"/>
          <w:noProof/>
          <w:lang w:eastAsia="en-GB"/>
        </w:rPr>
        <w:drawing>
          <wp:anchor distT="0" distB="0" distL="114300" distR="114300" simplePos="0" relativeHeight="251675648" behindDoc="1" locked="0" layoutInCell="1" allowOverlap="1" wp14:anchorId="72653A7B" wp14:editId="30817F63">
            <wp:simplePos x="0" y="0"/>
            <wp:positionH relativeFrom="column">
              <wp:posOffset>514350</wp:posOffset>
            </wp:positionH>
            <wp:positionV relativeFrom="paragraph">
              <wp:posOffset>127000</wp:posOffset>
            </wp:positionV>
            <wp:extent cx="5285740" cy="70478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5740" cy="7047865"/>
                    </a:xfrm>
                    <a:prstGeom prst="rect">
                      <a:avLst/>
                    </a:prstGeom>
                    <a:noFill/>
                  </pic:spPr>
                </pic:pic>
              </a:graphicData>
            </a:graphic>
            <wp14:sizeRelH relativeFrom="page">
              <wp14:pctWidth>0</wp14:pctWidth>
            </wp14:sizeRelH>
            <wp14:sizeRelV relativeFrom="page">
              <wp14:pctHeight>0</wp14:pctHeight>
            </wp14:sizeRelV>
          </wp:anchor>
        </w:drawing>
      </w:r>
      <w:r w:rsidR="00CD6D94" w:rsidRPr="00CD6D94">
        <w:rPr>
          <w:rFonts w:ascii="Calibri" w:eastAsia="Calibri" w:hAnsi="Calibri" w:cs="Calibri"/>
          <w:color w:val="C0504D"/>
          <w:sz w:val="24"/>
          <w:szCs w:val="24"/>
          <w:lang w:val="en-US"/>
        </w:rPr>
        <w:br w:type="page"/>
      </w:r>
    </w:p>
    <w:p w:rsidR="00CD6D94" w:rsidRPr="00CD6D94" w:rsidRDefault="00747A0A" w:rsidP="00CD6D94">
      <w:pPr>
        <w:widowControl w:val="0"/>
        <w:spacing w:after="0" w:line="240" w:lineRule="auto"/>
        <w:jc w:val="both"/>
        <w:rPr>
          <w:rFonts w:ascii="Calibri" w:eastAsia="Calibri" w:hAnsi="Calibri" w:cs="Calibri"/>
          <w:color w:val="C0504D"/>
          <w:sz w:val="24"/>
          <w:szCs w:val="24"/>
          <w:lang w:val="en-US"/>
        </w:rPr>
      </w:pPr>
      <w:r>
        <w:rPr>
          <w:rFonts w:eastAsia="Helvetica Neue" w:cs="Helvetica Neue"/>
          <w:noProof/>
          <w:lang w:eastAsia="en-GB"/>
        </w:rPr>
        <w:drawing>
          <wp:anchor distT="0" distB="0" distL="114300" distR="114300" simplePos="0" relativeHeight="251677696" behindDoc="1" locked="0" layoutInCell="1" allowOverlap="1" wp14:anchorId="217C2D97" wp14:editId="33EDCE00">
            <wp:simplePos x="0" y="0"/>
            <wp:positionH relativeFrom="page">
              <wp:posOffset>-9525</wp:posOffset>
            </wp:positionH>
            <wp:positionV relativeFrom="page">
              <wp:posOffset>1</wp:posOffset>
            </wp:positionV>
            <wp:extent cx="7561580" cy="1034415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1580" cy="10344150"/>
                    </a:xfrm>
                    <a:prstGeom prst="rect">
                      <a:avLst/>
                    </a:prstGeom>
                    <a:noFill/>
                  </pic:spPr>
                </pic:pic>
              </a:graphicData>
            </a:graphic>
            <wp14:sizeRelH relativeFrom="page">
              <wp14:pctWidth>0</wp14:pctWidth>
            </wp14:sizeRelH>
            <wp14:sizeRelV relativeFrom="page">
              <wp14:pctHeight>0</wp14:pctHeight>
            </wp14:sizeRelV>
          </wp:anchor>
        </w:drawing>
      </w: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583442" w:rsidP="00583442">
      <w:pPr>
        <w:tabs>
          <w:tab w:val="left" w:pos="2970"/>
        </w:tabs>
        <w:autoSpaceDE w:val="0"/>
        <w:autoSpaceDN w:val="0"/>
        <w:adjustRightInd w:val="0"/>
        <w:spacing w:after="0" w:line="240" w:lineRule="auto"/>
        <w:rPr>
          <w:rFonts w:ascii="Calibri" w:eastAsia="Calibri" w:hAnsi="Calibri" w:cs="Calibri"/>
          <w:b/>
          <w:color w:val="00B0F0"/>
          <w:sz w:val="24"/>
          <w:szCs w:val="24"/>
          <w:lang w:val="en-US"/>
        </w:rPr>
      </w:pPr>
      <w:r>
        <w:rPr>
          <w:rFonts w:ascii="Calibri" w:eastAsia="Calibri" w:hAnsi="Calibri" w:cs="Calibri"/>
          <w:b/>
          <w:color w:val="00B0F0"/>
          <w:sz w:val="24"/>
          <w:szCs w:val="24"/>
          <w:lang w:val="en-US"/>
        </w:rPr>
        <w:tab/>
      </w: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747A0A" w:rsidRDefault="00747A0A" w:rsidP="00CD6D94">
      <w:pPr>
        <w:autoSpaceDE w:val="0"/>
        <w:autoSpaceDN w:val="0"/>
        <w:adjustRightInd w:val="0"/>
        <w:spacing w:after="0" w:line="240" w:lineRule="auto"/>
        <w:rPr>
          <w:rFonts w:ascii="Calibri" w:eastAsia="Calibri" w:hAnsi="Calibri" w:cs="Calibri"/>
          <w:b/>
          <w:color w:val="00B0F0"/>
          <w:sz w:val="24"/>
          <w:szCs w:val="24"/>
          <w:lang w:val="en-US"/>
        </w:rPr>
      </w:pPr>
    </w:p>
    <w:p w:rsidR="00CD6D94" w:rsidRPr="003D5ACC" w:rsidRDefault="00CD6D94" w:rsidP="00CD6D94">
      <w:pPr>
        <w:autoSpaceDE w:val="0"/>
        <w:autoSpaceDN w:val="0"/>
        <w:adjustRightInd w:val="0"/>
        <w:spacing w:after="0" w:line="240" w:lineRule="auto"/>
        <w:rPr>
          <w:rFonts w:eastAsia="Calibri" w:cstheme="minorHAnsi"/>
          <w:b/>
          <w:color w:val="00B0F0"/>
          <w:lang w:val="en-US"/>
        </w:rPr>
      </w:pPr>
      <w:r w:rsidRPr="003D5ACC">
        <w:rPr>
          <w:rFonts w:eastAsia="Calibri" w:cstheme="minorHAnsi"/>
          <w:b/>
          <w:color w:val="00B0F0"/>
          <w:lang w:val="en-US"/>
        </w:rPr>
        <w:t>Safe</w:t>
      </w:r>
      <w:r w:rsidR="00DA7B10" w:rsidRPr="003D5ACC">
        <w:rPr>
          <w:rFonts w:eastAsia="Calibri" w:cstheme="minorHAnsi"/>
          <w:b/>
          <w:color w:val="00B0F0"/>
          <w:lang w:val="en-US"/>
        </w:rPr>
        <w:t>r</w:t>
      </w:r>
      <w:r w:rsidRPr="003D5ACC">
        <w:rPr>
          <w:rFonts w:eastAsia="Calibri" w:cstheme="minorHAnsi"/>
          <w:b/>
          <w:color w:val="00B0F0"/>
          <w:lang w:val="en-US"/>
        </w:rPr>
        <w:t xml:space="preserve"> Recruitment Procedure </w:t>
      </w:r>
    </w:p>
    <w:p w:rsidR="00CD6D94" w:rsidRPr="003D5ACC" w:rsidRDefault="00CD6D94" w:rsidP="00CD6D94">
      <w:pPr>
        <w:autoSpaceDE w:val="0"/>
        <w:autoSpaceDN w:val="0"/>
        <w:adjustRightInd w:val="0"/>
        <w:spacing w:after="0" w:line="240" w:lineRule="auto"/>
        <w:jc w:val="both"/>
        <w:rPr>
          <w:rFonts w:eastAsia="Calibri" w:cstheme="minorHAnsi"/>
          <w:b/>
          <w:color w:val="00B0F0"/>
          <w:lang w:val="en-US"/>
        </w:rPr>
      </w:pPr>
    </w:p>
    <w:p w:rsidR="00CD6D94" w:rsidRPr="003D5ACC" w:rsidRDefault="00CD6D94" w:rsidP="00CD6D94">
      <w:pPr>
        <w:autoSpaceDE w:val="0"/>
        <w:autoSpaceDN w:val="0"/>
        <w:adjustRightInd w:val="0"/>
        <w:spacing w:after="0" w:line="240" w:lineRule="auto"/>
        <w:jc w:val="both"/>
        <w:rPr>
          <w:rFonts w:eastAsia="Calibri" w:cstheme="minorHAnsi"/>
          <w:color w:val="000000"/>
        </w:rPr>
      </w:pPr>
      <w:r w:rsidRPr="003D5ACC">
        <w:rPr>
          <w:rFonts w:eastAsia="Calibri" w:cstheme="minorHAnsi"/>
          <w:color w:val="000000"/>
        </w:rPr>
        <w:t xml:space="preserve">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rsidR="00CD6D94" w:rsidRPr="003D5ACC" w:rsidRDefault="00CD6D94" w:rsidP="00CD6D94">
      <w:pPr>
        <w:autoSpaceDE w:val="0"/>
        <w:autoSpaceDN w:val="0"/>
        <w:adjustRightInd w:val="0"/>
        <w:spacing w:after="0" w:line="240" w:lineRule="auto"/>
        <w:rPr>
          <w:rFonts w:eastAsia="Calibri" w:cstheme="minorHAnsi"/>
          <w:color w:val="000000"/>
        </w:rPr>
      </w:pPr>
    </w:p>
    <w:p w:rsidR="00CD6D94" w:rsidRPr="003D5ACC" w:rsidRDefault="00CD6D94" w:rsidP="00CD6D94">
      <w:pPr>
        <w:autoSpaceDE w:val="0"/>
        <w:autoSpaceDN w:val="0"/>
        <w:adjustRightInd w:val="0"/>
        <w:spacing w:after="0" w:line="240" w:lineRule="auto"/>
        <w:rPr>
          <w:rFonts w:eastAsia="Calibri" w:cstheme="minorHAnsi"/>
          <w:color w:val="00B0F0"/>
        </w:rPr>
      </w:pPr>
      <w:r w:rsidRPr="003D5ACC">
        <w:rPr>
          <w:rFonts w:eastAsia="Calibri" w:cstheme="minorHAnsi"/>
          <w:b/>
          <w:bCs/>
          <w:color w:val="00B0F0"/>
        </w:rPr>
        <w:t xml:space="preserve">Disclosure </w:t>
      </w:r>
    </w:p>
    <w:p w:rsidR="00CD6D94" w:rsidRPr="003D5ACC" w:rsidRDefault="00CD6D94" w:rsidP="00CD6D94">
      <w:pPr>
        <w:autoSpaceDE w:val="0"/>
        <w:autoSpaceDN w:val="0"/>
        <w:adjustRightInd w:val="0"/>
        <w:spacing w:after="0" w:line="240" w:lineRule="auto"/>
        <w:jc w:val="both"/>
        <w:rPr>
          <w:rFonts w:eastAsia="Calibri" w:cstheme="minorHAnsi"/>
          <w:color w:val="000000"/>
        </w:rPr>
      </w:pPr>
      <w:r w:rsidRPr="003D5ACC">
        <w:rPr>
          <w:rFonts w:eastAsia="Calibri" w:cstheme="minorHAnsi"/>
          <w:color w:val="000000"/>
        </w:rPr>
        <w:t xml:space="preserve">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 </w:t>
      </w:r>
    </w:p>
    <w:p w:rsidR="00CD6D94" w:rsidRPr="003D5ACC" w:rsidRDefault="00CD6D94" w:rsidP="00CD6D94">
      <w:pPr>
        <w:autoSpaceDE w:val="0"/>
        <w:autoSpaceDN w:val="0"/>
        <w:adjustRightInd w:val="0"/>
        <w:spacing w:after="0" w:line="240" w:lineRule="auto"/>
        <w:rPr>
          <w:rFonts w:eastAsia="Calibri" w:cstheme="minorHAnsi"/>
          <w:b/>
          <w:bCs/>
          <w:color w:val="00B0F0"/>
        </w:rPr>
      </w:pPr>
    </w:p>
    <w:p w:rsidR="00CD6D94" w:rsidRPr="003D5ACC" w:rsidRDefault="00CD6D94" w:rsidP="00CD6D94">
      <w:pPr>
        <w:autoSpaceDE w:val="0"/>
        <w:autoSpaceDN w:val="0"/>
        <w:adjustRightInd w:val="0"/>
        <w:spacing w:after="0" w:line="240" w:lineRule="auto"/>
        <w:rPr>
          <w:rFonts w:eastAsia="Calibri" w:cstheme="minorHAnsi"/>
          <w:color w:val="00B0F0"/>
        </w:rPr>
      </w:pPr>
      <w:r w:rsidRPr="003D5ACC">
        <w:rPr>
          <w:rFonts w:eastAsia="Calibri" w:cstheme="minorHAnsi"/>
          <w:b/>
          <w:bCs/>
          <w:color w:val="00B0F0"/>
        </w:rPr>
        <w:t xml:space="preserve">Shortlisting </w:t>
      </w:r>
    </w:p>
    <w:p w:rsidR="00CD6D94" w:rsidRPr="003D5ACC" w:rsidRDefault="00CD6D94" w:rsidP="00CD6D94">
      <w:pPr>
        <w:autoSpaceDE w:val="0"/>
        <w:autoSpaceDN w:val="0"/>
        <w:adjustRightInd w:val="0"/>
        <w:spacing w:after="0" w:line="240" w:lineRule="auto"/>
        <w:rPr>
          <w:rFonts w:eastAsia="Calibri" w:cstheme="minorHAnsi"/>
          <w:color w:val="000000"/>
        </w:rPr>
      </w:pPr>
      <w:r w:rsidRPr="003D5ACC">
        <w:rPr>
          <w:rFonts w:eastAsia="Calibri" w:cstheme="minorHAnsi"/>
          <w:color w:val="000000"/>
        </w:rPr>
        <w:t xml:space="preserve">Only those candidates meeting the relevant criteria indicated in the personal specification will be taken forward from application. </w:t>
      </w:r>
    </w:p>
    <w:p w:rsidR="00CD6D94" w:rsidRPr="003D5ACC" w:rsidRDefault="00CD6D94" w:rsidP="00CD6D94">
      <w:pPr>
        <w:autoSpaceDE w:val="0"/>
        <w:autoSpaceDN w:val="0"/>
        <w:adjustRightInd w:val="0"/>
        <w:spacing w:after="0" w:line="240" w:lineRule="auto"/>
        <w:rPr>
          <w:rFonts w:eastAsia="Calibri" w:cstheme="minorHAnsi"/>
          <w:b/>
          <w:bCs/>
          <w:color w:val="00B0F0"/>
        </w:rPr>
      </w:pPr>
    </w:p>
    <w:p w:rsidR="00CD6D94" w:rsidRPr="003D5ACC" w:rsidRDefault="00CD6D94" w:rsidP="00CD6D94">
      <w:pPr>
        <w:autoSpaceDE w:val="0"/>
        <w:autoSpaceDN w:val="0"/>
        <w:adjustRightInd w:val="0"/>
        <w:spacing w:after="0" w:line="240" w:lineRule="auto"/>
        <w:rPr>
          <w:rFonts w:eastAsia="Calibri" w:cstheme="minorHAnsi"/>
          <w:color w:val="00B0F0"/>
        </w:rPr>
      </w:pPr>
      <w:r w:rsidRPr="003D5ACC">
        <w:rPr>
          <w:rFonts w:eastAsia="Calibri" w:cstheme="minorHAnsi"/>
          <w:b/>
          <w:bCs/>
          <w:color w:val="00B0F0"/>
        </w:rPr>
        <w:t xml:space="preserve">Interview </w:t>
      </w:r>
    </w:p>
    <w:p w:rsidR="00CD6D94" w:rsidRPr="003D5ACC" w:rsidRDefault="00CD6D94" w:rsidP="00CD6D94">
      <w:pPr>
        <w:autoSpaceDE w:val="0"/>
        <w:autoSpaceDN w:val="0"/>
        <w:adjustRightInd w:val="0"/>
        <w:spacing w:after="59" w:line="240" w:lineRule="auto"/>
        <w:jc w:val="both"/>
        <w:rPr>
          <w:rFonts w:eastAsia="Calibri" w:cstheme="minorHAnsi"/>
          <w:color w:val="000000"/>
        </w:rPr>
      </w:pPr>
      <w:r w:rsidRPr="003D5ACC">
        <w:rPr>
          <w:rFonts w:eastAsia="Calibri" w:cstheme="minorHAnsi"/>
          <w:color w:val="000000"/>
        </w:rPr>
        <w:t xml:space="preserve">Longlisted candidates may be subject to a screening interview. Those shortlisted will take part in an interview with questions relating to the job description and person specification and may also have to take part in a selection exercise such as a lesson observation. </w:t>
      </w:r>
    </w:p>
    <w:p w:rsidR="00CD6D94" w:rsidRPr="003D5ACC" w:rsidRDefault="00CD6D94" w:rsidP="00CD6D94">
      <w:pPr>
        <w:autoSpaceDE w:val="0"/>
        <w:autoSpaceDN w:val="0"/>
        <w:adjustRightInd w:val="0"/>
        <w:spacing w:after="0" w:line="240" w:lineRule="auto"/>
        <w:jc w:val="both"/>
        <w:rPr>
          <w:rFonts w:eastAsia="Calibri" w:cstheme="minorHAnsi"/>
          <w:color w:val="000000"/>
        </w:rPr>
      </w:pPr>
      <w:r w:rsidRPr="003D5ACC">
        <w:rPr>
          <w:rFonts w:eastAsia="Calibri" w:cstheme="minorHAnsi"/>
          <w:color w:val="000000"/>
        </w:rPr>
        <w:t xml:space="preserve">Where necessary, candidates will be asked to address any discrepancies, anomalies or gaps in their application form. </w:t>
      </w:r>
    </w:p>
    <w:p w:rsidR="00CD6D94" w:rsidRPr="003D5ACC" w:rsidRDefault="00CD6D94" w:rsidP="00CD6D94">
      <w:pPr>
        <w:autoSpaceDE w:val="0"/>
        <w:autoSpaceDN w:val="0"/>
        <w:adjustRightInd w:val="0"/>
        <w:spacing w:after="0" w:line="240" w:lineRule="auto"/>
        <w:rPr>
          <w:rFonts w:eastAsia="Calibri" w:cstheme="minorHAnsi"/>
          <w:color w:val="000000"/>
        </w:rPr>
      </w:pPr>
    </w:p>
    <w:p w:rsidR="00DA7B10" w:rsidRPr="003D5ACC" w:rsidRDefault="00DA7B10" w:rsidP="00DA7B10">
      <w:pPr>
        <w:autoSpaceDE w:val="0"/>
        <w:autoSpaceDN w:val="0"/>
        <w:adjustRightInd w:val="0"/>
        <w:spacing w:after="0" w:line="240" w:lineRule="auto"/>
        <w:rPr>
          <w:rFonts w:eastAsia="Calibri" w:cstheme="minorHAnsi"/>
          <w:color w:val="00B0F0"/>
        </w:rPr>
      </w:pPr>
      <w:r w:rsidRPr="003D5ACC">
        <w:rPr>
          <w:rFonts w:eastAsia="Calibri" w:cstheme="minorHAnsi"/>
          <w:b/>
          <w:bCs/>
          <w:color w:val="00B0F0"/>
        </w:rPr>
        <w:t xml:space="preserve">Reference checking </w:t>
      </w:r>
    </w:p>
    <w:p w:rsidR="00DA7B10" w:rsidRPr="003D5ACC" w:rsidRDefault="00DA7B10" w:rsidP="00DA7B10">
      <w:pPr>
        <w:autoSpaceDE w:val="0"/>
        <w:autoSpaceDN w:val="0"/>
        <w:adjustRightInd w:val="0"/>
        <w:spacing w:after="0" w:line="240" w:lineRule="auto"/>
        <w:rPr>
          <w:rFonts w:eastAsia="Calibri" w:cstheme="minorHAnsi"/>
          <w:b/>
          <w:bCs/>
          <w:color w:val="00B0F0"/>
        </w:rPr>
      </w:pPr>
      <w:r w:rsidRPr="003D5ACC">
        <w:rPr>
          <w:rFonts w:eastAsia="Calibri" w:cstheme="minorHAnsi"/>
          <w:color w:val="000000"/>
        </w:rPr>
        <w:t>At least two references will be requested, normally from the previous and current employers.  These may be contacted before the interview and in all cases before an offer of appointment is confirmed.</w:t>
      </w:r>
    </w:p>
    <w:p w:rsidR="00DA7B10" w:rsidRPr="003D5ACC" w:rsidRDefault="00DA7B10" w:rsidP="00CD6D94">
      <w:pPr>
        <w:jc w:val="center"/>
        <w:rPr>
          <w:rFonts w:cstheme="minorHAnsi"/>
          <w:b/>
          <w:sz w:val="28"/>
          <w:szCs w:val="28"/>
        </w:rPr>
      </w:pPr>
    </w:p>
    <w:sectPr w:rsidR="00DA7B10" w:rsidRPr="003D5ACC" w:rsidSect="00D31408">
      <w:headerReference w:type="default" r:id="rId20"/>
      <w:footerReference w:type="default" r:id="rId21"/>
      <w:headerReference w:type="first" r:id="rId22"/>
      <w:pgSz w:w="11906" w:h="16838"/>
      <w:pgMar w:top="1843" w:right="992" w:bottom="130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3D5" w:rsidRDefault="00A403D5" w:rsidP="00C77ADE">
      <w:pPr>
        <w:spacing w:after="0" w:line="240" w:lineRule="auto"/>
      </w:pPr>
      <w:r>
        <w:separator/>
      </w:r>
    </w:p>
  </w:endnote>
  <w:endnote w:type="continuationSeparator" w:id="0">
    <w:p w:rsidR="00A403D5" w:rsidRDefault="00A403D5" w:rsidP="00C77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eXGyreAdventor">
    <w:altName w:val="Courier New"/>
    <w:panose1 w:val="00000000000000000000"/>
    <w:charset w:val="00"/>
    <w:family w:val="modern"/>
    <w:notTrueType/>
    <w:pitch w:val="variable"/>
    <w:sig w:usb0="00000001" w:usb1="00000000" w:usb2="00000000" w:usb3="00000000" w:csb0="00000193"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TeX Gyre Adventor">
    <w:altName w:val="Times New Roman"/>
    <w:charset w:val="00"/>
    <w:family w:val="auto"/>
    <w:pitch w:val="variable"/>
    <w:sig w:usb0="00000001" w:usb1="00000000" w:usb2="00000000" w:usb3="00000000" w:csb0="00000197" w:csb1="00000000"/>
  </w:font>
  <w:font w:name="Helvetica Neu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ADE" w:rsidRDefault="00C77ADE">
    <w:pPr>
      <w:pStyle w:val="Footer"/>
    </w:pPr>
  </w:p>
  <w:p w:rsidR="00C77ADE" w:rsidRDefault="00C77ADE">
    <w:pPr>
      <w:pStyle w:val="Footer"/>
    </w:pPr>
  </w:p>
  <w:p w:rsidR="00C77ADE" w:rsidRDefault="00C77ADE">
    <w:pPr>
      <w:pStyle w:val="Footer"/>
    </w:pPr>
  </w:p>
  <w:p w:rsidR="00C77ADE" w:rsidRDefault="00C77A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3D5" w:rsidRDefault="00A403D5" w:rsidP="00C77ADE">
      <w:pPr>
        <w:spacing w:after="0" w:line="240" w:lineRule="auto"/>
      </w:pPr>
      <w:r>
        <w:separator/>
      </w:r>
    </w:p>
  </w:footnote>
  <w:footnote w:type="continuationSeparator" w:id="0">
    <w:p w:rsidR="00A403D5" w:rsidRDefault="00A403D5" w:rsidP="00C77A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820" w:rsidRDefault="009C5820">
    <w:pPr>
      <w:pStyle w:val="Header"/>
    </w:pPr>
    <w:r>
      <w:rPr>
        <w:noProof/>
        <w:lang w:eastAsia="en-GB"/>
      </w:rPr>
      <w:drawing>
        <wp:inline distT="0" distB="0" distL="0" distR="0" wp14:anchorId="556115CA">
          <wp:extent cx="2809875" cy="581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5713" cy="586368"/>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E23" w:rsidRDefault="00AD2E23" w:rsidP="00AD2E23">
    <w:pPr>
      <w:pStyle w:val="Header"/>
      <w:ind w:left="-1701"/>
    </w:pPr>
    <w:r>
      <w:rPr>
        <w:noProof/>
        <w:lang w:eastAsia="en-GB"/>
      </w:rPr>
      <w:drawing>
        <wp:inline distT="0" distB="0" distL="0" distR="0" wp14:anchorId="16139C6E" wp14:editId="0964D2E6">
          <wp:extent cx="7541260" cy="18288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260" cy="182880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613" w:rsidRDefault="007B16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613" w:rsidRDefault="003D5ACC">
    <w:pPr>
      <w:pStyle w:val="Header"/>
    </w:pPr>
    <w:r>
      <w:rPr>
        <w:noProof/>
        <w:lang w:eastAsia="en-GB"/>
      </w:rPr>
      <w:drawing>
        <wp:inline distT="0" distB="0" distL="0" distR="0" wp14:anchorId="09B995F1">
          <wp:extent cx="2810510" cy="5791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0510" cy="57912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45797"/>
    <w:multiLevelType w:val="hybridMultilevel"/>
    <w:tmpl w:val="2E443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43F3AF0"/>
    <w:multiLevelType w:val="hybridMultilevel"/>
    <w:tmpl w:val="78A4A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673BB3"/>
    <w:multiLevelType w:val="hybridMultilevel"/>
    <w:tmpl w:val="0324F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D4D2832"/>
    <w:multiLevelType w:val="hybridMultilevel"/>
    <w:tmpl w:val="9796D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39C22CC"/>
    <w:multiLevelType w:val="hybridMultilevel"/>
    <w:tmpl w:val="6C486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2F71C0"/>
    <w:multiLevelType w:val="hybridMultilevel"/>
    <w:tmpl w:val="87A2B6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F130678"/>
    <w:multiLevelType w:val="hybridMultilevel"/>
    <w:tmpl w:val="AC5CC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946416A"/>
    <w:multiLevelType w:val="hybridMultilevel"/>
    <w:tmpl w:val="70201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14C09FE"/>
    <w:multiLevelType w:val="hybridMultilevel"/>
    <w:tmpl w:val="280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C52109E"/>
    <w:multiLevelType w:val="hybridMultilevel"/>
    <w:tmpl w:val="7E342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11A5B5C"/>
    <w:multiLevelType w:val="hybridMultilevel"/>
    <w:tmpl w:val="4BC069B8"/>
    <w:lvl w:ilvl="0" w:tplc="47642BD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4A1576">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500770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070DF0E">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11E9B5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95C06F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F70DED4">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2B27BB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DC4B50">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6D496528"/>
    <w:multiLevelType w:val="hybridMultilevel"/>
    <w:tmpl w:val="080AC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DD963EE"/>
    <w:multiLevelType w:val="hybridMultilevel"/>
    <w:tmpl w:val="BC405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12860B5"/>
    <w:multiLevelType w:val="hybridMultilevel"/>
    <w:tmpl w:val="82207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13"/>
  </w:num>
  <w:num w:numId="6">
    <w:abstractNumId w:val="8"/>
  </w:num>
  <w:num w:numId="7">
    <w:abstractNumId w:val="4"/>
  </w:num>
  <w:num w:numId="8">
    <w:abstractNumId w:val="11"/>
  </w:num>
  <w:num w:numId="9">
    <w:abstractNumId w:val="1"/>
  </w:num>
  <w:num w:numId="10">
    <w:abstractNumId w:val="7"/>
  </w:num>
  <w:num w:numId="11">
    <w:abstractNumId w:val="10"/>
  </w:num>
  <w:num w:numId="12">
    <w:abstractNumId w:val="6"/>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032"/>
    <w:rsid w:val="000616C8"/>
    <w:rsid w:val="000651FE"/>
    <w:rsid w:val="00066710"/>
    <w:rsid w:val="0009593B"/>
    <w:rsid w:val="000E0BBB"/>
    <w:rsid w:val="001452BD"/>
    <w:rsid w:val="001577B1"/>
    <w:rsid w:val="00165923"/>
    <w:rsid w:val="001E06B5"/>
    <w:rsid w:val="0021014E"/>
    <w:rsid w:val="00214C20"/>
    <w:rsid w:val="00223C49"/>
    <w:rsid w:val="00226334"/>
    <w:rsid w:val="00226D2B"/>
    <w:rsid w:val="00267302"/>
    <w:rsid w:val="002A3AEB"/>
    <w:rsid w:val="002A63EB"/>
    <w:rsid w:val="002F3602"/>
    <w:rsid w:val="003206D4"/>
    <w:rsid w:val="00386069"/>
    <w:rsid w:val="003D5ACC"/>
    <w:rsid w:val="003E5ACE"/>
    <w:rsid w:val="004028A6"/>
    <w:rsid w:val="00446DE5"/>
    <w:rsid w:val="0046093B"/>
    <w:rsid w:val="00472FBB"/>
    <w:rsid w:val="00481351"/>
    <w:rsid w:val="004D2AD9"/>
    <w:rsid w:val="00520032"/>
    <w:rsid w:val="00520177"/>
    <w:rsid w:val="00564178"/>
    <w:rsid w:val="00583442"/>
    <w:rsid w:val="00616476"/>
    <w:rsid w:val="00682088"/>
    <w:rsid w:val="00747A0A"/>
    <w:rsid w:val="007801B5"/>
    <w:rsid w:val="007B1613"/>
    <w:rsid w:val="007F3E31"/>
    <w:rsid w:val="00823EC5"/>
    <w:rsid w:val="00834B31"/>
    <w:rsid w:val="00836A03"/>
    <w:rsid w:val="008C4C1D"/>
    <w:rsid w:val="00900169"/>
    <w:rsid w:val="00955155"/>
    <w:rsid w:val="009762EA"/>
    <w:rsid w:val="00983AC7"/>
    <w:rsid w:val="009A7E63"/>
    <w:rsid w:val="009C5820"/>
    <w:rsid w:val="009E5CC0"/>
    <w:rsid w:val="009F4D18"/>
    <w:rsid w:val="00A37655"/>
    <w:rsid w:val="00A403D5"/>
    <w:rsid w:val="00A66E54"/>
    <w:rsid w:val="00AD2E23"/>
    <w:rsid w:val="00AE5EED"/>
    <w:rsid w:val="00AE62E3"/>
    <w:rsid w:val="00B67696"/>
    <w:rsid w:val="00B825C6"/>
    <w:rsid w:val="00B83D2E"/>
    <w:rsid w:val="00C14DCE"/>
    <w:rsid w:val="00C37C0B"/>
    <w:rsid w:val="00C51D26"/>
    <w:rsid w:val="00C77ADE"/>
    <w:rsid w:val="00C84452"/>
    <w:rsid w:val="00C97419"/>
    <w:rsid w:val="00CD6D94"/>
    <w:rsid w:val="00D31408"/>
    <w:rsid w:val="00D51361"/>
    <w:rsid w:val="00DA1E26"/>
    <w:rsid w:val="00DA7B10"/>
    <w:rsid w:val="00E533F7"/>
    <w:rsid w:val="00E7168B"/>
    <w:rsid w:val="00E73878"/>
    <w:rsid w:val="00EE26B5"/>
    <w:rsid w:val="00EE7135"/>
    <w:rsid w:val="00F3774A"/>
    <w:rsid w:val="00F37EF6"/>
    <w:rsid w:val="00F51C24"/>
    <w:rsid w:val="00F63290"/>
    <w:rsid w:val="00F65072"/>
    <w:rsid w:val="00F900D3"/>
    <w:rsid w:val="00FB3EEB"/>
    <w:rsid w:val="00FF7F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0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032"/>
    <w:rPr>
      <w:rFonts w:ascii="Tahoma" w:hAnsi="Tahoma" w:cs="Tahoma"/>
      <w:sz w:val="16"/>
      <w:szCs w:val="16"/>
    </w:rPr>
  </w:style>
  <w:style w:type="paragraph" w:styleId="Header">
    <w:name w:val="header"/>
    <w:basedOn w:val="Normal"/>
    <w:link w:val="HeaderChar"/>
    <w:uiPriority w:val="99"/>
    <w:unhideWhenUsed/>
    <w:rsid w:val="00C77A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7ADE"/>
  </w:style>
  <w:style w:type="paragraph" w:styleId="Footer">
    <w:name w:val="footer"/>
    <w:basedOn w:val="Normal"/>
    <w:link w:val="FooterChar"/>
    <w:uiPriority w:val="99"/>
    <w:unhideWhenUsed/>
    <w:rsid w:val="00C77A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ADE"/>
  </w:style>
  <w:style w:type="paragraph" w:styleId="ListParagraph">
    <w:name w:val="List Paragraph"/>
    <w:basedOn w:val="Normal"/>
    <w:uiPriority w:val="34"/>
    <w:qFormat/>
    <w:rsid w:val="00C77ADE"/>
    <w:pPr>
      <w:ind w:left="720"/>
      <w:contextualSpacing/>
    </w:pPr>
  </w:style>
  <w:style w:type="paragraph" w:customStyle="1" w:styleId="Default">
    <w:name w:val="Default"/>
    <w:rsid w:val="008C4C1D"/>
    <w:pPr>
      <w:autoSpaceDE w:val="0"/>
      <w:autoSpaceDN w:val="0"/>
      <w:adjustRightInd w:val="0"/>
      <w:spacing w:after="0" w:line="240" w:lineRule="auto"/>
    </w:pPr>
    <w:rPr>
      <w:rFonts w:ascii="Gill Sans MT" w:hAnsi="Gill Sans MT" w:cs="Gill Sans MT"/>
      <w:color w:val="000000"/>
      <w:sz w:val="24"/>
      <w:szCs w:val="24"/>
    </w:rPr>
  </w:style>
  <w:style w:type="character" w:styleId="Hyperlink">
    <w:name w:val="Hyperlink"/>
    <w:basedOn w:val="DefaultParagraphFont"/>
    <w:uiPriority w:val="99"/>
    <w:unhideWhenUsed/>
    <w:rsid w:val="00EE7135"/>
    <w:rPr>
      <w:color w:val="0080FF" w:themeColor="hyperlink"/>
      <w:u w:val="single"/>
    </w:rPr>
  </w:style>
  <w:style w:type="table" w:styleId="TableGrid">
    <w:name w:val="Table Grid"/>
    <w:basedOn w:val="TableNormal"/>
    <w:uiPriority w:val="39"/>
    <w:rsid w:val="00D51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FB3EEB"/>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fr-FR"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0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032"/>
    <w:rPr>
      <w:rFonts w:ascii="Tahoma" w:hAnsi="Tahoma" w:cs="Tahoma"/>
      <w:sz w:val="16"/>
      <w:szCs w:val="16"/>
    </w:rPr>
  </w:style>
  <w:style w:type="paragraph" w:styleId="Header">
    <w:name w:val="header"/>
    <w:basedOn w:val="Normal"/>
    <w:link w:val="HeaderChar"/>
    <w:uiPriority w:val="99"/>
    <w:unhideWhenUsed/>
    <w:rsid w:val="00C77A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7ADE"/>
  </w:style>
  <w:style w:type="paragraph" w:styleId="Footer">
    <w:name w:val="footer"/>
    <w:basedOn w:val="Normal"/>
    <w:link w:val="FooterChar"/>
    <w:uiPriority w:val="99"/>
    <w:unhideWhenUsed/>
    <w:rsid w:val="00C77A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ADE"/>
  </w:style>
  <w:style w:type="paragraph" w:styleId="ListParagraph">
    <w:name w:val="List Paragraph"/>
    <w:basedOn w:val="Normal"/>
    <w:uiPriority w:val="34"/>
    <w:qFormat/>
    <w:rsid w:val="00C77ADE"/>
    <w:pPr>
      <w:ind w:left="720"/>
      <w:contextualSpacing/>
    </w:pPr>
  </w:style>
  <w:style w:type="paragraph" w:customStyle="1" w:styleId="Default">
    <w:name w:val="Default"/>
    <w:rsid w:val="008C4C1D"/>
    <w:pPr>
      <w:autoSpaceDE w:val="0"/>
      <w:autoSpaceDN w:val="0"/>
      <w:adjustRightInd w:val="0"/>
      <w:spacing w:after="0" w:line="240" w:lineRule="auto"/>
    </w:pPr>
    <w:rPr>
      <w:rFonts w:ascii="Gill Sans MT" w:hAnsi="Gill Sans MT" w:cs="Gill Sans MT"/>
      <w:color w:val="000000"/>
      <w:sz w:val="24"/>
      <w:szCs w:val="24"/>
    </w:rPr>
  </w:style>
  <w:style w:type="character" w:styleId="Hyperlink">
    <w:name w:val="Hyperlink"/>
    <w:basedOn w:val="DefaultParagraphFont"/>
    <w:uiPriority w:val="99"/>
    <w:unhideWhenUsed/>
    <w:rsid w:val="00EE7135"/>
    <w:rPr>
      <w:color w:val="0080FF" w:themeColor="hyperlink"/>
      <w:u w:val="single"/>
    </w:rPr>
  </w:style>
  <w:style w:type="table" w:styleId="TableGrid">
    <w:name w:val="Table Grid"/>
    <w:basedOn w:val="TableNormal"/>
    <w:uiPriority w:val="39"/>
    <w:rsid w:val="00D51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FB3EEB"/>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fr-FR"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455315">
      <w:bodyDiv w:val="1"/>
      <w:marLeft w:val="0"/>
      <w:marRight w:val="0"/>
      <w:marTop w:val="0"/>
      <w:marBottom w:val="0"/>
      <w:divBdr>
        <w:top w:val="none" w:sz="0" w:space="0" w:color="auto"/>
        <w:left w:val="none" w:sz="0" w:space="0" w:color="auto"/>
        <w:bottom w:val="none" w:sz="0" w:space="0" w:color="auto"/>
        <w:right w:val="none" w:sz="0" w:space="0" w:color="auto"/>
      </w:divBdr>
      <w:divsChild>
        <w:div w:id="1757168386">
          <w:marLeft w:val="0"/>
          <w:marRight w:val="0"/>
          <w:marTop w:val="0"/>
          <w:marBottom w:val="0"/>
          <w:divBdr>
            <w:top w:val="none" w:sz="0" w:space="0" w:color="auto"/>
            <w:left w:val="none" w:sz="0" w:space="0" w:color="auto"/>
            <w:bottom w:val="none" w:sz="0" w:space="0" w:color="auto"/>
            <w:right w:val="none" w:sz="0" w:space="0" w:color="auto"/>
          </w:divBdr>
          <w:divsChild>
            <w:div w:id="1597638082">
              <w:marLeft w:val="0"/>
              <w:marRight w:val="0"/>
              <w:marTop w:val="0"/>
              <w:marBottom w:val="0"/>
              <w:divBdr>
                <w:top w:val="none" w:sz="0" w:space="0" w:color="auto"/>
                <w:left w:val="none" w:sz="0" w:space="0" w:color="auto"/>
                <w:bottom w:val="none" w:sz="0" w:space="0" w:color="auto"/>
                <w:right w:val="none" w:sz="0" w:space="0" w:color="auto"/>
              </w:divBdr>
              <w:divsChild>
                <w:div w:id="1604191555">
                  <w:marLeft w:val="0"/>
                  <w:marRight w:val="0"/>
                  <w:marTop w:val="0"/>
                  <w:marBottom w:val="0"/>
                  <w:divBdr>
                    <w:top w:val="none" w:sz="0" w:space="0" w:color="auto"/>
                    <w:left w:val="none" w:sz="0" w:space="0" w:color="auto"/>
                    <w:bottom w:val="none" w:sz="0" w:space="0" w:color="auto"/>
                    <w:right w:val="none" w:sz="0" w:space="0" w:color="auto"/>
                  </w:divBdr>
                  <w:divsChild>
                    <w:div w:id="374619173">
                      <w:marLeft w:val="0"/>
                      <w:marRight w:val="0"/>
                      <w:marTop w:val="0"/>
                      <w:marBottom w:val="0"/>
                      <w:divBdr>
                        <w:top w:val="none" w:sz="0" w:space="0" w:color="auto"/>
                        <w:left w:val="none" w:sz="0" w:space="0" w:color="auto"/>
                        <w:bottom w:val="none" w:sz="0" w:space="0" w:color="auto"/>
                        <w:right w:val="none" w:sz="0" w:space="0" w:color="auto"/>
                      </w:divBdr>
                      <w:divsChild>
                        <w:div w:id="1068916676">
                          <w:marLeft w:val="0"/>
                          <w:marRight w:val="0"/>
                          <w:marTop w:val="0"/>
                          <w:marBottom w:val="0"/>
                          <w:divBdr>
                            <w:top w:val="none" w:sz="0" w:space="0" w:color="auto"/>
                            <w:left w:val="none" w:sz="0" w:space="0" w:color="auto"/>
                            <w:bottom w:val="none" w:sz="0" w:space="0" w:color="auto"/>
                            <w:right w:val="none" w:sz="0" w:space="0" w:color="auto"/>
                          </w:divBdr>
                          <w:divsChild>
                            <w:div w:id="790632585">
                              <w:marLeft w:val="0"/>
                              <w:marRight w:val="0"/>
                              <w:marTop w:val="0"/>
                              <w:marBottom w:val="0"/>
                              <w:divBdr>
                                <w:top w:val="none" w:sz="0" w:space="0" w:color="auto"/>
                                <w:left w:val="none" w:sz="0" w:space="0" w:color="auto"/>
                                <w:bottom w:val="none" w:sz="0" w:space="0" w:color="auto"/>
                                <w:right w:val="none" w:sz="0" w:space="0" w:color="auto"/>
                              </w:divBdr>
                              <w:divsChild>
                                <w:div w:id="905265995">
                                  <w:marLeft w:val="0"/>
                                  <w:marRight w:val="0"/>
                                  <w:marTop w:val="0"/>
                                  <w:marBottom w:val="0"/>
                                  <w:divBdr>
                                    <w:top w:val="none" w:sz="0" w:space="0" w:color="auto"/>
                                    <w:left w:val="none" w:sz="0" w:space="0" w:color="auto"/>
                                    <w:bottom w:val="none" w:sz="0" w:space="0" w:color="auto"/>
                                    <w:right w:val="none" w:sz="0" w:space="0" w:color="auto"/>
                                  </w:divBdr>
                                  <w:divsChild>
                                    <w:div w:id="1228882763">
                                      <w:marLeft w:val="0"/>
                                      <w:marRight w:val="0"/>
                                      <w:marTop w:val="0"/>
                                      <w:marBottom w:val="0"/>
                                      <w:divBdr>
                                        <w:top w:val="none" w:sz="0" w:space="0" w:color="auto"/>
                                        <w:left w:val="none" w:sz="0" w:space="0" w:color="auto"/>
                                        <w:bottom w:val="none" w:sz="0" w:space="0" w:color="auto"/>
                                        <w:right w:val="none" w:sz="0" w:space="0" w:color="auto"/>
                                      </w:divBdr>
                                      <w:divsChild>
                                        <w:div w:id="366492061">
                                          <w:marLeft w:val="0"/>
                                          <w:marRight w:val="0"/>
                                          <w:marTop w:val="0"/>
                                          <w:marBottom w:val="0"/>
                                          <w:divBdr>
                                            <w:top w:val="none" w:sz="0" w:space="0" w:color="auto"/>
                                            <w:left w:val="none" w:sz="0" w:space="0" w:color="auto"/>
                                            <w:bottom w:val="none" w:sz="0" w:space="0" w:color="auto"/>
                                            <w:right w:val="none" w:sz="0" w:space="0" w:color="auto"/>
                                          </w:divBdr>
                                          <w:divsChild>
                                            <w:div w:id="1155416593">
                                              <w:marLeft w:val="0"/>
                                              <w:marRight w:val="0"/>
                                              <w:marTop w:val="0"/>
                                              <w:marBottom w:val="0"/>
                                              <w:divBdr>
                                                <w:top w:val="none" w:sz="0" w:space="0" w:color="auto"/>
                                                <w:left w:val="none" w:sz="0" w:space="0" w:color="auto"/>
                                                <w:bottom w:val="none" w:sz="0" w:space="0" w:color="auto"/>
                                                <w:right w:val="none" w:sz="0" w:space="0" w:color="auto"/>
                                              </w:divBdr>
                                              <w:divsChild>
                                                <w:div w:id="12646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9029815">
      <w:bodyDiv w:val="1"/>
      <w:marLeft w:val="0"/>
      <w:marRight w:val="0"/>
      <w:marTop w:val="30"/>
      <w:marBottom w:val="0"/>
      <w:divBdr>
        <w:top w:val="none" w:sz="0" w:space="0" w:color="auto"/>
        <w:left w:val="none" w:sz="0" w:space="0" w:color="auto"/>
        <w:bottom w:val="none" w:sz="0" w:space="0" w:color="auto"/>
        <w:right w:val="none" w:sz="0" w:space="0" w:color="auto"/>
      </w:divBdr>
      <w:divsChild>
        <w:div w:id="677927524">
          <w:marLeft w:val="0"/>
          <w:marRight w:val="0"/>
          <w:marTop w:val="375"/>
          <w:marBottom w:val="0"/>
          <w:divBdr>
            <w:top w:val="single" w:sz="6" w:space="15" w:color="DADADA"/>
            <w:left w:val="single" w:sz="6" w:space="26" w:color="DADADA"/>
            <w:bottom w:val="single" w:sz="6" w:space="30" w:color="DADADA"/>
            <w:right w:val="single" w:sz="6" w:space="26" w:color="DADADA"/>
          </w:divBdr>
          <w:divsChild>
            <w:div w:id="62535472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81043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mailto:hr@rivers-aspirations.org" TargetMode="External"/><Relationship Id="rId2" Type="http://schemas.openxmlformats.org/officeDocument/2006/relationships/numbering" Target="numbering.xml"/><Relationship Id="rId16" Type="http://schemas.openxmlformats.org/officeDocument/2006/relationships/hyperlink" Target="http://www.rivers-aspirations.or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spirationsacademies.org"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ivers-aspirations.org"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31AE50"/>
      </a:accent6>
      <a:hlink>
        <a:srgbClr val="0080FF"/>
      </a:hlink>
      <a:folHlink>
        <a:srgbClr val="5EAE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72B67-1B41-43C3-B0AC-F527C2644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2890</Words>
  <Characters>16476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19328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Lancy</dc:creator>
  <cp:lastModifiedBy>yglennon.313</cp:lastModifiedBy>
  <cp:revision>2</cp:revision>
  <cp:lastPrinted>2018-03-22T11:37:00Z</cp:lastPrinted>
  <dcterms:created xsi:type="dcterms:W3CDTF">2018-10-03T18:52:00Z</dcterms:created>
  <dcterms:modified xsi:type="dcterms:W3CDTF">2018-10-03T18:52:00Z</dcterms:modified>
</cp:coreProperties>
</file>