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F2A4B" w14:textId="51E39783" w:rsidR="00F04112" w:rsidRDefault="00F04112" w:rsidP="00FE2F02">
      <w:pPr>
        <w:spacing w:line="200" w:lineRule="exact"/>
        <w:rPr>
          <w:lang w:val="en-GB"/>
        </w:rPr>
      </w:pPr>
      <w:bookmarkStart w:id="0" w:name="_GoBack"/>
      <w:bookmarkEnd w:id="0"/>
    </w:p>
    <w:tbl>
      <w:tblPr>
        <w:tblW w:w="9682" w:type="dxa"/>
        <w:tblInd w:w="546" w:type="dxa"/>
        <w:tblLook w:val="01E0" w:firstRow="1" w:lastRow="1" w:firstColumn="1" w:lastColumn="1" w:noHBand="0" w:noVBand="0"/>
      </w:tblPr>
      <w:tblGrid>
        <w:gridCol w:w="855"/>
        <w:gridCol w:w="2138"/>
        <w:gridCol w:w="6689"/>
      </w:tblGrid>
      <w:tr w:rsidR="00F04112" w:rsidRPr="00FB5155" w14:paraId="0FEE2C8A" w14:textId="77777777" w:rsidTr="00FF2D3F">
        <w:trPr>
          <w:trHeight w:val="1026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B1247EC" w14:textId="77777777" w:rsidR="00F04112" w:rsidRPr="0083483D" w:rsidRDefault="00F04112" w:rsidP="009834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en-GB"/>
              </w:rPr>
            </w:pPr>
            <w:r w:rsidRPr="0083483D"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en-GB"/>
              </w:rPr>
              <w:t xml:space="preserve">UXBRIDGE HIGH SCHOOL JOB DESCRIPTION: </w:t>
            </w:r>
          </w:p>
          <w:p w14:paraId="175E18E8" w14:textId="5A0B15E1" w:rsidR="00F04112" w:rsidRPr="0083483D" w:rsidRDefault="00D66655" w:rsidP="008348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shd w:val="clear" w:color="auto" w:fill="948A54" w:themeFill="background2" w:themeFillShade="80"/>
                <w:lang w:val="en-GB"/>
              </w:rPr>
              <w:t>HEAD OF HOUSE</w:t>
            </w:r>
          </w:p>
        </w:tc>
      </w:tr>
      <w:tr w:rsidR="00F04112" w:rsidRPr="00FB5155" w14:paraId="223841AC" w14:textId="77777777" w:rsidTr="00A80677">
        <w:trPr>
          <w:trHeight w:val="54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F5CB6" w14:textId="77777777" w:rsidR="00F04112" w:rsidRPr="00FB5155" w:rsidRDefault="00F04112" w:rsidP="0098346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Responsible to: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7CE6" w14:textId="57E9D4D8" w:rsidR="00F04112" w:rsidRPr="00FB5155" w:rsidRDefault="00C06D5C" w:rsidP="00C06D5C">
            <w:pPr>
              <w:tabs>
                <w:tab w:val="left" w:pos="1785"/>
              </w:tabs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</w:t>
            </w:r>
            <w:r w:rsidR="00AC4946">
              <w:rPr>
                <w:rFonts w:ascii="Calibri" w:hAnsi="Calibri" w:cs="Calibri"/>
                <w:lang w:val="en-GB"/>
              </w:rPr>
              <w:t>e</w:t>
            </w:r>
            <w:r>
              <w:rPr>
                <w:rFonts w:ascii="Calibri" w:hAnsi="Calibri" w:cs="Calibri"/>
                <w:lang w:val="en-GB"/>
              </w:rPr>
              <w:t>adership Line Manager</w:t>
            </w:r>
            <w:r w:rsidR="007C3200">
              <w:rPr>
                <w:rFonts w:ascii="Calibri" w:hAnsi="Calibri" w:cs="Calibri"/>
                <w:lang w:val="en-GB"/>
              </w:rPr>
              <w:t>, Principal</w:t>
            </w:r>
          </w:p>
        </w:tc>
      </w:tr>
      <w:tr w:rsidR="00CD65E9" w:rsidRPr="00FB5155" w14:paraId="5052CC07" w14:textId="77777777" w:rsidTr="00A80677">
        <w:trPr>
          <w:trHeight w:val="54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202F96" w14:textId="136A0921" w:rsidR="00CD65E9" w:rsidRPr="00FB5155" w:rsidRDefault="00CD65E9" w:rsidP="0098346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Responsible for: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81B5" w14:textId="65ECEFA2" w:rsidR="00CD65E9" w:rsidRDefault="00CD65E9" w:rsidP="00C06D5C">
            <w:pPr>
              <w:tabs>
                <w:tab w:val="left" w:pos="1785"/>
              </w:tabs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Line management of a House Guidance Leader</w:t>
            </w:r>
          </w:p>
        </w:tc>
      </w:tr>
      <w:tr w:rsidR="00F04112" w:rsidRPr="00FB5155" w14:paraId="7C310B8C" w14:textId="77777777" w:rsidTr="00A80677">
        <w:trPr>
          <w:trHeight w:val="54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3C2D36" w14:textId="77777777" w:rsidR="00F04112" w:rsidRPr="00FB5155" w:rsidRDefault="00F04112" w:rsidP="0098346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lang w:val="en-GB"/>
              </w:rPr>
              <w:t>Grade: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66A2" w14:textId="6789B301" w:rsidR="00F04112" w:rsidRPr="00F57E69" w:rsidRDefault="00837479" w:rsidP="000767F7">
            <w:pPr>
              <w:tabs>
                <w:tab w:val="left" w:pos="1785"/>
              </w:tabs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Upper or Main Pay Scale (inclusive of Outer London Weighting) + </w:t>
            </w:r>
            <w:r w:rsidR="00CD65E9">
              <w:rPr>
                <w:rFonts w:ascii="Calibri" w:hAnsi="Calibri" w:cs="Calibri"/>
                <w:lang w:val="en-GB"/>
              </w:rPr>
              <w:t>TLR 1a (£7,621 pa)</w:t>
            </w:r>
          </w:p>
        </w:tc>
      </w:tr>
      <w:tr w:rsidR="00F04112" w:rsidRPr="00FB5155" w14:paraId="6BF9E433" w14:textId="77777777" w:rsidTr="00A80677">
        <w:trPr>
          <w:trHeight w:val="465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94EAA1" w14:textId="5A014C13" w:rsidR="00F04112" w:rsidRPr="00FB5155" w:rsidRDefault="00F04112" w:rsidP="00B24DE8">
            <w:pPr>
              <w:spacing w:before="100" w:beforeAutospacing="1" w:after="100" w:afterAutospacing="1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Overview of role expectations</w:t>
            </w:r>
          </w:p>
        </w:tc>
      </w:tr>
      <w:tr w:rsidR="00F04112" w:rsidRPr="00FB5155" w14:paraId="7080C97D" w14:textId="77777777" w:rsidTr="00A80677">
        <w:trPr>
          <w:trHeight w:val="494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941D" w14:textId="49D143DF" w:rsidR="00E4134E" w:rsidRPr="00AC4946" w:rsidRDefault="00F12BDC" w:rsidP="008721C6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In this role you wi</w:t>
            </w:r>
            <w:r w:rsidR="003E5240">
              <w:rPr>
                <w:rFonts w:ascii="Calibri" w:hAnsi="Calibri" w:cs="ArialMT"/>
                <w:lang w:val="en-GB" w:eastAsia="en-GB"/>
              </w:rPr>
              <w:t xml:space="preserve">ll </w:t>
            </w:r>
            <w:r w:rsidR="00CD65E9">
              <w:rPr>
                <w:rFonts w:ascii="Calibri" w:hAnsi="Calibri" w:cs="ArialMT"/>
                <w:lang w:val="en-GB" w:eastAsia="en-GB"/>
              </w:rPr>
              <w:t xml:space="preserve">lead in creating the </w:t>
            </w:r>
            <w:r>
              <w:rPr>
                <w:rFonts w:ascii="Calibri" w:hAnsi="Calibri" w:cs="ArialMT"/>
                <w:lang w:val="en-GB" w:eastAsia="en-GB"/>
              </w:rPr>
              <w:t>best possible educational experience for</w:t>
            </w:r>
            <w:r w:rsidR="00CD65E9">
              <w:rPr>
                <w:rFonts w:ascii="Calibri" w:hAnsi="Calibri" w:cs="ArialMT"/>
                <w:lang w:val="en-GB" w:eastAsia="en-GB"/>
              </w:rPr>
              <w:t xml:space="preserve"> a</w:t>
            </w:r>
            <w:r>
              <w:rPr>
                <w:rFonts w:ascii="Calibri" w:hAnsi="Calibri" w:cs="ArialMT"/>
                <w:lang w:val="en-GB" w:eastAsia="en-GB"/>
              </w:rPr>
              <w:t xml:space="preserve"> particular</w:t>
            </w:r>
            <w:r w:rsidR="00CD65E9">
              <w:rPr>
                <w:rFonts w:ascii="Calibri" w:hAnsi="Calibri" w:cs="ArialMT"/>
                <w:lang w:val="en-GB" w:eastAsia="en-GB"/>
              </w:rPr>
              <w:t xml:space="preserve"> cohort </w:t>
            </w:r>
            <w:r w:rsidR="00F05952">
              <w:rPr>
                <w:rFonts w:ascii="Calibri" w:hAnsi="Calibri" w:cs="ArialMT"/>
                <w:lang w:val="en-GB" w:eastAsia="en-GB"/>
              </w:rPr>
              <w:t>of students, namely a h</w:t>
            </w:r>
            <w:r>
              <w:rPr>
                <w:rFonts w:ascii="Calibri" w:hAnsi="Calibri" w:cs="ArialMT"/>
                <w:lang w:val="en-GB" w:eastAsia="en-GB"/>
              </w:rPr>
              <w:t>ouse</w:t>
            </w:r>
            <w:r w:rsidR="00CD65E9">
              <w:rPr>
                <w:rFonts w:ascii="Calibri" w:hAnsi="Calibri" w:cs="ArialMT"/>
                <w:lang w:val="en-GB" w:eastAsia="en-GB"/>
              </w:rPr>
              <w:t>.</w:t>
            </w:r>
            <w:r>
              <w:rPr>
                <w:rFonts w:ascii="Calibri" w:hAnsi="Calibri" w:cs="ArialMT"/>
                <w:lang w:val="en-GB" w:eastAsia="en-GB"/>
              </w:rPr>
              <w:t xml:space="preserve">  To aim for conditions in which teachers can operate at their optimum effectiveness so that all students achieve their full potential.</w:t>
            </w:r>
          </w:p>
        </w:tc>
      </w:tr>
      <w:tr w:rsidR="00F04112" w:rsidRPr="00FB5155" w14:paraId="0BD919D2" w14:textId="77777777" w:rsidTr="00A80677">
        <w:trPr>
          <w:trHeight w:val="494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BEC004" w14:textId="77777777" w:rsidR="00F04112" w:rsidRPr="00FB5155" w:rsidRDefault="00F04112" w:rsidP="00983464">
            <w:pPr>
              <w:spacing w:before="100" w:beforeAutospacing="1" w:after="100" w:afterAutospacing="1"/>
              <w:rPr>
                <w:rFonts w:ascii="Calibri" w:hAnsi="Calibri" w:cs="Calibri"/>
                <w:b/>
                <w:lang w:val="en-GB"/>
              </w:rPr>
            </w:pPr>
            <w:r w:rsidRPr="00FB5155">
              <w:rPr>
                <w:rFonts w:ascii="Calibri" w:hAnsi="Calibri" w:cs="Calibri"/>
                <w:b/>
                <w:lang w:val="en-GB"/>
              </w:rPr>
              <w:t>Responsibilities and Tasks</w:t>
            </w:r>
            <w:r>
              <w:rPr>
                <w:rFonts w:ascii="Calibri" w:hAnsi="Calibri" w:cs="Calibri"/>
                <w:b/>
                <w:lang w:val="en-GB"/>
              </w:rPr>
              <w:t xml:space="preserve">. </w:t>
            </w:r>
          </w:p>
        </w:tc>
      </w:tr>
      <w:tr w:rsidR="00F12BDC" w:rsidRPr="00FB5155" w14:paraId="22F16BA6" w14:textId="77777777" w:rsidTr="0061456A">
        <w:trPr>
          <w:trHeight w:val="3244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A72D4" w14:textId="40023F73" w:rsidR="00043C1F" w:rsidRDefault="00F93DB1" w:rsidP="00043C1F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To </w:t>
            </w:r>
            <w:r w:rsidR="00F12BDC">
              <w:rPr>
                <w:rFonts w:ascii="Calibri" w:hAnsi="Calibri" w:cs="Calibri"/>
                <w:lang w:val="en-GB"/>
              </w:rPr>
              <w:t>be re</w:t>
            </w:r>
            <w:r w:rsidR="003E5240">
              <w:rPr>
                <w:rFonts w:ascii="Calibri" w:hAnsi="Calibri" w:cs="Calibri"/>
                <w:lang w:val="en-GB"/>
              </w:rPr>
              <w:t>sponsible to the Principal and l</w:t>
            </w:r>
            <w:r w:rsidR="00F12BDC">
              <w:rPr>
                <w:rFonts w:ascii="Calibri" w:hAnsi="Calibri" w:cs="Calibri"/>
                <w:lang w:val="en-GB"/>
              </w:rPr>
              <w:t xml:space="preserve">eadership </w:t>
            </w:r>
            <w:r w:rsidR="003E5240">
              <w:rPr>
                <w:rFonts w:ascii="Calibri" w:hAnsi="Calibri" w:cs="Calibri"/>
                <w:lang w:val="en-GB"/>
              </w:rPr>
              <w:t>l</w:t>
            </w:r>
            <w:r w:rsidR="00F12BDC">
              <w:rPr>
                <w:rFonts w:ascii="Calibri" w:hAnsi="Calibri" w:cs="Calibri"/>
                <w:lang w:val="en-GB"/>
              </w:rPr>
              <w:t xml:space="preserve">ine </w:t>
            </w:r>
            <w:r w:rsidR="003E5240">
              <w:rPr>
                <w:rFonts w:ascii="Calibri" w:hAnsi="Calibri" w:cs="Calibri"/>
                <w:lang w:val="en-GB"/>
              </w:rPr>
              <w:t>m</w:t>
            </w:r>
            <w:r w:rsidR="00F12BDC">
              <w:rPr>
                <w:rFonts w:ascii="Calibri" w:hAnsi="Calibri" w:cs="Calibri"/>
                <w:lang w:val="en-GB"/>
              </w:rPr>
              <w:t>anager</w:t>
            </w:r>
            <w:r w:rsidR="003778D1">
              <w:rPr>
                <w:rFonts w:ascii="Calibri" w:hAnsi="Calibri" w:cs="Calibri"/>
                <w:lang w:val="en-GB"/>
              </w:rPr>
              <w:t xml:space="preserve">, </w:t>
            </w:r>
            <w:r w:rsidR="008721C6">
              <w:rPr>
                <w:rFonts w:ascii="Calibri" w:hAnsi="Calibri" w:cs="Calibri"/>
                <w:lang w:val="en-GB"/>
              </w:rPr>
              <w:t xml:space="preserve">to </w:t>
            </w:r>
            <w:r w:rsidR="00043C1F">
              <w:rPr>
                <w:rFonts w:ascii="Calibri" w:hAnsi="Calibri" w:cs="Calibri"/>
                <w:lang w:val="en-GB"/>
              </w:rPr>
              <w:t>line manage a house guidance leader</w:t>
            </w:r>
            <w:r w:rsidR="008721C6">
              <w:rPr>
                <w:rFonts w:ascii="Calibri" w:hAnsi="Calibri" w:cs="Calibri"/>
                <w:lang w:val="en-GB"/>
              </w:rPr>
              <w:t xml:space="preserve"> and house tutor team</w:t>
            </w:r>
            <w:r w:rsidR="00043C1F">
              <w:rPr>
                <w:rFonts w:ascii="Calibri" w:hAnsi="Calibri" w:cs="Calibri"/>
                <w:lang w:val="en-GB"/>
              </w:rPr>
              <w:t>.  Key responsibilities will include</w:t>
            </w:r>
            <w:r w:rsidR="008721C6">
              <w:rPr>
                <w:rFonts w:ascii="Calibri" w:hAnsi="Calibri" w:cs="Calibri"/>
                <w:lang w:val="en-GB"/>
              </w:rPr>
              <w:t xml:space="preserve"> promoting high expectations and achievement for all</w:t>
            </w:r>
            <w:r w:rsidR="003778D1">
              <w:rPr>
                <w:rFonts w:ascii="Calibri" w:hAnsi="Calibri" w:cs="Calibri"/>
                <w:lang w:val="en-GB"/>
              </w:rPr>
              <w:t xml:space="preserve"> students in your house</w:t>
            </w:r>
            <w:r w:rsidR="008721C6">
              <w:rPr>
                <w:rFonts w:ascii="Calibri" w:hAnsi="Calibri" w:cs="Calibri"/>
                <w:lang w:val="en-GB"/>
              </w:rPr>
              <w:t xml:space="preserve"> through</w:t>
            </w:r>
            <w:r w:rsidR="00043C1F">
              <w:rPr>
                <w:rFonts w:ascii="Calibri" w:hAnsi="Calibri" w:cs="Calibri"/>
                <w:lang w:val="en-GB"/>
              </w:rPr>
              <w:t>:</w:t>
            </w:r>
          </w:p>
          <w:p w14:paraId="07F4032F" w14:textId="1D43C598" w:rsidR="00043C1F" w:rsidRPr="00043C1F" w:rsidRDefault="00043C1F" w:rsidP="00043C1F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</w:t>
            </w:r>
            <w:r w:rsidRPr="00043C1F">
              <w:rPr>
                <w:rFonts w:ascii="Calibri" w:hAnsi="Calibri" w:cs="Calibri"/>
                <w:lang w:val="en-GB"/>
              </w:rPr>
              <w:t>esponsibility for the overall academic progress and pastoral care of a house cohort;</w:t>
            </w:r>
          </w:p>
          <w:p w14:paraId="7BD50FD5" w14:textId="605FC5CE" w:rsidR="00043C1F" w:rsidRDefault="00043C1F" w:rsidP="00043C1F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leading staff and students with the objective of ensuring that all students make at least good progress;</w:t>
            </w:r>
          </w:p>
          <w:p w14:paraId="5DAF407E" w14:textId="321EDBF1" w:rsidR="00043C1F" w:rsidRDefault="00043C1F" w:rsidP="00043C1F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leading the house team and tutors to ensure effective support for all students, both in their studies and pastorally;</w:t>
            </w:r>
          </w:p>
          <w:p w14:paraId="5DDF5F1D" w14:textId="6C28BA88" w:rsidR="00043C1F" w:rsidRDefault="00043C1F" w:rsidP="00043C1F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monitoring and evaluating students’ academic attainment and progress, behaviour and welfare; and</w:t>
            </w:r>
          </w:p>
          <w:p w14:paraId="20A988CA" w14:textId="140C7A25" w:rsidR="00F12BDC" w:rsidRPr="00043C1F" w:rsidRDefault="00043C1F" w:rsidP="00043C1F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gramStart"/>
            <w:r>
              <w:rPr>
                <w:rFonts w:ascii="Calibri" w:hAnsi="Calibri" w:cs="Calibri"/>
                <w:lang w:val="en-GB"/>
              </w:rPr>
              <w:t>identifying</w:t>
            </w:r>
            <w:proofErr w:type="gramEnd"/>
            <w:r>
              <w:rPr>
                <w:rFonts w:ascii="Calibri" w:hAnsi="Calibri" w:cs="Calibri"/>
                <w:lang w:val="en-GB"/>
              </w:rPr>
              <w:t xml:space="preserve"> students who are progressing below expectations, impro</w:t>
            </w:r>
            <w:r w:rsidR="008721C6">
              <w:rPr>
                <w:rFonts w:ascii="Calibri" w:hAnsi="Calibri" w:cs="Calibri"/>
                <w:lang w:val="en-GB"/>
              </w:rPr>
              <w:t>ving their levels of progress</w:t>
            </w:r>
            <w:r>
              <w:rPr>
                <w:rFonts w:ascii="Calibri" w:hAnsi="Calibri" w:cs="Calibri"/>
                <w:lang w:val="en-GB"/>
              </w:rPr>
              <w:t xml:space="preserve"> and ensuring access to a range of interventions.</w:t>
            </w:r>
          </w:p>
        </w:tc>
      </w:tr>
      <w:tr w:rsidR="00F04112" w:rsidRPr="00FB5155" w14:paraId="7300FE3F" w14:textId="77777777" w:rsidTr="00A8067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5277" w14:textId="65C22782" w:rsidR="00F04112" w:rsidRPr="00342AFF" w:rsidRDefault="00F04112" w:rsidP="00342A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80" w:line="241" w:lineRule="atLeast"/>
              <w:rPr>
                <w:rFonts w:ascii="Calibri" w:hAnsi="Calibri"/>
                <w:lang w:val="en-GB"/>
              </w:rPr>
            </w:pP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D8F2" w14:textId="519ECED2" w:rsidR="001A2F77" w:rsidRDefault="00043C1F" w:rsidP="001A2F77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b/>
                <w:lang w:val="en-GB" w:eastAsia="en-GB"/>
              </w:rPr>
              <w:t>To lead on r</w:t>
            </w:r>
            <w:r w:rsidR="00F93DB1">
              <w:rPr>
                <w:rFonts w:ascii="Calibri" w:hAnsi="Calibri" w:cs="ArialMT"/>
                <w:b/>
                <w:lang w:val="en-GB" w:eastAsia="en-GB"/>
              </w:rPr>
              <w:t xml:space="preserve">aising </w:t>
            </w:r>
            <w:r>
              <w:rPr>
                <w:rFonts w:ascii="Calibri" w:hAnsi="Calibri" w:cs="ArialMT"/>
                <w:b/>
                <w:lang w:val="en-GB" w:eastAsia="en-GB"/>
              </w:rPr>
              <w:t>s</w:t>
            </w:r>
            <w:r w:rsidR="00F93DB1">
              <w:rPr>
                <w:rFonts w:ascii="Calibri" w:hAnsi="Calibri" w:cs="ArialMT"/>
                <w:b/>
                <w:lang w:val="en-GB" w:eastAsia="en-GB"/>
              </w:rPr>
              <w:t xml:space="preserve">tudent </w:t>
            </w:r>
            <w:r>
              <w:rPr>
                <w:rFonts w:ascii="Calibri" w:hAnsi="Calibri" w:cs="ArialMT"/>
                <w:b/>
                <w:lang w:val="en-GB" w:eastAsia="en-GB"/>
              </w:rPr>
              <w:t>a</w:t>
            </w:r>
            <w:r w:rsidR="00F93DB1">
              <w:rPr>
                <w:rFonts w:ascii="Calibri" w:hAnsi="Calibri" w:cs="ArialMT"/>
                <w:b/>
                <w:lang w:val="en-GB" w:eastAsia="en-GB"/>
              </w:rPr>
              <w:t>chievement</w:t>
            </w:r>
          </w:p>
          <w:p w14:paraId="0A8FDD0C" w14:textId="1B762E43" w:rsidR="005A35D6" w:rsidRPr="007372EB" w:rsidRDefault="003778D1" w:rsidP="005A35D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examine and manipulate data to monitor and support students’ progress and to direct intervention.</w:t>
            </w:r>
          </w:p>
          <w:p w14:paraId="1DEBC667" w14:textId="77777777" w:rsidR="00F12BDC" w:rsidRDefault="00F12BDC" w:rsidP="00296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maintain an overview of student response to the whole curriculum and </w:t>
            </w:r>
            <w:proofErr w:type="gramStart"/>
            <w:r>
              <w:rPr>
                <w:rFonts w:ascii="Calibri" w:hAnsi="Calibri" w:cs="ArialMT"/>
                <w:lang w:val="en-GB" w:eastAsia="en-GB"/>
              </w:rPr>
              <w:t>advise</w:t>
            </w:r>
            <w:proofErr w:type="gramEnd"/>
            <w:r>
              <w:rPr>
                <w:rFonts w:ascii="Calibri" w:hAnsi="Calibri" w:cs="ArialMT"/>
                <w:lang w:val="en-GB" w:eastAsia="en-GB"/>
              </w:rPr>
              <w:t xml:space="preserve"> curriculum areas on coursework bottlenecks etc.</w:t>
            </w:r>
          </w:p>
          <w:p w14:paraId="278634AE" w14:textId="7EDB12A1" w:rsidR="00F12BDC" w:rsidRDefault="00F12BDC" w:rsidP="00296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</w:t>
            </w:r>
            <w:r w:rsidR="004832CA">
              <w:rPr>
                <w:rFonts w:ascii="Calibri" w:hAnsi="Calibri" w:cs="ArialMT"/>
                <w:lang w:val="en-GB" w:eastAsia="en-GB"/>
              </w:rPr>
              <w:t xml:space="preserve"> support the</w:t>
            </w:r>
            <w:r>
              <w:rPr>
                <w:rFonts w:ascii="Calibri" w:hAnsi="Calibri" w:cs="ArialMT"/>
                <w:lang w:val="en-GB" w:eastAsia="en-GB"/>
              </w:rPr>
              <w:t xml:space="preserve"> Citizenship and SMSC Co-ordinat</w:t>
            </w:r>
            <w:r w:rsidR="004832CA">
              <w:rPr>
                <w:rFonts w:ascii="Calibri" w:hAnsi="Calibri" w:cs="ArialMT"/>
                <w:lang w:val="en-GB" w:eastAsia="en-GB"/>
              </w:rPr>
              <w:t xml:space="preserve">or in maintaining the </w:t>
            </w:r>
            <w:r>
              <w:rPr>
                <w:rFonts w:ascii="Calibri" w:hAnsi="Calibri" w:cs="ArialMT"/>
                <w:lang w:val="en-GB" w:eastAsia="en-GB"/>
              </w:rPr>
              <w:t>del</w:t>
            </w:r>
            <w:r w:rsidR="003E5240">
              <w:rPr>
                <w:rFonts w:ascii="Calibri" w:hAnsi="Calibri" w:cs="ArialMT"/>
                <w:lang w:val="en-GB" w:eastAsia="en-GB"/>
              </w:rPr>
              <w:t xml:space="preserve">ivery </w:t>
            </w:r>
            <w:r w:rsidR="004832CA">
              <w:rPr>
                <w:rFonts w:ascii="Calibri" w:hAnsi="Calibri" w:cs="ArialMT"/>
                <w:lang w:val="en-GB" w:eastAsia="en-GB"/>
              </w:rPr>
              <w:t xml:space="preserve">of the Citizenship curriculum, particularly </w:t>
            </w:r>
            <w:r w:rsidR="008721C6">
              <w:rPr>
                <w:rFonts w:ascii="Calibri" w:hAnsi="Calibri" w:cs="ArialMT"/>
                <w:lang w:val="en-GB" w:eastAsia="en-GB"/>
              </w:rPr>
              <w:t xml:space="preserve">organisation of </w:t>
            </w:r>
            <w:r w:rsidR="00662247">
              <w:rPr>
                <w:rFonts w:ascii="Calibri" w:hAnsi="Calibri" w:cs="ArialMT"/>
                <w:lang w:val="en-GB" w:eastAsia="en-GB"/>
              </w:rPr>
              <w:t xml:space="preserve">house </w:t>
            </w:r>
            <w:r w:rsidR="00296644">
              <w:rPr>
                <w:rFonts w:ascii="Calibri" w:hAnsi="Calibri" w:cs="ArialMT"/>
                <w:lang w:val="en-GB" w:eastAsia="en-GB"/>
              </w:rPr>
              <w:t>events</w:t>
            </w:r>
            <w:r w:rsidR="00662247">
              <w:rPr>
                <w:rFonts w:ascii="Calibri" w:hAnsi="Calibri" w:cs="ArialMT"/>
                <w:lang w:val="en-GB" w:eastAsia="en-GB"/>
              </w:rPr>
              <w:t xml:space="preserve"> and those involving  external speakers</w:t>
            </w:r>
            <w:r w:rsidR="008721C6">
              <w:rPr>
                <w:rFonts w:ascii="Calibri" w:hAnsi="Calibri" w:cs="ArialMT"/>
                <w:lang w:val="en-GB" w:eastAsia="en-GB"/>
              </w:rPr>
              <w:t xml:space="preserve"> etc.</w:t>
            </w:r>
          </w:p>
          <w:p w14:paraId="79D42613" w14:textId="5A9FA55C" w:rsidR="009A4298" w:rsidRDefault="009A4298" w:rsidP="00296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</w:t>
            </w:r>
            <w:r w:rsidR="00B505C4">
              <w:rPr>
                <w:rFonts w:ascii="Calibri" w:hAnsi="Calibri" w:cs="ArialMT"/>
                <w:lang w:val="en-GB" w:eastAsia="en-GB"/>
              </w:rPr>
              <w:t>support the leadership team in monitoring the delivery and teaching of Citizenship.</w:t>
            </w:r>
          </w:p>
          <w:p w14:paraId="629FC24A" w14:textId="44FE1AEF" w:rsidR="00296644" w:rsidRDefault="00296644" w:rsidP="00296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ensure that completion of homework is monitore</w:t>
            </w:r>
            <w:r w:rsidR="008721C6">
              <w:rPr>
                <w:rFonts w:ascii="Calibri" w:hAnsi="Calibri" w:cs="ArialMT"/>
                <w:lang w:val="en-GB" w:eastAsia="en-GB"/>
              </w:rPr>
              <w:t>d through regular tutor checks.</w:t>
            </w:r>
          </w:p>
          <w:p w14:paraId="1508C351" w14:textId="6B5E57F4" w:rsidR="00296644" w:rsidRDefault="00296644" w:rsidP="00296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support with book checks/work scrutiny</w:t>
            </w:r>
            <w:r w:rsidR="005A35D6">
              <w:rPr>
                <w:rFonts w:ascii="Calibri" w:hAnsi="Calibri" w:cs="ArialMT"/>
                <w:lang w:val="en-GB" w:eastAsia="en-GB"/>
              </w:rPr>
              <w:t>.</w:t>
            </w:r>
          </w:p>
          <w:p w14:paraId="1FD987C0" w14:textId="77777777" w:rsidR="00296644" w:rsidRDefault="00296644" w:rsidP="005A35D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liaise closely with the SENCO</w:t>
            </w:r>
            <w:r w:rsidR="00662247">
              <w:rPr>
                <w:rFonts w:ascii="Calibri" w:hAnsi="Calibri" w:cs="ArialMT"/>
                <w:lang w:val="en-GB" w:eastAsia="en-GB"/>
              </w:rPr>
              <w:t>/ FLC team</w:t>
            </w:r>
            <w:r>
              <w:rPr>
                <w:rFonts w:ascii="Calibri" w:hAnsi="Calibri" w:cs="ArialMT"/>
                <w:lang w:val="en-GB" w:eastAsia="en-GB"/>
              </w:rPr>
              <w:t xml:space="preserve"> and Student Services to monitor students receiving additional support and make appropriate referrals.</w:t>
            </w:r>
          </w:p>
          <w:p w14:paraId="33C6F710" w14:textId="77398832" w:rsidR="003778D1" w:rsidRPr="005A35D6" w:rsidRDefault="003778D1" w:rsidP="005A35D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support transition events for year groups within the house </w:t>
            </w:r>
            <w:proofErr w:type="spellStart"/>
            <w:r>
              <w:rPr>
                <w:rFonts w:ascii="Calibri" w:hAnsi="Calibri" w:cs="ArialMT"/>
                <w:lang w:val="en-GB" w:eastAsia="en-GB"/>
              </w:rPr>
              <w:t>eg</w:t>
            </w:r>
            <w:proofErr w:type="spellEnd"/>
            <w:r>
              <w:rPr>
                <w:rFonts w:ascii="Calibri" w:hAnsi="Calibri" w:cs="ArialMT"/>
                <w:lang w:val="en-GB" w:eastAsia="en-GB"/>
              </w:rPr>
              <w:t xml:space="preserve"> Year 7 induction, Year 9 options, Sixth Form transfer.</w:t>
            </w:r>
          </w:p>
        </w:tc>
      </w:tr>
      <w:tr w:rsidR="00F93DB1" w:rsidRPr="00FB5155" w14:paraId="64F112EC" w14:textId="77777777" w:rsidTr="00A8067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6E06" w14:textId="6107CC3C" w:rsidR="00F93DB1" w:rsidRPr="00342AFF" w:rsidRDefault="00F93DB1" w:rsidP="00342A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80" w:line="241" w:lineRule="atLeast"/>
              <w:rPr>
                <w:rFonts w:ascii="Calibri" w:hAnsi="Calibri"/>
                <w:lang w:val="en-GB"/>
              </w:rPr>
            </w:pP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DA24" w14:textId="5D6312D8" w:rsidR="00F93DB1" w:rsidRDefault="00043C1F" w:rsidP="003578BA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>
              <w:rPr>
                <w:rFonts w:ascii="Calibri" w:hAnsi="Calibri" w:cs="ArialMT"/>
                <w:b/>
                <w:lang w:val="en-GB" w:eastAsia="en-GB"/>
              </w:rPr>
              <w:t>To lead on p</w:t>
            </w:r>
            <w:r w:rsidR="00F93DB1">
              <w:rPr>
                <w:rFonts w:ascii="Calibri" w:hAnsi="Calibri" w:cs="ArialMT"/>
                <w:b/>
                <w:lang w:val="en-GB" w:eastAsia="en-GB"/>
              </w:rPr>
              <w:t xml:space="preserve">astoral </w:t>
            </w:r>
            <w:r>
              <w:rPr>
                <w:rFonts w:ascii="Calibri" w:hAnsi="Calibri" w:cs="ArialMT"/>
                <w:b/>
                <w:lang w:val="en-GB" w:eastAsia="en-GB"/>
              </w:rPr>
              <w:t>s</w:t>
            </w:r>
            <w:r w:rsidR="00F93DB1">
              <w:rPr>
                <w:rFonts w:ascii="Calibri" w:hAnsi="Calibri" w:cs="ArialMT"/>
                <w:b/>
                <w:lang w:val="en-GB" w:eastAsia="en-GB"/>
              </w:rPr>
              <w:t>upport</w:t>
            </w:r>
          </w:p>
          <w:p w14:paraId="2D257DAB" w14:textId="45E5EEE6" w:rsidR="005A35D6" w:rsidRDefault="005A35D6" w:rsidP="005A35D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ensure that form tutors encourage every student to feel that the school is doing everything possible to foster </w:t>
            </w:r>
            <w:r w:rsidR="008721C6">
              <w:rPr>
                <w:rFonts w:ascii="Calibri" w:hAnsi="Calibri" w:cs="ArialMT"/>
                <w:lang w:val="en-GB" w:eastAsia="en-GB"/>
              </w:rPr>
              <w:t>students’</w:t>
            </w:r>
            <w:r>
              <w:rPr>
                <w:rFonts w:ascii="Calibri" w:hAnsi="Calibri" w:cs="ArialMT"/>
                <w:lang w:val="en-GB" w:eastAsia="en-GB"/>
              </w:rPr>
              <w:t xml:space="preserve"> academic and social capabilities to the full.</w:t>
            </w:r>
          </w:p>
          <w:p w14:paraId="36DDAF2D" w14:textId="719629CC" w:rsidR="00662247" w:rsidRDefault="00662247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ensure that high standards of work, behaviour and uniform are maintained.</w:t>
            </w:r>
          </w:p>
          <w:p w14:paraId="48953098" w14:textId="22FE7F54" w:rsidR="007372EB" w:rsidRDefault="007372EB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plan, co-ordinate and manage the work of the </w:t>
            </w:r>
            <w:r w:rsidR="008721C6">
              <w:rPr>
                <w:rFonts w:ascii="Calibri" w:hAnsi="Calibri" w:cs="ArialMT"/>
                <w:lang w:val="en-GB" w:eastAsia="en-GB"/>
              </w:rPr>
              <w:t xml:space="preserve">house </w:t>
            </w:r>
            <w:r>
              <w:rPr>
                <w:rFonts w:ascii="Calibri" w:hAnsi="Calibri" w:cs="ArialMT"/>
                <w:lang w:val="en-GB" w:eastAsia="en-GB"/>
              </w:rPr>
              <w:t xml:space="preserve">guidance </w:t>
            </w:r>
            <w:r w:rsidR="008721C6">
              <w:rPr>
                <w:rFonts w:ascii="Calibri" w:hAnsi="Calibri" w:cs="ArialMT"/>
                <w:lang w:val="en-GB" w:eastAsia="en-GB"/>
              </w:rPr>
              <w:t xml:space="preserve">leader and house </w:t>
            </w:r>
            <w:r>
              <w:rPr>
                <w:rFonts w:ascii="Calibri" w:hAnsi="Calibri" w:cs="ArialMT"/>
                <w:lang w:val="en-GB" w:eastAsia="en-GB"/>
              </w:rPr>
              <w:t>personal tutors.</w:t>
            </w:r>
          </w:p>
          <w:p w14:paraId="352C91E3" w14:textId="06761CB2" w:rsidR="00F93DB1" w:rsidRDefault="00F93DB1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support tutors and teachers to promote a purposeful, disciplined and thriving learning</w:t>
            </w:r>
            <w:r w:rsidR="003778D1">
              <w:rPr>
                <w:rFonts w:ascii="Calibri" w:hAnsi="Calibri" w:cs="ArialMT"/>
                <w:lang w:val="en-GB" w:eastAsia="en-GB"/>
              </w:rPr>
              <w:t xml:space="preserve"> environment which aims to maintain</w:t>
            </w:r>
            <w:r>
              <w:rPr>
                <w:rFonts w:ascii="Calibri" w:hAnsi="Calibri" w:cs="ArialMT"/>
                <w:lang w:val="en-GB" w:eastAsia="en-GB"/>
              </w:rPr>
              <w:t xml:space="preserve"> student expectations and self-esteem.</w:t>
            </w:r>
          </w:p>
          <w:p w14:paraId="44BA9E6C" w14:textId="77777777" w:rsidR="005A35D6" w:rsidRDefault="005A35D6" w:rsidP="005A35D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lastRenderedPageBreak/>
              <w:t>To lead and support tutors and students through regular visits to tutor rooms.</w:t>
            </w:r>
          </w:p>
          <w:p w14:paraId="09E580F8" w14:textId="263E66D7" w:rsidR="00F93DB1" w:rsidRDefault="00F93DB1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monitor </w:t>
            </w:r>
            <w:r w:rsidR="00296644">
              <w:rPr>
                <w:rFonts w:ascii="Calibri" w:hAnsi="Calibri" w:cs="ArialMT"/>
                <w:lang w:val="en-GB" w:eastAsia="en-GB"/>
              </w:rPr>
              <w:t xml:space="preserve">and maintain the highest levels of </w:t>
            </w:r>
            <w:r>
              <w:rPr>
                <w:rFonts w:ascii="Calibri" w:hAnsi="Calibri" w:cs="ArialMT"/>
                <w:lang w:val="en-GB" w:eastAsia="en-GB"/>
              </w:rPr>
              <w:t>attendance and punctuality of students.  To set individual and group targets for improvement in consultation with tutors and the inclusion team.</w:t>
            </w:r>
            <w:r w:rsidR="00662247">
              <w:rPr>
                <w:rFonts w:ascii="Calibri" w:hAnsi="Calibri" w:cs="ArialMT"/>
                <w:lang w:val="en-GB" w:eastAsia="en-GB"/>
              </w:rPr>
              <w:t xml:space="preserve">  To contribute to whole school attendance initiatives.</w:t>
            </w:r>
          </w:p>
          <w:p w14:paraId="095F4D37" w14:textId="5DFE8DFB" w:rsidR="00F93DB1" w:rsidRDefault="00F93DB1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know all students in the house group as well as possible and become a person who students feel they can consult.</w:t>
            </w:r>
          </w:p>
          <w:p w14:paraId="37DBDFCC" w14:textId="77777777" w:rsidR="00F93DB1" w:rsidRDefault="00F93DB1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co-ordinate all information received from staff, parents and external agencies regarding individual students and ensure this information is distributed appropriately.</w:t>
            </w:r>
          </w:p>
          <w:p w14:paraId="12469E05" w14:textId="4EB5F73E" w:rsidR="00F93DB1" w:rsidRDefault="00F93DB1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liaise closely wit</w:t>
            </w:r>
            <w:r w:rsidR="00F05952">
              <w:rPr>
                <w:rFonts w:ascii="Calibri" w:hAnsi="Calibri" w:cs="ArialMT"/>
                <w:lang w:val="en-GB" w:eastAsia="en-GB"/>
              </w:rPr>
              <w:t xml:space="preserve">h relevant outside agencies </w:t>
            </w:r>
            <w:proofErr w:type="spellStart"/>
            <w:r w:rsidR="00F05952">
              <w:rPr>
                <w:rFonts w:ascii="Calibri" w:hAnsi="Calibri" w:cs="ArialMT"/>
                <w:lang w:val="en-GB" w:eastAsia="en-GB"/>
              </w:rPr>
              <w:t>eg</w:t>
            </w:r>
            <w:proofErr w:type="spellEnd"/>
            <w:r w:rsidR="00F05952">
              <w:rPr>
                <w:rFonts w:ascii="Calibri" w:hAnsi="Calibri" w:cs="ArialMT"/>
                <w:lang w:val="en-GB" w:eastAsia="en-GB"/>
              </w:rPr>
              <w:t xml:space="preserve"> e</w:t>
            </w:r>
            <w:r>
              <w:rPr>
                <w:rFonts w:ascii="Calibri" w:hAnsi="Calibri" w:cs="ArialMT"/>
                <w:lang w:val="en-GB" w:eastAsia="en-GB"/>
              </w:rPr>
              <w:t xml:space="preserve">ducation </w:t>
            </w:r>
            <w:r w:rsidR="00F05952">
              <w:rPr>
                <w:rFonts w:ascii="Calibri" w:hAnsi="Calibri" w:cs="ArialMT"/>
                <w:lang w:val="en-GB" w:eastAsia="en-GB"/>
              </w:rPr>
              <w:t>w</w:t>
            </w:r>
            <w:r>
              <w:rPr>
                <w:rFonts w:ascii="Calibri" w:hAnsi="Calibri" w:cs="ArialMT"/>
                <w:lang w:val="en-GB" w:eastAsia="en-GB"/>
              </w:rPr>
              <w:t xml:space="preserve">elfare, </w:t>
            </w:r>
            <w:r w:rsidR="00F05952">
              <w:rPr>
                <w:rFonts w:ascii="Calibri" w:hAnsi="Calibri" w:cs="ArialMT"/>
                <w:lang w:val="en-GB" w:eastAsia="en-GB"/>
              </w:rPr>
              <w:t>s</w:t>
            </w:r>
            <w:r>
              <w:rPr>
                <w:rFonts w:ascii="Calibri" w:hAnsi="Calibri" w:cs="ArialMT"/>
                <w:lang w:val="en-GB" w:eastAsia="en-GB"/>
              </w:rPr>
              <w:t xml:space="preserve">ocial </w:t>
            </w:r>
            <w:r w:rsidR="00F05952">
              <w:rPr>
                <w:rFonts w:ascii="Calibri" w:hAnsi="Calibri" w:cs="ArialMT"/>
                <w:lang w:val="en-GB" w:eastAsia="en-GB"/>
              </w:rPr>
              <w:t>s</w:t>
            </w:r>
            <w:r>
              <w:rPr>
                <w:rFonts w:ascii="Calibri" w:hAnsi="Calibri" w:cs="ArialMT"/>
                <w:lang w:val="en-GB" w:eastAsia="en-GB"/>
              </w:rPr>
              <w:t>ervices, e</w:t>
            </w:r>
            <w:r w:rsidR="00F05952">
              <w:rPr>
                <w:rFonts w:ascii="Calibri" w:hAnsi="Calibri" w:cs="ArialMT"/>
                <w:lang w:val="en-GB" w:eastAsia="en-GB"/>
              </w:rPr>
              <w:t>tc., attending professionals’ meetings where appropriate.</w:t>
            </w:r>
          </w:p>
          <w:p w14:paraId="4C22040C" w14:textId="77777777" w:rsidR="00F93DB1" w:rsidRDefault="00F93DB1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take steps to prevent bullying and support victims of bullying.</w:t>
            </w:r>
          </w:p>
          <w:p w14:paraId="37453028" w14:textId="1240B0E8" w:rsidR="00F93DB1" w:rsidRPr="003778D1" w:rsidRDefault="00F93DB1" w:rsidP="003778D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responsible for the compliance with the school’s health and safety po</w:t>
            </w:r>
            <w:r w:rsidR="007372EB">
              <w:rPr>
                <w:rFonts w:ascii="Calibri" w:hAnsi="Calibri" w:cs="ArialMT"/>
                <w:lang w:val="en-GB" w:eastAsia="en-GB"/>
              </w:rPr>
              <w:t xml:space="preserve">licy in tutor rooms, house </w:t>
            </w:r>
            <w:r>
              <w:rPr>
                <w:rFonts w:ascii="Calibri" w:hAnsi="Calibri" w:cs="ArialMT"/>
                <w:lang w:val="en-GB" w:eastAsia="en-GB"/>
              </w:rPr>
              <w:t>base, offices and corridors and in any activi</w:t>
            </w:r>
            <w:r w:rsidR="00662247">
              <w:rPr>
                <w:rFonts w:ascii="Calibri" w:hAnsi="Calibri" w:cs="ArialMT"/>
                <w:lang w:val="en-GB" w:eastAsia="en-GB"/>
              </w:rPr>
              <w:t>ty with students on or off site.</w:t>
            </w:r>
          </w:p>
          <w:p w14:paraId="2987E307" w14:textId="7C52785D" w:rsidR="00005956" w:rsidRDefault="00F93DB1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contribute to the whole school safeguarding review group and to represent students and staff on safeguarding matters with external agencies</w:t>
            </w:r>
            <w:r w:rsidR="00662247">
              <w:rPr>
                <w:rFonts w:ascii="Calibri" w:hAnsi="Calibri" w:cs="ArialMT"/>
                <w:lang w:val="en-GB" w:eastAsia="en-GB"/>
              </w:rPr>
              <w:t xml:space="preserve"> and the whole s</w:t>
            </w:r>
            <w:r w:rsidR="003778D1">
              <w:rPr>
                <w:rFonts w:ascii="Calibri" w:hAnsi="Calibri" w:cs="ArialMT"/>
                <w:lang w:val="en-GB" w:eastAsia="en-GB"/>
              </w:rPr>
              <w:t>chool safeguarding review group and to undertake regular safeguarding training appropriate to the role.</w:t>
            </w:r>
          </w:p>
          <w:p w14:paraId="13E9AE64" w14:textId="77777777" w:rsidR="00F05952" w:rsidRDefault="00F05952" w:rsidP="00F0595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manage and monitor the application of the school discipline policy.  </w:t>
            </w:r>
          </w:p>
          <w:p w14:paraId="3F528CFA" w14:textId="77777777" w:rsidR="008721C6" w:rsidRDefault="008721C6" w:rsidP="008721C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withdraw individual students or groups of students for intensive behaviour modification programmes when those students are disrupting the learning of others.</w:t>
            </w:r>
          </w:p>
          <w:p w14:paraId="5CF7191A" w14:textId="77777777" w:rsidR="008721C6" w:rsidRDefault="008721C6" w:rsidP="008721C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F93DB1">
              <w:rPr>
                <w:rFonts w:ascii="Calibri" w:hAnsi="Calibri" w:cs="ArialMT"/>
                <w:lang w:val="en-GB" w:eastAsia="en-GB"/>
              </w:rPr>
              <w:t xml:space="preserve">To </w:t>
            </w:r>
            <w:r>
              <w:rPr>
                <w:rFonts w:ascii="Calibri" w:hAnsi="Calibri" w:cs="ArialMT"/>
                <w:lang w:val="en-GB" w:eastAsia="en-GB"/>
              </w:rPr>
              <w:t xml:space="preserve">manage and </w:t>
            </w:r>
            <w:r w:rsidRPr="00F93DB1">
              <w:rPr>
                <w:rFonts w:ascii="Calibri" w:hAnsi="Calibri" w:cs="ArialMT"/>
                <w:lang w:val="en-GB" w:eastAsia="en-GB"/>
              </w:rPr>
              <w:t>support students who are on report, in seclusion and/or excluded.</w:t>
            </w:r>
          </w:p>
          <w:p w14:paraId="00B8771C" w14:textId="69BD0806" w:rsidR="00F93DB1" w:rsidRPr="00F05952" w:rsidRDefault="00F93DB1" w:rsidP="00B93E6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F05952">
              <w:rPr>
                <w:rFonts w:ascii="Calibri" w:hAnsi="Calibri" w:cs="ArialMT"/>
                <w:lang w:val="en-GB" w:eastAsia="en-GB"/>
              </w:rPr>
              <w:t>To manage internal and external exclusions for the house group.</w:t>
            </w:r>
          </w:p>
          <w:p w14:paraId="5B65A17D" w14:textId="136731FC" w:rsidR="00F93DB1" w:rsidRPr="00F93DB1" w:rsidRDefault="00F93DB1" w:rsidP="00737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contribute, where required, to the completion of reports to support exclusions and to attend governors’ discipline panels.</w:t>
            </w:r>
          </w:p>
        </w:tc>
      </w:tr>
      <w:tr w:rsidR="003E5240" w:rsidRPr="00FB5155" w14:paraId="42390CF1" w14:textId="77777777" w:rsidTr="00A8067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CE49" w14:textId="5D1D4747" w:rsidR="003E5240" w:rsidRPr="00342AFF" w:rsidRDefault="003E5240" w:rsidP="00342A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80" w:line="241" w:lineRule="atLeast"/>
              <w:rPr>
                <w:rFonts w:ascii="Calibri" w:hAnsi="Calibri"/>
                <w:lang w:val="en-GB"/>
              </w:rPr>
            </w:pP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016A" w14:textId="786AA3BA" w:rsidR="003E5240" w:rsidRPr="003E5240" w:rsidRDefault="00043C1F" w:rsidP="00C06D5C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>
              <w:rPr>
                <w:rFonts w:ascii="Calibri" w:hAnsi="Calibri" w:cs="ArialMT"/>
                <w:b/>
                <w:lang w:val="en-GB" w:eastAsia="en-GB"/>
              </w:rPr>
              <w:t>Other m</w:t>
            </w:r>
            <w:r w:rsidR="003E5240" w:rsidRPr="003E5240">
              <w:rPr>
                <w:rFonts w:ascii="Calibri" w:hAnsi="Calibri" w:cs="ArialMT"/>
                <w:b/>
                <w:lang w:val="en-GB" w:eastAsia="en-GB"/>
              </w:rPr>
              <w:t xml:space="preserve">anagement </w:t>
            </w:r>
            <w:r>
              <w:rPr>
                <w:rFonts w:ascii="Calibri" w:hAnsi="Calibri" w:cs="ArialMT"/>
                <w:b/>
                <w:lang w:val="en-GB" w:eastAsia="en-GB"/>
              </w:rPr>
              <w:t>r</w:t>
            </w:r>
            <w:r w:rsidR="003E5240" w:rsidRPr="003E5240">
              <w:rPr>
                <w:rFonts w:ascii="Calibri" w:hAnsi="Calibri" w:cs="ArialMT"/>
                <w:b/>
                <w:lang w:val="en-GB" w:eastAsia="en-GB"/>
              </w:rPr>
              <w:t>oles</w:t>
            </w:r>
          </w:p>
          <w:p w14:paraId="70EF9E9D" w14:textId="66983E61" w:rsidR="00662247" w:rsidRDefault="003E5240" w:rsidP="004832C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represent the house group through the school’s consultative structure</w:t>
            </w:r>
            <w:r w:rsidR="00662247">
              <w:rPr>
                <w:rFonts w:ascii="Calibri" w:hAnsi="Calibri" w:cs="ArialMT"/>
                <w:lang w:val="en-GB" w:eastAsia="en-GB"/>
              </w:rPr>
              <w:t>.</w:t>
            </w:r>
          </w:p>
          <w:p w14:paraId="206C0522" w14:textId="26373CA8" w:rsidR="003E5240" w:rsidRDefault="003E5240" w:rsidP="004832C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</w:t>
            </w:r>
            <w:r w:rsidR="00043C1F">
              <w:rPr>
                <w:rFonts w:ascii="Calibri" w:hAnsi="Calibri" w:cs="ArialMT"/>
                <w:lang w:val="en-GB" w:eastAsia="en-GB"/>
              </w:rPr>
              <w:t xml:space="preserve">represent the house </w:t>
            </w:r>
            <w:r>
              <w:rPr>
                <w:rFonts w:ascii="Calibri" w:hAnsi="Calibri" w:cs="ArialMT"/>
                <w:lang w:val="en-GB" w:eastAsia="en-GB"/>
              </w:rPr>
              <w:t>as necessary within the school and at meetings with governors, parents, inspectors, feeder schools, other secondary schools, etc.</w:t>
            </w:r>
          </w:p>
          <w:p w14:paraId="2B0CA7BE" w14:textId="301EBD38" w:rsidR="00662247" w:rsidRPr="00662247" w:rsidRDefault="003E5240" w:rsidP="0066224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</w:t>
            </w:r>
            <w:r w:rsidR="00662247">
              <w:rPr>
                <w:rFonts w:ascii="Calibri" w:hAnsi="Calibri" w:cs="ArialMT"/>
                <w:lang w:val="en-GB" w:eastAsia="en-GB"/>
              </w:rPr>
              <w:t xml:space="preserve">lead (with </w:t>
            </w:r>
            <w:r w:rsidR="00F05952">
              <w:rPr>
                <w:rFonts w:ascii="Calibri" w:hAnsi="Calibri" w:cs="ArialMT"/>
                <w:lang w:val="en-GB" w:eastAsia="en-GB"/>
              </w:rPr>
              <w:t xml:space="preserve">the house </w:t>
            </w:r>
            <w:r w:rsidR="00043C1F">
              <w:rPr>
                <w:rFonts w:ascii="Calibri" w:hAnsi="Calibri" w:cs="ArialMT"/>
                <w:lang w:val="en-GB" w:eastAsia="en-GB"/>
              </w:rPr>
              <w:t xml:space="preserve">guidance </w:t>
            </w:r>
            <w:r w:rsidR="00F05952">
              <w:rPr>
                <w:rFonts w:ascii="Calibri" w:hAnsi="Calibri" w:cs="ArialMT"/>
                <w:lang w:val="en-GB" w:eastAsia="en-GB"/>
              </w:rPr>
              <w:t>leader) regular weekly h</w:t>
            </w:r>
            <w:r w:rsidR="00662247">
              <w:rPr>
                <w:rFonts w:ascii="Calibri" w:hAnsi="Calibri" w:cs="ArialMT"/>
                <w:lang w:val="en-GB" w:eastAsia="en-GB"/>
              </w:rPr>
              <w:t xml:space="preserve">ouse briefings and meetings, setting </w:t>
            </w:r>
            <w:r>
              <w:rPr>
                <w:rFonts w:ascii="Calibri" w:hAnsi="Calibri" w:cs="ArialMT"/>
                <w:lang w:val="en-GB" w:eastAsia="en-GB"/>
              </w:rPr>
              <w:t>appropriate agendas and arrang</w:t>
            </w:r>
            <w:r w:rsidR="00662247">
              <w:rPr>
                <w:rFonts w:ascii="Calibri" w:hAnsi="Calibri" w:cs="ArialMT"/>
                <w:lang w:val="en-GB" w:eastAsia="en-GB"/>
              </w:rPr>
              <w:t>ing</w:t>
            </w:r>
            <w:r>
              <w:rPr>
                <w:rFonts w:ascii="Calibri" w:hAnsi="Calibri" w:cs="ArialMT"/>
                <w:lang w:val="en-GB" w:eastAsia="en-GB"/>
              </w:rPr>
              <w:t xml:space="preserve"> publication of brief minutes</w:t>
            </w:r>
            <w:r w:rsidR="00F05952">
              <w:rPr>
                <w:rFonts w:ascii="Calibri" w:hAnsi="Calibri" w:cs="ArialMT"/>
                <w:lang w:val="en-GB" w:eastAsia="en-GB"/>
              </w:rPr>
              <w:t>.</w:t>
            </w:r>
          </w:p>
          <w:p w14:paraId="4CBC12D0" w14:textId="3EC07F5D" w:rsidR="003E5240" w:rsidRDefault="008721C6" w:rsidP="004832C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arrange and attend </w:t>
            </w:r>
            <w:r w:rsidR="003E5240">
              <w:rPr>
                <w:rFonts w:ascii="Calibri" w:hAnsi="Calibri" w:cs="ArialMT"/>
                <w:lang w:val="en-GB" w:eastAsia="en-GB"/>
              </w:rPr>
              <w:t>parents’ evenings.</w:t>
            </w:r>
          </w:p>
          <w:p w14:paraId="6DF8E5A3" w14:textId="008E8459" w:rsidR="00662247" w:rsidRDefault="00662247" w:rsidP="004832C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regularly meet and liaise with parents of students.</w:t>
            </w:r>
          </w:p>
          <w:p w14:paraId="47C3C387" w14:textId="119A3691" w:rsidR="003E5240" w:rsidRDefault="003E5240" w:rsidP="004832C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promote a po</w:t>
            </w:r>
            <w:r w:rsidR="00296644">
              <w:rPr>
                <w:rFonts w:ascii="Calibri" w:hAnsi="Calibri" w:cs="ArialMT"/>
                <w:lang w:val="en-GB" w:eastAsia="en-GB"/>
              </w:rPr>
              <w:t>sitive identit</w:t>
            </w:r>
            <w:r>
              <w:rPr>
                <w:rFonts w:ascii="Calibri" w:hAnsi="Calibri" w:cs="ArialMT"/>
                <w:lang w:val="en-GB" w:eastAsia="en-GB"/>
              </w:rPr>
              <w:t xml:space="preserve">y within the group through the organisation of assemblies, extra-curricular activities </w:t>
            </w:r>
            <w:r w:rsidR="00043C1F">
              <w:rPr>
                <w:rFonts w:ascii="Calibri" w:hAnsi="Calibri" w:cs="ArialMT"/>
                <w:lang w:val="en-GB" w:eastAsia="en-GB"/>
              </w:rPr>
              <w:t xml:space="preserve">and </w:t>
            </w:r>
            <w:r>
              <w:rPr>
                <w:rFonts w:ascii="Calibri" w:hAnsi="Calibri" w:cs="ArialMT"/>
                <w:lang w:val="en-GB" w:eastAsia="en-GB"/>
              </w:rPr>
              <w:t>house group events.</w:t>
            </w:r>
          </w:p>
          <w:p w14:paraId="56CF76BE" w14:textId="700B3548" w:rsidR="003778D1" w:rsidRDefault="003778D1" w:rsidP="004832C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plan / support / promote extra-curricular house events and to support at whole school events where appropriate.</w:t>
            </w:r>
          </w:p>
          <w:p w14:paraId="28B64298" w14:textId="50F994C4" w:rsidR="003E5240" w:rsidRDefault="003E5240" w:rsidP="004832C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organise and conduct admissions interviews for new entrants, liaising closely with </w:t>
            </w:r>
            <w:r w:rsidR="00F05952">
              <w:rPr>
                <w:rFonts w:ascii="Calibri" w:hAnsi="Calibri" w:cs="ArialMT"/>
                <w:lang w:val="en-GB" w:eastAsia="en-GB"/>
              </w:rPr>
              <w:t>relevant staff.</w:t>
            </w:r>
          </w:p>
          <w:p w14:paraId="16991672" w14:textId="09FEDC06" w:rsidR="005A35D6" w:rsidRDefault="005A35D6" w:rsidP="004832C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oversee production of reports and references for house students including confidential court, social service and medical reports.</w:t>
            </w:r>
          </w:p>
          <w:p w14:paraId="46659605" w14:textId="20140597" w:rsidR="003E5240" w:rsidRPr="00296644" w:rsidRDefault="003E5240" w:rsidP="0029664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To ensure that individual </w:t>
            </w:r>
            <w:r w:rsidR="007372EB">
              <w:rPr>
                <w:rFonts w:ascii="Calibri" w:hAnsi="Calibri" w:cs="ArialMT"/>
                <w:lang w:val="en-GB" w:eastAsia="en-GB"/>
              </w:rPr>
              <w:t>student</w:t>
            </w:r>
            <w:r>
              <w:rPr>
                <w:rFonts w:ascii="Calibri" w:hAnsi="Calibri" w:cs="ArialMT"/>
                <w:lang w:val="en-GB" w:eastAsia="en-GB"/>
              </w:rPr>
              <w:t xml:space="preserve"> records are maintained.</w:t>
            </w:r>
          </w:p>
        </w:tc>
      </w:tr>
      <w:tr w:rsidR="00F04112" w:rsidRPr="00FB5155" w14:paraId="654A3084" w14:textId="77777777" w:rsidTr="00A80677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C24B" w14:textId="77777777" w:rsidR="00C240A9" w:rsidRDefault="00C240A9" w:rsidP="005A7B03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In addition the role includes a teaching load.</w:t>
            </w:r>
          </w:p>
          <w:p w14:paraId="6E0F9820" w14:textId="674BFE81" w:rsidR="00C240A9" w:rsidRDefault="00C240A9" w:rsidP="005A7B03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</w:p>
          <w:p w14:paraId="6C71D01F" w14:textId="2BCF5BC7" w:rsidR="00F04112" w:rsidRPr="00FB5155" w:rsidRDefault="00F04112" w:rsidP="005A7B03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In addition the role includes </w:t>
            </w:r>
            <w:r w:rsidR="00775ADD">
              <w:rPr>
                <w:rFonts w:ascii="Calibri" w:hAnsi="Calibri" w:cs="ArialMT"/>
                <w:lang w:val="en-GB" w:eastAsia="en-GB"/>
              </w:rPr>
              <w:t>a</w:t>
            </w:r>
            <w:r>
              <w:rPr>
                <w:rFonts w:ascii="Calibri" w:hAnsi="Calibri" w:cs="ArialMT"/>
                <w:lang w:val="en-GB" w:eastAsia="en-GB"/>
              </w:rPr>
              <w:t xml:space="preserve">dherence to all safeguarding </w:t>
            </w:r>
            <w:r w:rsidR="00B24DE8">
              <w:rPr>
                <w:rFonts w:ascii="Calibri" w:hAnsi="Calibri" w:cs="ArialMT"/>
                <w:lang w:val="en-GB" w:eastAsia="en-GB"/>
              </w:rPr>
              <w:t xml:space="preserve">and other </w:t>
            </w:r>
            <w:r>
              <w:rPr>
                <w:rFonts w:ascii="Calibri" w:hAnsi="Calibri" w:cs="ArialMT"/>
                <w:lang w:val="en-GB" w:eastAsia="en-GB"/>
              </w:rPr>
              <w:t>policies and procedures in place at Uxbridge High School</w:t>
            </w:r>
            <w:r w:rsidR="00B24DE8">
              <w:rPr>
                <w:rFonts w:ascii="Calibri" w:hAnsi="Calibri" w:cs="ArialMT"/>
                <w:lang w:val="en-GB" w:eastAsia="en-GB"/>
              </w:rPr>
              <w:t xml:space="preserve"> and</w:t>
            </w:r>
            <w:r w:rsidR="00775ADD">
              <w:rPr>
                <w:rFonts w:ascii="Calibri" w:hAnsi="Calibri" w:cs="ArialMT"/>
                <w:lang w:val="en-GB" w:eastAsia="en-GB"/>
              </w:rPr>
              <w:t xml:space="preserve"> regular contact with other staff employed at the school</w:t>
            </w:r>
            <w:r w:rsidR="00D01A38">
              <w:rPr>
                <w:rFonts w:ascii="Calibri" w:hAnsi="Calibri" w:cs="ArialMT"/>
                <w:lang w:val="en-GB" w:eastAsia="en-GB"/>
              </w:rPr>
              <w:t>, school governors</w:t>
            </w:r>
            <w:r w:rsidR="00B24DE8">
              <w:rPr>
                <w:rFonts w:ascii="Calibri" w:hAnsi="Calibri" w:cs="ArialMT"/>
                <w:lang w:val="en-GB" w:eastAsia="en-GB"/>
              </w:rPr>
              <w:t xml:space="preserve"> and</w:t>
            </w:r>
            <w:r w:rsidR="00D01A38">
              <w:rPr>
                <w:rFonts w:ascii="Calibri" w:hAnsi="Calibri" w:cs="ArialMT"/>
                <w:lang w:val="en-GB" w:eastAsia="en-GB"/>
              </w:rPr>
              <w:t xml:space="preserve"> outside bodies.  You will work under the reasonable direction of the Leadership Team </w:t>
            </w:r>
            <w:r w:rsidR="005D7F3F">
              <w:rPr>
                <w:rFonts w:ascii="Calibri" w:hAnsi="Calibri" w:cs="ArialMT"/>
                <w:lang w:val="en-GB" w:eastAsia="en-GB"/>
              </w:rPr>
              <w:t>line manager /</w:t>
            </w:r>
            <w:r w:rsidR="003E5240">
              <w:rPr>
                <w:rFonts w:ascii="Calibri" w:hAnsi="Calibri" w:cs="ArialMT"/>
                <w:lang w:val="en-GB" w:eastAsia="en-GB"/>
              </w:rPr>
              <w:t xml:space="preserve"> Principal and undertake those responsibilities and duties which may be required from time to time which are commensurate with the level of this appointment.</w:t>
            </w:r>
          </w:p>
        </w:tc>
      </w:tr>
      <w:tr w:rsidR="00D01A38" w:rsidRPr="00FB5155" w14:paraId="57BF708A" w14:textId="77777777" w:rsidTr="00A80677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A11" w14:textId="441BBE51" w:rsidR="00D01A38" w:rsidRDefault="00D01A38" w:rsidP="00983464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Name of Post Holder:                                                                  Signature: </w:t>
            </w:r>
          </w:p>
          <w:p w14:paraId="5A42E951" w14:textId="77777777" w:rsidR="00D01A38" w:rsidRDefault="00D01A38" w:rsidP="00983464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</w:p>
          <w:p w14:paraId="6D9DBF43" w14:textId="69D3EEA3" w:rsidR="00D01A38" w:rsidRDefault="00D01A38" w:rsidP="005D7F3F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Date:</w:t>
            </w:r>
          </w:p>
        </w:tc>
      </w:tr>
    </w:tbl>
    <w:p w14:paraId="57C27287" w14:textId="32DCB242" w:rsidR="00E470E2" w:rsidRPr="00FB5155" w:rsidRDefault="00E470E2" w:rsidP="00FF2D3F">
      <w:pPr>
        <w:rPr>
          <w:lang w:val="en-GB"/>
        </w:rPr>
      </w:pPr>
    </w:p>
    <w:sectPr w:rsidR="00E470E2" w:rsidRPr="00FB5155" w:rsidSect="00FA4263">
      <w:headerReference w:type="default" r:id="rId8"/>
      <w:footerReference w:type="default" r:id="rId9"/>
      <w:pgSz w:w="11906" w:h="16840"/>
      <w:pgMar w:top="1134" w:right="1021" w:bottom="941" w:left="601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84F4D" w14:textId="77777777" w:rsidR="00E00E39" w:rsidRDefault="00E00E39">
      <w:r>
        <w:separator/>
      </w:r>
    </w:p>
  </w:endnote>
  <w:endnote w:type="continuationSeparator" w:id="0">
    <w:p w14:paraId="3B073B70" w14:textId="77777777" w:rsidR="00E00E39" w:rsidRDefault="00E0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0A9E" w14:textId="2DF4C17A" w:rsidR="00E00E39" w:rsidRDefault="00E00E39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6D54" w14:textId="77777777" w:rsidR="00E00E39" w:rsidRDefault="00E00E39">
      <w:r>
        <w:separator/>
      </w:r>
    </w:p>
  </w:footnote>
  <w:footnote w:type="continuationSeparator" w:id="0">
    <w:p w14:paraId="6D77701A" w14:textId="77777777" w:rsidR="00E00E39" w:rsidRDefault="00E0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74543" w14:textId="3F104647" w:rsidR="0084710A" w:rsidRDefault="0084710A" w:rsidP="0084710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E64E616" wp14:editId="30B336C3">
          <wp:extent cx="609600" cy="54559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88D"/>
    <w:multiLevelType w:val="hybridMultilevel"/>
    <w:tmpl w:val="87BA76F2"/>
    <w:lvl w:ilvl="0" w:tplc="59D4B24C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80F"/>
    <w:multiLevelType w:val="hybridMultilevel"/>
    <w:tmpl w:val="F5F43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86889"/>
    <w:multiLevelType w:val="hybridMultilevel"/>
    <w:tmpl w:val="179E6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B3175"/>
    <w:multiLevelType w:val="hybridMultilevel"/>
    <w:tmpl w:val="41AEF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366F4"/>
    <w:multiLevelType w:val="hybridMultilevel"/>
    <w:tmpl w:val="AF028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F4E4E56"/>
    <w:multiLevelType w:val="hybridMultilevel"/>
    <w:tmpl w:val="C5EA5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B64A6"/>
    <w:multiLevelType w:val="hybridMultilevel"/>
    <w:tmpl w:val="E09C6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EC65B0"/>
    <w:multiLevelType w:val="hybridMultilevel"/>
    <w:tmpl w:val="4B4CF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28"/>
  </w:num>
  <w:num w:numId="6">
    <w:abstractNumId w:val="30"/>
  </w:num>
  <w:num w:numId="7">
    <w:abstractNumId w:val="0"/>
  </w:num>
  <w:num w:numId="8">
    <w:abstractNumId w:val="14"/>
  </w:num>
  <w:num w:numId="9">
    <w:abstractNumId w:val="18"/>
  </w:num>
  <w:num w:numId="10">
    <w:abstractNumId w:val="12"/>
  </w:num>
  <w:num w:numId="11">
    <w:abstractNumId w:val="21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1"/>
  </w:num>
  <w:num w:numId="17">
    <w:abstractNumId w:val="27"/>
  </w:num>
  <w:num w:numId="18">
    <w:abstractNumId w:val="31"/>
  </w:num>
  <w:num w:numId="19">
    <w:abstractNumId w:val="26"/>
  </w:num>
  <w:num w:numId="20">
    <w:abstractNumId w:val="5"/>
  </w:num>
  <w:num w:numId="21">
    <w:abstractNumId w:val="11"/>
  </w:num>
  <w:num w:numId="22">
    <w:abstractNumId w:val="10"/>
  </w:num>
  <w:num w:numId="23">
    <w:abstractNumId w:val="25"/>
  </w:num>
  <w:num w:numId="24">
    <w:abstractNumId w:val="19"/>
  </w:num>
  <w:num w:numId="25">
    <w:abstractNumId w:val="20"/>
  </w:num>
  <w:num w:numId="26">
    <w:abstractNumId w:val="7"/>
  </w:num>
  <w:num w:numId="27">
    <w:abstractNumId w:val="17"/>
  </w:num>
  <w:num w:numId="28">
    <w:abstractNumId w:val="2"/>
  </w:num>
  <w:num w:numId="29">
    <w:abstractNumId w:val="22"/>
  </w:num>
  <w:num w:numId="30">
    <w:abstractNumId w:val="33"/>
  </w:num>
  <w:num w:numId="31">
    <w:abstractNumId w:val="8"/>
  </w:num>
  <w:num w:numId="32">
    <w:abstractNumId w:val="32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41">
      <o:colormenu v:ext="edit" fillcolor="none [1614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2"/>
    <w:rsid w:val="00005956"/>
    <w:rsid w:val="00007129"/>
    <w:rsid w:val="000234D1"/>
    <w:rsid w:val="0002652F"/>
    <w:rsid w:val="00043C1F"/>
    <w:rsid w:val="0005125E"/>
    <w:rsid w:val="00053852"/>
    <w:rsid w:val="000657F8"/>
    <w:rsid w:val="000767F7"/>
    <w:rsid w:val="00092953"/>
    <w:rsid w:val="000961D9"/>
    <w:rsid w:val="000A6797"/>
    <w:rsid w:val="000B1E6A"/>
    <w:rsid w:val="000C3BE3"/>
    <w:rsid w:val="000F6F51"/>
    <w:rsid w:val="00124326"/>
    <w:rsid w:val="00127863"/>
    <w:rsid w:val="00131348"/>
    <w:rsid w:val="0015107C"/>
    <w:rsid w:val="00160AB8"/>
    <w:rsid w:val="00172CD0"/>
    <w:rsid w:val="001A2F77"/>
    <w:rsid w:val="001A5AD4"/>
    <w:rsid w:val="001E2364"/>
    <w:rsid w:val="00231E18"/>
    <w:rsid w:val="002367F5"/>
    <w:rsid w:val="002378CA"/>
    <w:rsid w:val="0025290E"/>
    <w:rsid w:val="00264C48"/>
    <w:rsid w:val="002655F6"/>
    <w:rsid w:val="0027472B"/>
    <w:rsid w:val="00275A28"/>
    <w:rsid w:val="00285AA4"/>
    <w:rsid w:val="00296644"/>
    <w:rsid w:val="002D5363"/>
    <w:rsid w:val="002E51C8"/>
    <w:rsid w:val="002F661C"/>
    <w:rsid w:val="00301B90"/>
    <w:rsid w:val="0033617F"/>
    <w:rsid w:val="00342AFF"/>
    <w:rsid w:val="00355CBB"/>
    <w:rsid w:val="003578BA"/>
    <w:rsid w:val="00373416"/>
    <w:rsid w:val="003778D1"/>
    <w:rsid w:val="003859D7"/>
    <w:rsid w:val="00385F28"/>
    <w:rsid w:val="0039266B"/>
    <w:rsid w:val="003B2796"/>
    <w:rsid w:val="003B47A2"/>
    <w:rsid w:val="003E3145"/>
    <w:rsid w:val="003E5240"/>
    <w:rsid w:val="003E7C81"/>
    <w:rsid w:val="003F5116"/>
    <w:rsid w:val="00407801"/>
    <w:rsid w:val="00414529"/>
    <w:rsid w:val="00434A8C"/>
    <w:rsid w:val="00451680"/>
    <w:rsid w:val="00455C4E"/>
    <w:rsid w:val="00461DF7"/>
    <w:rsid w:val="004765EB"/>
    <w:rsid w:val="004832CA"/>
    <w:rsid w:val="00495C15"/>
    <w:rsid w:val="004A26F2"/>
    <w:rsid w:val="004A7D36"/>
    <w:rsid w:val="004C6D61"/>
    <w:rsid w:val="004D43A7"/>
    <w:rsid w:val="004F4503"/>
    <w:rsid w:val="00512834"/>
    <w:rsid w:val="00560FC2"/>
    <w:rsid w:val="00586435"/>
    <w:rsid w:val="00590D6F"/>
    <w:rsid w:val="005A35D6"/>
    <w:rsid w:val="005A6383"/>
    <w:rsid w:val="005A7B03"/>
    <w:rsid w:val="005B66C9"/>
    <w:rsid w:val="005C04D2"/>
    <w:rsid w:val="005D7F3F"/>
    <w:rsid w:val="005F0DFB"/>
    <w:rsid w:val="005F4526"/>
    <w:rsid w:val="005F6482"/>
    <w:rsid w:val="0061345B"/>
    <w:rsid w:val="006143FF"/>
    <w:rsid w:val="0061456A"/>
    <w:rsid w:val="0065251E"/>
    <w:rsid w:val="00662247"/>
    <w:rsid w:val="006B1C5B"/>
    <w:rsid w:val="006B3E4A"/>
    <w:rsid w:val="006F6396"/>
    <w:rsid w:val="00712414"/>
    <w:rsid w:val="007129D7"/>
    <w:rsid w:val="00714861"/>
    <w:rsid w:val="00725EDE"/>
    <w:rsid w:val="007265A3"/>
    <w:rsid w:val="007368CC"/>
    <w:rsid w:val="007372EB"/>
    <w:rsid w:val="00746A9E"/>
    <w:rsid w:val="00765102"/>
    <w:rsid w:val="00767A3E"/>
    <w:rsid w:val="00775ADD"/>
    <w:rsid w:val="007C3200"/>
    <w:rsid w:val="007D09D8"/>
    <w:rsid w:val="008122E9"/>
    <w:rsid w:val="0083483D"/>
    <w:rsid w:val="00834CC7"/>
    <w:rsid w:val="00837479"/>
    <w:rsid w:val="00840E7B"/>
    <w:rsid w:val="0084710A"/>
    <w:rsid w:val="008721C6"/>
    <w:rsid w:val="008C566C"/>
    <w:rsid w:val="008C7A0B"/>
    <w:rsid w:val="008E7887"/>
    <w:rsid w:val="00905DA4"/>
    <w:rsid w:val="00913F33"/>
    <w:rsid w:val="0092449F"/>
    <w:rsid w:val="00932C02"/>
    <w:rsid w:val="00935543"/>
    <w:rsid w:val="009512F7"/>
    <w:rsid w:val="0096128C"/>
    <w:rsid w:val="00981B28"/>
    <w:rsid w:val="00983464"/>
    <w:rsid w:val="009A4298"/>
    <w:rsid w:val="009C2C6B"/>
    <w:rsid w:val="009C3D56"/>
    <w:rsid w:val="009D034F"/>
    <w:rsid w:val="009F38B7"/>
    <w:rsid w:val="00A241DA"/>
    <w:rsid w:val="00A440DE"/>
    <w:rsid w:val="00A47132"/>
    <w:rsid w:val="00A5663C"/>
    <w:rsid w:val="00A622BE"/>
    <w:rsid w:val="00A66BE9"/>
    <w:rsid w:val="00A80677"/>
    <w:rsid w:val="00AA64F9"/>
    <w:rsid w:val="00AC4946"/>
    <w:rsid w:val="00AD731D"/>
    <w:rsid w:val="00AF5C79"/>
    <w:rsid w:val="00B0527C"/>
    <w:rsid w:val="00B052A0"/>
    <w:rsid w:val="00B225C3"/>
    <w:rsid w:val="00B24DE8"/>
    <w:rsid w:val="00B47BD4"/>
    <w:rsid w:val="00B505C4"/>
    <w:rsid w:val="00B90122"/>
    <w:rsid w:val="00BA751C"/>
    <w:rsid w:val="00BB35D4"/>
    <w:rsid w:val="00BC29E9"/>
    <w:rsid w:val="00C06D5C"/>
    <w:rsid w:val="00C240A9"/>
    <w:rsid w:val="00C41FA8"/>
    <w:rsid w:val="00C44ABB"/>
    <w:rsid w:val="00C5668F"/>
    <w:rsid w:val="00C979FF"/>
    <w:rsid w:val="00CA6D6B"/>
    <w:rsid w:val="00CD30A4"/>
    <w:rsid w:val="00CD3816"/>
    <w:rsid w:val="00CD65E9"/>
    <w:rsid w:val="00CE13BB"/>
    <w:rsid w:val="00D0142A"/>
    <w:rsid w:val="00D01A38"/>
    <w:rsid w:val="00D14D8E"/>
    <w:rsid w:val="00D15522"/>
    <w:rsid w:val="00D6269D"/>
    <w:rsid w:val="00D62E6F"/>
    <w:rsid w:val="00D645C6"/>
    <w:rsid w:val="00D66655"/>
    <w:rsid w:val="00D6708C"/>
    <w:rsid w:val="00D76E04"/>
    <w:rsid w:val="00DC2BB6"/>
    <w:rsid w:val="00DC4EE8"/>
    <w:rsid w:val="00DD2E97"/>
    <w:rsid w:val="00E00E39"/>
    <w:rsid w:val="00E32235"/>
    <w:rsid w:val="00E4134E"/>
    <w:rsid w:val="00E470E2"/>
    <w:rsid w:val="00E60A94"/>
    <w:rsid w:val="00E740A0"/>
    <w:rsid w:val="00E80045"/>
    <w:rsid w:val="00E822CD"/>
    <w:rsid w:val="00E94C37"/>
    <w:rsid w:val="00EA4FC8"/>
    <w:rsid w:val="00EA63FA"/>
    <w:rsid w:val="00EC1619"/>
    <w:rsid w:val="00EC7BBB"/>
    <w:rsid w:val="00EE6F73"/>
    <w:rsid w:val="00F04112"/>
    <w:rsid w:val="00F05952"/>
    <w:rsid w:val="00F12BDC"/>
    <w:rsid w:val="00F3661B"/>
    <w:rsid w:val="00F40778"/>
    <w:rsid w:val="00F54A72"/>
    <w:rsid w:val="00F57E69"/>
    <w:rsid w:val="00F93DB1"/>
    <w:rsid w:val="00FA1E68"/>
    <w:rsid w:val="00FA4263"/>
    <w:rsid w:val="00FB5155"/>
    <w:rsid w:val="00FB6DC0"/>
    <w:rsid w:val="00FE2F02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0812B35F"/>
  <w15:docId w15:val="{FF1F4E22-9A5C-486B-9CD9-3ADC93D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  <w:style w:type="character" w:customStyle="1" w:styleId="BodyTextChar">
    <w:name w:val="Body Text Char"/>
    <w:basedOn w:val="DefaultParagraphFont"/>
    <w:link w:val="BodyText"/>
    <w:uiPriority w:val="1"/>
    <w:rsid w:val="00385F28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966D2-846F-493E-B238-8C657CE2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dcobb</cp:lastModifiedBy>
  <cp:revision>2</cp:revision>
  <cp:lastPrinted>2016-11-18T11:14:00Z</cp:lastPrinted>
  <dcterms:created xsi:type="dcterms:W3CDTF">2017-09-26T10:57:00Z</dcterms:created>
  <dcterms:modified xsi:type="dcterms:W3CDTF">2017-09-26T10:57:00Z</dcterms:modified>
</cp:coreProperties>
</file>