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0"/>
        <w:gridCol w:w="6546"/>
      </w:tblGrid>
      <w:tr w:rsidR="00B62097" w:rsidRPr="00FF4D90" w:rsidTr="001C30F1">
        <w:trPr>
          <w:trHeight w:val="556"/>
        </w:trPr>
        <w:tc>
          <w:tcPr>
            <w:tcW w:w="2400" w:type="dxa"/>
          </w:tcPr>
          <w:p w:rsidR="00B62097" w:rsidRPr="00FF4D90" w:rsidRDefault="00B62097" w:rsidP="001C30F1">
            <w:pPr>
              <w:rPr>
                <w:rFonts w:ascii="Calibri" w:hAnsi="Calibri" w:cs="Calibri"/>
                <w:b/>
              </w:rPr>
            </w:pPr>
            <w:r w:rsidRPr="00FF4D90">
              <w:rPr>
                <w:rFonts w:ascii="Calibri" w:hAnsi="Calibri" w:cs="Calibri"/>
                <w:b/>
              </w:rPr>
              <w:t>Job Title:</w:t>
            </w:r>
          </w:p>
        </w:tc>
        <w:tc>
          <w:tcPr>
            <w:tcW w:w="6546" w:type="dxa"/>
          </w:tcPr>
          <w:p w:rsidR="00B62097" w:rsidRPr="00FF4D90" w:rsidRDefault="00B62097" w:rsidP="001C30F1">
            <w:pPr>
              <w:rPr>
                <w:rFonts w:ascii="Calibri" w:hAnsi="Calibri" w:cs="Calibri"/>
                <w:b/>
              </w:rPr>
            </w:pPr>
            <w:r w:rsidRPr="00FF4D90">
              <w:rPr>
                <w:rFonts w:ascii="Calibri" w:hAnsi="Calibri" w:cs="Calibri"/>
                <w:b/>
              </w:rPr>
              <w:t>Teacher of Religious Education</w:t>
            </w:r>
          </w:p>
        </w:tc>
      </w:tr>
      <w:tr w:rsidR="00B62097" w:rsidRPr="00FF4D90" w:rsidTr="001C30F1">
        <w:trPr>
          <w:trHeight w:val="540"/>
        </w:trPr>
        <w:tc>
          <w:tcPr>
            <w:tcW w:w="2400" w:type="dxa"/>
          </w:tcPr>
          <w:p w:rsidR="00B62097" w:rsidRPr="00FF4D90" w:rsidRDefault="00B62097" w:rsidP="001C30F1">
            <w:pPr>
              <w:rPr>
                <w:rFonts w:ascii="Calibri" w:hAnsi="Calibri" w:cs="Calibri"/>
                <w:b/>
              </w:rPr>
            </w:pPr>
            <w:r>
              <w:rPr>
                <w:rFonts w:ascii="Calibri" w:hAnsi="Calibri" w:cs="Calibri"/>
                <w:b/>
              </w:rPr>
              <w:t>Department:</w:t>
            </w:r>
          </w:p>
        </w:tc>
        <w:tc>
          <w:tcPr>
            <w:tcW w:w="6546" w:type="dxa"/>
          </w:tcPr>
          <w:p w:rsidR="00B62097" w:rsidRPr="00B62097" w:rsidRDefault="00B62097" w:rsidP="001C30F1">
            <w:pPr>
              <w:rPr>
                <w:rFonts w:ascii="Calibri" w:hAnsi="Calibri" w:cs="Calibri"/>
              </w:rPr>
            </w:pPr>
            <w:r w:rsidRPr="00FF4D90">
              <w:rPr>
                <w:rFonts w:ascii="Calibri" w:hAnsi="Calibri" w:cs="Calibri"/>
              </w:rPr>
              <w:t xml:space="preserve">Religious Education </w:t>
            </w:r>
          </w:p>
        </w:tc>
      </w:tr>
      <w:tr w:rsidR="00B62097" w:rsidRPr="00FF4D90" w:rsidTr="001C30F1">
        <w:trPr>
          <w:trHeight w:val="540"/>
        </w:trPr>
        <w:tc>
          <w:tcPr>
            <w:tcW w:w="2400" w:type="dxa"/>
          </w:tcPr>
          <w:p w:rsidR="00B62097" w:rsidRPr="00FF4D90" w:rsidRDefault="00B62097" w:rsidP="001C30F1">
            <w:pPr>
              <w:rPr>
                <w:rFonts w:ascii="Calibri" w:hAnsi="Calibri" w:cs="Calibri"/>
                <w:b/>
              </w:rPr>
            </w:pPr>
            <w:r w:rsidRPr="00FF4D90">
              <w:rPr>
                <w:rFonts w:ascii="Calibri" w:hAnsi="Calibri" w:cs="Calibri"/>
                <w:b/>
              </w:rPr>
              <w:t>Report To:</w:t>
            </w:r>
          </w:p>
        </w:tc>
        <w:tc>
          <w:tcPr>
            <w:tcW w:w="6546" w:type="dxa"/>
          </w:tcPr>
          <w:p w:rsidR="00B62097" w:rsidRPr="00FF4D90" w:rsidRDefault="00B62097" w:rsidP="001C30F1">
            <w:pPr>
              <w:rPr>
                <w:rFonts w:ascii="Calibri" w:hAnsi="Calibri" w:cs="Calibri"/>
              </w:rPr>
            </w:pPr>
            <w:r w:rsidRPr="00FF4D90">
              <w:rPr>
                <w:rFonts w:ascii="Calibri" w:hAnsi="Calibri" w:cs="Calibri"/>
              </w:rPr>
              <w:t>Head of Religious Education</w:t>
            </w:r>
          </w:p>
        </w:tc>
      </w:tr>
      <w:tr w:rsidR="00B62097" w:rsidRPr="00FF4D90" w:rsidTr="00B62097">
        <w:trPr>
          <w:trHeight w:val="325"/>
        </w:trPr>
        <w:tc>
          <w:tcPr>
            <w:tcW w:w="2400" w:type="dxa"/>
          </w:tcPr>
          <w:p w:rsidR="00B62097" w:rsidRPr="00FF4D90" w:rsidRDefault="00B62097" w:rsidP="001C30F1">
            <w:pPr>
              <w:rPr>
                <w:rFonts w:ascii="Calibri" w:hAnsi="Calibri" w:cs="Calibri"/>
                <w:b/>
              </w:rPr>
            </w:pPr>
            <w:r w:rsidRPr="00FF4D90">
              <w:rPr>
                <w:rFonts w:ascii="Calibri" w:hAnsi="Calibri" w:cs="Calibri"/>
                <w:b/>
              </w:rPr>
              <w:t>Job Purpose:</w:t>
            </w:r>
          </w:p>
        </w:tc>
        <w:tc>
          <w:tcPr>
            <w:tcW w:w="6546" w:type="dxa"/>
          </w:tcPr>
          <w:p w:rsidR="00B62097" w:rsidRPr="00FF4D90" w:rsidRDefault="00B62097" w:rsidP="001C30F1">
            <w:pPr>
              <w:rPr>
                <w:rFonts w:ascii="Calibri" w:hAnsi="Calibri" w:cs="Calibri"/>
              </w:rPr>
            </w:pPr>
            <w:r>
              <w:rPr>
                <w:rFonts w:ascii="Calibri" w:hAnsi="Calibri" w:cs="Calibri"/>
              </w:rPr>
              <w:t>To teach Religious Education to key stages 3 – 5.</w:t>
            </w:r>
          </w:p>
        </w:tc>
      </w:tr>
      <w:tr w:rsidR="00B62097" w:rsidRPr="00FF4D90" w:rsidTr="001C30F1">
        <w:trPr>
          <w:trHeight w:val="2684"/>
        </w:trPr>
        <w:tc>
          <w:tcPr>
            <w:tcW w:w="2400" w:type="dxa"/>
          </w:tcPr>
          <w:p w:rsidR="00B62097" w:rsidRPr="00FF4D90" w:rsidRDefault="00B62097" w:rsidP="001C30F1">
            <w:pPr>
              <w:rPr>
                <w:rFonts w:ascii="Calibri" w:hAnsi="Calibri" w:cs="Calibri"/>
                <w:b/>
              </w:rPr>
            </w:pPr>
            <w:r w:rsidRPr="00FF4D90">
              <w:rPr>
                <w:rFonts w:ascii="Calibri" w:hAnsi="Calibri" w:cs="Calibri"/>
                <w:b/>
              </w:rPr>
              <w:t>Main Duties &amp; Responsibilities:</w:t>
            </w:r>
          </w:p>
        </w:tc>
        <w:tc>
          <w:tcPr>
            <w:tcW w:w="6546" w:type="dxa"/>
          </w:tcPr>
          <w:p w:rsidR="00B62097" w:rsidRDefault="00B62097" w:rsidP="001C30F1">
            <w:pPr>
              <w:jc w:val="both"/>
              <w:rPr>
                <w:rFonts w:ascii="Calibri" w:hAnsi="Calibri" w:cs="Arial"/>
                <w:b/>
                <w:u w:val="single"/>
              </w:rPr>
            </w:pPr>
            <w:r w:rsidRPr="00925DCC">
              <w:rPr>
                <w:rFonts w:ascii="Calibri" w:hAnsi="Calibri" w:cs="Arial"/>
                <w:b/>
                <w:u w:val="single"/>
              </w:rPr>
              <w:t>Leadership of Teaching and Learning</w:t>
            </w:r>
            <w:r>
              <w:rPr>
                <w:rFonts w:ascii="Calibri" w:hAnsi="Calibri" w:cs="Arial"/>
                <w:b/>
                <w:u w:val="single"/>
              </w:rPr>
              <w:t>:</w:t>
            </w:r>
          </w:p>
          <w:p w:rsidR="00B62097" w:rsidRPr="00925DCC" w:rsidRDefault="00B62097" w:rsidP="00B62097">
            <w:pPr>
              <w:numPr>
                <w:ilvl w:val="0"/>
                <w:numId w:val="19"/>
              </w:numPr>
              <w:spacing w:after="0" w:line="240" w:lineRule="auto"/>
              <w:jc w:val="both"/>
              <w:rPr>
                <w:rFonts w:ascii="Calibri" w:hAnsi="Calibri" w:cs="Arial"/>
                <w:b/>
              </w:rPr>
            </w:pPr>
            <w:r w:rsidRPr="00925DCC">
              <w:rPr>
                <w:rFonts w:ascii="Calibri" w:hAnsi="Calibri" w:cs="Arial"/>
              </w:rPr>
              <w:t xml:space="preserve">To be responsible for setting challenging yet realistic targets for all </w:t>
            </w:r>
            <w:r>
              <w:rPr>
                <w:rFonts w:ascii="Calibri" w:hAnsi="Calibri" w:cs="Arial"/>
              </w:rPr>
              <w:t>student</w:t>
            </w:r>
            <w:r w:rsidRPr="00925DCC">
              <w:rPr>
                <w:rFonts w:ascii="Calibri" w:hAnsi="Calibri" w:cs="Arial"/>
              </w:rPr>
              <w:t>s that you teach.</w:t>
            </w:r>
          </w:p>
          <w:p w:rsidR="00B62097" w:rsidRPr="00925DCC" w:rsidRDefault="00B62097" w:rsidP="00B62097">
            <w:pPr>
              <w:numPr>
                <w:ilvl w:val="0"/>
                <w:numId w:val="19"/>
              </w:numPr>
              <w:spacing w:after="0" w:line="240" w:lineRule="auto"/>
              <w:jc w:val="both"/>
              <w:rPr>
                <w:rFonts w:ascii="Calibri" w:hAnsi="Calibri" w:cs="Arial"/>
                <w:b/>
              </w:rPr>
            </w:pPr>
            <w:r w:rsidRPr="00925DCC">
              <w:rPr>
                <w:rFonts w:ascii="Calibri" w:hAnsi="Calibri" w:cs="Arial"/>
              </w:rPr>
              <w:t xml:space="preserve">Ensure that you apply the </w:t>
            </w:r>
            <w:r>
              <w:rPr>
                <w:rFonts w:ascii="Calibri" w:hAnsi="Calibri" w:cs="Arial"/>
              </w:rPr>
              <w:t>‘</w:t>
            </w:r>
            <w:r w:rsidRPr="00925DCC">
              <w:rPr>
                <w:rFonts w:ascii="Calibri" w:hAnsi="Calibri" w:cs="Arial"/>
              </w:rPr>
              <w:t>Positive Discipline for Learning Policy</w:t>
            </w:r>
            <w:r>
              <w:rPr>
                <w:rFonts w:ascii="Calibri" w:hAnsi="Calibri" w:cs="Arial"/>
              </w:rPr>
              <w:t>’</w:t>
            </w:r>
            <w:r w:rsidRPr="00925DCC">
              <w:rPr>
                <w:rFonts w:ascii="Calibri" w:hAnsi="Calibri" w:cs="Arial"/>
              </w:rPr>
              <w:t xml:space="preserve"> at all times both inside and outside the classroom. </w:t>
            </w:r>
          </w:p>
          <w:p w:rsidR="00B62097" w:rsidRPr="00925DCC" w:rsidRDefault="00B62097" w:rsidP="00B62097">
            <w:pPr>
              <w:numPr>
                <w:ilvl w:val="0"/>
                <w:numId w:val="19"/>
              </w:numPr>
              <w:spacing w:after="0" w:line="240" w:lineRule="auto"/>
              <w:jc w:val="both"/>
              <w:rPr>
                <w:rFonts w:ascii="Calibri" w:hAnsi="Calibri" w:cs="Arial"/>
                <w:b/>
              </w:rPr>
            </w:pPr>
            <w:r w:rsidRPr="00925DCC">
              <w:rPr>
                <w:rFonts w:ascii="Calibri" w:hAnsi="Calibri" w:cs="Arial"/>
              </w:rPr>
              <w:t xml:space="preserve">Take responsibility for the behaviour of students in your lessons and seek support with any </w:t>
            </w:r>
            <w:r>
              <w:rPr>
                <w:rFonts w:ascii="Calibri" w:hAnsi="Calibri" w:cs="Arial"/>
              </w:rPr>
              <w:t>student</w:t>
            </w:r>
            <w:r w:rsidRPr="00925DCC">
              <w:rPr>
                <w:rFonts w:ascii="Calibri" w:hAnsi="Calibri" w:cs="Arial"/>
              </w:rPr>
              <w:t xml:space="preserve">s </w:t>
            </w:r>
            <w:smartTag w:uri="urn:schemas-microsoft-com:office:smarttags" w:element="PersonName">
              <w:r w:rsidRPr="00925DCC">
                <w:rPr>
                  <w:rFonts w:ascii="Calibri" w:hAnsi="Calibri" w:cs="Arial"/>
                </w:rPr>
                <w:t>ca</w:t>
              </w:r>
            </w:smartTag>
            <w:r w:rsidRPr="00925DCC">
              <w:rPr>
                <w:rFonts w:ascii="Calibri" w:hAnsi="Calibri" w:cs="Arial"/>
              </w:rPr>
              <w:t>using concern.</w:t>
            </w:r>
          </w:p>
          <w:p w:rsidR="00B62097" w:rsidRPr="00925DCC" w:rsidRDefault="00B62097" w:rsidP="00B62097">
            <w:pPr>
              <w:numPr>
                <w:ilvl w:val="0"/>
                <w:numId w:val="19"/>
              </w:numPr>
              <w:spacing w:after="0" w:line="240" w:lineRule="auto"/>
              <w:jc w:val="both"/>
              <w:rPr>
                <w:rFonts w:ascii="Calibri" w:hAnsi="Calibri" w:cs="Arial"/>
                <w:b/>
              </w:rPr>
            </w:pPr>
            <w:r w:rsidRPr="00925DCC">
              <w:rPr>
                <w:rFonts w:ascii="Calibri" w:hAnsi="Calibri" w:cs="Arial"/>
              </w:rPr>
              <w:t>Utilise rewards to promote positive attitudes and apply sanctions as and when necessary.</w:t>
            </w:r>
          </w:p>
          <w:p w:rsidR="00B62097" w:rsidRPr="00925DCC" w:rsidRDefault="00B62097" w:rsidP="00B62097">
            <w:pPr>
              <w:numPr>
                <w:ilvl w:val="0"/>
                <w:numId w:val="19"/>
              </w:numPr>
              <w:spacing w:after="0" w:line="240" w:lineRule="auto"/>
              <w:jc w:val="both"/>
              <w:rPr>
                <w:rFonts w:ascii="Calibri" w:hAnsi="Calibri" w:cs="Arial"/>
                <w:b/>
              </w:rPr>
            </w:pPr>
            <w:r w:rsidRPr="00925DCC">
              <w:rPr>
                <w:rFonts w:ascii="Calibri" w:hAnsi="Calibri" w:cs="Arial"/>
              </w:rPr>
              <w:t>Ensure that the literacy and numeracy strands are incorporated into your lessons.</w:t>
            </w:r>
          </w:p>
          <w:p w:rsidR="00B62097" w:rsidRPr="00130ADF" w:rsidRDefault="00B62097" w:rsidP="00B62097">
            <w:pPr>
              <w:numPr>
                <w:ilvl w:val="0"/>
                <w:numId w:val="19"/>
              </w:numPr>
              <w:spacing w:after="0" w:line="240" w:lineRule="auto"/>
              <w:jc w:val="both"/>
              <w:rPr>
                <w:rFonts w:ascii="Calibri" w:hAnsi="Calibri" w:cs="Arial"/>
                <w:b/>
              </w:rPr>
            </w:pPr>
            <w:r w:rsidRPr="00130ADF">
              <w:rPr>
                <w:rFonts w:ascii="Calibri" w:hAnsi="Calibri" w:cs="Arial"/>
              </w:rPr>
              <w:t xml:space="preserve">Use the </w:t>
            </w:r>
            <w:r>
              <w:rPr>
                <w:rFonts w:ascii="Calibri" w:hAnsi="Calibri" w:cs="Arial"/>
              </w:rPr>
              <w:t>RE</w:t>
            </w:r>
            <w:r w:rsidRPr="00130ADF">
              <w:rPr>
                <w:rFonts w:ascii="Calibri" w:hAnsi="Calibri" w:cs="Arial"/>
              </w:rPr>
              <w:t xml:space="preserve"> marking policy to set targets and formative assessment to </w:t>
            </w:r>
            <w:r>
              <w:rPr>
                <w:rFonts w:ascii="Calibri" w:hAnsi="Calibri" w:cs="Arial"/>
              </w:rPr>
              <w:t>student</w:t>
            </w:r>
            <w:r w:rsidRPr="00130ADF">
              <w:rPr>
                <w:rFonts w:ascii="Calibri" w:hAnsi="Calibri" w:cs="Arial"/>
              </w:rPr>
              <w:t>s.</w:t>
            </w:r>
          </w:p>
          <w:p w:rsidR="00B62097" w:rsidRPr="00925DCC" w:rsidRDefault="00B62097" w:rsidP="00B62097">
            <w:pPr>
              <w:numPr>
                <w:ilvl w:val="0"/>
                <w:numId w:val="19"/>
              </w:numPr>
              <w:spacing w:after="0" w:line="240" w:lineRule="auto"/>
              <w:jc w:val="both"/>
              <w:rPr>
                <w:rFonts w:ascii="Calibri" w:hAnsi="Calibri" w:cs="Arial"/>
                <w:b/>
              </w:rPr>
            </w:pPr>
            <w:r w:rsidRPr="00925DCC">
              <w:rPr>
                <w:rFonts w:ascii="Calibri" w:hAnsi="Calibri" w:cs="Arial"/>
              </w:rPr>
              <w:t>Make effective use of ICT to support learning and promote independent learning within your subject.</w:t>
            </w:r>
          </w:p>
          <w:p w:rsidR="00B62097" w:rsidRPr="00925DCC" w:rsidRDefault="00B62097" w:rsidP="00B62097">
            <w:pPr>
              <w:numPr>
                <w:ilvl w:val="0"/>
                <w:numId w:val="19"/>
              </w:numPr>
              <w:spacing w:after="0" w:line="240" w:lineRule="auto"/>
              <w:jc w:val="both"/>
              <w:rPr>
                <w:rFonts w:ascii="Calibri" w:hAnsi="Calibri" w:cs="Arial"/>
                <w:b/>
              </w:rPr>
            </w:pPr>
            <w:r w:rsidRPr="00925DCC">
              <w:rPr>
                <w:rFonts w:ascii="Calibri" w:hAnsi="Calibri" w:cs="Arial"/>
              </w:rPr>
              <w:t>Keep abreast of changes within your subject area.</w:t>
            </w:r>
          </w:p>
          <w:p w:rsidR="00B62097" w:rsidRPr="00925DCC" w:rsidRDefault="00B62097" w:rsidP="00B62097">
            <w:pPr>
              <w:numPr>
                <w:ilvl w:val="0"/>
                <w:numId w:val="19"/>
              </w:numPr>
              <w:spacing w:after="0" w:line="240" w:lineRule="auto"/>
              <w:jc w:val="both"/>
              <w:rPr>
                <w:rFonts w:ascii="Calibri" w:hAnsi="Calibri" w:cs="Arial"/>
                <w:b/>
              </w:rPr>
            </w:pPr>
            <w:r>
              <w:rPr>
                <w:rFonts w:ascii="Calibri" w:hAnsi="Calibri" w:cs="Arial"/>
              </w:rPr>
              <w:t>Comply with health and s</w:t>
            </w:r>
            <w:r w:rsidRPr="00925DCC">
              <w:rPr>
                <w:rFonts w:ascii="Calibri" w:hAnsi="Calibri" w:cs="Arial"/>
              </w:rPr>
              <w:t>afety procedures at all times and ensure risk assessments are documented as and when required.</w:t>
            </w:r>
          </w:p>
          <w:p w:rsidR="00B62097" w:rsidRPr="00925DCC" w:rsidRDefault="00B62097" w:rsidP="00B62097">
            <w:pPr>
              <w:numPr>
                <w:ilvl w:val="0"/>
                <w:numId w:val="19"/>
              </w:numPr>
              <w:spacing w:after="0" w:line="240" w:lineRule="auto"/>
              <w:jc w:val="both"/>
              <w:rPr>
                <w:rFonts w:ascii="Calibri" w:hAnsi="Calibri" w:cs="Arial"/>
                <w:b/>
              </w:rPr>
            </w:pPr>
            <w:r w:rsidRPr="00925DCC">
              <w:rPr>
                <w:rFonts w:ascii="Calibri" w:hAnsi="Calibri" w:cs="Arial"/>
              </w:rPr>
              <w:t xml:space="preserve">Take responsibility for all resources within your classroom and ensure any books / equipment given to </w:t>
            </w:r>
            <w:r>
              <w:rPr>
                <w:rFonts w:ascii="Calibri" w:hAnsi="Calibri" w:cs="Arial"/>
              </w:rPr>
              <w:t>student</w:t>
            </w:r>
            <w:r w:rsidRPr="00925DCC">
              <w:rPr>
                <w:rFonts w:ascii="Calibri" w:hAnsi="Calibri" w:cs="Arial"/>
              </w:rPr>
              <w:t>s are returned in a reasonable state.</w:t>
            </w:r>
          </w:p>
          <w:p w:rsidR="00B62097" w:rsidRPr="004E0DE4" w:rsidRDefault="00B62097" w:rsidP="00B62097">
            <w:pPr>
              <w:numPr>
                <w:ilvl w:val="0"/>
                <w:numId w:val="19"/>
              </w:numPr>
              <w:spacing w:after="0" w:line="240" w:lineRule="auto"/>
              <w:jc w:val="both"/>
              <w:rPr>
                <w:rFonts w:ascii="Calibri" w:hAnsi="Calibri" w:cs="Arial"/>
                <w:b/>
              </w:rPr>
            </w:pPr>
            <w:r w:rsidRPr="00925DCC">
              <w:rPr>
                <w:rFonts w:ascii="Calibri" w:hAnsi="Calibri" w:cs="Arial"/>
              </w:rPr>
              <w:t xml:space="preserve">Refer any concerns regarding a </w:t>
            </w:r>
            <w:r>
              <w:rPr>
                <w:rFonts w:ascii="Calibri" w:hAnsi="Calibri" w:cs="Arial"/>
              </w:rPr>
              <w:t>student</w:t>
            </w:r>
            <w:r w:rsidRPr="00925DCC">
              <w:rPr>
                <w:rFonts w:ascii="Calibri" w:hAnsi="Calibri" w:cs="Arial"/>
              </w:rPr>
              <w:t xml:space="preserve"> to the </w:t>
            </w:r>
            <w:r>
              <w:rPr>
                <w:rFonts w:ascii="Calibri" w:hAnsi="Calibri" w:cs="Arial"/>
              </w:rPr>
              <w:t>designated senior person</w:t>
            </w:r>
            <w:r w:rsidRPr="00925DCC">
              <w:rPr>
                <w:rFonts w:ascii="Calibri" w:hAnsi="Calibri" w:cs="Arial"/>
              </w:rPr>
              <w:t xml:space="preserve"> in line with our </w:t>
            </w:r>
            <w:r>
              <w:rPr>
                <w:rFonts w:ascii="Calibri" w:hAnsi="Calibri" w:cs="Arial"/>
              </w:rPr>
              <w:t>‘Child Protection P</w:t>
            </w:r>
            <w:r w:rsidRPr="00925DCC">
              <w:rPr>
                <w:rFonts w:ascii="Calibri" w:hAnsi="Calibri" w:cs="Arial"/>
              </w:rPr>
              <w:t>olicy</w:t>
            </w:r>
            <w:r>
              <w:rPr>
                <w:rFonts w:ascii="Calibri" w:hAnsi="Calibri" w:cs="Arial"/>
              </w:rPr>
              <w:t>’</w:t>
            </w:r>
            <w:r w:rsidRPr="00925DCC">
              <w:rPr>
                <w:rFonts w:ascii="Calibri" w:hAnsi="Calibri" w:cs="Arial"/>
              </w:rPr>
              <w:t>.</w:t>
            </w:r>
          </w:p>
          <w:p w:rsidR="00B62097" w:rsidRDefault="00B62097" w:rsidP="001C30F1">
            <w:pPr>
              <w:jc w:val="both"/>
              <w:rPr>
                <w:rFonts w:ascii="Calibri" w:hAnsi="Calibri" w:cs="Arial"/>
                <w:b/>
                <w:u w:val="single"/>
              </w:rPr>
            </w:pPr>
            <w:r w:rsidRPr="00925DCC">
              <w:rPr>
                <w:rFonts w:ascii="Calibri" w:hAnsi="Calibri" w:cs="Arial"/>
                <w:b/>
                <w:u w:val="single"/>
              </w:rPr>
              <w:t>Management</w:t>
            </w:r>
            <w:r>
              <w:rPr>
                <w:rFonts w:ascii="Calibri" w:hAnsi="Calibri" w:cs="Arial"/>
                <w:b/>
                <w:u w:val="single"/>
              </w:rPr>
              <w:t>:</w:t>
            </w:r>
          </w:p>
          <w:p w:rsidR="00B62097" w:rsidRPr="00925DCC" w:rsidRDefault="00B62097" w:rsidP="00B62097">
            <w:pPr>
              <w:numPr>
                <w:ilvl w:val="0"/>
                <w:numId w:val="19"/>
              </w:numPr>
              <w:spacing w:after="0" w:line="240" w:lineRule="auto"/>
              <w:jc w:val="both"/>
              <w:rPr>
                <w:rFonts w:ascii="Calibri" w:hAnsi="Calibri" w:cs="Arial"/>
                <w:b/>
              </w:rPr>
            </w:pPr>
            <w:r w:rsidRPr="00925DCC">
              <w:rPr>
                <w:rFonts w:ascii="Calibri" w:hAnsi="Calibri" w:cs="Arial"/>
              </w:rPr>
              <w:t>Ensure all lessons are fully prepared, that learning o</w:t>
            </w:r>
            <w:r>
              <w:rPr>
                <w:rFonts w:ascii="Calibri" w:hAnsi="Calibri" w:cs="Arial"/>
              </w:rPr>
              <w:t>utcomes</w:t>
            </w:r>
            <w:r w:rsidRPr="00925DCC">
              <w:rPr>
                <w:rFonts w:ascii="Calibri" w:hAnsi="Calibri" w:cs="Arial"/>
              </w:rPr>
              <w:t xml:space="preserve"> are made clear to students and that </w:t>
            </w:r>
            <w:r>
              <w:rPr>
                <w:rFonts w:ascii="Calibri" w:hAnsi="Calibri" w:cs="Arial"/>
              </w:rPr>
              <w:t xml:space="preserve">progress against them is </w:t>
            </w:r>
            <w:r w:rsidRPr="00925DCC">
              <w:rPr>
                <w:rFonts w:ascii="Calibri" w:hAnsi="Calibri" w:cs="Arial"/>
              </w:rPr>
              <w:t>measured.</w:t>
            </w:r>
          </w:p>
          <w:p w:rsidR="00B62097" w:rsidRPr="00925DCC" w:rsidRDefault="00B62097" w:rsidP="00B62097">
            <w:pPr>
              <w:numPr>
                <w:ilvl w:val="0"/>
                <w:numId w:val="19"/>
              </w:numPr>
              <w:spacing w:after="0" w:line="240" w:lineRule="auto"/>
              <w:jc w:val="both"/>
              <w:rPr>
                <w:rFonts w:ascii="Calibri" w:hAnsi="Calibri" w:cs="Arial"/>
                <w:b/>
              </w:rPr>
            </w:pPr>
            <w:r w:rsidRPr="00925DCC">
              <w:rPr>
                <w:rFonts w:ascii="Calibri" w:hAnsi="Calibri" w:cs="Arial"/>
              </w:rPr>
              <w:t>Attend departmental / task group meetings.</w:t>
            </w:r>
          </w:p>
          <w:p w:rsidR="00B62097" w:rsidRPr="00925DCC" w:rsidRDefault="00B62097" w:rsidP="00B62097">
            <w:pPr>
              <w:numPr>
                <w:ilvl w:val="0"/>
                <w:numId w:val="19"/>
              </w:numPr>
              <w:spacing w:after="0" w:line="240" w:lineRule="auto"/>
              <w:jc w:val="both"/>
              <w:rPr>
                <w:rFonts w:ascii="Calibri" w:hAnsi="Calibri" w:cs="Arial"/>
                <w:b/>
              </w:rPr>
            </w:pPr>
            <w:r>
              <w:rPr>
                <w:rFonts w:ascii="Calibri" w:hAnsi="Calibri" w:cs="Arial"/>
              </w:rPr>
              <w:t>Ensure that Teaching A</w:t>
            </w:r>
            <w:r w:rsidRPr="00925DCC">
              <w:rPr>
                <w:rFonts w:ascii="Calibri" w:hAnsi="Calibri" w:cs="Arial"/>
              </w:rPr>
              <w:t>ssistants /</w:t>
            </w:r>
            <w:r>
              <w:rPr>
                <w:rFonts w:ascii="Calibri" w:hAnsi="Calibri" w:cs="Arial"/>
              </w:rPr>
              <w:t>M</w:t>
            </w:r>
            <w:r w:rsidRPr="00925DCC">
              <w:rPr>
                <w:rFonts w:ascii="Calibri" w:hAnsi="Calibri" w:cs="Arial"/>
              </w:rPr>
              <w:t>entors are fully involved in your lessons and briefed beforehand as to what is expected of them.</w:t>
            </w:r>
          </w:p>
          <w:p w:rsidR="00B62097" w:rsidRPr="00925DCC" w:rsidRDefault="00B62097" w:rsidP="00B62097">
            <w:pPr>
              <w:numPr>
                <w:ilvl w:val="0"/>
                <w:numId w:val="19"/>
              </w:numPr>
              <w:spacing w:after="0" w:line="240" w:lineRule="auto"/>
              <w:jc w:val="both"/>
              <w:rPr>
                <w:rFonts w:ascii="Calibri" w:hAnsi="Calibri" w:cs="Arial"/>
                <w:b/>
              </w:rPr>
            </w:pPr>
            <w:r w:rsidRPr="00925DCC">
              <w:rPr>
                <w:rFonts w:ascii="Calibri" w:hAnsi="Calibri" w:cs="Arial"/>
              </w:rPr>
              <w:t xml:space="preserve">Contribute fully to the </w:t>
            </w:r>
            <w:r>
              <w:rPr>
                <w:rFonts w:ascii="Calibri" w:hAnsi="Calibri" w:cs="Arial"/>
              </w:rPr>
              <w:t>‘</w:t>
            </w:r>
            <w:r w:rsidRPr="00925DCC">
              <w:rPr>
                <w:rFonts w:ascii="Calibri" w:hAnsi="Calibri" w:cs="Arial"/>
              </w:rPr>
              <w:t>Departmental Improvement Plan</w:t>
            </w:r>
            <w:r>
              <w:rPr>
                <w:rFonts w:ascii="Calibri" w:hAnsi="Calibri" w:cs="Arial"/>
              </w:rPr>
              <w:t>’.</w:t>
            </w:r>
            <w:r w:rsidRPr="00925DCC">
              <w:rPr>
                <w:rFonts w:ascii="Calibri" w:hAnsi="Calibri" w:cs="Arial"/>
              </w:rPr>
              <w:t xml:space="preserve"> </w:t>
            </w:r>
          </w:p>
          <w:p w:rsidR="00B62097" w:rsidRPr="007D60CD" w:rsidRDefault="00B62097" w:rsidP="00B62097">
            <w:pPr>
              <w:numPr>
                <w:ilvl w:val="0"/>
                <w:numId w:val="19"/>
              </w:numPr>
              <w:spacing w:after="0" w:line="240" w:lineRule="auto"/>
              <w:jc w:val="both"/>
              <w:rPr>
                <w:rFonts w:ascii="Calibri" w:hAnsi="Calibri" w:cs="Arial"/>
                <w:b/>
              </w:rPr>
            </w:pPr>
            <w:r w:rsidRPr="00925DCC">
              <w:rPr>
                <w:rFonts w:ascii="Calibri" w:hAnsi="Calibri" w:cs="Arial"/>
              </w:rPr>
              <w:t>Ensure that all work is differentiated so that there are supportive mechanisms in place for SEN pupils, extension activities for G &amp; T pupils and each child is treated as an individual.</w:t>
            </w:r>
          </w:p>
          <w:p w:rsidR="00B62097" w:rsidRPr="007D60CD" w:rsidRDefault="00B62097" w:rsidP="00B62097">
            <w:pPr>
              <w:numPr>
                <w:ilvl w:val="0"/>
                <w:numId w:val="19"/>
              </w:numPr>
              <w:spacing w:after="0" w:line="240" w:lineRule="auto"/>
              <w:jc w:val="both"/>
              <w:rPr>
                <w:rFonts w:ascii="Calibri" w:hAnsi="Calibri" w:cs="Arial"/>
              </w:rPr>
            </w:pPr>
            <w:r w:rsidRPr="00925DCC">
              <w:rPr>
                <w:rFonts w:ascii="Calibri" w:hAnsi="Calibri" w:cs="Arial"/>
              </w:rPr>
              <w:t>To share good practice with colleagues and learn from them via peer observations.</w:t>
            </w:r>
          </w:p>
          <w:p w:rsidR="00B62097" w:rsidRDefault="00B62097" w:rsidP="001C30F1">
            <w:pPr>
              <w:jc w:val="both"/>
              <w:rPr>
                <w:rFonts w:ascii="Calibri" w:hAnsi="Calibri" w:cs="Arial"/>
                <w:b/>
                <w:u w:val="single"/>
              </w:rPr>
            </w:pPr>
          </w:p>
          <w:p w:rsidR="00B62097" w:rsidRDefault="00B62097" w:rsidP="001C30F1">
            <w:pPr>
              <w:jc w:val="both"/>
              <w:rPr>
                <w:rFonts w:ascii="Calibri" w:hAnsi="Calibri" w:cs="Arial"/>
                <w:b/>
                <w:u w:val="single"/>
              </w:rPr>
            </w:pPr>
            <w:r w:rsidRPr="00925DCC">
              <w:rPr>
                <w:rFonts w:ascii="Calibri" w:hAnsi="Calibri" w:cs="Arial"/>
                <w:b/>
                <w:u w:val="single"/>
              </w:rPr>
              <w:lastRenderedPageBreak/>
              <w:t>Monitoring and Evaluation</w:t>
            </w:r>
            <w:r>
              <w:rPr>
                <w:rFonts w:ascii="Calibri" w:hAnsi="Calibri" w:cs="Arial"/>
                <w:b/>
                <w:u w:val="single"/>
              </w:rPr>
              <w:t>:</w:t>
            </w:r>
          </w:p>
          <w:p w:rsidR="00B62097" w:rsidRPr="00925DCC" w:rsidRDefault="00B62097" w:rsidP="00B62097">
            <w:pPr>
              <w:numPr>
                <w:ilvl w:val="0"/>
                <w:numId w:val="19"/>
              </w:numPr>
              <w:spacing w:after="0" w:line="240" w:lineRule="auto"/>
              <w:jc w:val="both"/>
              <w:rPr>
                <w:rFonts w:ascii="Calibri" w:hAnsi="Calibri" w:cs="Arial"/>
                <w:b/>
              </w:rPr>
            </w:pPr>
            <w:r>
              <w:rPr>
                <w:rFonts w:ascii="Calibri" w:hAnsi="Calibri" w:cs="Arial"/>
              </w:rPr>
              <w:t>Ensure that student</w:t>
            </w:r>
            <w:r w:rsidRPr="00925DCC">
              <w:rPr>
                <w:rFonts w:ascii="Calibri" w:hAnsi="Calibri" w:cs="Arial"/>
              </w:rPr>
              <w:t xml:space="preserve">s work is marked promptly and feedback is given to ensure that they </w:t>
            </w:r>
            <w:smartTag w:uri="urn:schemas-microsoft-com:office:smarttags" w:element="PersonName">
              <w:r w:rsidRPr="00925DCC">
                <w:rPr>
                  <w:rFonts w:ascii="Calibri" w:hAnsi="Calibri" w:cs="Arial"/>
                </w:rPr>
                <w:t>ca</w:t>
              </w:r>
            </w:smartTag>
            <w:r w:rsidRPr="00925DCC">
              <w:rPr>
                <w:rFonts w:ascii="Calibri" w:hAnsi="Calibri" w:cs="Arial"/>
              </w:rPr>
              <w:t>n improve their work.</w:t>
            </w:r>
          </w:p>
          <w:p w:rsidR="00B62097" w:rsidRPr="00925DCC" w:rsidRDefault="00B62097" w:rsidP="00B62097">
            <w:pPr>
              <w:numPr>
                <w:ilvl w:val="0"/>
                <w:numId w:val="19"/>
              </w:numPr>
              <w:spacing w:after="0" w:line="240" w:lineRule="auto"/>
              <w:jc w:val="both"/>
              <w:rPr>
                <w:rFonts w:ascii="Calibri" w:hAnsi="Calibri" w:cs="Arial"/>
                <w:b/>
              </w:rPr>
            </w:pPr>
            <w:r w:rsidRPr="00925DCC">
              <w:rPr>
                <w:rFonts w:ascii="Calibri" w:hAnsi="Calibri" w:cs="Arial"/>
              </w:rPr>
              <w:t>Set homework in compliance with the timetable distributed at the start of the year.</w:t>
            </w:r>
          </w:p>
          <w:p w:rsidR="00B62097" w:rsidRPr="00925DCC" w:rsidRDefault="00B62097" w:rsidP="00B62097">
            <w:pPr>
              <w:numPr>
                <w:ilvl w:val="0"/>
                <w:numId w:val="19"/>
              </w:numPr>
              <w:spacing w:after="0" w:line="240" w:lineRule="auto"/>
              <w:jc w:val="both"/>
              <w:rPr>
                <w:rFonts w:ascii="Calibri" w:hAnsi="Calibri" w:cs="Arial"/>
                <w:b/>
              </w:rPr>
            </w:pPr>
            <w:r w:rsidRPr="00925DCC">
              <w:rPr>
                <w:rFonts w:ascii="Calibri" w:hAnsi="Calibri" w:cs="Arial"/>
              </w:rPr>
              <w:t>Assess against targets on a regular basis and identify areas for development.</w:t>
            </w:r>
          </w:p>
          <w:p w:rsidR="00B62097" w:rsidRPr="00925DCC" w:rsidRDefault="00B62097" w:rsidP="00B62097">
            <w:pPr>
              <w:numPr>
                <w:ilvl w:val="0"/>
                <w:numId w:val="19"/>
              </w:numPr>
              <w:spacing w:after="0" w:line="240" w:lineRule="auto"/>
              <w:jc w:val="both"/>
              <w:rPr>
                <w:rFonts w:ascii="Calibri" w:hAnsi="Calibri" w:cs="Arial"/>
                <w:b/>
              </w:rPr>
            </w:pPr>
            <w:r w:rsidRPr="00925DCC">
              <w:rPr>
                <w:rFonts w:ascii="Calibri" w:hAnsi="Calibri" w:cs="Arial"/>
              </w:rPr>
              <w:t>Identify individual training/developmen</w:t>
            </w:r>
            <w:r>
              <w:rPr>
                <w:rFonts w:ascii="Calibri" w:hAnsi="Calibri" w:cs="Arial"/>
              </w:rPr>
              <w:t>t requirements through the p</w:t>
            </w:r>
            <w:r w:rsidRPr="00925DCC">
              <w:rPr>
                <w:rFonts w:ascii="Calibri" w:hAnsi="Calibri" w:cs="Arial"/>
              </w:rPr>
              <w:t xml:space="preserve">erformance </w:t>
            </w:r>
            <w:r>
              <w:rPr>
                <w:rFonts w:ascii="Calibri" w:hAnsi="Calibri" w:cs="Arial"/>
              </w:rPr>
              <w:t>m</w:t>
            </w:r>
            <w:r w:rsidRPr="00925DCC">
              <w:rPr>
                <w:rFonts w:ascii="Calibri" w:hAnsi="Calibri" w:cs="Arial"/>
              </w:rPr>
              <w:t>anagement process.</w:t>
            </w:r>
          </w:p>
          <w:p w:rsidR="00B62097" w:rsidRPr="00925DCC" w:rsidRDefault="00B62097" w:rsidP="00B62097">
            <w:pPr>
              <w:numPr>
                <w:ilvl w:val="0"/>
                <w:numId w:val="19"/>
              </w:numPr>
              <w:spacing w:after="0" w:line="240" w:lineRule="auto"/>
              <w:jc w:val="both"/>
              <w:rPr>
                <w:rFonts w:ascii="Calibri" w:hAnsi="Calibri" w:cs="Arial"/>
                <w:b/>
              </w:rPr>
            </w:pPr>
            <w:r w:rsidRPr="00925DCC">
              <w:rPr>
                <w:rFonts w:ascii="Calibri" w:hAnsi="Calibri" w:cs="Arial"/>
              </w:rPr>
              <w:t>Use Parents</w:t>
            </w:r>
            <w:r>
              <w:rPr>
                <w:rFonts w:ascii="Calibri" w:hAnsi="Calibri" w:cs="Arial"/>
              </w:rPr>
              <w:t>’</w:t>
            </w:r>
            <w:r w:rsidRPr="00925DCC">
              <w:rPr>
                <w:rFonts w:ascii="Calibri" w:hAnsi="Calibri" w:cs="Arial"/>
              </w:rPr>
              <w:t xml:space="preserve"> </w:t>
            </w:r>
            <w:r>
              <w:rPr>
                <w:rFonts w:ascii="Calibri" w:hAnsi="Calibri" w:cs="Arial"/>
              </w:rPr>
              <w:t>e</w:t>
            </w:r>
            <w:r w:rsidRPr="00925DCC">
              <w:rPr>
                <w:rFonts w:ascii="Calibri" w:hAnsi="Calibri" w:cs="Arial"/>
              </w:rPr>
              <w:t xml:space="preserve">venings to ensure parents know what level </w:t>
            </w:r>
            <w:r>
              <w:rPr>
                <w:rFonts w:ascii="Calibri" w:hAnsi="Calibri" w:cs="Arial"/>
              </w:rPr>
              <w:t xml:space="preserve">their child is </w:t>
            </w:r>
            <w:r w:rsidRPr="00925DCC">
              <w:rPr>
                <w:rFonts w:ascii="Calibri" w:hAnsi="Calibri" w:cs="Arial"/>
              </w:rPr>
              <w:t>working at and what they need to do to improve.</w:t>
            </w:r>
          </w:p>
          <w:p w:rsidR="00B62097" w:rsidRPr="00925DCC" w:rsidRDefault="00B62097" w:rsidP="00B62097">
            <w:pPr>
              <w:numPr>
                <w:ilvl w:val="0"/>
                <w:numId w:val="19"/>
              </w:numPr>
              <w:spacing w:after="0" w:line="240" w:lineRule="auto"/>
              <w:jc w:val="both"/>
              <w:rPr>
                <w:rFonts w:ascii="Calibri" w:hAnsi="Calibri" w:cs="Arial"/>
                <w:b/>
              </w:rPr>
            </w:pPr>
            <w:r w:rsidRPr="00925DCC">
              <w:rPr>
                <w:rFonts w:ascii="Calibri" w:hAnsi="Calibri" w:cs="Arial"/>
              </w:rPr>
              <w:t>Complete interim and full reports using e-portal.</w:t>
            </w:r>
          </w:p>
          <w:p w:rsidR="00B62097" w:rsidRDefault="00B62097" w:rsidP="001C30F1">
            <w:pPr>
              <w:jc w:val="both"/>
              <w:rPr>
                <w:rFonts w:ascii="Calibri" w:hAnsi="Calibri" w:cs="Arial"/>
                <w:b/>
                <w:u w:val="single"/>
              </w:rPr>
            </w:pPr>
            <w:r w:rsidRPr="00925DCC">
              <w:rPr>
                <w:rFonts w:ascii="Calibri" w:hAnsi="Calibri" w:cs="Arial"/>
                <w:b/>
                <w:u w:val="single"/>
              </w:rPr>
              <w:t>Form Tutor Responsibilities</w:t>
            </w:r>
            <w:r>
              <w:rPr>
                <w:rFonts w:ascii="Calibri" w:hAnsi="Calibri" w:cs="Arial"/>
                <w:b/>
                <w:u w:val="single"/>
              </w:rPr>
              <w:t>:</w:t>
            </w:r>
          </w:p>
          <w:p w:rsidR="00B62097" w:rsidRPr="00925DCC" w:rsidRDefault="00B62097" w:rsidP="00B62097">
            <w:pPr>
              <w:numPr>
                <w:ilvl w:val="0"/>
                <w:numId w:val="19"/>
              </w:numPr>
              <w:spacing w:after="0" w:line="240" w:lineRule="auto"/>
              <w:jc w:val="both"/>
              <w:rPr>
                <w:rFonts w:ascii="Calibri" w:hAnsi="Calibri" w:cs="Arial"/>
              </w:rPr>
            </w:pPr>
            <w:r w:rsidRPr="00925DCC">
              <w:rPr>
                <w:rFonts w:ascii="Calibri" w:hAnsi="Calibri" w:cs="Arial"/>
              </w:rPr>
              <w:t>To ensure the welfare of all students within your form group.</w:t>
            </w:r>
          </w:p>
          <w:p w:rsidR="00B62097" w:rsidRPr="00925DCC" w:rsidRDefault="00B62097" w:rsidP="00B62097">
            <w:pPr>
              <w:numPr>
                <w:ilvl w:val="0"/>
                <w:numId w:val="19"/>
              </w:numPr>
              <w:spacing w:after="0" w:line="240" w:lineRule="auto"/>
              <w:jc w:val="both"/>
              <w:rPr>
                <w:rFonts w:ascii="Calibri" w:hAnsi="Calibri" w:cs="Arial"/>
              </w:rPr>
            </w:pPr>
            <w:r w:rsidRPr="00925DCC">
              <w:rPr>
                <w:rFonts w:ascii="Calibri" w:hAnsi="Calibri" w:cs="Arial"/>
              </w:rPr>
              <w:t xml:space="preserve">To liaise with your Head of Year regarding any students who may give </w:t>
            </w:r>
            <w:r>
              <w:rPr>
                <w:rFonts w:ascii="Calibri" w:hAnsi="Calibri" w:cs="Arial"/>
              </w:rPr>
              <w:t>cause for</w:t>
            </w:r>
            <w:r w:rsidRPr="00925DCC">
              <w:rPr>
                <w:rFonts w:ascii="Calibri" w:hAnsi="Calibri" w:cs="Arial"/>
              </w:rPr>
              <w:t xml:space="preserve"> concern.</w:t>
            </w:r>
          </w:p>
          <w:p w:rsidR="00B62097" w:rsidRPr="00925DCC" w:rsidRDefault="00B62097" w:rsidP="00B62097">
            <w:pPr>
              <w:numPr>
                <w:ilvl w:val="0"/>
                <w:numId w:val="19"/>
              </w:numPr>
              <w:spacing w:after="0" w:line="240" w:lineRule="auto"/>
              <w:jc w:val="both"/>
              <w:rPr>
                <w:rFonts w:ascii="Calibri" w:hAnsi="Calibri" w:cs="Arial"/>
              </w:rPr>
            </w:pPr>
            <w:r w:rsidRPr="00925DCC">
              <w:rPr>
                <w:rFonts w:ascii="Calibri" w:hAnsi="Calibri" w:cs="Arial"/>
              </w:rPr>
              <w:t xml:space="preserve">Using data provided to ensure that </w:t>
            </w:r>
            <w:r>
              <w:rPr>
                <w:rFonts w:ascii="Calibri" w:hAnsi="Calibri" w:cs="Arial"/>
              </w:rPr>
              <w:t>student</w:t>
            </w:r>
            <w:r w:rsidRPr="00925DCC">
              <w:rPr>
                <w:rFonts w:ascii="Calibri" w:hAnsi="Calibri" w:cs="Arial"/>
              </w:rPr>
              <w:t>s are rewarded if they are on target</w:t>
            </w:r>
            <w:r>
              <w:rPr>
                <w:rFonts w:ascii="Calibri" w:hAnsi="Calibri" w:cs="Arial"/>
              </w:rPr>
              <w:t>,</w:t>
            </w:r>
            <w:r w:rsidRPr="00925DCC">
              <w:rPr>
                <w:rFonts w:ascii="Calibri" w:hAnsi="Calibri" w:cs="Arial"/>
              </w:rPr>
              <w:t xml:space="preserve"> and those that aren’t are supported so that they will be in future.</w:t>
            </w:r>
          </w:p>
          <w:p w:rsidR="00B62097" w:rsidRPr="00925DCC" w:rsidRDefault="00B62097" w:rsidP="00B62097">
            <w:pPr>
              <w:numPr>
                <w:ilvl w:val="0"/>
                <w:numId w:val="19"/>
              </w:numPr>
              <w:spacing w:after="0" w:line="240" w:lineRule="auto"/>
              <w:jc w:val="both"/>
              <w:rPr>
                <w:rFonts w:ascii="Calibri" w:hAnsi="Calibri" w:cs="Arial"/>
              </w:rPr>
            </w:pPr>
            <w:r w:rsidRPr="00925DCC">
              <w:rPr>
                <w:rFonts w:ascii="Calibri" w:hAnsi="Calibri" w:cs="Arial"/>
              </w:rPr>
              <w:t>Use the rewards system to promote positive attitudes to school / learning.</w:t>
            </w:r>
          </w:p>
          <w:p w:rsidR="00B62097" w:rsidRPr="00925DCC" w:rsidRDefault="00B62097" w:rsidP="00B62097">
            <w:pPr>
              <w:numPr>
                <w:ilvl w:val="0"/>
                <w:numId w:val="19"/>
              </w:numPr>
              <w:spacing w:after="0" w:line="240" w:lineRule="auto"/>
              <w:jc w:val="both"/>
              <w:rPr>
                <w:rFonts w:ascii="Calibri" w:hAnsi="Calibri" w:cs="Arial"/>
              </w:rPr>
            </w:pPr>
            <w:r w:rsidRPr="00925DCC">
              <w:rPr>
                <w:rFonts w:ascii="Calibri" w:hAnsi="Calibri" w:cs="Arial"/>
              </w:rPr>
              <w:t>Promote good attendance and punctuality and make use of the systems in place to support this.</w:t>
            </w:r>
          </w:p>
          <w:p w:rsidR="00B62097" w:rsidRPr="00925DCC" w:rsidRDefault="00B62097" w:rsidP="00B62097">
            <w:pPr>
              <w:numPr>
                <w:ilvl w:val="0"/>
                <w:numId w:val="19"/>
              </w:numPr>
              <w:spacing w:after="0" w:line="240" w:lineRule="auto"/>
              <w:jc w:val="both"/>
              <w:rPr>
                <w:rFonts w:ascii="Calibri" w:hAnsi="Calibri" w:cs="Arial"/>
              </w:rPr>
            </w:pPr>
            <w:r w:rsidRPr="00925DCC">
              <w:rPr>
                <w:rFonts w:ascii="Calibri" w:hAnsi="Calibri" w:cs="Arial"/>
              </w:rPr>
              <w:t xml:space="preserve">Liaise with parents of </w:t>
            </w:r>
            <w:r>
              <w:rPr>
                <w:rFonts w:ascii="Calibri" w:hAnsi="Calibri" w:cs="Arial"/>
              </w:rPr>
              <w:t>student</w:t>
            </w:r>
            <w:r w:rsidRPr="00925DCC">
              <w:rPr>
                <w:rFonts w:ascii="Calibri" w:hAnsi="Calibri" w:cs="Arial"/>
              </w:rPr>
              <w:t>s in your form over any matters of concern having discussed with HOY first.</w:t>
            </w:r>
          </w:p>
          <w:p w:rsidR="00B62097" w:rsidRPr="00925DCC" w:rsidRDefault="00B62097" w:rsidP="00B62097">
            <w:pPr>
              <w:numPr>
                <w:ilvl w:val="0"/>
                <w:numId w:val="19"/>
              </w:numPr>
              <w:spacing w:after="0" w:line="240" w:lineRule="auto"/>
              <w:jc w:val="both"/>
              <w:rPr>
                <w:rFonts w:ascii="Calibri" w:hAnsi="Calibri" w:cs="Arial"/>
              </w:rPr>
            </w:pPr>
            <w:r w:rsidRPr="00925DCC">
              <w:rPr>
                <w:rFonts w:ascii="Calibri" w:hAnsi="Calibri" w:cs="Arial"/>
              </w:rPr>
              <w:t>Develop the use of Form Tutor time in line with</w:t>
            </w:r>
            <w:r>
              <w:rPr>
                <w:rFonts w:ascii="Calibri" w:hAnsi="Calibri" w:cs="Arial"/>
              </w:rPr>
              <w:t xml:space="preserve"> the</w:t>
            </w:r>
            <w:r w:rsidRPr="00925DCC">
              <w:rPr>
                <w:rFonts w:ascii="Calibri" w:hAnsi="Calibri" w:cs="Arial"/>
              </w:rPr>
              <w:t xml:space="preserve"> </w:t>
            </w:r>
            <w:r>
              <w:rPr>
                <w:rFonts w:ascii="Calibri" w:hAnsi="Calibri" w:cs="Arial"/>
              </w:rPr>
              <w:t>‘</w:t>
            </w:r>
            <w:r w:rsidRPr="00925DCC">
              <w:rPr>
                <w:rFonts w:ascii="Calibri" w:hAnsi="Calibri" w:cs="Arial"/>
              </w:rPr>
              <w:t xml:space="preserve">Learning </w:t>
            </w:r>
            <w:r>
              <w:rPr>
                <w:rFonts w:ascii="Calibri" w:hAnsi="Calibri" w:cs="Arial"/>
              </w:rPr>
              <w:t>4 life’ programme</w:t>
            </w:r>
            <w:r w:rsidRPr="00925DCC">
              <w:rPr>
                <w:rFonts w:ascii="Calibri" w:hAnsi="Calibri" w:cs="Arial"/>
              </w:rPr>
              <w:t xml:space="preserve"> and </w:t>
            </w:r>
            <w:r w:rsidRPr="00FF463A">
              <w:rPr>
                <w:rFonts w:ascii="Calibri" w:hAnsi="Calibri" w:cs="Arial"/>
              </w:rPr>
              <w:t>TRICS.</w:t>
            </w:r>
          </w:p>
          <w:p w:rsidR="00B62097" w:rsidRPr="00925DCC" w:rsidRDefault="00B62097" w:rsidP="00B62097">
            <w:pPr>
              <w:numPr>
                <w:ilvl w:val="0"/>
                <w:numId w:val="19"/>
              </w:numPr>
              <w:spacing w:after="0" w:line="240" w:lineRule="auto"/>
              <w:jc w:val="both"/>
              <w:rPr>
                <w:rFonts w:ascii="Calibri" w:hAnsi="Calibri" w:cs="Arial"/>
              </w:rPr>
            </w:pPr>
            <w:r w:rsidRPr="00925DCC">
              <w:rPr>
                <w:rFonts w:ascii="Calibri" w:hAnsi="Calibri" w:cs="Arial"/>
              </w:rPr>
              <w:t>To deliver the PSHE / Citizenship programme to s</w:t>
            </w:r>
            <w:r>
              <w:rPr>
                <w:rFonts w:ascii="Calibri" w:hAnsi="Calibri" w:cs="Arial"/>
              </w:rPr>
              <w:t>tudents</w:t>
            </w:r>
            <w:r w:rsidRPr="00925DCC">
              <w:rPr>
                <w:rFonts w:ascii="Calibri" w:hAnsi="Calibri" w:cs="Arial"/>
              </w:rPr>
              <w:t xml:space="preserve"> if the timetable permits this.</w:t>
            </w:r>
          </w:p>
          <w:p w:rsidR="00B62097" w:rsidRPr="00925DCC" w:rsidRDefault="00B62097" w:rsidP="00B62097">
            <w:pPr>
              <w:numPr>
                <w:ilvl w:val="0"/>
                <w:numId w:val="19"/>
              </w:numPr>
              <w:spacing w:after="0" w:line="240" w:lineRule="auto"/>
              <w:jc w:val="both"/>
              <w:rPr>
                <w:rFonts w:ascii="Calibri" w:hAnsi="Calibri" w:cs="Arial"/>
              </w:rPr>
            </w:pPr>
            <w:r w:rsidRPr="00925DCC">
              <w:rPr>
                <w:rFonts w:ascii="Calibri" w:hAnsi="Calibri" w:cs="Arial"/>
              </w:rPr>
              <w:t>Contribute to the development of the PSHE programme of the year group your form is in.</w:t>
            </w:r>
          </w:p>
          <w:p w:rsidR="00B62097" w:rsidRPr="00925DCC" w:rsidRDefault="00B62097" w:rsidP="00B62097">
            <w:pPr>
              <w:numPr>
                <w:ilvl w:val="0"/>
                <w:numId w:val="19"/>
              </w:numPr>
              <w:spacing w:after="0" w:line="240" w:lineRule="auto"/>
              <w:jc w:val="both"/>
              <w:rPr>
                <w:rFonts w:ascii="Calibri" w:hAnsi="Calibri" w:cs="Arial"/>
              </w:rPr>
            </w:pPr>
            <w:r w:rsidRPr="00925DCC">
              <w:rPr>
                <w:rFonts w:ascii="Calibri" w:hAnsi="Calibri" w:cs="Arial"/>
              </w:rPr>
              <w:t>Carry out before school and break duties in line with the annual rota</w:t>
            </w:r>
          </w:p>
          <w:p w:rsidR="00B62097" w:rsidRPr="00FF4D90" w:rsidRDefault="00B62097" w:rsidP="00B62097">
            <w:pPr>
              <w:numPr>
                <w:ilvl w:val="0"/>
                <w:numId w:val="19"/>
              </w:numPr>
              <w:spacing w:after="0" w:line="240" w:lineRule="auto"/>
              <w:jc w:val="both"/>
              <w:rPr>
                <w:rFonts w:ascii="Calibri" w:hAnsi="Calibri" w:cs="Calibri"/>
              </w:rPr>
            </w:pPr>
            <w:r w:rsidRPr="00575D88">
              <w:rPr>
                <w:rFonts w:ascii="Calibri" w:hAnsi="Calibri" w:cs="Arial"/>
              </w:rPr>
              <w:t>Attend all pastoral meetings / Form Tutor briefings.</w:t>
            </w:r>
          </w:p>
        </w:tc>
      </w:tr>
      <w:tr w:rsidR="00B62097" w:rsidRPr="00FF4D90" w:rsidTr="001C30F1">
        <w:trPr>
          <w:trHeight w:val="712"/>
        </w:trPr>
        <w:tc>
          <w:tcPr>
            <w:tcW w:w="2400" w:type="dxa"/>
            <w:shd w:val="clear" w:color="auto" w:fill="auto"/>
          </w:tcPr>
          <w:p w:rsidR="00B62097" w:rsidRPr="00FF4D90" w:rsidRDefault="00B62097" w:rsidP="001C30F1">
            <w:pPr>
              <w:rPr>
                <w:rFonts w:ascii="Calibri" w:hAnsi="Calibri" w:cs="Calibri"/>
                <w:b/>
              </w:rPr>
            </w:pPr>
            <w:r w:rsidRPr="00FF4D90">
              <w:rPr>
                <w:rFonts w:ascii="Calibri" w:hAnsi="Calibri" w:cs="Calibri"/>
                <w:b/>
              </w:rPr>
              <w:lastRenderedPageBreak/>
              <w:t>Safeguarding:</w:t>
            </w:r>
          </w:p>
        </w:tc>
        <w:tc>
          <w:tcPr>
            <w:tcW w:w="6546" w:type="dxa"/>
          </w:tcPr>
          <w:p w:rsidR="00B62097" w:rsidRPr="00FF4D90" w:rsidRDefault="00B62097" w:rsidP="001C30F1">
            <w:pPr>
              <w:rPr>
                <w:rFonts w:ascii="Calibri" w:hAnsi="Calibri" w:cs="Calibri"/>
              </w:rPr>
            </w:pPr>
            <w:r w:rsidRPr="00FF4D90">
              <w:rPr>
                <w:rFonts w:ascii="Calibri" w:hAnsi="Calibri" w:cs="Calibri"/>
              </w:rPr>
              <w:t>The school is committed to safeguarding and promoting the welfare of children and young people and expects all staff to share this commitment.  An enhanced DBS check is required for all post holders and su</w:t>
            </w:r>
            <w:r>
              <w:rPr>
                <w:rFonts w:ascii="Calibri" w:hAnsi="Calibri" w:cs="Calibri"/>
              </w:rPr>
              <w:t>ccessful applicants.</w:t>
            </w:r>
          </w:p>
        </w:tc>
      </w:tr>
      <w:tr w:rsidR="00B62097" w:rsidRPr="00FF4D90" w:rsidTr="001C30F1">
        <w:trPr>
          <w:trHeight w:val="549"/>
        </w:trPr>
        <w:tc>
          <w:tcPr>
            <w:tcW w:w="2400" w:type="dxa"/>
          </w:tcPr>
          <w:p w:rsidR="00B62097" w:rsidRPr="00FF4D90" w:rsidRDefault="00B62097" w:rsidP="001C30F1">
            <w:pPr>
              <w:rPr>
                <w:rFonts w:ascii="Calibri" w:hAnsi="Calibri" w:cs="Calibri"/>
                <w:b/>
              </w:rPr>
            </w:pPr>
            <w:r w:rsidRPr="00FF4D90">
              <w:rPr>
                <w:rFonts w:ascii="Calibri" w:hAnsi="Calibri" w:cs="Calibri"/>
                <w:b/>
              </w:rPr>
              <w:t>Grade</w:t>
            </w:r>
          </w:p>
        </w:tc>
        <w:tc>
          <w:tcPr>
            <w:tcW w:w="6546" w:type="dxa"/>
          </w:tcPr>
          <w:p w:rsidR="00B62097" w:rsidRPr="00FF4D90" w:rsidRDefault="00B62097" w:rsidP="001C30F1">
            <w:pPr>
              <w:rPr>
                <w:rFonts w:ascii="Calibri" w:hAnsi="Calibri" w:cs="Calibri"/>
              </w:rPr>
            </w:pPr>
            <w:r>
              <w:rPr>
                <w:rFonts w:ascii="Calibri" w:hAnsi="Calibri" w:cs="Calibri"/>
              </w:rPr>
              <w:t>Bands 1 - 3</w:t>
            </w:r>
          </w:p>
        </w:tc>
      </w:tr>
      <w:tr w:rsidR="00B62097" w:rsidRPr="00FF4D90" w:rsidTr="001C30F1">
        <w:trPr>
          <w:trHeight w:val="549"/>
        </w:trPr>
        <w:tc>
          <w:tcPr>
            <w:tcW w:w="2400" w:type="dxa"/>
          </w:tcPr>
          <w:p w:rsidR="00B62097" w:rsidRPr="00FF4D90" w:rsidRDefault="00B62097" w:rsidP="001C30F1">
            <w:pPr>
              <w:rPr>
                <w:rFonts w:ascii="Calibri" w:hAnsi="Calibri" w:cs="Calibri"/>
                <w:b/>
              </w:rPr>
            </w:pPr>
            <w:r w:rsidRPr="00FF4D90">
              <w:rPr>
                <w:rFonts w:ascii="Calibri" w:hAnsi="Calibri" w:cs="Calibri"/>
                <w:b/>
              </w:rPr>
              <w:t>Hours</w:t>
            </w:r>
          </w:p>
        </w:tc>
        <w:tc>
          <w:tcPr>
            <w:tcW w:w="6546" w:type="dxa"/>
          </w:tcPr>
          <w:p w:rsidR="00B62097" w:rsidRPr="00FF4D90" w:rsidRDefault="00B62097" w:rsidP="001C30F1">
            <w:pPr>
              <w:rPr>
                <w:rFonts w:ascii="Calibri" w:hAnsi="Calibri" w:cs="Calibri"/>
              </w:rPr>
            </w:pPr>
            <w:r>
              <w:rPr>
                <w:rFonts w:ascii="Calibri" w:hAnsi="Calibri" w:cs="Calibri"/>
              </w:rPr>
              <w:t>Full time</w:t>
            </w:r>
          </w:p>
        </w:tc>
      </w:tr>
    </w:tbl>
    <w:p w:rsidR="00B62097" w:rsidRDefault="00B62097" w:rsidP="00B62097">
      <w:pPr>
        <w:rPr>
          <w:rFonts w:ascii="Calibri" w:hAnsi="Calibri" w:cs="Calibri"/>
          <w:b/>
          <w:bCs/>
        </w:rPr>
      </w:pPr>
    </w:p>
    <w:p w:rsidR="00B62097" w:rsidRDefault="00B62097" w:rsidP="00B62097">
      <w:pPr>
        <w:rPr>
          <w:rFonts w:ascii="Calibri" w:hAnsi="Calibri" w:cs="Calibri"/>
          <w:b/>
          <w:bCs/>
        </w:rPr>
      </w:pPr>
    </w:p>
    <w:p w:rsidR="00B62097" w:rsidRDefault="00B62097" w:rsidP="00B62097">
      <w:pPr>
        <w:rPr>
          <w:rFonts w:ascii="Calibri" w:hAnsi="Calibri" w:cs="Calibri"/>
          <w:b/>
          <w:bCs/>
        </w:rPr>
      </w:pPr>
    </w:p>
    <w:p w:rsidR="00B62097" w:rsidRPr="00FF4D90" w:rsidRDefault="00B62097" w:rsidP="00B62097">
      <w:pPr>
        <w:rPr>
          <w:rFonts w:ascii="Calibri" w:hAnsi="Calibri" w:cs="Calibri"/>
          <w:b/>
          <w:bCs/>
        </w:rPr>
      </w:pPr>
      <w:r w:rsidRPr="00FF4D90">
        <w:rPr>
          <w:rFonts w:ascii="Calibri" w:hAnsi="Calibri" w:cs="Calibri"/>
          <w:b/>
          <w:bCs/>
        </w:rPr>
        <w:lastRenderedPageBreak/>
        <w:t>Review and Amendment</w:t>
      </w:r>
    </w:p>
    <w:p w:rsidR="00B62097" w:rsidRPr="00FF4D90" w:rsidRDefault="00B62097" w:rsidP="00B62097">
      <w:pPr>
        <w:rPr>
          <w:rFonts w:ascii="Calibri" w:hAnsi="Calibri" w:cs="Calibri"/>
        </w:rPr>
      </w:pPr>
      <w:r w:rsidRPr="00FF4D90">
        <w:rPr>
          <w:rFonts w:ascii="Calibri" w:hAnsi="Calibri" w:cs="Calibri"/>
        </w:rPr>
        <w:t>This job description is normally subject to an annual review.  It may be amended at the request of the Headteacher or post holder but only after full consultation with the post holder.</w:t>
      </w:r>
    </w:p>
    <w:p w:rsidR="00B62097" w:rsidRPr="00FF4D90" w:rsidRDefault="00B62097" w:rsidP="00B62097">
      <w:pPr>
        <w:rPr>
          <w:rFonts w:ascii="Calibri" w:hAnsi="Calibri" w:cs="Calibri"/>
        </w:rPr>
      </w:pPr>
    </w:p>
    <w:p w:rsidR="00B62097" w:rsidRPr="00FF4D90" w:rsidRDefault="00B62097" w:rsidP="00B62097">
      <w:pPr>
        <w:rPr>
          <w:rFonts w:ascii="Calibri" w:hAnsi="Calibri" w:cs="Calibri"/>
        </w:rPr>
      </w:pPr>
      <w:r w:rsidRPr="00FF4D90">
        <w:rPr>
          <w:rFonts w:ascii="Calibri" w:hAnsi="Calibri" w:cs="Calibri"/>
        </w:rPr>
        <w:t xml:space="preserve">Job Description agreed by: </w:t>
      </w:r>
      <w:r w:rsidRPr="00FF4D90">
        <w:rPr>
          <w:rFonts w:ascii="Calibri" w:hAnsi="Calibri" w:cs="Calibri"/>
        </w:rPr>
        <w:tab/>
      </w:r>
      <w:r w:rsidRPr="00FF4D90">
        <w:rPr>
          <w:rFonts w:ascii="Calibri" w:hAnsi="Calibri" w:cs="Calibri"/>
          <w:b/>
          <w:bCs/>
        </w:rPr>
        <w:t>Signature of Headteacher</w:t>
      </w:r>
      <w:r w:rsidRPr="00FF4D90">
        <w:rPr>
          <w:rFonts w:ascii="Calibri" w:hAnsi="Calibri" w:cs="Calibri"/>
        </w:rPr>
        <w:t>: ……………………………….</w:t>
      </w:r>
    </w:p>
    <w:p w:rsidR="00B62097" w:rsidRPr="00FF4D90" w:rsidRDefault="00B62097" w:rsidP="00B62097">
      <w:pPr>
        <w:rPr>
          <w:rFonts w:ascii="Calibri" w:hAnsi="Calibri" w:cs="Calibri"/>
        </w:rPr>
      </w:pPr>
      <w:r w:rsidRPr="00FF4D90">
        <w:rPr>
          <w:rFonts w:ascii="Calibri" w:hAnsi="Calibri" w:cs="Calibri"/>
        </w:rPr>
        <w:tab/>
      </w:r>
      <w:r w:rsidRPr="00FF4D90">
        <w:rPr>
          <w:rFonts w:ascii="Calibri" w:hAnsi="Calibri" w:cs="Calibri"/>
        </w:rPr>
        <w:tab/>
      </w:r>
      <w:r w:rsidRPr="00FF4D90">
        <w:rPr>
          <w:rFonts w:ascii="Calibri" w:hAnsi="Calibri" w:cs="Calibri"/>
        </w:rPr>
        <w:tab/>
      </w:r>
      <w:r w:rsidRPr="00FF4D90">
        <w:rPr>
          <w:rFonts w:ascii="Calibri" w:hAnsi="Calibri" w:cs="Calibri"/>
        </w:rPr>
        <w:tab/>
      </w:r>
    </w:p>
    <w:p w:rsidR="00B62097" w:rsidRPr="00FF4D90" w:rsidRDefault="00B62097" w:rsidP="00B62097">
      <w:pPr>
        <w:ind w:left="2160" w:firstLine="720"/>
        <w:rPr>
          <w:rFonts w:ascii="Calibri" w:hAnsi="Calibri" w:cs="Calibri"/>
        </w:rPr>
      </w:pPr>
      <w:r w:rsidRPr="00FF4D90">
        <w:rPr>
          <w:rFonts w:ascii="Calibri" w:hAnsi="Calibri" w:cs="Calibri"/>
          <w:b/>
          <w:bCs/>
        </w:rPr>
        <w:t xml:space="preserve">Signature of </w:t>
      </w:r>
      <w:proofErr w:type="spellStart"/>
      <w:r w:rsidRPr="00FF4D90">
        <w:rPr>
          <w:rFonts w:ascii="Calibri" w:hAnsi="Calibri" w:cs="Calibri"/>
          <w:b/>
          <w:bCs/>
        </w:rPr>
        <w:t>Postholder</w:t>
      </w:r>
      <w:proofErr w:type="spellEnd"/>
      <w:r w:rsidRPr="00FF4D90">
        <w:rPr>
          <w:rFonts w:ascii="Calibri" w:hAnsi="Calibri" w:cs="Calibri"/>
        </w:rPr>
        <w:t>: ……………………………..…..</w:t>
      </w:r>
    </w:p>
    <w:p w:rsidR="00B62097" w:rsidRPr="00FF4D90" w:rsidRDefault="00B62097" w:rsidP="00B62097">
      <w:pPr>
        <w:rPr>
          <w:rFonts w:ascii="Calibri" w:hAnsi="Calibri" w:cs="Calibri"/>
        </w:rPr>
      </w:pPr>
    </w:p>
    <w:p w:rsidR="00B62097" w:rsidRPr="00FF4D90" w:rsidRDefault="00B62097" w:rsidP="00B62097">
      <w:pPr>
        <w:rPr>
          <w:rFonts w:ascii="Calibri" w:hAnsi="Calibri" w:cs="Calibri"/>
        </w:rPr>
      </w:pPr>
      <w:r>
        <w:rPr>
          <w:rFonts w:ascii="Calibri" w:hAnsi="Calibri" w:cs="Calibri"/>
        </w:rPr>
        <w:br w:type="page"/>
      </w:r>
    </w:p>
    <w:p w:rsidR="00B62097" w:rsidRPr="00FF4D90" w:rsidRDefault="00B62097" w:rsidP="00B62097">
      <w:pPr>
        <w:rPr>
          <w:rFonts w:ascii="Calibri" w:hAnsi="Calibri" w:cs="Calibri"/>
        </w:rPr>
      </w:pPr>
      <w:r w:rsidRPr="00FF4D90">
        <w:rPr>
          <w:rFonts w:ascii="Calibri" w:hAnsi="Calibri" w:cs="Calibri"/>
          <w:noProof/>
        </w:rPr>
        <w:lastRenderedPageBreak/>
        <w:drawing>
          <wp:anchor distT="0" distB="0" distL="114300" distR="114300" simplePos="0" relativeHeight="251659264" behindDoc="1" locked="0" layoutInCell="1" allowOverlap="1">
            <wp:simplePos x="0" y="0"/>
            <wp:positionH relativeFrom="column">
              <wp:posOffset>2019935</wp:posOffset>
            </wp:positionH>
            <wp:positionV relativeFrom="paragraph">
              <wp:posOffset>-818515</wp:posOffset>
            </wp:positionV>
            <wp:extent cx="1409065" cy="1525905"/>
            <wp:effectExtent l="0" t="0" r="63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09065" cy="15259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62097" w:rsidRPr="00FF4D90" w:rsidRDefault="00B62097" w:rsidP="00B62097">
      <w:pPr>
        <w:rPr>
          <w:rFonts w:ascii="Calibri" w:hAnsi="Calibri" w:cs="Calibri"/>
        </w:rPr>
      </w:pPr>
    </w:p>
    <w:p w:rsidR="00B62097" w:rsidRPr="00FF4D90" w:rsidRDefault="00B62097" w:rsidP="00B62097">
      <w:pPr>
        <w:jc w:val="center"/>
        <w:rPr>
          <w:rFonts w:ascii="Calibri" w:hAnsi="Calibri" w:cs="Calibri"/>
          <w:b/>
          <w:u w:val="single"/>
        </w:rPr>
      </w:pPr>
      <w:r w:rsidRPr="00FF4D90">
        <w:rPr>
          <w:rFonts w:ascii="Calibri" w:hAnsi="Calibri" w:cs="Calibri"/>
          <w:b/>
          <w:u w:val="single"/>
        </w:rPr>
        <w:t>PERSON SPECIFICATION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7308"/>
      </w:tblGrid>
      <w:tr w:rsidR="00B62097" w:rsidRPr="00FF4D90" w:rsidTr="001C30F1">
        <w:tc>
          <w:tcPr>
            <w:tcW w:w="1548" w:type="dxa"/>
          </w:tcPr>
          <w:p w:rsidR="00B62097" w:rsidRPr="00FF4D90" w:rsidRDefault="00B62097" w:rsidP="001C30F1">
            <w:pPr>
              <w:rPr>
                <w:rFonts w:ascii="Calibri" w:hAnsi="Calibri" w:cs="Calibri"/>
                <w:b/>
              </w:rPr>
            </w:pPr>
            <w:r w:rsidRPr="00FF4D90">
              <w:rPr>
                <w:rFonts w:ascii="Calibri" w:hAnsi="Calibri" w:cs="Calibri"/>
                <w:b/>
              </w:rPr>
              <w:t>Post:</w:t>
            </w:r>
          </w:p>
        </w:tc>
        <w:tc>
          <w:tcPr>
            <w:tcW w:w="7308" w:type="dxa"/>
          </w:tcPr>
          <w:p w:rsidR="00B62097" w:rsidRPr="00FF4D90" w:rsidRDefault="00B62097" w:rsidP="001C30F1">
            <w:pPr>
              <w:rPr>
                <w:rFonts w:ascii="Calibri" w:hAnsi="Calibri" w:cs="Calibri"/>
              </w:rPr>
            </w:pPr>
            <w:r w:rsidRPr="00362F68">
              <w:rPr>
                <w:rFonts w:ascii="Calibri" w:hAnsi="Calibri" w:cs="Arial"/>
              </w:rPr>
              <w:t xml:space="preserve">Teacher of </w:t>
            </w:r>
            <w:r>
              <w:rPr>
                <w:rFonts w:ascii="Calibri" w:hAnsi="Calibri" w:cs="Arial"/>
              </w:rPr>
              <w:t>Religious Education</w:t>
            </w:r>
          </w:p>
        </w:tc>
      </w:tr>
      <w:tr w:rsidR="00B62097" w:rsidRPr="00FF4D90" w:rsidTr="001C30F1">
        <w:tc>
          <w:tcPr>
            <w:tcW w:w="8856" w:type="dxa"/>
            <w:gridSpan w:val="2"/>
          </w:tcPr>
          <w:p w:rsidR="00B62097" w:rsidRPr="00FF4D90" w:rsidRDefault="00B62097" w:rsidP="001C30F1">
            <w:pPr>
              <w:rPr>
                <w:rFonts w:ascii="Calibri" w:hAnsi="Calibri" w:cs="Calibri"/>
              </w:rPr>
            </w:pPr>
          </w:p>
        </w:tc>
      </w:tr>
      <w:tr w:rsidR="00B62097" w:rsidRPr="00FF4D90" w:rsidTr="00D42264">
        <w:trPr>
          <w:trHeight w:val="268"/>
        </w:trPr>
        <w:tc>
          <w:tcPr>
            <w:tcW w:w="8856" w:type="dxa"/>
            <w:gridSpan w:val="2"/>
          </w:tcPr>
          <w:p w:rsidR="00B62097" w:rsidRPr="00FF4D90" w:rsidRDefault="00B62097" w:rsidP="001C30F1">
            <w:pPr>
              <w:rPr>
                <w:rFonts w:ascii="Calibri" w:hAnsi="Calibri" w:cs="Calibri"/>
                <w:b/>
              </w:rPr>
            </w:pPr>
            <w:r w:rsidRPr="00FF4D90">
              <w:rPr>
                <w:rFonts w:ascii="Calibri" w:hAnsi="Calibri" w:cs="Calibri"/>
                <w:b/>
              </w:rPr>
              <w:t>Experience:</w:t>
            </w:r>
          </w:p>
        </w:tc>
      </w:tr>
      <w:tr w:rsidR="00B62097" w:rsidRPr="00FF4D90" w:rsidTr="001C30F1">
        <w:tc>
          <w:tcPr>
            <w:tcW w:w="1548" w:type="dxa"/>
          </w:tcPr>
          <w:p w:rsidR="00B62097" w:rsidRPr="00FF4D90" w:rsidRDefault="00B62097" w:rsidP="001C30F1">
            <w:pPr>
              <w:rPr>
                <w:rFonts w:ascii="Calibri" w:hAnsi="Calibri" w:cs="Calibri"/>
              </w:rPr>
            </w:pPr>
            <w:r w:rsidRPr="00FF4D90">
              <w:rPr>
                <w:rFonts w:ascii="Calibri" w:hAnsi="Calibri" w:cs="Calibri"/>
              </w:rPr>
              <w:t>1</w:t>
            </w:r>
          </w:p>
        </w:tc>
        <w:tc>
          <w:tcPr>
            <w:tcW w:w="7308" w:type="dxa"/>
          </w:tcPr>
          <w:p w:rsidR="00B62097" w:rsidRPr="00362F68" w:rsidRDefault="00B62097" w:rsidP="001C30F1">
            <w:pPr>
              <w:rPr>
                <w:rFonts w:ascii="Calibri" w:hAnsi="Calibri" w:cs="Arial"/>
              </w:rPr>
            </w:pPr>
            <w:r w:rsidRPr="00362F68">
              <w:rPr>
                <w:rFonts w:ascii="Calibri" w:hAnsi="Calibri" w:cs="Arial"/>
              </w:rPr>
              <w:t xml:space="preserve">Knowledge and understanding of the </w:t>
            </w:r>
            <w:r>
              <w:rPr>
                <w:rFonts w:ascii="Calibri" w:hAnsi="Calibri" w:cs="Arial"/>
              </w:rPr>
              <w:t>RE</w:t>
            </w:r>
            <w:r w:rsidRPr="00362F68">
              <w:rPr>
                <w:rFonts w:ascii="Calibri" w:hAnsi="Calibri" w:cs="Arial"/>
              </w:rPr>
              <w:t xml:space="preserve"> curriculum at KS3, KS4 and KS5</w:t>
            </w:r>
          </w:p>
        </w:tc>
      </w:tr>
      <w:tr w:rsidR="00B62097" w:rsidRPr="00FF4D90" w:rsidTr="001C30F1">
        <w:tc>
          <w:tcPr>
            <w:tcW w:w="1548" w:type="dxa"/>
          </w:tcPr>
          <w:p w:rsidR="00B62097" w:rsidRPr="00FF4D90" w:rsidRDefault="00B62097" w:rsidP="001C30F1">
            <w:pPr>
              <w:rPr>
                <w:rFonts w:ascii="Calibri" w:hAnsi="Calibri" w:cs="Calibri"/>
              </w:rPr>
            </w:pPr>
            <w:r w:rsidRPr="00FF4D90">
              <w:rPr>
                <w:rFonts w:ascii="Calibri" w:hAnsi="Calibri" w:cs="Calibri"/>
              </w:rPr>
              <w:t>2</w:t>
            </w:r>
          </w:p>
        </w:tc>
        <w:tc>
          <w:tcPr>
            <w:tcW w:w="7308" w:type="dxa"/>
          </w:tcPr>
          <w:p w:rsidR="00B62097" w:rsidRPr="00FF4D90" w:rsidRDefault="00B62097" w:rsidP="001C30F1">
            <w:pPr>
              <w:rPr>
                <w:rFonts w:ascii="Calibri" w:hAnsi="Calibri" w:cs="Calibri"/>
              </w:rPr>
            </w:pPr>
            <w:r w:rsidRPr="00362F68">
              <w:rPr>
                <w:rFonts w:ascii="Calibri" w:hAnsi="Calibri" w:cs="Arial"/>
              </w:rPr>
              <w:t>Able to make good use of ICT as a learning resource</w:t>
            </w:r>
          </w:p>
        </w:tc>
      </w:tr>
      <w:tr w:rsidR="00B62097" w:rsidRPr="00FF4D90" w:rsidTr="001C30F1">
        <w:tc>
          <w:tcPr>
            <w:tcW w:w="1548" w:type="dxa"/>
          </w:tcPr>
          <w:p w:rsidR="00B62097" w:rsidRPr="00FF4D90" w:rsidRDefault="00B62097" w:rsidP="001C30F1">
            <w:pPr>
              <w:rPr>
                <w:rFonts w:ascii="Calibri" w:hAnsi="Calibri" w:cs="Calibri"/>
              </w:rPr>
            </w:pPr>
            <w:r w:rsidRPr="00FF4D90">
              <w:rPr>
                <w:rFonts w:ascii="Calibri" w:hAnsi="Calibri" w:cs="Calibri"/>
              </w:rPr>
              <w:t>3</w:t>
            </w:r>
          </w:p>
        </w:tc>
        <w:tc>
          <w:tcPr>
            <w:tcW w:w="7308" w:type="dxa"/>
          </w:tcPr>
          <w:p w:rsidR="00B62097" w:rsidRPr="00362F68" w:rsidRDefault="00B62097" w:rsidP="001C30F1">
            <w:pPr>
              <w:rPr>
                <w:rFonts w:ascii="Calibri" w:hAnsi="Calibri" w:cs="Arial"/>
              </w:rPr>
            </w:pPr>
            <w:r w:rsidRPr="00362F68">
              <w:rPr>
                <w:rFonts w:ascii="Calibri" w:hAnsi="Calibri" w:cs="Arial"/>
              </w:rPr>
              <w:t>Evidence of good/outstanding teaching</w:t>
            </w:r>
          </w:p>
        </w:tc>
      </w:tr>
      <w:tr w:rsidR="00B62097" w:rsidRPr="00FF4D90" w:rsidTr="001C30F1">
        <w:tc>
          <w:tcPr>
            <w:tcW w:w="1548" w:type="dxa"/>
          </w:tcPr>
          <w:p w:rsidR="00B62097" w:rsidRPr="00FF4D90" w:rsidRDefault="00B62097" w:rsidP="001C30F1">
            <w:pPr>
              <w:rPr>
                <w:rFonts w:ascii="Calibri" w:hAnsi="Calibri" w:cs="Calibri"/>
              </w:rPr>
            </w:pPr>
            <w:r w:rsidRPr="00FF4D90">
              <w:rPr>
                <w:rFonts w:ascii="Calibri" w:hAnsi="Calibri" w:cs="Calibri"/>
              </w:rPr>
              <w:t>4</w:t>
            </w:r>
          </w:p>
        </w:tc>
        <w:tc>
          <w:tcPr>
            <w:tcW w:w="7308" w:type="dxa"/>
          </w:tcPr>
          <w:p w:rsidR="00B62097" w:rsidRPr="00FF4D90" w:rsidRDefault="00B62097" w:rsidP="001C30F1">
            <w:pPr>
              <w:rPr>
                <w:rFonts w:ascii="Calibri" w:hAnsi="Calibri" w:cs="Calibri"/>
              </w:rPr>
            </w:pPr>
            <w:r w:rsidRPr="00362F68">
              <w:rPr>
                <w:rFonts w:ascii="Calibri" w:hAnsi="Calibri" w:cs="Arial"/>
              </w:rPr>
              <w:t xml:space="preserve">Experience of using a range of teaching and learning strategies for whole classes, individuals and groups which stimulate, challenge, engage and motivate students  </w:t>
            </w:r>
          </w:p>
        </w:tc>
      </w:tr>
      <w:tr w:rsidR="00B62097" w:rsidRPr="00FF4D90" w:rsidTr="001C30F1">
        <w:tc>
          <w:tcPr>
            <w:tcW w:w="1548" w:type="dxa"/>
          </w:tcPr>
          <w:p w:rsidR="00B62097" w:rsidRPr="00FF4D90" w:rsidRDefault="00B62097" w:rsidP="001C30F1">
            <w:pPr>
              <w:rPr>
                <w:rFonts w:ascii="Calibri" w:hAnsi="Calibri" w:cs="Calibri"/>
              </w:rPr>
            </w:pPr>
            <w:r w:rsidRPr="00FF4D90">
              <w:rPr>
                <w:rFonts w:ascii="Calibri" w:hAnsi="Calibri" w:cs="Calibri"/>
              </w:rPr>
              <w:t>5</w:t>
            </w:r>
          </w:p>
        </w:tc>
        <w:tc>
          <w:tcPr>
            <w:tcW w:w="7308" w:type="dxa"/>
          </w:tcPr>
          <w:p w:rsidR="00B62097" w:rsidRPr="00362F68" w:rsidRDefault="00B62097" w:rsidP="001C30F1">
            <w:pPr>
              <w:rPr>
                <w:rFonts w:ascii="Calibri" w:hAnsi="Calibri" w:cs="Arial"/>
              </w:rPr>
            </w:pPr>
            <w:r w:rsidRPr="00362F68">
              <w:rPr>
                <w:rFonts w:ascii="Calibri" w:hAnsi="Calibri" w:cs="Arial"/>
              </w:rPr>
              <w:t xml:space="preserve">Knowledge of how to give positive and targeted support to students with </w:t>
            </w:r>
          </w:p>
          <w:p w:rsidR="00B62097" w:rsidRPr="00FF4D90" w:rsidRDefault="00B62097" w:rsidP="001C30F1">
            <w:pPr>
              <w:rPr>
                <w:rFonts w:ascii="Calibri" w:hAnsi="Calibri" w:cs="Calibri"/>
              </w:rPr>
            </w:pPr>
            <w:r w:rsidRPr="00362F68">
              <w:rPr>
                <w:rFonts w:ascii="Calibri" w:hAnsi="Calibri" w:cs="Arial"/>
              </w:rPr>
              <w:t xml:space="preserve">special educational needs  </w:t>
            </w:r>
          </w:p>
        </w:tc>
      </w:tr>
      <w:tr w:rsidR="00B62097" w:rsidRPr="00FF4D90" w:rsidTr="001C30F1">
        <w:tc>
          <w:tcPr>
            <w:tcW w:w="8856" w:type="dxa"/>
            <w:gridSpan w:val="2"/>
          </w:tcPr>
          <w:p w:rsidR="00B62097" w:rsidRPr="00FF4D90" w:rsidRDefault="00B62097" w:rsidP="001C30F1">
            <w:pPr>
              <w:rPr>
                <w:rFonts w:ascii="Calibri" w:hAnsi="Calibri" w:cs="Calibri"/>
              </w:rPr>
            </w:pPr>
            <w:bookmarkStart w:id="0" w:name="_GoBack"/>
            <w:bookmarkEnd w:id="0"/>
          </w:p>
        </w:tc>
      </w:tr>
      <w:tr w:rsidR="00B62097" w:rsidRPr="00FF4D90" w:rsidTr="001C30F1">
        <w:tc>
          <w:tcPr>
            <w:tcW w:w="8856" w:type="dxa"/>
            <w:gridSpan w:val="2"/>
          </w:tcPr>
          <w:p w:rsidR="00B62097" w:rsidRPr="00FF4D90" w:rsidRDefault="00B62097" w:rsidP="001C30F1">
            <w:pPr>
              <w:rPr>
                <w:rFonts w:ascii="Calibri" w:hAnsi="Calibri" w:cs="Calibri"/>
                <w:b/>
              </w:rPr>
            </w:pPr>
            <w:r w:rsidRPr="00FF4D90">
              <w:rPr>
                <w:rFonts w:ascii="Calibri" w:hAnsi="Calibri" w:cs="Calibri"/>
                <w:b/>
              </w:rPr>
              <w:t>Skills &amp; Abilities:</w:t>
            </w:r>
          </w:p>
        </w:tc>
      </w:tr>
      <w:tr w:rsidR="00B62097" w:rsidRPr="00FF4D90" w:rsidTr="001C30F1">
        <w:tc>
          <w:tcPr>
            <w:tcW w:w="1548" w:type="dxa"/>
          </w:tcPr>
          <w:p w:rsidR="00B62097" w:rsidRPr="00FF4D90" w:rsidRDefault="00B62097" w:rsidP="001C30F1">
            <w:pPr>
              <w:rPr>
                <w:rFonts w:ascii="Calibri" w:hAnsi="Calibri" w:cs="Calibri"/>
              </w:rPr>
            </w:pPr>
            <w:r w:rsidRPr="00FF4D90">
              <w:rPr>
                <w:rFonts w:ascii="Calibri" w:hAnsi="Calibri" w:cs="Calibri"/>
              </w:rPr>
              <w:t>6</w:t>
            </w:r>
          </w:p>
        </w:tc>
        <w:tc>
          <w:tcPr>
            <w:tcW w:w="7308" w:type="dxa"/>
          </w:tcPr>
          <w:p w:rsidR="00B62097" w:rsidRPr="00362F68" w:rsidRDefault="00B62097" w:rsidP="001C30F1">
            <w:pPr>
              <w:rPr>
                <w:rFonts w:ascii="Calibri" w:hAnsi="Calibri" w:cs="Arial"/>
              </w:rPr>
            </w:pPr>
            <w:r w:rsidRPr="00362F68">
              <w:rPr>
                <w:rFonts w:ascii="Calibri" w:hAnsi="Calibri" w:cs="Arial"/>
              </w:rPr>
              <w:t>Ability to meet deadlines</w:t>
            </w:r>
          </w:p>
        </w:tc>
      </w:tr>
      <w:tr w:rsidR="00B62097" w:rsidRPr="00FF4D90" w:rsidTr="001C30F1">
        <w:tc>
          <w:tcPr>
            <w:tcW w:w="1548" w:type="dxa"/>
          </w:tcPr>
          <w:p w:rsidR="00B62097" w:rsidRPr="00FF4D90" w:rsidRDefault="00B62097" w:rsidP="001C30F1">
            <w:pPr>
              <w:rPr>
                <w:rFonts w:ascii="Calibri" w:hAnsi="Calibri" w:cs="Calibri"/>
              </w:rPr>
            </w:pPr>
            <w:r w:rsidRPr="00FF4D90">
              <w:rPr>
                <w:rFonts w:ascii="Calibri" w:hAnsi="Calibri" w:cs="Calibri"/>
              </w:rPr>
              <w:t>7</w:t>
            </w:r>
          </w:p>
        </w:tc>
        <w:tc>
          <w:tcPr>
            <w:tcW w:w="7308" w:type="dxa"/>
          </w:tcPr>
          <w:p w:rsidR="00B62097" w:rsidRPr="00362F68" w:rsidRDefault="00B62097" w:rsidP="001C30F1">
            <w:pPr>
              <w:rPr>
                <w:rFonts w:ascii="Calibri" w:hAnsi="Calibri" w:cs="Arial"/>
              </w:rPr>
            </w:pPr>
            <w:r w:rsidRPr="00362F68">
              <w:rPr>
                <w:rFonts w:ascii="Calibri" w:hAnsi="Calibri" w:cs="Arial"/>
              </w:rPr>
              <w:t>Ability to establish good and productive working relationships, and work well in a team</w:t>
            </w:r>
          </w:p>
        </w:tc>
      </w:tr>
      <w:tr w:rsidR="00B62097" w:rsidRPr="00FF4D90" w:rsidTr="001C30F1">
        <w:tc>
          <w:tcPr>
            <w:tcW w:w="1548" w:type="dxa"/>
          </w:tcPr>
          <w:p w:rsidR="00B62097" w:rsidRPr="00FF4D90" w:rsidRDefault="00B62097" w:rsidP="001C30F1">
            <w:pPr>
              <w:rPr>
                <w:rFonts w:ascii="Calibri" w:hAnsi="Calibri" w:cs="Calibri"/>
              </w:rPr>
            </w:pPr>
            <w:r w:rsidRPr="00FF4D90">
              <w:rPr>
                <w:rFonts w:ascii="Calibri" w:hAnsi="Calibri" w:cs="Calibri"/>
              </w:rPr>
              <w:t>8</w:t>
            </w:r>
          </w:p>
        </w:tc>
        <w:tc>
          <w:tcPr>
            <w:tcW w:w="7308" w:type="dxa"/>
          </w:tcPr>
          <w:p w:rsidR="00B62097" w:rsidRPr="00362F68" w:rsidRDefault="00B62097" w:rsidP="001C30F1">
            <w:pPr>
              <w:rPr>
                <w:rFonts w:ascii="Calibri" w:hAnsi="Calibri" w:cs="Arial"/>
              </w:rPr>
            </w:pPr>
            <w:r w:rsidRPr="00362F68">
              <w:rPr>
                <w:rFonts w:ascii="Calibri" w:hAnsi="Calibri" w:cs="Arial"/>
              </w:rPr>
              <w:t xml:space="preserve">Determination to encourage the highest quality of learning experience for all </w:t>
            </w:r>
            <w:r>
              <w:rPr>
                <w:rFonts w:ascii="Calibri" w:hAnsi="Calibri" w:cs="Arial"/>
              </w:rPr>
              <w:t>students</w:t>
            </w:r>
          </w:p>
        </w:tc>
      </w:tr>
      <w:tr w:rsidR="00B62097" w:rsidRPr="00FF4D90" w:rsidTr="001C30F1">
        <w:tc>
          <w:tcPr>
            <w:tcW w:w="1548" w:type="dxa"/>
          </w:tcPr>
          <w:p w:rsidR="00B62097" w:rsidRPr="00FF4D90" w:rsidRDefault="00B62097" w:rsidP="001C30F1">
            <w:pPr>
              <w:rPr>
                <w:rFonts w:ascii="Calibri" w:hAnsi="Calibri" w:cs="Calibri"/>
              </w:rPr>
            </w:pPr>
            <w:r w:rsidRPr="00FF4D90">
              <w:rPr>
                <w:rFonts w:ascii="Calibri" w:hAnsi="Calibri" w:cs="Calibri"/>
              </w:rPr>
              <w:t>9</w:t>
            </w:r>
          </w:p>
        </w:tc>
        <w:tc>
          <w:tcPr>
            <w:tcW w:w="7308" w:type="dxa"/>
          </w:tcPr>
          <w:p w:rsidR="00B62097" w:rsidRPr="00362F68" w:rsidRDefault="00B62097" w:rsidP="001C30F1">
            <w:pPr>
              <w:rPr>
                <w:rFonts w:ascii="Calibri" w:hAnsi="Calibri" w:cs="Arial"/>
              </w:rPr>
            </w:pPr>
            <w:r>
              <w:rPr>
                <w:rFonts w:ascii="Calibri" w:hAnsi="Calibri" w:cs="Arial"/>
              </w:rPr>
              <w:t>Ability to engage students</w:t>
            </w:r>
            <w:r w:rsidRPr="00362F68">
              <w:rPr>
                <w:rFonts w:ascii="Calibri" w:hAnsi="Calibri" w:cs="Arial"/>
              </w:rPr>
              <w:t xml:space="preserve"> through dynamic teaching and active learning techniques</w:t>
            </w:r>
          </w:p>
        </w:tc>
      </w:tr>
      <w:tr w:rsidR="00B62097" w:rsidRPr="00FF4D90" w:rsidTr="001C30F1">
        <w:tc>
          <w:tcPr>
            <w:tcW w:w="1548" w:type="dxa"/>
          </w:tcPr>
          <w:p w:rsidR="00B62097" w:rsidRPr="00FF4D90" w:rsidRDefault="00B62097" w:rsidP="001C30F1">
            <w:pPr>
              <w:rPr>
                <w:rFonts w:ascii="Calibri" w:hAnsi="Calibri" w:cs="Calibri"/>
              </w:rPr>
            </w:pPr>
            <w:r>
              <w:rPr>
                <w:rFonts w:ascii="Calibri" w:hAnsi="Calibri" w:cs="Calibri"/>
              </w:rPr>
              <w:t>10</w:t>
            </w:r>
          </w:p>
        </w:tc>
        <w:tc>
          <w:tcPr>
            <w:tcW w:w="7308" w:type="dxa"/>
          </w:tcPr>
          <w:p w:rsidR="00B62097" w:rsidRDefault="00B62097" w:rsidP="001C30F1">
            <w:pPr>
              <w:rPr>
                <w:rFonts w:ascii="Calibri" w:hAnsi="Calibri" w:cs="Arial"/>
              </w:rPr>
            </w:pPr>
            <w:r>
              <w:rPr>
                <w:rFonts w:ascii="Calibri" w:hAnsi="Calibri" w:cs="Arial"/>
              </w:rPr>
              <w:t>Ability to effectively manage students behaviour both in the classroom and around the school</w:t>
            </w:r>
          </w:p>
        </w:tc>
      </w:tr>
      <w:tr w:rsidR="00B62097" w:rsidRPr="00FF4D90" w:rsidTr="001C30F1">
        <w:tc>
          <w:tcPr>
            <w:tcW w:w="1548" w:type="dxa"/>
          </w:tcPr>
          <w:p w:rsidR="00B62097" w:rsidRPr="00FF4D90" w:rsidRDefault="00B62097" w:rsidP="001C30F1">
            <w:pPr>
              <w:rPr>
                <w:rFonts w:ascii="Calibri" w:hAnsi="Calibri" w:cs="Calibri"/>
              </w:rPr>
            </w:pPr>
            <w:r>
              <w:rPr>
                <w:rFonts w:ascii="Calibri" w:hAnsi="Calibri" w:cs="Calibri"/>
              </w:rPr>
              <w:t>11</w:t>
            </w:r>
          </w:p>
        </w:tc>
        <w:tc>
          <w:tcPr>
            <w:tcW w:w="7308" w:type="dxa"/>
          </w:tcPr>
          <w:p w:rsidR="00B62097" w:rsidRDefault="00B62097" w:rsidP="001C30F1">
            <w:pPr>
              <w:rPr>
                <w:rFonts w:ascii="Calibri" w:hAnsi="Calibri" w:cs="Arial"/>
              </w:rPr>
            </w:pPr>
            <w:r>
              <w:rPr>
                <w:rFonts w:ascii="Calibri" w:hAnsi="Calibri" w:cs="Arial"/>
              </w:rPr>
              <w:t>Ability to engage students through dynamic teaching and active learning techniques</w:t>
            </w:r>
          </w:p>
        </w:tc>
      </w:tr>
      <w:tr w:rsidR="00B62097" w:rsidRPr="00FF4D90" w:rsidTr="001C30F1">
        <w:tc>
          <w:tcPr>
            <w:tcW w:w="8856" w:type="dxa"/>
            <w:gridSpan w:val="2"/>
          </w:tcPr>
          <w:p w:rsidR="00B62097" w:rsidRPr="00FF4D90" w:rsidRDefault="00B62097" w:rsidP="001C30F1">
            <w:pPr>
              <w:rPr>
                <w:rFonts w:ascii="Calibri" w:hAnsi="Calibri" w:cs="Calibri"/>
              </w:rPr>
            </w:pPr>
          </w:p>
        </w:tc>
      </w:tr>
      <w:tr w:rsidR="00B62097" w:rsidRPr="00FF4D90" w:rsidTr="001C30F1">
        <w:tc>
          <w:tcPr>
            <w:tcW w:w="8856" w:type="dxa"/>
            <w:gridSpan w:val="2"/>
          </w:tcPr>
          <w:p w:rsidR="00B62097" w:rsidRPr="00FF4D90" w:rsidRDefault="00B62097" w:rsidP="001C30F1">
            <w:pPr>
              <w:rPr>
                <w:rFonts w:ascii="Calibri" w:hAnsi="Calibri" w:cs="Calibri"/>
                <w:b/>
              </w:rPr>
            </w:pPr>
            <w:r w:rsidRPr="00FF4D90">
              <w:rPr>
                <w:rFonts w:ascii="Calibri" w:hAnsi="Calibri" w:cs="Calibri"/>
                <w:b/>
              </w:rPr>
              <w:t>Education &amp; Qualifications:</w:t>
            </w:r>
          </w:p>
        </w:tc>
      </w:tr>
      <w:tr w:rsidR="00B62097" w:rsidRPr="00FF4D90" w:rsidTr="001C30F1">
        <w:tc>
          <w:tcPr>
            <w:tcW w:w="1548" w:type="dxa"/>
          </w:tcPr>
          <w:p w:rsidR="00B62097" w:rsidRPr="00FF4D90" w:rsidRDefault="00B62097" w:rsidP="001C30F1">
            <w:pPr>
              <w:rPr>
                <w:rFonts w:ascii="Calibri" w:hAnsi="Calibri" w:cs="Calibri"/>
              </w:rPr>
            </w:pPr>
            <w:r>
              <w:rPr>
                <w:rFonts w:ascii="Calibri" w:hAnsi="Calibri" w:cs="Calibri"/>
              </w:rPr>
              <w:t>12</w:t>
            </w:r>
          </w:p>
        </w:tc>
        <w:tc>
          <w:tcPr>
            <w:tcW w:w="7308" w:type="dxa"/>
          </w:tcPr>
          <w:p w:rsidR="00B62097" w:rsidRPr="00362F68" w:rsidRDefault="00B62097" w:rsidP="001C30F1">
            <w:pPr>
              <w:rPr>
                <w:rFonts w:ascii="Calibri" w:hAnsi="Calibri" w:cs="Arial"/>
              </w:rPr>
            </w:pPr>
            <w:r w:rsidRPr="00362F68">
              <w:rPr>
                <w:rFonts w:ascii="Calibri" w:hAnsi="Calibri" w:cs="Arial"/>
              </w:rPr>
              <w:t>QTS Status</w:t>
            </w:r>
          </w:p>
        </w:tc>
      </w:tr>
      <w:tr w:rsidR="00B62097" w:rsidRPr="00FF4D90" w:rsidTr="001C30F1">
        <w:tc>
          <w:tcPr>
            <w:tcW w:w="1548" w:type="dxa"/>
          </w:tcPr>
          <w:p w:rsidR="00B62097" w:rsidRPr="00FF4D90" w:rsidRDefault="00B62097" w:rsidP="001C30F1">
            <w:pPr>
              <w:rPr>
                <w:rFonts w:ascii="Calibri" w:hAnsi="Calibri" w:cs="Calibri"/>
              </w:rPr>
            </w:pPr>
            <w:r>
              <w:rPr>
                <w:rFonts w:ascii="Calibri" w:hAnsi="Calibri" w:cs="Calibri"/>
              </w:rPr>
              <w:lastRenderedPageBreak/>
              <w:t>13</w:t>
            </w:r>
          </w:p>
        </w:tc>
        <w:tc>
          <w:tcPr>
            <w:tcW w:w="7308" w:type="dxa"/>
          </w:tcPr>
          <w:p w:rsidR="00B62097" w:rsidRPr="00362F68" w:rsidRDefault="00B62097" w:rsidP="001C30F1">
            <w:pPr>
              <w:rPr>
                <w:rFonts w:ascii="Calibri" w:hAnsi="Calibri" w:cs="Arial"/>
              </w:rPr>
            </w:pPr>
            <w:r w:rsidRPr="00362F68">
              <w:rPr>
                <w:rFonts w:ascii="Calibri" w:hAnsi="Calibri" w:cs="Arial"/>
              </w:rPr>
              <w:t xml:space="preserve">Qualification to the equivalent of degree level in </w:t>
            </w:r>
            <w:r>
              <w:rPr>
                <w:rFonts w:ascii="Calibri" w:hAnsi="Calibri" w:cs="Arial"/>
              </w:rPr>
              <w:t>RE</w:t>
            </w:r>
          </w:p>
        </w:tc>
      </w:tr>
      <w:tr w:rsidR="00B62097" w:rsidRPr="00FF4D90" w:rsidTr="001C30F1">
        <w:tc>
          <w:tcPr>
            <w:tcW w:w="1548" w:type="dxa"/>
          </w:tcPr>
          <w:p w:rsidR="00B62097" w:rsidRPr="00FF4D90" w:rsidRDefault="00B62097" w:rsidP="001C30F1">
            <w:pPr>
              <w:rPr>
                <w:rFonts w:ascii="Calibri" w:hAnsi="Calibri" w:cs="Calibri"/>
              </w:rPr>
            </w:pPr>
            <w:r>
              <w:rPr>
                <w:rFonts w:ascii="Calibri" w:hAnsi="Calibri" w:cs="Calibri"/>
              </w:rPr>
              <w:t>14</w:t>
            </w:r>
          </w:p>
        </w:tc>
        <w:tc>
          <w:tcPr>
            <w:tcW w:w="7308" w:type="dxa"/>
          </w:tcPr>
          <w:p w:rsidR="00B62097" w:rsidRPr="00362F68" w:rsidRDefault="00B62097" w:rsidP="001C30F1">
            <w:pPr>
              <w:rPr>
                <w:rFonts w:ascii="Calibri" w:hAnsi="Calibri" w:cs="Arial"/>
              </w:rPr>
            </w:pPr>
            <w:r w:rsidRPr="00362F68">
              <w:rPr>
                <w:rFonts w:ascii="Calibri" w:hAnsi="Calibri" w:cs="Arial"/>
              </w:rPr>
              <w:t xml:space="preserve">PGCE in </w:t>
            </w:r>
            <w:r>
              <w:rPr>
                <w:rFonts w:ascii="Calibri" w:hAnsi="Calibri" w:cs="Arial"/>
              </w:rPr>
              <w:t>RE</w:t>
            </w:r>
            <w:r w:rsidRPr="00362F68">
              <w:rPr>
                <w:rFonts w:ascii="Calibri" w:hAnsi="Calibri" w:cs="Arial"/>
              </w:rPr>
              <w:t xml:space="preserve"> education at secondary level</w:t>
            </w:r>
          </w:p>
        </w:tc>
      </w:tr>
      <w:tr w:rsidR="00B62097" w:rsidRPr="00FF4D90" w:rsidTr="001C30F1">
        <w:tc>
          <w:tcPr>
            <w:tcW w:w="8856" w:type="dxa"/>
            <w:gridSpan w:val="2"/>
          </w:tcPr>
          <w:p w:rsidR="00B62097" w:rsidRPr="00FF4D90" w:rsidRDefault="00B62097" w:rsidP="001C30F1">
            <w:pPr>
              <w:rPr>
                <w:rFonts w:ascii="Calibri" w:hAnsi="Calibri" w:cs="Calibri"/>
                <w:b/>
              </w:rPr>
            </w:pPr>
          </w:p>
        </w:tc>
      </w:tr>
      <w:tr w:rsidR="00B62097" w:rsidRPr="00FF4D90" w:rsidTr="001C30F1">
        <w:tc>
          <w:tcPr>
            <w:tcW w:w="8856" w:type="dxa"/>
            <w:gridSpan w:val="2"/>
          </w:tcPr>
          <w:p w:rsidR="00B62097" w:rsidRPr="00FF4D90" w:rsidRDefault="00B62097" w:rsidP="001C30F1">
            <w:pPr>
              <w:rPr>
                <w:rFonts w:ascii="Calibri" w:hAnsi="Calibri" w:cs="Calibri"/>
                <w:b/>
              </w:rPr>
            </w:pPr>
            <w:r w:rsidRPr="00FF4D90">
              <w:rPr>
                <w:rFonts w:ascii="Calibri" w:hAnsi="Calibri" w:cs="Calibri"/>
                <w:b/>
              </w:rPr>
              <w:t>Training &amp; Professional Development:</w:t>
            </w:r>
          </w:p>
        </w:tc>
      </w:tr>
      <w:tr w:rsidR="00B62097" w:rsidRPr="00FF4D90" w:rsidTr="001C30F1">
        <w:tc>
          <w:tcPr>
            <w:tcW w:w="1548" w:type="dxa"/>
          </w:tcPr>
          <w:p w:rsidR="00B62097" w:rsidRPr="00FF4D90" w:rsidRDefault="00B62097" w:rsidP="001C30F1">
            <w:pPr>
              <w:rPr>
                <w:rFonts w:ascii="Calibri" w:hAnsi="Calibri" w:cs="Calibri"/>
              </w:rPr>
            </w:pPr>
            <w:r>
              <w:rPr>
                <w:rFonts w:ascii="Calibri" w:hAnsi="Calibri" w:cs="Calibri"/>
              </w:rPr>
              <w:t>15</w:t>
            </w:r>
          </w:p>
        </w:tc>
        <w:tc>
          <w:tcPr>
            <w:tcW w:w="7308" w:type="dxa"/>
          </w:tcPr>
          <w:p w:rsidR="00B62097" w:rsidRPr="00362F68" w:rsidRDefault="00B62097" w:rsidP="001C30F1">
            <w:pPr>
              <w:rPr>
                <w:rFonts w:ascii="Calibri" w:hAnsi="Calibri" w:cs="Arial"/>
              </w:rPr>
            </w:pPr>
            <w:r w:rsidRPr="00362F68">
              <w:rPr>
                <w:rFonts w:ascii="Calibri" w:hAnsi="Calibri" w:cs="Arial"/>
              </w:rPr>
              <w:t>Relevant CPD over last three years.</w:t>
            </w:r>
          </w:p>
        </w:tc>
      </w:tr>
      <w:tr w:rsidR="00B62097" w:rsidRPr="00FF4D90" w:rsidTr="001C30F1">
        <w:tc>
          <w:tcPr>
            <w:tcW w:w="1548" w:type="dxa"/>
          </w:tcPr>
          <w:p w:rsidR="00B62097" w:rsidRPr="00FF4D90" w:rsidRDefault="00B62097" w:rsidP="001C30F1">
            <w:pPr>
              <w:rPr>
                <w:rFonts w:ascii="Calibri" w:hAnsi="Calibri" w:cs="Calibri"/>
              </w:rPr>
            </w:pPr>
            <w:r>
              <w:rPr>
                <w:rFonts w:ascii="Calibri" w:hAnsi="Calibri" w:cs="Calibri"/>
              </w:rPr>
              <w:t>16</w:t>
            </w:r>
          </w:p>
        </w:tc>
        <w:tc>
          <w:tcPr>
            <w:tcW w:w="7308" w:type="dxa"/>
          </w:tcPr>
          <w:p w:rsidR="00B62097" w:rsidRPr="00362F68" w:rsidRDefault="00B62097" w:rsidP="001C30F1">
            <w:pPr>
              <w:rPr>
                <w:rFonts w:ascii="Calibri" w:hAnsi="Calibri" w:cs="Arial"/>
              </w:rPr>
            </w:pPr>
            <w:r>
              <w:rPr>
                <w:rFonts w:ascii="Calibri" w:hAnsi="Calibri" w:cs="Arial"/>
              </w:rPr>
              <w:t xml:space="preserve">Knowledge of the changes to  new </w:t>
            </w:r>
            <w:r w:rsidRPr="00362F68">
              <w:rPr>
                <w:rFonts w:ascii="Calibri" w:hAnsi="Calibri" w:cs="Arial"/>
              </w:rPr>
              <w:t xml:space="preserve"> GCSE specification </w:t>
            </w:r>
          </w:p>
        </w:tc>
      </w:tr>
      <w:tr w:rsidR="00B62097" w:rsidRPr="00FF4D90" w:rsidTr="001C30F1">
        <w:tc>
          <w:tcPr>
            <w:tcW w:w="8856" w:type="dxa"/>
            <w:gridSpan w:val="2"/>
          </w:tcPr>
          <w:p w:rsidR="00B62097" w:rsidRPr="00FF4D90" w:rsidRDefault="00B62097" w:rsidP="001C30F1">
            <w:pPr>
              <w:rPr>
                <w:rFonts w:ascii="Calibri" w:hAnsi="Calibri" w:cs="Calibri"/>
                <w:b/>
              </w:rPr>
            </w:pPr>
          </w:p>
        </w:tc>
      </w:tr>
      <w:tr w:rsidR="00B62097" w:rsidRPr="00FF4D90" w:rsidTr="001C30F1">
        <w:tc>
          <w:tcPr>
            <w:tcW w:w="8856" w:type="dxa"/>
            <w:gridSpan w:val="2"/>
          </w:tcPr>
          <w:p w:rsidR="00B62097" w:rsidRPr="00FF4D90" w:rsidRDefault="00B62097" w:rsidP="001C30F1">
            <w:pPr>
              <w:rPr>
                <w:rFonts w:ascii="Calibri" w:hAnsi="Calibri" w:cs="Calibri"/>
                <w:b/>
              </w:rPr>
            </w:pPr>
            <w:r w:rsidRPr="00FF4D90">
              <w:rPr>
                <w:rFonts w:ascii="Calibri" w:hAnsi="Calibri" w:cs="Calibri"/>
                <w:b/>
              </w:rPr>
              <w:t>Other:</w:t>
            </w:r>
          </w:p>
        </w:tc>
      </w:tr>
      <w:tr w:rsidR="00B62097" w:rsidRPr="00FF4D90" w:rsidTr="001C30F1">
        <w:tc>
          <w:tcPr>
            <w:tcW w:w="1548" w:type="dxa"/>
          </w:tcPr>
          <w:p w:rsidR="00B62097" w:rsidRPr="00FF4D90" w:rsidRDefault="00B62097" w:rsidP="001C30F1">
            <w:pPr>
              <w:rPr>
                <w:rFonts w:ascii="Calibri" w:hAnsi="Calibri" w:cs="Calibri"/>
              </w:rPr>
            </w:pPr>
            <w:r>
              <w:rPr>
                <w:rFonts w:ascii="Calibri" w:hAnsi="Calibri" w:cs="Calibri"/>
              </w:rPr>
              <w:t>17</w:t>
            </w:r>
          </w:p>
        </w:tc>
        <w:tc>
          <w:tcPr>
            <w:tcW w:w="7308" w:type="dxa"/>
          </w:tcPr>
          <w:p w:rsidR="00B62097" w:rsidRPr="00FF4D90" w:rsidRDefault="00B62097" w:rsidP="001C30F1">
            <w:pPr>
              <w:rPr>
                <w:rFonts w:ascii="Calibri" w:hAnsi="Calibri" w:cs="Calibri"/>
              </w:rPr>
            </w:pPr>
            <w:r w:rsidRPr="00362F68">
              <w:rPr>
                <w:rFonts w:ascii="Calibri" w:hAnsi="Calibri" w:cs="Arial"/>
              </w:rPr>
              <w:t>Enthusiastic and inspires others.</w:t>
            </w:r>
          </w:p>
        </w:tc>
      </w:tr>
      <w:tr w:rsidR="00B62097" w:rsidRPr="00FF4D90" w:rsidTr="001C30F1">
        <w:tc>
          <w:tcPr>
            <w:tcW w:w="1548" w:type="dxa"/>
          </w:tcPr>
          <w:p w:rsidR="00B62097" w:rsidRPr="00FF4D90" w:rsidRDefault="00B62097" w:rsidP="001C30F1">
            <w:pPr>
              <w:rPr>
                <w:rFonts w:ascii="Calibri" w:hAnsi="Calibri" w:cs="Calibri"/>
              </w:rPr>
            </w:pPr>
            <w:r>
              <w:rPr>
                <w:rFonts w:ascii="Calibri" w:hAnsi="Calibri" w:cs="Calibri"/>
              </w:rPr>
              <w:t>18</w:t>
            </w:r>
          </w:p>
        </w:tc>
        <w:tc>
          <w:tcPr>
            <w:tcW w:w="7308" w:type="dxa"/>
          </w:tcPr>
          <w:p w:rsidR="00B62097" w:rsidRPr="00FF4D90" w:rsidRDefault="00B62097" w:rsidP="001C30F1">
            <w:pPr>
              <w:rPr>
                <w:rFonts w:ascii="Calibri" w:hAnsi="Calibri" w:cs="Calibri"/>
              </w:rPr>
            </w:pPr>
            <w:r>
              <w:rPr>
                <w:rFonts w:ascii="Calibri" w:hAnsi="Calibri" w:cs="Calibri"/>
              </w:rPr>
              <w:t>Understanding of the vision and values of the school</w:t>
            </w:r>
          </w:p>
        </w:tc>
      </w:tr>
      <w:tr w:rsidR="00B62097" w:rsidRPr="00FF4D90" w:rsidTr="001C30F1">
        <w:tc>
          <w:tcPr>
            <w:tcW w:w="1548" w:type="dxa"/>
          </w:tcPr>
          <w:p w:rsidR="00B62097" w:rsidRPr="00FF4D90" w:rsidRDefault="00B62097" w:rsidP="001C30F1">
            <w:pPr>
              <w:rPr>
                <w:rFonts w:ascii="Calibri" w:hAnsi="Calibri" w:cs="Calibri"/>
              </w:rPr>
            </w:pPr>
            <w:r>
              <w:rPr>
                <w:rFonts w:ascii="Calibri" w:hAnsi="Calibri" w:cs="Calibri"/>
              </w:rPr>
              <w:t>19</w:t>
            </w:r>
          </w:p>
        </w:tc>
        <w:tc>
          <w:tcPr>
            <w:tcW w:w="7308" w:type="dxa"/>
          </w:tcPr>
          <w:p w:rsidR="00B62097" w:rsidRDefault="00B62097" w:rsidP="001C30F1">
            <w:pPr>
              <w:rPr>
                <w:rFonts w:ascii="Calibri" w:hAnsi="Calibri" w:cs="Calibri"/>
              </w:rPr>
            </w:pPr>
            <w:r>
              <w:rPr>
                <w:rFonts w:ascii="Calibri" w:hAnsi="Calibri" w:cs="Calibri"/>
              </w:rPr>
              <w:t>Sense of humour</w:t>
            </w:r>
          </w:p>
        </w:tc>
      </w:tr>
    </w:tbl>
    <w:p w:rsidR="00B62097" w:rsidRPr="00FF4D90" w:rsidRDefault="00B62097" w:rsidP="00B62097">
      <w:pPr>
        <w:rPr>
          <w:rFonts w:ascii="Calibri" w:hAnsi="Calibri" w:cs="Calibri"/>
        </w:rPr>
      </w:pPr>
    </w:p>
    <w:p w:rsidR="00B62097" w:rsidRPr="00FF4D90" w:rsidRDefault="00B62097" w:rsidP="00B62097">
      <w:pPr>
        <w:rPr>
          <w:rFonts w:ascii="Calibri" w:hAnsi="Calibri" w:cs="Calibri"/>
        </w:rPr>
      </w:pPr>
    </w:p>
    <w:p w:rsidR="00157D17" w:rsidRPr="00B62097" w:rsidRDefault="00157D17" w:rsidP="00B62097"/>
    <w:sectPr w:rsidR="00157D17" w:rsidRPr="00B62097" w:rsidSect="00B509D4">
      <w:headerReference w:type="default" r:id="rId9"/>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09D4" w:rsidRDefault="00B509D4" w:rsidP="00B509D4">
      <w:pPr>
        <w:spacing w:after="0" w:line="240" w:lineRule="auto"/>
      </w:pPr>
      <w:r>
        <w:separator/>
      </w:r>
    </w:p>
  </w:endnote>
  <w:endnote w:type="continuationSeparator" w:id="0">
    <w:p w:rsidR="00B509D4" w:rsidRDefault="00B509D4" w:rsidP="00B509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09D4" w:rsidRDefault="00B509D4" w:rsidP="00B509D4">
      <w:pPr>
        <w:spacing w:after="0" w:line="240" w:lineRule="auto"/>
      </w:pPr>
      <w:r>
        <w:separator/>
      </w:r>
    </w:p>
  </w:footnote>
  <w:footnote w:type="continuationSeparator" w:id="0">
    <w:p w:rsidR="00B509D4" w:rsidRDefault="00B509D4" w:rsidP="00B509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09D4" w:rsidRDefault="00B509D4" w:rsidP="00B509D4">
    <w:pPr>
      <w:pStyle w:val="Header"/>
    </w:pPr>
    <w:r w:rsidRPr="00B509D4">
      <w:rPr>
        <w:rFonts w:ascii="Arial" w:eastAsia="Times New Roman" w:hAnsi="Arial" w:cs="Times New Roman"/>
        <w:noProof/>
        <w:sz w:val="24"/>
        <w:szCs w:val="24"/>
      </w:rPr>
      <mc:AlternateContent>
        <mc:Choice Requires="wps">
          <w:drawing>
            <wp:anchor distT="0" distB="0" distL="114300" distR="114300" simplePos="0" relativeHeight="251659264" behindDoc="0" locked="0" layoutInCell="1" allowOverlap="1" wp14:anchorId="360EEA6F" wp14:editId="754473AC">
              <wp:simplePos x="0" y="0"/>
              <wp:positionH relativeFrom="column">
                <wp:posOffset>1047336</wp:posOffset>
              </wp:positionH>
              <wp:positionV relativeFrom="paragraph">
                <wp:posOffset>-44698</wp:posOffset>
              </wp:positionV>
              <wp:extent cx="4579620" cy="842727"/>
              <wp:effectExtent l="19050" t="19050" r="30480" b="3365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9620" cy="842727"/>
                      </a:xfrm>
                      <a:prstGeom prst="rect">
                        <a:avLst/>
                      </a:prstGeom>
                      <a:solidFill>
                        <a:srgbClr val="FFFFFF"/>
                      </a:solidFill>
                      <a:ln w="57150" cmpd="thinThick">
                        <a:solidFill>
                          <a:srgbClr val="000000"/>
                        </a:solidFill>
                        <a:miter lim="800000"/>
                        <a:headEnd/>
                        <a:tailEnd/>
                      </a:ln>
                    </wps:spPr>
                    <wps:txbx>
                      <w:txbxContent>
                        <w:p w:rsidR="00B509D4" w:rsidRPr="00AF205E" w:rsidRDefault="00B509D4" w:rsidP="00B509D4">
                          <w:pPr>
                            <w:pStyle w:val="Heading6"/>
                            <w:rPr>
                              <w:rFonts w:asciiTheme="majorHAnsi" w:hAnsiTheme="majorHAnsi"/>
                              <w:color w:val="1F497D" w:themeColor="text2"/>
                              <w:sz w:val="48"/>
                              <w:szCs w:val="48"/>
                            </w:rPr>
                          </w:pPr>
                          <w:r w:rsidRPr="00AF205E">
                            <w:rPr>
                              <w:rFonts w:asciiTheme="majorHAnsi" w:hAnsiTheme="majorHAnsi"/>
                              <w:color w:val="1F497D" w:themeColor="text2"/>
                              <w:sz w:val="48"/>
                              <w:szCs w:val="48"/>
                            </w:rPr>
                            <w:t>Equitas Academies Trust</w:t>
                          </w:r>
                        </w:p>
                        <w:p w:rsidR="00B509D4" w:rsidRPr="00B509D4" w:rsidRDefault="00B55259" w:rsidP="00B509D4">
                          <w:pPr>
                            <w:pStyle w:val="Heading6"/>
                            <w:rPr>
                              <w:rFonts w:asciiTheme="majorHAnsi" w:hAnsiTheme="majorHAnsi"/>
                              <w:color w:val="1F497D" w:themeColor="text2"/>
                            </w:rPr>
                          </w:pPr>
                          <w:r>
                            <w:rPr>
                              <w:rFonts w:asciiTheme="majorHAnsi" w:hAnsiTheme="majorHAnsi"/>
                              <w:color w:val="1F497D" w:themeColor="text2"/>
                            </w:rPr>
                            <w:t xml:space="preserve">Job Description </w:t>
                          </w:r>
                          <w:r w:rsidR="00D10494">
                            <w:rPr>
                              <w:rFonts w:asciiTheme="majorHAnsi" w:hAnsiTheme="majorHAnsi"/>
                              <w:color w:val="1F497D" w:themeColor="text2"/>
                            </w:rPr>
                            <w:t>&amp; Person Specification</w:t>
                          </w:r>
                        </w:p>
                        <w:p w:rsidR="00B509D4" w:rsidRDefault="00B509D4" w:rsidP="00B509D4"/>
                        <w:p w:rsidR="00B509D4" w:rsidRPr="00F24AEB" w:rsidRDefault="00B509D4" w:rsidP="00B509D4"/>
                        <w:p w:rsidR="00B509D4" w:rsidRDefault="00B509D4" w:rsidP="00B509D4"/>
                        <w:p w:rsidR="00B509D4" w:rsidRPr="00D12389" w:rsidRDefault="00B509D4" w:rsidP="00B509D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0EEA6F" id="_x0000_t202" coordsize="21600,21600" o:spt="202" path="m,l,21600r21600,l21600,xe">
              <v:stroke joinstyle="miter"/>
              <v:path gradientshapeok="t" o:connecttype="rect"/>
            </v:shapetype>
            <v:shape id="Text Box 1" o:spid="_x0000_s1026" type="#_x0000_t202" style="position:absolute;margin-left:82.45pt;margin-top:-3.5pt;width:360.6pt;height:66.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q/OMwIAAGIEAAAOAAAAZHJzL2Uyb0RvYy54bWysVMFu2zAMvQ/YPwi6L06CpGmNOEXXLsOA&#10;rhvQ7gMUWY6FSqJGKbG7rx8lp5mx7TTMB0EUqafHR9Lr694adlQYNLiKzyZTzpSTUGu3r/i3p+27&#10;S85CFK4WBpyq+IsK/Hrz9s2686WaQwumVsgIxIWy8xVvY/RlUQTZKivCBLxy5GwArYhk4r6oUXSE&#10;bk0xn04vig6w9ghShUCnd4OTbzJ+0ygZvzRNUJGZihO3mFfM6y6txWYtyj0K32p5oiH+gYUV2tGj&#10;Z6g7EQU7oP4DymqJEKCJEwm2gKbRUuUcKJvZ9LdsHlvhVc6FxAn+LFP4f7Dy4fgVma6pdpw5YalE&#10;T6qP7D30bJbU6XwoKejRU1js6ThFpkyDvwf5HJiD21a4vbpBhK5VoiZ2+WYxujrghASy6z5DTc+I&#10;Q4QM1DdoEyCJwQidqvRyrkyiIulwsVxdXczJJcl3uZiv5qtErhDl622PIX5UYFnaVByp8hldHO9D&#10;HEJfQzJ7MLreamOygfvdrUF2FNQl2/yd0MM4zDjWVXy5mi0TEetJtNhq90St8zxIMo4OY9Bp/v4G&#10;anWkATDaUl7nIFEmIT+4OrdnFNoMe8rXOEo7KZvEHGSN/a4/VWoH9QtpjDA0Og0mbVrAH5x11OQV&#10;D98PAhVn5pOjOl3NFos0FdkgjZPCOPbsxh7hJEFR0pwN29s4TNLBo9639NLQGQ5uqLaNzrInqgOr&#10;E29q5Fy409ClSRnbOerXr2HzEwAA//8DAFBLAwQUAAYACAAAACEAbzi6FN0AAAAKAQAADwAAAGRy&#10;cy9kb3ducmV2LnhtbEyPwW7CMBBE75X6D9ZW6g0cEIQQ4iBUqT1WKvTQoxMvsUW8jmID6d93e2qP&#10;oxnNvKn2k+/FDcfoAilYzDMQSG0wjjoFn6fXWQEiJk1G94FQwTdG2NePD5UuTbjTB96OqRNcQrHU&#10;CmxKQyllbC16HedhQGLvHEavE8uxk2bUdy73vVxmWS69dsQLVg/4YrG9HK9eweXQnnAtU7G17n3V&#10;fL1FmlxU6vlpOuxAJJzSXxh+8RkdamZqwpVMFD3rfLXlqILZhj9xoCjyBYiGneV6A7Ku5P8L9Q8A&#10;AAD//wMAUEsBAi0AFAAGAAgAAAAhALaDOJL+AAAA4QEAABMAAAAAAAAAAAAAAAAAAAAAAFtDb250&#10;ZW50X1R5cGVzXS54bWxQSwECLQAUAAYACAAAACEAOP0h/9YAAACUAQAACwAAAAAAAAAAAAAAAAAv&#10;AQAAX3JlbHMvLnJlbHNQSwECLQAUAAYACAAAACEASZKvzjMCAABiBAAADgAAAAAAAAAAAAAAAAAu&#10;AgAAZHJzL2Uyb0RvYy54bWxQSwECLQAUAAYACAAAACEAbzi6FN0AAAAKAQAADwAAAAAAAAAAAAAA&#10;AACNBAAAZHJzL2Rvd25yZXYueG1sUEsFBgAAAAAEAAQA8wAAAJcFAAAAAA==&#10;" strokeweight="4.5pt">
              <v:stroke linestyle="thinThick"/>
              <v:textbox>
                <w:txbxContent>
                  <w:p w:rsidR="00B509D4" w:rsidRPr="00AF205E" w:rsidRDefault="00B509D4" w:rsidP="00B509D4">
                    <w:pPr>
                      <w:pStyle w:val="Heading6"/>
                      <w:rPr>
                        <w:rFonts w:asciiTheme="majorHAnsi" w:hAnsiTheme="majorHAnsi"/>
                        <w:color w:val="1F497D" w:themeColor="text2"/>
                        <w:sz w:val="48"/>
                        <w:szCs w:val="48"/>
                      </w:rPr>
                    </w:pPr>
                    <w:r w:rsidRPr="00AF205E">
                      <w:rPr>
                        <w:rFonts w:asciiTheme="majorHAnsi" w:hAnsiTheme="majorHAnsi"/>
                        <w:color w:val="1F497D" w:themeColor="text2"/>
                        <w:sz w:val="48"/>
                        <w:szCs w:val="48"/>
                      </w:rPr>
                      <w:t>Equitas Academies Trust</w:t>
                    </w:r>
                  </w:p>
                  <w:p w:rsidR="00B509D4" w:rsidRPr="00B509D4" w:rsidRDefault="00B55259" w:rsidP="00B509D4">
                    <w:pPr>
                      <w:pStyle w:val="Heading6"/>
                      <w:rPr>
                        <w:rFonts w:asciiTheme="majorHAnsi" w:hAnsiTheme="majorHAnsi"/>
                        <w:color w:val="1F497D" w:themeColor="text2"/>
                      </w:rPr>
                    </w:pPr>
                    <w:r>
                      <w:rPr>
                        <w:rFonts w:asciiTheme="majorHAnsi" w:hAnsiTheme="majorHAnsi"/>
                        <w:color w:val="1F497D" w:themeColor="text2"/>
                      </w:rPr>
                      <w:t xml:space="preserve">Job Description </w:t>
                    </w:r>
                    <w:r w:rsidR="00D10494">
                      <w:rPr>
                        <w:rFonts w:asciiTheme="majorHAnsi" w:hAnsiTheme="majorHAnsi"/>
                        <w:color w:val="1F497D" w:themeColor="text2"/>
                      </w:rPr>
                      <w:t>&amp; Person Specification</w:t>
                    </w:r>
                  </w:p>
                  <w:p w:rsidR="00B509D4" w:rsidRDefault="00B509D4" w:rsidP="00B509D4"/>
                  <w:p w:rsidR="00B509D4" w:rsidRPr="00F24AEB" w:rsidRDefault="00B509D4" w:rsidP="00B509D4"/>
                  <w:p w:rsidR="00B509D4" w:rsidRDefault="00B509D4" w:rsidP="00B509D4"/>
                  <w:p w:rsidR="00B509D4" w:rsidRPr="00D12389" w:rsidRDefault="00B509D4" w:rsidP="00B509D4"/>
                </w:txbxContent>
              </v:textbox>
            </v:shape>
          </w:pict>
        </mc:Fallback>
      </mc:AlternateContent>
    </w:r>
    <w:r>
      <w:rPr>
        <w:rFonts w:cs="Arial"/>
        <w:noProof/>
      </w:rPr>
      <w:t xml:space="preserve">                                                                                                                                                                                            </w:t>
    </w:r>
    <w:r>
      <w:rPr>
        <w:rFonts w:cs="Arial"/>
        <w:noProof/>
      </w:rPr>
      <w:drawing>
        <wp:inline distT="0" distB="0" distL="0" distR="0" wp14:anchorId="6821C49B" wp14:editId="7280642B">
          <wp:extent cx="771277" cy="716080"/>
          <wp:effectExtent l="0" t="0" r="0" b="8255"/>
          <wp:docPr id="3" name="Picture 3" descr="Chilwell-Croft-world-and-child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ilwell-Croft-world-and-childr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31" cy="716316"/>
                  </a:xfrm>
                  <a:prstGeom prst="rect">
                    <a:avLst/>
                  </a:prstGeom>
                  <a:noFill/>
                  <a:ln>
                    <a:noFill/>
                  </a:ln>
                </pic:spPr>
              </pic:pic>
            </a:graphicData>
          </a:graphic>
        </wp:inline>
      </w:drawing>
    </w:r>
    <w:r>
      <w:ptab w:relativeTo="margin" w:alignment="center" w:leader="none"/>
    </w:r>
    <w:r>
      <w:ptab w:relativeTo="margin" w:alignment="right" w:leader="none"/>
    </w:r>
    <w:r>
      <w:rPr>
        <w:noProof/>
      </w:rPr>
      <w:drawing>
        <wp:anchor distT="0" distB="0" distL="114300" distR="114300" simplePos="0" relativeHeight="251661312" behindDoc="1" locked="0" layoutInCell="1" allowOverlap="1" wp14:anchorId="4622140C" wp14:editId="2467EBB3">
          <wp:simplePos x="0" y="0"/>
          <wp:positionH relativeFrom="column">
            <wp:posOffset>-13335</wp:posOffset>
          </wp:positionH>
          <wp:positionV relativeFrom="paragraph">
            <wp:posOffset>-113665</wp:posOffset>
          </wp:positionV>
          <wp:extent cx="904240" cy="97917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04240" cy="97917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B16871"/>
    <w:multiLevelType w:val="hybridMultilevel"/>
    <w:tmpl w:val="F594B0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1B5070C8"/>
    <w:multiLevelType w:val="hybridMultilevel"/>
    <w:tmpl w:val="005643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BFB28F2"/>
    <w:multiLevelType w:val="hybridMultilevel"/>
    <w:tmpl w:val="2990F3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206745CE"/>
    <w:multiLevelType w:val="hybridMultilevel"/>
    <w:tmpl w:val="EA706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BCF53F8"/>
    <w:multiLevelType w:val="hybridMultilevel"/>
    <w:tmpl w:val="183028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303B11F0"/>
    <w:multiLevelType w:val="hybridMultilevel"/>
    <w:tmpl w:val="9F40CC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8D746E0"/>
    <w:multiLevelType w:val="hybridMultilevel"/>
    <w:tmpl w:val="6D9C5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A5D4C01"/>
    <w:multiLevelType w:val="hybridMultilevel"/>
    <w:tmpl w:val="9A58C6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3CC93329"/>
    <w:multiLevelType w:val="hybridMultilevel"/>
    <w:tmpl w:val="B980E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40F3CB1"/>
    <w:multiLevelType w:val="hybridMultilevel"/>
    <w:tmpl w:val="5F12C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66F5749"/>
    <w:multiLevelType w:val="hybridMultilevel"/>
    <w:tmpl w:val="D5FA59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7670A03"/>
    <w:multiLevelType w:val="hybridMultilevel"/>
    <w:tmpl w:val="7C66D7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520A0F7A"/>
    <w:multiLevelType w:val="hybridMultilevel"/>
    <w:tmpl w:val="EB466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9B0708F"/>
    <w:multiLevelType w:val="hybridMultilevel"/>
    <w:tmpl w:val="CF5ECE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61455432"/>
    <w:multiLevelType w:val="hybridMultilevel"/>
    <w:tmpl w:val="17A8F5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6879462A"/>
    <w:multiLevelType w:val="hybridMultilevel"/>
    <w:tmpl w:val="1FEAC5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74AD6B24"/>
    <w:multiLevelType w:val="hybridMultilevel"/>
    <w:tmpl w:val="104472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75982B09"/>
    <w:multiLevelType w:val="hybridMultilevel"/>
    <w:tmpl w:val="9F4A7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7095EEF"/>
    <w:multiLevelType w:val="hybridMultilevel"/>
    <w:tmpl w:val="6C2A23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78FC2CE7"/>
    <w:multiLevelType w:val="hybridMultilevel"/>
    <w:tmpl w:val="B532D5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B345DFD"/>
    <w:multiLevelType w:val="hybridMultilevel"/>
    <w:tmpl w:val="1A1607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3"/>
  </w:num>
  <w:num w:numId="3">
    <w:abstractNumId w:val="16"/>
  </w:num>
  <w:num w:numId="4">
    <w:abstractNumId w:val="18"/>
  </w:num>
  <w:num w:numId="5">
    <w:abstractNumId w:val="2"/>
  </w:num>
  <w:num w:numId="6">
    <w:abstractNumId w:val="1"/>
  </w:num>
  <w:num w:numId="7">
    <w:abstractNumId w:val="4"/>
  </w:num>
  <w:num w:numId="8">
    <w:abstractNumId w:val="9"/>
  </w:num>
  <w:num w:numId="9">
    <w:abstractNumId w:val="17"/>
  </w:num>
  <w:num w:numId="10">
    <w:abstractNumId w:val="8"/>
  </w:num>
  <w:num w:numId="11">
    <w:abstractNumId w:val="3"/>
  </w:num>
  <w:num w:numId="12">
    <w:abstractNumId w:val="10"/>
  </w:num>
  <w:num w:numId="13">
    <w:abstractNumId w:val="14"/>
  </w:num>
  <w:num w:numId="14">
    <w:abstractNumId w:val="11"/>
  </w:num>
  <w:num w:numId="15">
    <w:abstractNumId w:val="7"/>
  </w:num>
  <w:num w:numId="16">
    <w:abstractNumId w:val="6"/>
  </w:num>
  <w:num w:numId="17">
    <w:abstractNumId w:val="20"/>
  </w:num>
  <w:num w:numId="18">
    <w:abstractNumId w:val="12"/>
  </w:num>
  <w:num w:numId="19">
    <w:abstractNumId w:val="19"/>
  </w:num>
  <w:num w:numId="20">
    <w:abstractNumId w:val="5"/>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9D4"/>
    <w:rsid w:val="00023979"/>
    <w:rsid w:val="00057BB6"/>
    <w:rsid w:val="000C4D85"/>
    <w:rsid w:val="0010553A"/>
    <w:rsid w:val="00142587"/>
    <w:rsid w:val="00143357"/>
    <w:rsid w:val="00157D17"/>
    <w:rsid w:val="0021187D"/>
    <w:rsid w:val="0029595A"/>
    <w:rsid w:val="002D5494"/>
    <w:rsid w:val="003077BA"/>
    <w:rsid w:val="00313EF3"/>
    <w:rsid w:val="00344E28"/>
    <w:rsid w:val="003B5B91"/>
    <w:rsid w:val="003D6761"/>
    <w:rsid w:val="00413E39"/>
    <w:rsid w:val="00463833"/>
    <w:rsid w:val="004D5E7A"/>
    <w:rsid w:val="004F7799"/>
    <w:rsid w:val="005A6DED"/>
    <w:rsid w:val="005C533E"/>
    <w:rsid w:val="007626DA"/>
    <w:rsid w:val="00782B40"/>
    <w:rsid w:val="007C47C6"/>
    <w:rsid w:val="007C61C8"/>
    <w:rsid w:val="00842CFA"/>
    <w:rsid w:val="00883643"/>
    <w:rsid w:val="00895B1D"/>
    <w:rsid w:val="008D4217"/>
    <w:rsid w:val="008F2AC3"/>
    <w:rsid w:val="00937EDC"/>
    <w:rsid w:val="009F7144"/>
    <w:rsid w:val="00A349B2"/>
    <w:rsid w:val="00A96F55"/>
    <w:rsid w:val="00AA4632"/>
    <w:rsid w:val="00AF205E"/>
    <w:rsid w:val="00B314E1"/>
    <w:rsid w:val="00B509D4"/>
    <w:rsid w:val="00B55259"/>
    <w:rsid w:val="00B62097"/>
    <w:rsid w:val="00B76370"/>
    <w:rsid w:val="00BA5F66"/>
    <w:rsid w:val="00BE4739"/>
    <w:rsid w:val="00C30E6C"/>
    <w:rsid w:val="00C83757"/>
    <w:rsid w:val="00CB2DF5"/>
    <w:rsid w:val="00CD5860"/>
    <w:rsid w:val="00CE5B7B"/>
    <w:rsid w:val="00D033C2"/>
    <w:rsid w:val="00D10494"/>
    <w:rsid w:val="00D377E1"/>
    <w:rsid w:val="00D42264"/>
    <w:rsid w:val="00D86620"/>
    <w:rsid w:val="00DB154E"/>
    <w:rsid w:val="00DB32F7"/>
    <w:rsid w:val="00E622E5"/>
    <w:rsid w:val="00EA0277"/>
    <w:rsid w:val="00EB3ECF"/>
    <w:rsid w:val="00F64E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7105"/>
    <o:shapelayout v:ext="edit">
      <o:idmap v:ext="edit" data="1"/>
    </o:shapelayout>
  </w:shapeDefaults>
  <w:decimalSymbol w:val="."/>
  <w:listSeparator w:val=","/>
  <w15:docId w15:val="{459890F1-8645-4170-95E4-14DAF8E93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7EDC"/>
    <w:rPr>
      <w:rFonts w:eastAsiaTheme="minorEastAsia"/>
      <w:lang w:eastAsia="en-GB"/>
    </w:rPr>
  </w:style>
  <w:style w:type="paragraph" w:styleId="Heading6">
    <w:name w:val="heading 6"/>
    <w:basedOn w:val="Normal"/>
    <w:next w:val="Normal"/>
    <w:link w:val="Heading6Char"/>
    <w:qFormat/>
    <w:rsid w:val="00B509D4"/>
    <w:pPr>
      <w:keepNext/>
      <w:spacing w:after="0" w:line="240" w:lineRule="auto"/>
      <w:jc w:val="center"/>
      <w:outlineLvl w:val="5"/>
    </w:pPr>
    <w:rPr>
      <w:rFonts w:ascii="Arial" w:eastAsia="Times New Roman" w:hAnsi="Arial" w:cs="Arial"/>
      <w:b/>
      <w:bCs/>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B509D4"/>
    <w:rPr>
      <w:rFonts w:ascii="Arial" w:eastAsia="Times New Roman" w:hAnsi="Arial" w:cs="Arial"/>
      <w:b/>
      <w:bCs/>
      <w:sz w:val="32"/>
      <w:szCs w:val="24"/>
    </w:rPr>
  </w:style>
  <w:style w:type="paragraph" w:styleId="BalloonText">
    <w:name w:val="Balloon Text"/>
    <w:basedOn w:val="Normal"/>
    <w:link w:val="BalloonTextChar"/>
    <w:uiPriority w:val="99"/>
    <w:semiHidden/>
    <w:unhideWhenUsed/>
    <w:rsid w:val="00B509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09D4"/>
    <w:rPr>
      <w:rFonts w:ascii="Tahoma" w:hAnsi="Tahoma" w:cs="Tahoma"/>
      <w:sz w:val="16"/>
      <w:szCs w:val="16"/>
    </w:rPr>
  </w:style>
  <w:style w:type="paragraph" w:styleId="Header">
    <w:name w:val="header"/>
    <w:basedOn w:val="Normal"/>
    <w:link w:val="HeaderChar"/>
    <w:uiPriority w:val="99"/>
    <w:unhideWhenUsed/>
    <w:rsid w:val="00B509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09D4"/>
  </w:style>
  <w:style w:type="paragraph" w:styleId="Footer">
    <w:name w:val="footer"/>
    <w:basedOn w:val="Normal"/>
    <w:link w:val="FooterChar"/>
    <w:uiPriority w:val="99"/>
    <w:unhideWhenUsed/>
    <w:rsid w:val="00B509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09D4"/>
  </w:style>
  <w:style w:type="table" w:styleId="TableGrid">
    <w:name w:val="Table Grid"/>
    <w:basedOn w:val="TableNormal"/>
    <w:uiPriority w:val="59"/>
    <w:rsid w:val="00B509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D5E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em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021EA5-D45A-4975-BBF8-63DCAA3817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837</Words>
  <Characters>4773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Joanne Kyte</dc:creator>
  <cp:lastModifiedBy>Kelly Wasley</cp:lastModifiedBy>
  <cp:revision>2</cp:revision>
  <cp:lastPrinted>2017-11-13T10:23:00Z</cp:lastPrinted>
  <dcterms:created xsi:type="dcterms:W3CDTF">2018-05-10T14:14:00Z</dcterms:created>
  <dcterms:modified xsi:type="dcterms:W3CDTF">2018-05-10T14:14:00Z</dcterms:modified>
</cp:coreProperties>
</file>