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E2" w:rsidRPr="00D17AA7" w:rsidRDefault="00A652E2" w:rsidP="00A652E2">
      <w:pPr>
        <w:rPr>
          <w:rFonts w:ascii="Helvetica" w:hAnsi="Helvetica"/>
          <w:b/>
        </w:rPr>
      </w:pPr>
    </w:p>
    <w:p w:rsidR="00A652E2" w:rsidRPr="00D17AA7" w:rsidRDefault="00AC688F" w:rsidP="00A652E2">
      <w:pPr>
        <w:snapToGrid w:val="0"/>
        <w:spacing w:after="120"/>
        <w:ind w:left="-1134" w:firstLine="1134"/>
        <w:rPr>
          <w:rFonts w:ascii="Helvetica" w:hAnsi="Helvetica"/>
          <w:color w:val="548DD4"/>
          <w:sz w:val="72"/>
          <w:szCs w:val="72"/>
        </w:rPr>
      </w:pPr>
      <w:r w:rsidRPr="00D17AA7">
        <w:rPr>
          <w:rFonts w:ascii="Helvetica" w:hAnsi="Helvetica"/>
          <w:noProof/>
          <w:color w:val="548DD4"/>
          <w:sz w:val="72"/>
          <w:szCs w:val="72"/>
          <w:lang w:eastAsia="en-GB"/>
        </w:rPr>
        <w:drawing>
          <wp:inline distT="0" distB="0" distL="0" distR="0">
            <wp:extent cx="6888480" cy="2174240"/>
            <wp:effectExtent l="0" t="0" r="0" b="1016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8480" cy="2174240"/>
                    </a:xfrm>
                    <a:prstGeom prst="rect">
                      <a:avLst/>
                    </a:prstGeom>
                    <a:noFill/>
                    <a:ln>
                      <a:noFill/>
                    </a:ln>
                  </pic:spPr>
                </pic:pic>
              </a:graphicData>
            </a:graphic>
          </wp:inline>
        </w:drawing>
      </w:r>
    </w:p>
    <w:p w:rsidR="003B40C6" w:rsidRDefault="00665F23" w:rsidP="003B40C6">
      <w:pPr>
        <w:pStyle w:val="Ttulo1"/>
        <w:spacing w:before="0"/>
        <w:jc w:val="center"/>
        <w:rPr>
          <w:rFonts w:ascii="Helvetica" w:hAnsi="Helvetica"/>
        </w:rPr>
      </w:pPr>
      <w:r>
        <w:rPr>
          <w:rFonts w:ascii="Helvetica" w:hAnsi="Helvetica"/>
        </w:rPr>
        <w:t>ICT TEACHER WITH PE</w:t>
      </w:r>
    </w:p>
    <w:p w:rsidR="00A753D7" w:rsidRDefault="00A753D7" w:rsidP="003B40C6">
      <w:pPr>
        <w:pStyle w:val="Ttulo1"/>
        <w:spacing w:before="0"/>
        <w:jc w:val="center"/>
        <w:rPr>
          <w:rFonts w:ascii="Helvetica" w:hAnsi="Helvetica"/>
        </w:rPr>
      </w:pPr>
    </w:p>
    <w:p w:rsidR="0075758A" w:rsidRDefault="0075758A" w:rsidP="0075758A">
      <w:pPr>
        <w:jc w:val="center"/>
        <w:rPr>
          <w:lang w:eastAsia="en-US"/>
        </w:rPr>
      </w:pPr>
      <w:proofErr w:type="gramStart"/>
      <w:r>
        <w:rPr>
          <w:lang w:eastAsia="en-US"/>
        </w:rPr>
        <w:t>For the month</w:t>
      </w:r>
      <w:r w:rsidR="00665F23">
        <w:rPr>
          <w:lang w:eastAsia="en-US"/>
        </w:rPr>
        <w:t>s of April, May and June 2018.</w:t>
      </w:r>
      <w:proofErr w:type="gramEnd"/>
    </w:p>
    <w:p w:rsidR="00665F23" w:rsidRDefault="00665F23" w:rsidP="00665F23"/>
    <w:p w:rsidR="00665F23" w:rsidRPr="00D17AA7" w:rsidRDefault="00665F23" w:rsidP="00665F23">
      <w:r>
        <w:t>POST INFORMATION</w:t>
      </w:r>
    </w:p>
    <w:p w:rsidR="00591846" w:rsidRDefault="00591846" w:rsidP="00665F23">
      <w:pPr>
        <w:rPr>
          <w:lang w:eastAsia="en-US"/>
        </w:rPr>
      </w:pPr>
      <w:r w:rsidRPr="00591846">
        <w:rPr>
          <w:lang w:eastAsia="en-US"/>
        </w:rPr>
        <w:t>We require a teacher to cover sickness absence, being able to teach ICT (CIE) up to IGCSE and PE across secondary. The post begins after our Easter break on 9.4.18 and finishes at the end of our summer term on 29.6.18.</w:t>
      </w:r>
    </w:p>
    <w:p w:rsidR="00665F23" w:rsidRDefault="00665F23" w:rsidP="00665F23">
      <w:pPr>
        <w:rPr>
          <w:lang w:eastAsia="en-US"/>
        </w:rPr>
      </w:pPr>
      <w:bookmarkStart w:id="0" w:name="_GoBack"/>
      <w:bookmarkEnd w:id="0"/>
      <w:r>
        <w:rPr>
          <w:lang w:eastAsia="en-US"/>
        </w:rPr>
        <w:t>It is recommended the successful candidate arrives the week before the post starts to organise accommodation and get the legal paperwork sorted (with the help of our admin team).</w:t>
      </w:r>
    </w:p>
    <w:p w:rsidR="00665F23" w:rsidRDefault="00665F23" w:rsidP="00665F23">
      <w:pPr>
        <w:rPr>
          <w:lang w:eastAsia="en-US"/>
        </w:rPr>
      </w:pPr>
    </w:p>
    <w:p w:rsidR="00A652E2" w:rsidRPr="00665F23" w:rsidRDefault="00665F23" w:rsidP="00A652E2">
      <w:r>
        <w:t xml:space="preserve">INFORMATION FOR </w:t>
      </w:r>
      <w:r w:rsidRPr="00D17AA7">
        <w:t>CANDIDATES</w:t>
      </w:r>
    </w:p>
    <w:p w:rsidR="00A652E2" w:rsidRPr="00D17AA7" w:rsidRDefault="00AC688F" w:rsidP="00A652E2">
      <w:pPr>
        <w:jc w:val="both"/>
        <w:rPr>
          <w:rFonts w:ascii="Helvetica" w:hAnsi="Helvetica"/>
          <w:szCs w:val="28"/>
        </w:rPr>
      </w:pPr>
      <w:r w:rsidRPr="00D17AA7">
        <w:rPr>
          <w:rFonts w:ascii="Helvetica" w:hAnsi="Helvetica"/>
          <w:szCs w:val="28"/>
        </w:rPr>
        <w:t xml:space="preserve">Oakley College is situated on the outskirts of Las Palmas, capital of the beautiful island of Gran </w:t>
      </w:r>
      <w:proofErr w:type="spellStart"/>
      <w:r w:rsidRPr="00D17AA7">
        <w:rPr>
          <w:rFonts w:ascii="Helvetica" w:hAnsi="Helvetica"/>
          <w:szCs w:val="28"/>
        </w:rPr>
        <w:t>Canaria</w:t>
      </w:r>
      <w:proofErr w:type="spellEnd"/>
      <w:r w:rsidRPr="00D17AA7">
        <w:rPr>
          <w:rFonts w:ascii="Helvetica" w:hAnsi="Helvetica"/>
          <w:szCs w:val="28"/>
        </w:rPr>
        <w:t xml:space="preserve"> and of the wider Canary Islands. Since its foundation in September 1989, Oakley has grown to a co-educational British</w:t>
      </w:r>
      <w:r w:rsidR="0075758A">
        <w:rPr>
          <w:rFonts w:ascii="Helvetica" w:hAnsi="Helvetica"/>
          <w:szCs w:val="28"/>
        </w:rPr>
        <w:t xml:space="preserve"> International School of 61</w:t>
      </w:r>
      <w:r w:rsidRPr="00D17AA7">
        <w:rPr>
          <w:rFonts w:ascii="Helvetica" w:hAnsi="Helvetica"/>
          <w:szCs w:val="28"/>
        </w:rPr>
        <w:t>0 students, from 2-18 years of age (Pre-Nursery-Sixth Form).  Our Early Years and Primary school (ages 2-11) deliver an adapted Early Years Foundation Stage and English National Curriculum, incorporating strong elements of thematic and enquiry-based learning. Our Secondary students (aged 12-18) study a minimum of five subjects in preparation for IGCSE and A-Level examinations, their learning journeys adapted according to their individual needs and in response to whether they</w:t>
      </w:r>
      <w:r w:rsidR="00202DAC">
        <w:rPr>
          <w:rFonts w:ascii="Helvetica" w:hAnsi="Helvetica"/>
          <w:szCs w:val="28"/>
        </w:rPr>
        <w:t xml:space="preserve"> are expatriates or Spanish</w:t>
      </w:r>
      <w:r w:rsidRPr="00D17AA7">
        <w:rPr>
          <w:rFonts w:ascii="Helvetica" w:hAnsi="Helvetica"/>
          <w:szCs w:val="28"/>
        </w:rPr>
        <w:t xml:space="preserve"> nationals.  Primary and Secondary pupils study Spanish language and </w:t>
      </w:r>
      <w:r w:rsidR="00202DAC">
        <w:rPr>
          <w:rFonts w:ascii="Helvetica" w:hAnsi="Helvetica"/>
          <w:szCs w:val="28"/>
        </w:rPr>
        <w:t>the history and geography of Spain,</w:t>
      </w:r>
      <w:r w:rsidRPr="00D17AA7">
        <w:rPr>
          <w:rFonts w:ascii="Helvetica" w:hAnsi="Helvetica"/>
          <w:szCs w:val="28"/>
        </w:rPr>
        <w:t xml:space="preserve"> throughout the duration of their studies </w:t>
      </w:r>
      <w:r w:rsidR="00202DAC">
        <w:rPr>
          <w:rFonts w:ascii="Helvetica" w:hAnsi="Helvetica"/>
          <w:szCs w:val="28"/>
        </w:rPr>
        <w:t>at the school. The Oakley College</w:t>
      </w:r>
      <w:r w:rsidRPr="00D17AA7">
        <w:rPr>
          <w:rFonts w:ascii="Helvetica" w:hAnsi="Helvetica"/>
          <w:szCs w:val="28"/>
        </w:rPr>
        <w:t xml:space="preserve"> family includes children, pare</w:t>
      </w:r>
      <w:r w:rsidR="00202DAC">
        <w:rPr>
          <w:rFonts w:ascii="Helvetica" w:hAnsi="Helvetica"/>
          <w:szCs w:val="28"/>
        </w:rPr>
        <w:t>nts and staff from more than fifteen</w:t>
      </w:r>
      <w:r w:rsidRPr="00D17AA7">
        <w:rPr>
          <w:rFonts w:ascii="Helvetica" w:hAnsi="Helvetica"/>
          <w:szCs w:val="28"/>
        </w:rPr>
        <w:t xml:space="preserve"> countries; therefore while levels of English proficiency are generally high, an awareness of how to adapt lessons for EAL learners, as well as a range of learning styles, is essential. </w:t>
      </w:r>
    </w:p>
    <w:p w:rsidR="00A652E2" w:rsidRPr="00D17AA7" w:rsidRDefault="00A652E2" w:rsidP="00A652E2">
      <w:pPr>
        <w:jc w:val="both"/>
        <w:rPr>
          <w:rFonts w:ascii="Helvetica" w:hAnsi="Helvetica"/>
          <w:szCs w:val="28"/>
        </w:rPr>
      </w:pPr>
    </w:p>
    <w:p w:rsidR="00A652E2" w:rsidRPr="00D17AA7" w:rsidRDefault="00AC688F" w:rsidP="00A652E2">
      <w:pPr>
        <w:jc w:val="both"/>
        <w:rPr>
          <w:rFonts w:ascii="Helvetica" w:hAnsi="Helvetica"/>
          <w:szCs w:val="28"/>
        </w:rPr>
      </w:pPr>
      <w:r w:rsidRPr="00D17AA7">
        <w:rPr>
          <w:rFonts w:ascii="Helvetica" w:hAnsi="Helvetica"/>
          <w:szCs w:val="28"/>
        </w:rPr>
        <w:t xml:space="preserve">We pride ourselves on our strong academic programme, our family atmosphere and positive links with the local community and, above all, the committed team of staff who care for and educate our students. The school seeks self-motivated professionals who can achieve excellence by positively adapting to an international setting, whilst maintaining the very highest expectations of their students and themselves. </w:t>
      </w:r>
      <w:r w:rsidRPr="00D17AA7">
        <w:rPr>
          <w:rFonts w:ascii="Helvetica" w:hAnsi="Helvetica"/>
          <w:color w:val="000000"/>
        </w:rPr>
        <w:t xml:space="preserve">The ideal candidate would be fully qualified (with </w:t>
      </w:r>
      <w:r w:rsidR="00ED2A31">
        <w:rPr>
          <w:rFonts w:ascii="Helvetica" w:hAnsi="Helvetica"/>
          <w:color w:val="000000"/>
        </w:rPr>
        <w:t>QTS</w:t>
      </w:r>
      <w:r w:rsidRPr="00D17AA7">
        <w:rPr>
          <w:rFonts w:ascii="Helvetica" w:hAnsi="Helvetica"/>
          <w:color w:val="000000"/>
        </w:rPr>
        <w:t>) and have a minimum of two years’ ex</w:t>
      </w:r>
      <w:r w:rsidR="0073565B">
        <w:rPr>
          <w:rFonts w:ascii="Helvetica" w:hAnsi="Helvetica"/>
          <w:color w:val="000000"/>
        </w:rPr>
        <w:t>perience of teaching the National</w:t>
      </w:r>
      <w:r w:rsidRPr="00D17AA7">
        <w:rPr>
          <w:rFonts w:ascii="Helvetica" w:hAnsi="Helvetica"/>
          <w:color w:val="000000"/>
        </w:rPr>
        <w:t xml:space="preserve"> Curriculum. </w:t>
      </w:r>
    </w:p>
    <w:p w:rsidR="00A652E2" w:rsidRPr="00D17AA7" w:rsidRDefault="0075758A" w:rsidP="00A652E2">
      <w:pPr>
        <w:rPr>
          <w:rFonts w:ascii="Helvetica" w:hAnsi="Helvetica"/>
        </w:rPr>
      </w:pPr>
      <w:r>
        <w:rPr>
          <w:rFonts w:ascii="Helvetica" w:hAnsi="Helvetica"/>
        </w:rPr>
        <w:t xml:space="preserve">We offer a </w:t>
      </w:r>
      <w:proofErr w:type="spellStart"/>
      <w:r>
        <w:rPr>
          <w:rFonts w:ascii="Helvetica" w:hAnsi="Helvetica"/>
        </w:rPr>
        <w:t>teachers</w:t>
      </w:r>
      <w:proofErr w:type="spellEnd"/>
      <w:r>
        <w:rPr>
          <w:rFonts w:ascii="Helvetica" w:hAnsi="Helvetica"/>
        </w:rPr>
        <w:t xml:space="preserve"> </w:t>
      </w:r>
      <w:r w:rsidR="00AC688F" w:rsidRPr="00D17AA7">
        <w:rPr>
          <w:rFonts w:ascii="Helvetica" w:hAnsi="Helvetica"/>
        </w:rPr>
        <w:t xml:space="preserve">salary, a relocation allowance and administrative support with all core areas of establishing yourself as a resident of Gran </w:t>
      </w:r>
      <w:proofErr w:type="spellStart"/>
      <w:r w:rsidR="00AC688F" w:rsidRPr="00D17AA7">
        <w:rPr>
          <w:rFonts w:ascii="Helvetica" w:hAnsi="Helvetica"/>
        </w:rPr>
        <w:t>Canari</w:t>
      </w:r>
      <w:r>
        <w:rPr>
          <w:rFonts w:ascii="Helvetica" w:hAnsi="Helvetica"/>
        </w:rPr>
        <w:t>a</w:t>
      </w:r>
      <w:proofErr w:type="spellEnd"/>
      <w:r>
        <w:rPr>
          <w:rFonts w:ascii="Helvetica" w:hAnsi="Helvetica"/>
        </w:rPr>
        <w:t>.</w:t>
      </w:r>
      <w:r w:rsidR="00AC688F" w:rsidRPr="00D17AA7">
        <w:rPr>
          <w:rFonts w:ascii="Helvetica" w:hAnsi="Helvetica"/>
        </w:rPr>
        <w:t xml:space="preserve"> </w:t>
      </w:r>
    </w:p>
    <w:p w:rsidR="00A652E2" w:rsidRPr="00D17AA7" w:rsidRDefault="00A652E2" w:rsidP="00A652E2">
      <w:pPr>
        <w:jc w:val="both"/>
        <w:rPr>
          <w:rFonts w:ascii="Helvetica" w:hAnsi="Helvetica"/>
          <w:szCs w:val="28"/>
        </w:rPr>
      </w:pPr>
    </w:p>
    <w:p w:rsidR="00FE20ED" w:rsidRDefault="00AC688F" w:rsidP="00A652E2">
      <w:pPr>
        <w:jc w:val="both"/>
        <w:rPr>
          <w:rFonts w:ascii="Helvetica" w:hAnsi="Helvetica"/>
          <w:szCs w:val="28"/>
        </w:rPr>
      </w:pPr>
      <w:r w:rsidRPr="00D17AA7">
        <w:rPr>
          <w:rFonts w:ascii="Helvetica" w:hAnsi="Helvetica"/>
          <w:szCs w:val="28"/>
        </w:rPr>
        <w:t>Full details of how to apply for a position at our school are included at the end of this information pack.</w:t>
      </w:r>
    </w:p>
    <w:p w:rsidR="00FE20ED" w:rsidRDefault="00FE20ED" w:rsidP="00A652E2">
      <w:pPr>
        <w:jc w:val="both"/>
        <w:rPr>
          <w:rFonts w:ascii="Helvetica" w:hAnsi="Helvetica"/>
          <w:szCs w:val="28"/>
        </w:rPr>
      </w:pPr>
    </w:p>
    <w:p w:rsidR="00A652E2" w:rsidRPr="00D17AA7" w:rsidRDefault="00FE20ED" w:rsidP="00A652E2">
      <w:pPr>
        <w:jc w:val="both"/>
        <w:rPr>
          <w:rFonts w:ascii="Helvetica" w:hAnsi="Helvetica"/>
          <w:szCs w:val="28"/>
        </w:rPr>
      </w:pPr>
      <w:r w:rsidRPr="00FE20ED">
        <w:rPr>
          <w:rStyle w:val="Refdenotaalpie"/>
          <w:sz w:val="20"/>
          <w:szCs w:val="20"/>
        </w:rPr>
        <w:t xml:space="preserve"> </w:t>
      </w:r>
    </w:p>
    <w:p w:rsidR="00A652E2" w:rsidRPr="00D17AA7" w:rsidRDefault="00AC688F" w:rsidP="00A652E2">
      <w:pPr>
        <w:pStyle w:val="Ttulo1"/>
        <w:rPr>
          <w:rFonts w:ascii="Helvetica" w:hAnsi="Helvetica"/>
        </w:rPr>
      </w:pPr>
      <w:r w:rsidRPr="00D17AA7">
        <w:rPr>
          <w:rFonts w:ascii="Helvetica" w:hAnsi="Helvetica"/>
        </w:rPr>
        <w:lastRenderedPageBreak/>
        <w:t>OUR LOCATION</w:t>
      </w:r>
    </w:p>
    <w:p w:rsidR="00A652E2" w:rsidRPr="00D17AA7" w:rsidRDefault="00A652E2" w:rsidP="00A652E2">
      <w:pPr>
        <w:jc w:val="both"/>
        <w:rPr>
          <w:rFonts w:ascii="Helvetica" w:hAnsi="Helvetica"/>
          <w:szCs w:val="28"/>
        </w:rPr>
      </w:pPr>
    </w:p>
    <w:p w:rsidR="00A652E2" w:rsidRPr="00D17AA7" w:rsidRDefault="00AC688F" w:rsidP="00A652E2">
      <w:pPr>
        <w:jc w:val="both"/>
        <w:rPr>
          <w:rFonts w:ascii="Helvetica" w:hAnsi="Helvetica"/>
          <w:szCs w:val="28"/>
        </w:rPr>
      </w:pPr>
      <w:r w:rsidRPr="00D17AA7">
        <w:rPr>
          <w:rFonts w:ascii="Helvetica" w:hAnsi="Helvetica"/>
          <w:szCs w:val="28"/>
        </w:rPr>
        <w:t xml:space="preserve">The school is </w:t>
      </w:r>
      <w:r w:rsidR="00FE20ED">
        <w:rPr>
          <w:rFonts w:ascii="Helvetica" w:hAnsi="Helvetica"/>
          <w:szCs w:val="28"/>
        </w:rPr>
        <w:t xml:space="preserve">on the outskirts of Las Palmas in the residential area of </w:t>
      </w:r>
      <w:proofErr w:type="spellStart"/>
      <w:r w:rsidR="00FE20ED">
        <w:rPr>
          <w:rFonts w:ascii="Helvetica" w:hAnsi="Helvetica"/>
          <w:szCs w:val="28"/>
        </w:rPr>
        <w:t>Tafira</w:t>
      </w:r>
      <w:proofErr w:type="spellEnd"/>
      <w:r w:rsidR="00FE20ED">
        <w:rPr>
          <w:rFonts w:ascii="Helvetica" w:hAnsi="Helvetica"/>
          <w:szCs w:val="28"/>
        </w:rPr>
        <w:t xml:space="preserve">. </w:t>
      </w:r>
      <w:r w:rsidR="002D1CCD">
        <w:rPr>
          <w:rFonts w:ascii="Helvetica" w:hAnsi="Helvetica"/>
          <w:szCs w:val="28"/>
        </w:rPr>
        <w:t xml:space="preserve">It is </w:t>
      </w:r>
      <w:r w:rsidRPr="00D17AA7">
        <w:rPr>
          <w:rFonts w:ascii="Helvetica" w:hAnsi="Helvetica"/>
          <w:szCs w:val="28"/>
        </w:rPr>
        <w:t xml:space="preserve">easily accessible by public transport and </w:t>
      </w:r>
      <w:proofErr w:type="gramStart"/>
      <w:r w:rsidRPr="00D17AA7">
        <w:rPr>
          <w:rFonts w:ascii="Helvetica" w:hAnsi="Helvetica"/>
          <w:szCs w:val="28"/>
        </w:rPr>
        <w:t>staff often live</w:t>
      </w:r>
      <w:proofErr w:type="gramEnd"/>
      <w:r w:rsidRPr="00D17AA7">
        <w:rPr>
          <w:rFonts w:ascii="Helvetica" w:hAnsi="Helvetica"/>
          <w:szCs w:val="28"/>
        </w:rPr>
        <w:t xml:space="preserve"> in Las Palmas by the beach district of Las </w:t>
      </w:r>
      <w:proofErr w:type="spellStart"/>
      <w:r w:rsidRPr="00D17AA7">
        <w:rPr>
          <w:rFonts w:ascii="Helvetica" w:hAnsi="Helvetica"/>
          <w:szCs w:val="28"/>
        </w:rPr>
        <w:t>Canteras</w:t>
      </w:r>
      <w:proofErr w:type="spellEnd"/>
      <w:r w:rsidRPr="00D17AA7">
        <w:rPr>
          <w:rFonts w:ascii="Helvetica" w:hAnsi="Helvetica"/>
          <w:szCs w:val="28"/>
        </w:rPr>
        <w:t xml:space="preserve"> or nearer the school in the residential area of </w:t>
      </w:r>
      <w:proofErr w:type="spellStart"/>
      <w:r w:rsidRPr="00D17AA7">
        <w:rPr>
          <w:rFonts w:ascii="Helvetica" w:hAnsi="Helvetica"/>
          <w:szCs w:val="28"/>
        </w:rPr>
        <w:t>Tafira</w:t>
      </w:r>
      <w:proofErr w:type="spellEnd"/>
      <w:r w:rsidRPr="00D17AA7">
        <w:rPr>
          <w:rFonts w:ascii="Helvetica" w:hAnsi="Helvetica"/>
          <w:szCs w:val="28"/>
        </w:rPr>
        <w:t xml:space="preserve"> Alta, close to the university, national park and gateway to the mountains. </w:t>
      </w:r>
    </w:p>
    <w:p w:rsidR="00A652E2" w:rsidRPr="00D17AA7" w:rsidRDefault="00AC688F" w:rsidP="00A652E2">
      <w:pPr>
        <w:pStyle w:val="Ttulo1"/>
        <w:rPr>
          <w:rFonts w:ascii="Helvetica" w:hAnsi="Helvetica"/>
        </w:rPr>
      </w:pPr>
      <w:r w:rsidRPr="00D17AA7">
        <w:rPr>
          <w:rFonts w:ascii="Helvetica" w:hAnsi="Helvetica"/>
        </w:rPr>
        <w:t>OUR PHILOSOPHY</w:t>
      </w:r>
    </w:p>
    <w:p w:rsidR="00A652E2" w:rsidRPr="00D17AA7" w:rsidRDefault="00A652E2" w:rsidP="00A652E2">
      <w:pPr>
        <w:jc w:val="both"/>
        <w:rPr>
          <w:rFonts w:ascii="Helvetica" w:hAnsi="Helvetica"/>
          <w:szCs w:val="28"/>
        </w:rPr>
      </w:pPr>
    </w:p>
    <w:p w:rsidR="00A652E2" w:rsidRPr="002D1CCD" w:rsidRDefault="00AC688F" w:rsidP="00A652E2">
      <w:pPr>
        <w:pStyle w:val="Textoindependiente"/>
        <w:rPr>
          <w:rFonts w:ascii="Helvetica" w:hAnsi="Helvetica"/>
        </w:rPr>
      </w:pPr>
      <w:r w:rsidRPr="002D1CCD">
        <w:rPr>
          <w:rFonts w:ascii="Helvetica" w:hAnsi="Helvetica"/>
        </w:rPr>
        <w:t>We believe that a caring and stimulating environment is essential to the development of children. We aim to provide a high quality educational experience to our students, ensuring a passion for learning and life.</w:t>
      </w:r>
    </w:p>
    <w:p w:rsidR="00A652E2" w:rsidRPr="00D17AA7" w:rsidRDefault="00AC688F" w:rsidP="00A652E2">
      <w:pPr>
        <w:pStyle w:val="Ttulo1"/>
        <w:rPr>
          <w:rFonts w:ascii="Helvetica" w:hAnsi="Helvetica"/>
        </w:rPr>
      </w:pPr>
      <w:r w:rsidRPr="00D17AA7">
        <w:rPr>
          <w:rFonts w:ascii="Helvetica" w:hAnsi="Helvetica"/>
        </w:rPr>
        <w:t>OUR VISION</w:t>
      </w:r>
    </w:p>
    <w:p w:rsidR="00A652E2" w:rsidRPr="00D17AA7" w:rsidRDefault="00A652E2" w:rsidP="00A652E2">
      <w:pPr>
        <w:rPr>
          <w:rFonts w:ascii="Helvetica" w:hAnsi="Helvetica"/>
        </w:rPr>
      </w:pPr>
    </w:p>
    <w:p w:rsidR="00A652E2" w:rsidRPr="00D17AA7" w:rsidRDefault="00AC688F" w:rsidP="00A652E2">
      <w:pPr>
        <w:ind w:left="-142" w:firstLine="142"/>
        <w:rPr>
          <w:rFonts w:ascii="Helvetica" w:hAnsi="Helvetica"/>
        </w:rPr>
      </w:pPr>
      <w:r w:rsidRPr="00D17AA7">
        <w:rPr>
          <w:rFonts w:ascii="Helvetica" w:hAnsi="Helvetica"/>
        </w:rPr>
        <w:t>A confident learning community</w:t>
      </w:r>
    </w:p>
    <w:p w:rsidR="00A652E2" w:rsidRPr="00D17AA7" w:rsidRDefault="00AC688F" w:rsidP="00A652E2">
      <w:pPr>
        <w:pStyle w:val="Ttulo1"/>
        <w:rPr>
          <w:rFonts w:ascii="Helvetica" w:hAnsi="Helvetica"/>
        </w:rPr>
      </w:pPr>
      <w:r w:rsidRPr="00D17AA7">
        <w:rPr>
          <w:rFonts w:ascii="Helvetica" w:hAnsi="Helvetica"/>
        </w:rPr>
        <w:t xml:space="preserve">OUR MISSION </w:t>
      </w:r>
    </w:p>
    <w:p w:rsidR="00A652E2" w:rsidRPr="00D17AA7" w:rsidRDefault="00A652E2" w:rsidP="00A652E2">
      <w:pPr>
        <w:ind w:left="-142" w:firstLine="142"/>
        <w:rPr>
          <w:rFonts w:ascii="Helvetica" w:hAnsi="Helvetica"/>
        </w:rPr>
      </w:pPr>
    </w:p>
    <w:p w:rsidR="00A652E2" w:rsidRPr="00D17AA7" w:rsidRDefault="00AC688F" w:rsidP="00A652E2">
      <w:pPr>
        <w:rPr>
          <w:rFonts w:ascii="Helvetica" w:hAnsi="Helvetica" w:cs="Arial"/>
          <w:bCs/>
          <w:szCs w:val="32"/>
        </w:rPr>
      </w:pPr>
      <w:r w:rsidRPr="00D17AA7">
        <w:rPr>
          <w:rFonts w:ascii="Helvetica" w:hAnsi="Helvetica" w:cs="Arial"/>
          <w:bCs/>
          <w:szCs w:val="32"/>
        </w:rPr>
        <w:t>"To provide a high quality British education in a caring family environment"</w:t>
      </w:r>
    </w:p>
    <w:p w:rsidR="00A652E2" w:rsidRPr="00D17AA7" w:rsidRDefault="00AC688F" w:rsidP="00A652E2">
      <w:pPr>
        <w:pStyle w:val="Ttulo1"/>
        <w:rPr>
          <w:rFonts w:ascii="Helvetica" w:hAnsi="Helvetica"/>
        </w:rPr>
      </w:pPr>
      <w:r w:rsidRPr="00D17AA7">
        <w:rPr>
          <w:rFonts w:ascii="Helvetica" w:hAnsi="Helvetica"/>
        </w:rPr>
        <w:t>OUR CORE VALUES</w:t>
      </w:r>
    </w:p>
    <w:p w:rsidR="00A652E2" w:rsidRPr="00D17AA7" w:rsidRDefault="00A652E2" w:rsidP="00A652E2">
      <w:pPr>
        <w:rPr>
          <w:lang w:eastAsia="en-US"/>
        </w:rPr>
      </w:pPr>
    </w:p>
    <w:p w:rsidR="003912F6" w:rsidRDefault="00AC688F" w:rsidP="00A652E2">
      <w:pPr>
        <w:rPr>
          <w:rFonts w:ascii="Helvetica" w:hAnsi="Helvetica" w:cs="Arial"/>
          <w:szCs w:val="28"/>
        </w:rPr>
      </w:pPr>
      <w:r w:rsidRPr="00D17AA7">
        <w:rPr>
          <w:rFonts w:ascii="Helvetica" w:hAnsi="Helvetica" w:cs="Arial"/>
          <w:szCs w:val="28"/>
        </w:rPr>
        <w:t>Respect, Responsibility and Resolving Problems</w:t>
      </w:r>
    </w:p>
    <w:p w:rsidR="003912F6" w:rsidRDefault="003912F6" w:rsidP="003912F6">
      <w:pPr>
        <w:jc w:val="center"/>
      </w:pPr>
      <w:r>
        <w:rPr>
          <w:noProof/>
          <w:color w:val="0000FF"/>
          <w:lang w:eastAsia="en-GB"/>
        </w:rPr>
        <w:drawing>
          <wp:inline distT="0" distB="0" distL="0" distR="0">
            <wp:extent cx="3068320" cy="2286000"/>
            <wp:effectExtent l="25400" t="0" r="5080" b="0"/>
            <wp:docPr id="4" name="Imagen 8" descr="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hoto"/>
                    <pic:cNvPicPr>
                      <a:picLocks noChangeAspect="1" noChangeArrowheads="1"/>
                    </pic:cNvPicPr>
                  </pic:nvPicPr>
                  <pic:blipFill>
                    <a:blip r:embed="rId10"/>
                    <a:srcRect/>
                    <a:stretch>
                      <a:fillRect/>
                    </a:stretch>
                  </pic:blipFill>
                  <pic:spPr bwMode="auto">
                    <a:xfrm>
                      <a:off x="0" y="0"/>
                      <a:ext cx="3068320" cy="2286000"/>
                    </a:xfrm>
                    <a:prstGeom prst="rect">
                      <a:avLst/>
                    </a:prstGeom>
                    <a:noFill/>
                    <a:ln w="9525">
                      <a:noFill/>
                      <a:miter lim="800000"/>
                      <a:headEnd/>
                      <a:tailEnd/>
                    </a:ln>
                  </pic:spPr>
                </pic:pic>
              </a:graphicData>
            </a:graphic>
          </wp:inline>
        </w:drawing>
      </w:r>
    </w:p>
    <w:p w:rsidR="00A652E2" w:rsidRPr="00D17AA7" w:rsidRDefault="00A652E2" w:rsidP="00A652E2">
      <w:pPr>
        <w:rPr>
          <w:rFonts w:ascii="Helvetica" w:hAnsi="Helvetica" w:cs="Arial"/>
          <w:szCs w:val="28"/>
        </w:rPr>
      </w:pPr>
    </w:p>
    <w:p w:rsidR="00A652E2" w:rsidRPr="00D17AA7" w:rsidRDefault="00AC688F" w:rsidP="00A652E2">
      <w:pPr>
        <w:pStyle w:val="Ttulo1"/>
        <w:rPr>
          <w:rFonts w:ascii="Helvetica" w:hAnsi="Helvetica"/>
        </w:rPr>
      </w:pPr>
      <w:r w:rsidRPr="00D17AA7">
        <w:rPr>
          <w:rFonts w:ascii="Helvetica" w:hAnsi="Helvetica"/>
        </w:rPr>
        <w:t>CAMPUS &amp; FACILITIES</w:t>
      </w:r>
    </w:p>
    <w:p w:rsidR="00A652E2" w:rsidRPr="00D17AA7" w:rsidRDefault="00A652E2" w:rsidP="00A652E2"/>
    <w:p w:rsidR="00A652E2" w:rsidRPr="00D17AA7" w:rsidRDefault="00AC688F" w:rsidP="00A652E2">
      <w:pPr>
        <w:jc w:val="both"/>
        <w:rPr>
          <w:rFonts w:ascii="Helvetica" w:hAnsi="Helvetica"/>
        </w:rPr>
      </w:pPr>
      <w:r w:rsidRPr="00D17AA7">
        <w:rPr>
          <w:rFonts w:ascii="Helvetica" w:hAnsi="Helvetica"/>
        </w:rPr>
        <w:t xml:space="preserve">The school combines traditional </w:t>
      </w:r>
      <w:proofErr w:type="spellStart"/>
      <w:r w:rsidRPr="00D17AA7">
        <w:rPr>
          <w:rFonts w:ascii="Helvetica" w:hAnsi="Helvetica"/>
        </w:rPr>
        <w:t>Canarian</w:t>
      </w:r>
      <w:proofErr w:type="spellEnd"/>
      <w:r w:rsidRPr="00D17AA7">
        <w:rPr>
          <w:rFonts w:ascii="Helvetica" w:hAnsi="Helvetica"/>
        </w:rPr>
        <w:t xml:space="preserve"> buildings with 21st century architecture, on two sites a few minutes apart. </w:t>
      </w: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 xml:space="preserve">The Early Years site is housed in a spacious villa, situated in </w:t>
      </w:r>
      <w:proofErr w:type="spellStart"/>
      <w:r w:rsidRPr="00D17AA7">
        <w:rPr>
          <w:rFonts w:ascii="Helvetica" w:hAnsi="Helvetica"/>
        </w:rPr>
        <w:t>Calle</w:t>
      </w:r>
      <w:proofErr w:type="spellEnd"/>
      <w:r w:rsidRPr="00D17AA7">
        <w:rPr>
          <w:rFonts w:ascii="Helvetica" w:hAnsi="Helvetica"/>
        </w:rPr>
        <w:t xml:space="preserve"> San </w:t>
      </w:r>
      <w:proofErr w:type="spellStart"/>
      <w:r w:rsidRPr="00D17AA7">
        <w:rPr>
          <w:rFonts w:ascii="Helvetica" w:hAnsi="Helvetica"/>
        </w:rPr>
        <w:t>Quintín</w:t>
      </w:r>
      <w:proofErr w:type="spellEnd"/>
      <w:r w:rsidRPr="00D17AA7">
        <w:rPr>
          <w:rFonts w:ascii="Helvetica" w:hAnsi="Helvetica"/>
        </w:rPr>
        <w:t xml:space="preserve"> in </w:t>
      </w:r>
      <w:proofErr w:type="spellStart"/>
      <w:r w:rsidRPr="00D17AA7">
        <w:rPr>
          <w:rFonts w:ascii="Helvetica" w:hAnsi="Helvetica"/>
        </w:rPr>
        <w:t>Tafira</w:t>
      </w:r>
      <w:proofErr w:type="spellEnd"/>
      <w:r w:rsidRPr="00D17AA7">
        <w:rPr>
          <w:rFonts w:ascii="Helvetica" w:hAnsi="Helvetica"/>
        </w:rPr>
        <w:t xml:space="preserve"> Alta, near to the main school building.  This a</w:t>
      </w:r>
      <w:r w:rsidR="006A152F">
        <w:rPr>
          <w:rFonts w:ascii="Helvetica" w:hAnsi="Helvetica"/>
        </w:rPr>
        <w:t>ccommodates children from 2 to 4</w:t>
      </w:r>
      <w:r w:rsidRPr="00D17AA7">
        <w:rPr>
          <w:rFonts w:ascii="Helvetica" w:hAnsi="Helvetica"/>
        </w:rPr>
        <w:t xml:space="preserve"> years</w:t>
      </w:r>
      <w:r w:rsidR="006A152F">
        <w:rPr>
          <w:rFonts w:ascii="Helvetica" w:hAnsi="Helvetica"/>
        </w:rPr>
        <w:t xml:space="preserve"> of age and is equipped with ag</w:t>
      </w:r>
      <w:r w:rsidRPr="00D17AA7">
        <w:rPr>
          <w:rFonts w:ascii="Helvetica" w:hAnsi="Helvetica"/>
        </w:rPr>
        <w:t xml:space="preserve">e-appropriate outdoor play areas as well as a kitchen and dining facilities. </w:t>
      </w: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 xml:space="preserve">The main school building at </w:t>
      </w:r>
      <w:proofErr w:type="spellStart"/>
      <w:r w:rsidRPr="00D17AA7">
        <w:rPr>
          <w:rFonts w:ascii="Helvetica" w:hAnsi="Helvetica"/>
        </w:rPr>
        <w:t>Zuloaga</w:t>
      </w:r>
      <w:proofErr w:type="spellEnd"/>
      <w:r w:rsidRPr="00D17AA7">
        <w:rPr>
          <w:rFonts w:ascii="Helvetica" w:hAnsi="Helvetica"/>
        </w:rPr>
        <w:t xml:space="preserve"> combines a classical </w:t>
      </w:r>
      <w:proofErr w:type="spellStart"/>
      <w:r w:rsidRPr="00D17AA7">
        <w:rPr>
          <w:rFonts w:ascii="Helvetica" w:hAnsi="Helvetica"/>
        </w:rPr>
        <w:t>Canarian</w:t>
      </w:r>
      <w:proofErr w:type="spellEnd"/>
      <w:r w:rsidRPr="00D17AA7">
        <w:rPr>
          <w:rFonts w:ascii="Helvetica" w:hAnsi="Helvetica"/>
        </w:rPr>
        <w:t xml:space="preserve"> building, housing the Primary </w:t>
      </w:r>
      <w:r w:rsidR="00A652E2" w:rsidRPr="00D17AA7">
        <w:rPr>
          <w:rFonts w:ascii="Helvetica" w:hAnsi="Helvetica"/>
        </w:rPr>
        <w:t>classes with the 21</w:t>
      </w:r>
      <w:r w:rsidR="00A652E2" w:rsidRPr="00D17AA7">
        <w:rPr>
          <w:rFonts w:ascii="Helvetica" w:hAnsi="Helvetica"/>
          <w:vertAlign w:val="superscript"/>
        </w:rPr>
        <w:t>st</w:t>
      </w:r>
      <w:r w:rsidR="00A652E2" w:rsidRPr="00D17AA7">
        <w:rPr>
          <w:rFonts w:ascii="Helvetica" w:hAnsi="Helvetica"/>
        </w:rPr>
        <w:t xml:space="preserve"> Century architecture of the Secondary block</w:t>
      </w:r>
      <w:r w:rsidRPr="00D17AA7">
        <w:rPr>
          <w:rFonts w:ascii="Helvetica" w:hAnsi="Helvetica"/>
        </w:rPr>
        <w:t>.  Visitors enter a main atrium that houses the school library and independent study areas for Secondary children; this site is equipped with science labs, an ICT suit and is the location for the main administrative offices. All classrooms and offices are linked by a powerful ICT infrastruc</w:t>
      </w:r>
      <w:r w:rsidR="006A152F">
        <w:rPr>
          <w:rFonts w:ascii="Helvetica" w:hAnsi="Helvetica"/>
        </w:rPr>
        <w:t>ture including IWB projectors, I</w:t>
      </w:r>
      <w:r w:rsidRPr="00D17AA7">
        <w:rPr>
          <w:rFonts w:ascii="Helvetica" w:hAnsi="Helvetica"/>
        </w:rPr>
        <w:t>nternet in every classroom and a file server.</w:t>
      </w: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The recently completed modern building extension accommodates the sixth form classes and the new gymnasium. The school is equipped with a number of outdoor play spaces and a neighbouring sports ground.</w:t>
      </w:r>
    </w:p>
    <w:p w:rsidR="00A652E2" w:rsidRPr="00D17AA7" w:rsidRDefault="005C510F" w:rsidP="005C510F">
      <w:pPr>
        <w:jc w:val="center"/>
        <w:rPr>
          <w:rFonts w:ascii="Helvetica" w:hAnsi="Helvetica"/>
        </w:rPr>
      </w:pPr>
      <w:r w:rsidRPr="00D17AA7">
        <w:rPr>
          <w:rFonts w:ascii="Helvetica" w:hAnsi="Helvetica"/>
        </w:rPr>
        <w:t>The Teaching Day</w:t>
      </w:r>
    </w:p>
    <w:p w:rsidR="005C510F" w:rsidRDefault="005C510F" w:rsidP="00D221BF"/>
    <w:p w:rsidR="00633E28" w:rsidRPr="00D50142" w:rsidRDefault="00633E28" w:rsidP="00633E28">
      <w:pPr>
        <w:rPr>
          <w:b/>
          <w:lang w:eastAsia="en-US"/>
        </w:rPr>
      </w:pPr>
      <w:r w:rsidRPr="00D50142">
        <w:rPr>
          <w:b/>
          <w:lang w:eastAsia="en-US"/>
        </w:rPr>
        <w:t>SECONDARY</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708"/>
        <w:gridCol w:w="851"/>
        <w:gridCol w:w="992"/>
        <w:gridCol w:w="709"/>
        <w:gridCol w:w="992"/>
        <w:gridCol w:w="851"/>
        <w:gridCol w:w="850"/>
        <w:gridCol w:w="992"/>
        <w:gridCol w:w="993"/>
        <w:gridCol w:w="850"/>
        <w:gridCol w:w="1276"/>
      </w:tblGrid>
      <w:tr w:rsidR="00633E28" w:rsidRPr="008156D1">
        <w:tc>
          <w:tcPr>
            <w:tcW w:w="1101" w:type="dxa"/>
            <w:tcBorders>
              <w:top w:val="single" w:sz="4" w:space="0" w:color="000000"/>
              <w:left w:val="single" w:sz="4" w:space="0" w:color="000000"/>
              <w:bottom w:val="single" w:sz="4" w:space="0" w:color="000000"/>
              <w:right w:val="single" w:sz="4" w:space="0" w:color="000000"/>
            </w:tcBorders>
          </w:tcPr>
          <w:p w:rsidR="00633E28" w:rsidRDefault="00633E28" w:rsidP="00176B05">
            <w:pPr>
              <w:rPr>
                <w:rFonts w:asciiTheme="minorHAnsi" w:hAnsiTheme="minorHAnsi"/>
                <w:sz w:val="16"/>
                <w:szCs w:val="16"/>
              </w:rPr>
            </w:pPr>
            <w:r>
              <w:rPr>
                <w:rFonts w:asciiTheme="minorHAnsi" w:hAnsiTheme="minorHAnsi"/>
                <w:sz w:val="16"/>
                <w:szCs w:val="16"/>
              </w:rPr>
              <w:t>8.20 on Monday</w:t>
            </w:r>
          </w:p>
          <w:p w:rsidR="00633E28" w:rsidRDefault="00633E28" w:rsidP="00176B05">
            <w:pPr>
              <w:rPr>
                <w:rFonts w:asciiTheme="minorHAnsi" w:hAnsiTheme="minorHAnsi"/>
                <w:sz w:val="16"/>
                <w:szCs w:val="16"/>
              </w:rPr>
            </w:pPr>
          </w:p>
          <w:p w:rsidR="00633E28" w:rsidRPr="008156D1" w:rsidRDefault="00633E28" w:rsidP="00176B05">
            <w:pPr>
              <w:rPr>
                <w:rFonts w:asciiTheme="minorHAnsi" w:hAnsiTheme="minorHAnsi"/>
                <w:sz w:val="16"/>
                <w:szCs w:val="16"/>
              </w:rPr>
            </w:pPr>
            <w:r>
              <w:rPr>
                <w:rFonts w:asciiTheme="minorHAnsi" w:hAnsiTheme="minorHAnsi"/>
                <w:sz w:val="16"/>
                <w:szCs w:val="16"/>
              </w:rPr>
              <w:t>8.30every other day</w:t>
            </w:r>
          </w:p>
          <w:p w:rsidR="00633E28" w:rsidRPr="008156D1" w:rsidRDefault="00633E28" w:rsidP="00176B05">
            <w:pPr>
              <w:rPr>
                <w:rFonts w:asciiTheme="minorHAnsi" w:hAnsiTheme="minorHAnsi"/>
                <w:sz w:val="16"/>
                <w:szCs w:val="16"/>
              </w:rPr>
            </w:pPr>
          </w:p>
          <w:p w:rsidR="00633E28" w:rsidRPr="008156D1" w:rsidRDefault="00633E28" w:rsidP="00176B05">
            <w:pPr>
              <w:rPr>
                <w:rFonts w:asciiTheme="minorHAnsi" w:hAnsiTheme="minorHAnsi"/>
                <w:b/>
                <w:sz w:val="16"/>
                <w:szCs w:val="16"/>
              </w:rPr>
            </w:pPr>
            <w:r w:rsidRPr="008156D1">
              <w:rPr>
                <w:rFonts w:asciiTheme="minorHAnsi" w:hAnsiTheme="minorHAnsi"/>
                <w:b/>
                <w:sz w:val="16"/>
                <w:szCs w:val="16"/>
              </w:rPr>
              <w:t>Required in school</w:t>
            </w:r>
          </w:p>
        </w:tc>
        <w:tc>
          <w:tcPr>
            <w:tcW w:w="708"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8.35 -8.5</w:t>
            </w:r>
            <w:r w:rsidRPr="008156D1">
              <w:rPr>
                <w:rFonts w:asciiTheme="minorHAnsi" w:hAnsiTheme="minorHAnsi"/>
                <w:sz w:val="16"/>
                <w:szCs w:val="16"/>
              </w:rPr>
              <w:t>0</w:t>
            </w:r>
          </w:p>
          <w:p w:rsidR="00633E28" w:rsidRPr="008156D1" w:rsidRDefault="00633E28" w:rsidP="00176B05">
            <w:pPr>
              <w:rPr>
                <w:rFonts w:asciiTheme="minorHAnsi" w:hAnsiTheme="minorHAnsi"/>
                <w:sz w:val="16"/>
                <w:szCs w:val="16"/>
              </w:rPr>
            </w:pPr>
          </w:p>
          <w:p w:rsidR="00633E28" w:rsidRPr="008156D1" w:rsidRDefault="00633E28" w:rsidP="00176B05">
            <w:pPr>
              <w:rPr>
                <w:rFonts w:asciiTheme="minorHAnsi" w:hAnsiTheme="minorHAnsi"/>
                <w:b/>
                <w:sz w:val="16"/>
                <w:szCs w:val="16"/>
              </w:rPr>
            </w:pPr>
            <w:r w:rsidRPr="008156D1">
              <w:rPr>
                <w:rFonts w:asciiTheme="minorHAnsi" w:hAnsiTheme="minorHAnsi"/>
                <w:b/>
                <w:sz w:val="16"/>
                <w:szCs w:val="16"/>
              </w:rPr>
              <w:t>Tutor period</w:t>
            </w:r>
          </w:p>
        </w:tc>
        <w:tc>
          <w:tcPr>
            <w:tcW w:w="851"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8.50 - 9.40</w:t>
            </w:r>
          </w:p>
          <w:p w:rsidR="00633E28" w:rsidRPr="008156D1" w:rsidRDefault="00633E28" w:rsidP="00176B05">
            <w:pPr>
              <w:rPr>
                <w:rFonts w:asciiTheme="minorHAnsi" w:hAnsiTheme="minorHAnsi"/>
                <w:sz w:val="16"/>
                <w:szCs w:val="16"/>
              </w:rPr>
            </w:pPr>
          </w:p>
          <w:p w:rsidR="00633E28" w:rsidRPr="008156D1" w:rsidRDefault="00633E28" w:rsidP="00176B05">
            <w:pPr>
              <w:jc w:val="center"/>
              <w:rPr>
                <w:rFonts w:asciiTheme="minorHAnsi" w:hAnsiTheme="minorHAnsi"/>
                <w:b/>
                <w:sz w:val="16"/>
                <w:szCs w:val="16"/>
              </w:rPr>
            </w:pPr>
            <w:r w:rsidRPr="008156D1">
              <w:rPr>
                <w:rFonts w:asciiTheme="minorHAnsi" w:hAnsiTheme="minorHAnsi"/>
                <w:b/>
                <w:sz w:val="16"/>
                <w:szCs w:val="16"/>
              </w:rPr>
              <w:t>Lesson 1</w:t>
            </w:r>
          </w:p>
          <w:p w:rsidR="00633E28" w:rsidRPr="008156D1" w:rsidRDefault="00633E28" w:rsidP="00176B05">
            <w:pPr>
              <w:rPr>
                <w:rFonts w:asciiTheme="minorHAnsi" w:hAnsiTheme="minorHAnsi"/>
                <w:b/>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9.4</w:t>
            </w:r>
            <w:r w:rsidRPr="008156D1">
              <w:rPr>
                <w:rFonts w:asciiTheme="minorHAnsi" w:hAnsiTheme="minorHAnsi"/>
                <w:sz w:val="16"/>
                <w:szCs w:val="16"/>
              </w:rPr>
              <w:t>0</w:t>
            </w:r>
            <w:r>
              <w:rPr>
                <w:rFonts w:asciiTheme="minorHAnsi" w:hAnsiTheme="minorHAnsi"/>
                <w:sz w:val="16"/>
                <w:szCs w:val="16"/>
              </w:rPr>
              <w:t xml:space="preserve"> – 10.3</w:t>
            </w:r>
            <w:r w:rsidRPr="008156D1">
              <w:rPr>
                <w:rFonts w:asciiTheme="minorHAnsi" w:hAnsiTheme="minorHAnsi"/>
                <w:sz w:val="16"/>
                <w:szCs w:val="16"/>
              </w:rPr>
              <w:t>0</w:t>
            </w:r>
          </w:p>
          <w:p w:rsidR="00633E28" w:rsidRPr="008156D1" w:rsidRDefault="00633E28" w:rsidP="00176B05">
            <w:pPr>
              <w:rPr>
                <w:rFonts w:asciiTheme="minorHAnsi" w:hAnsiTheme="minorHAnsi"/>
                <w:sz w:val="16"/>
                <w:szCs w:val="16"/>
              </w:rPr>
            </w:pPr>
          </w:p>
          <w:p w:rsidR="00633E28" w:rsidRPr="008156D1" w:rsidRDefault="00633E28" w:rsidP="00176B05">
            <w:pPr>
              <w:jc w:val="center"/>
              <w:rPr>
                <w:rFonts w:asciiTheme="minorHAnsi" w:hAnsiTheme="minorHAnsi"/>
                <w:b/>
                <w:sz w:val="16"/>
                <w:szCs w:val="16"/>
              </w:rPr>
            </w:pPr>
            <w:r w:rsidRPr="008156D1">
              <w:rPr>
                <w:rFonts w:asciiTheme="minorHAnsi" w:hAnsiTheme="minorHAnsi"/>
                <w:b/>
                <w:sz w:val="16"/>
                <w:szCs w:val="16"/>
              </w:rPr>
              <w:t>Lesson 2</w:t>
            </w:r>
          </w:p>
        </w:tc>
        <w:tc>
          <w:tcPr>
            <w:tcW w:w="709"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10.30 -11.20</w:t>
            </w:r>
          </w:p>
          <w:p w:rsidR="00633E28" w:rsidRPr="008156D1" w:rsidRDefault="00633E28" w:rsidP="00176B05">
            <w:pPr>
              <w:rPr>
                <w:rFonts w:asciiTheme="minorHAnsi" w:hAnsiTheme="minorHAnsi"/>
                <w:sz w:val="16"/>
                <w:szCs w:val="16"/>
              </w:rPr>
            </w:pPr>
          </w:p>
          <w:p w:rsidR="00633E28" w:rsidRPr="008156D1" w:rsidRDefault="00633E28" w:rsidP="00176B05">
            <w:pPr>
              <w:jc w:val="center"/>
              <w:rPr>
                <w:rFonts w:asciiTheme="minorHAnsi" w:hAnsiTheme="minorHAnsi"/>
                <w:b/>
                <w:sz w:val="16"/>
                <w:szCs w:val="16"/>
              </w:rPr>
            </w:pPr>
            <w:r w:rsidRPr="008156D1">
              <w:rPr>
                <w:rFonts w:asciiTheme="minorHAnsi" w:hAnsiTheme="minorHAnsi"/>
                <w:b/>
                <w:sz w:val="16"/>
                <w:szCs w:val="16"/>
              </w:rPr>
              <w:t>Lesson 3</w:t>
            </w:r>
          </w:p>
        </w:tc>
        <w:tc>
          <w:tcPr>
            <w:tcW w:w="992"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11.20-11.35</w:t>
            </w:r>
          </w:p>
          <w:p w:rsidR="00633E28" w:rsidRPr="008156D1" w:rsidRDefault="00633E28" w:rsidP="00176B05">
            <w:pPr>
              <w:rPr>
                <w:rFonts w:asciiTheme="minorHAnsi" w:hAnsiTheme="minorHAnsi"/>
                <w:sz w:val="16"/>
                <w:szCs w:val="16"/>
              </w:rPr>
            </w:pPr>
          </w:p>
          <w:p w:rsidR="00633E28" w:rsidRPr="008156D1" w:rsidRDefault="00633E28" w:rsidP="00176B05">
            <w:pPr>
              <w:rPr>
                <w:rFonts w:asciiTheme="minorHAnsi" w:hAnsiTheme="minorHAnsi"/>
                <w:b/>
                <w:sz w:val="16"/>
                <w:szCs w:val="16"/>
              </w:rPr>
            </w:pPr>
            <w:r w:rsidRPr="008156D1">
              <w:rPr>
                <w:rFonts w:asciiTheme="minorHAnsi" w:hAnsiTheme="minorHAnsi"/>
                <w:b/>
                <w:sz w:val="16"/>
                <w:szCs w:val="16"/>
              </w:rPr>
              <w:t>Break</w:t>
            </w:r>
          </w:p>
          <w:p w:rsidR="00633E28" w:rsidRPr="008156D1" w:rsidRDefault="00633E28" w:rsidP="00176B05">
            <w:pP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11.35- 12.25</w:t>
            </w:r>
          </w:p>
          <w:p w:rsidR="00633E28" w:rsidRPr="008156D1" w:rsidRDefault="00633E28" w:rsidP="00176B05">
            <w:pPr>
              <w:rPr>
                <w:rFonts w:asciiTheme="minorHAnsi" w:hAnsiTheme="minorHAnsi"/>
                <w:sz w:val="16"/>
                <w:szCs w:val="16"/>
              </w:rPr>
            </w:pPr>
          </w:p>
          <w:p w:rsidR="00633E28" w:rsidRPr="008156D1" w:rsidRDefault="00633E28" w:rsidP="00176B05">
            <w:pPr>
              <w:jc w:val="center"/>
              <w:rPr>
                <w:rFonts w:asciiTheme="minorHAnsi" w:hAnsiTheme="minorHAnsi"/>
                <w:b/>
                <w:sz w:val="16"/>
                <w:szCs w:val="16"/>
              </w:rPr>
            </w:pPr>
            <w:r w:rsidRPr="008156D1">
              <w:rPr>
                <w:rFonts w:asciiTheme="minorHAnsi" w:hAnsiTheme="minorHAnsi"/>
                <w:b/>
                <w:sz w:val="16"/>
                <w:szCs w:val="16"/>
              </w:rPr>
              <w:t>Lesson 4</w:t>
            </w:r>
          </w:p>
        </w:tc>
        <w:tc>
          <w:tcPr>
            <w:tcW w:w="850"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12.25- 13.15</w:t>
            </w:r>
          </w:p>
          <w:p w:rsidR="00633E28" w:rsidRPr="008156D1" w:rsidRDefault="00633E28" w:rsidP="00176B05">
            <w:pPr>
              <w:rPr>
                <w:rFonts w:asciiTheme="minorHAnsi" w:hAnsiTheme="minorHAnsi"/>
                <w:sz w:val="16"/>
                <w:szCs w:val="16"/>
              </w:rPr>
            </w:pPr>
          </w:p>
          <w:p w:rsidR="00633E28" w:rsidRPr="008156D1" w:rsidRDefault="00633E28" w:rsidP="00176B05">
            <w:pPr>
              <w:jc w:val="center"/>
              <w:rPr>
                <w:rFonts w:asciiTheme="minorHAnsi" w:hAnsiTheme="minorHAnsi"/>
                <w:b/>
                <w:sz w:val="16"/>
                <w:szCs w:val="16"/>
              </w:rPr>
            </w:pPr>
            <w:r w:rsidRPr="008156D1">
              <w:rPr>
                <w:rFonts w:asciiTheme="minorHAnsi" w:hAnsiTheme="minorHAnsi"/>
                <w:b/>
                <w:sz w:val="16"/>
                <w:szCs w:val="16"/>
              </w:rPr>
              <w:t>Lesson 5</w:t>
            </w:r>
          </w:p>
        </w:tc>
        <w:tc>
          <w:tcPr>
            <w:tcW w:w="992"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13.15- 14.05</w:t>
            </w:r>
          </w:p>
          <w:p w:rsidR="00633E28" w:rsidRPr="008156D1" w:rsidRDefault="00633E28" w:rsidP="00176B05">
            <w:pPr>
              <w:rPr>
                <w:rFonts w:asciiTheme="minorHAnsi" w:hAnsiTheme="minorHAnsi"/>
                <w:sz w:val="16"/>
                <w:szCs w:val="16"/>
              </w:rPr>
            </w:pPr>
          </w:p>
          <w:p w:rsidR="00633E28" w:rsidRPr="008156D1" w:rsidRDefault="00633E28" w:rsidP="00176B05">
            <w:pPr>
              <w:rPr>
                <w:rFonts w:asciiTheme="minorHAnsi" w:hAnsiTheme="minorHAnsi"/>
                <w:b/>
                <w:sz w:val="16"/>
                <w:szCs w:val="16"/>
              </w:rPr>
            </w:pPr>
            <w:r w:rsidRPr="008156D1">
              <w:rPr>
                <w:rFonts w:asciiTheme="minorHAnsi" w:hAnsiTheme="minorHAnsi"/>
                <w:b/>
                <w:sz w:val="16"/>
                <w:szCs w:val="16"/>
              </w:rPr>
              <w:t>Lunch</w:t>
            </w:r>
          </w:p>
        </w:tc>
        <w:tc>
          <w:tcPr>
            <w:tcW w:w="993"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14.05-14.55</w:t>
            </w:r>
          </w:p>
          <w:p w:rsidR="00633E28" w:rsidRPr="008156D1" w:rsidRDefault="00633E28" w:rsidP="00176B05">
            <w:pPr>
              <w:rPr>
                <w:rFonts w:asciiTheme="minorHAnsi" w:hAnsiTheme="minorHAnsi"/>
                <w:sz w:val="16"/>
                <w:szCs w:val="16"/>
              </w:rPr>
            </w:pPr>
          </w:p>
          <w:p w:rsidR="00633E28" w:rsidRPr="008156D1" w:rsidRDefault="00633E28" w:rsidP="00176B05">
            <w:pPr>
              <w:jc w:val="center"/>
              <w:rPr>
                <w:rFonts w:asciiTheme="minorHAnsi" w:hAnsiTheme="minorHAnsi"/>
                <w:b/>
                <w:sz w:val="16"/>
                <w:szCs w:val="16"/>
              </w:rPr>
            </w:pPr>
            <w:r w:rsidRPr="008156D1">
              <w:rPr>
                <w:rFonts w:asciiTheme="minorHAnsi" w:hAnsiTheme="minorHAnsi"/>
                <w:b/>
                <w:sz w:val="16"/>
                <w:szCs w:val="16"/>
              </w:rPr>
              <w:t>Lesson 6</w:t>
            </w:r>
          </w:p>
        </w:tc>
        <w:tc>
          <w:tcPr>
            <w:tcW w:w="850"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14.55-15.45</w:t>
            </w:r>
          </w:p>
          <w:p w:rsidR="00633E28" w:rsidRPr="008156D1" w:rsidRDefault="00633E28" w:rsidP="00176B05">
            <w:pPr>
              <w:rPr>
                <w:rFonts w:asciiTheme="minorHAnsi" w:hAnsiTheme="minorHAnsi"/>
                <w:sz w:val="16"/>
                <w:szCs w:val="16"/>
              </w:rPr>
            </w:pPr>
          </w:p>
          <w:p w:rsidR="00633E28" w:rsidRPr="008156D1" w:rsidRDefault="00633E28" w:rsidP="00176B05">
            <w:pPr>
              <w:jc w:val="center"/>
              <w:rPr>
                <w:rFonts w:asciiTheme="minorHAnsi" w:hAnsiTheme="minorHAnsi"/>
                <w:b/>
                <w:sz w:val="16"/>
                <w:szCs w:val="16"/>
              </w:rPr>
            </w:pPr>
            <w:r w:rsidRPr="008156D1">
              <w:rPr>
                <w:rFonts w:asciiTheme="minorHAnsi" w:hAnsiTheme="minorHAnsi"/>
                <w:b/>
                <w:sz w:val="16"/>
                <w:szCs w:val="16"/>
              </w:rPr>
              <w:t>Lesson 7</w:t>
            </w:r>
          </w:p>
        </w:tc>
        <w:tc>
          <w:tcPr>
            <w:tcW w:w="1276" w:type="dxa"/>
            <w:tcBorders>
              <w:top w:val="single" w:sz="4" w:space="0" w:color="000000"/>
              <w:left w:val="single" w:sz="4" w:space="0" w:color="000000"/>
              <w:bottom w:val="single" w:sz="4" w:space="0" w:color="000000"/>
              <w:right w:val="single" w:sz="4" w:space="0" w:color="000000"/>
            </w:tcBorders>
          </w:tcPr>
          <w:p w:rsidR="00633E28" w:rsidRPr="008156D1" w:rsidRDefault="00633E28" w:rsidP="00176B05">
            <w:pPr>
              <w:rPr>
                <w:rFonts w:asciiTheme="minorHAnsi" w:hAnsiTheme="minorHAnsi"/>
                <w:sz w:val="16"/>
                <w:szCs w:val="16"/>
              </w:rPr>
            </w:pPr>
            <w:r>
              <w:rPr>
                <w:rFonts w:asciiTheme="minorHAnsi" w:hAnsiTheme="minorHAnsi"/>
                <w:sz w:val="16"/>
                <w:szCs w:val="16"/>
              </w:rPr>
              <w:t>15.45- 15.50</w:t>
            </w:r>
          </w:p>
          <w:p w:rsidR="00633E28" w:rsidRPr="008156D1" w:rsidRDefault="00633E28" w:rsidP="00176B05">
            <w:pPr>
              <w:rPr>
                <w:rFonts w:asciiTheme="minorHAnsi" w:hAnsiTheme="minorHAnsi"/>
                <w:sz w:val="16"/>
                <w:szCs w:val="16"/>
              </w:rPr>
            </w:pPr>
            <w:r w:rsidRPr="008156D1">
              <w:rPr>
                <w:rFonts w:asciiTheme="minorHAnsi" w:hAnsiTheme="minorHAnsi"/>
                <w:b/>
                <w:sz w:val="16"/>
                <w:szCs w:val="16"/>
              </w:rPr>
              <w:t>Required in school</w:t>
            </w:r>
          </w:p>
        </w:tc>
      </w:tr>
    </w:tbl>
    <w:p w:rsidR="00633E28" w:rsidRPr="008156D1" w:rsidRDefault="00633E28" w:rsidP="00633E28">
      <w:pPr>
        <w:rPr>
          <w:vanish/>
        </w:rPr>
      </w:pPr>
    </w:p>
    <w:p w:rsidR="00633E28" w:rsidRPr="008156D1" w:rsidRDefault="00633E28" w:rsidP="00633E28">
      <w:pPr>
        <w:tabs>
          <w:tab w:val="left" w:pos="3251"/>
        </w:tabs>
        <w:rPr>
          <w:rFonts w:eastAsia="Calibri"/>
          <w:sz w:val="16"/>
          <w:szCs w:val="16"/>
          <w:lang w:eastAsia="en-US"/>
        </w:rPr>
      </w:pPr>
    </w:p>
    <w:p w:rsidR="006A152F" w:rsidRDefault="006A152F" w:rsidP="00A652E2">
      <w:pPr>
        <w:jc w:val="both"/>
        <w:rPr>
          <w:rFonts w:ascii="Helvetica" w:hAnsi="Helvetica"/>
        </w:rPr>
      </w:pP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 xml:space="preserve">* The above reflects the duration of the </w:t>
      </w:r>
      <w:r w:rsidRPr="00D17AA7">
        <w:rPr>
          <w:rFonts w:ascii="Helvetica" w:hAnsi="Helvetica"/>
          <w:i/>
        </w:rPr>
        <w:t>teaching day</w:t>
      </w:r>
      <w:r w:rsidRPr="00D17AA7">
        <w:rPr>
          <w:rFonts w:ascii="Helvetica" w:hAnsi="Helvetica"/>
        </w:rPr>
        <w:t xml:space="preserve">; as in all quality school settings, the length of the </w:t>
      </w:r>
      <w:r w:rsidRPr="00D17AA7">
        <w:rPr>
          <w:rFonts w:ascii="Helvetica" w:hAnsi="Helvetica"/>
          <w:i/>
        </w:rPr>
        <w:t>working day</w:t>
      </w:r>
      <w:r w:rsidRPr="00D17AA7">
        <w:rPr>
          <w:rFonts w:ascii="Helvetica" w:hAnsi="Helvetica"/>
        </w:rPr>
        <w:t xml:space="preserve"> will vary.</w:t>
      </w:r>
    </w:p>
    <w:p w:rsidR="00A652E2" w:rsidRPr="00D17AA7" w:rsidRDefault="00A652E2" w:rsidP="00A652E2">
      <w:pPr>
        <w:rPr>
          <w:rFonts w:ascii="Helvetica" w:hAnsi="Helvetica"/>
        </w:rPr>
      </w:pPr>
    </w:p>
    <w:p w:rsidR="00A652E2" w:rsidRPr="00D17AA7" w:rsidRDefault="00AC688F" w:rsidP="00A652E2">
      <w:pPr>
        <w:rPr>
          <w:rFonts w:ascii="Helvetica" w:hAnsi="Helvetica"/>
        </w:rPr>
      </w:pPr>
      <w:r w:rsidRPr="00D17AA7">
        <w:rPr>
          <w:rFonts w:ascii="Helvetica" w:hAnsi="Helvetica"/>
        </w:rPr>
        <w:t>The school also provides administrative support in meeting the legal requirements for foreigners wishing to live and work in Spain, including:</w:t>
      </w:r>
    </w:p>
    <w:p w:rsidR="00A652E2" w:rsidRPr="00D17AA7" w:rsidRDefault="00A652E2" w:rsidP="00A652E2">
      <w:pPr>
        <w:ind w:left="720"/>
        <w:rPr>
          <w:rFonts w:ascii="Helvetica" w:hAnsi="Helvetica"/>
        </w:rPr>
      </w:pPr>
    </w:p>
    <w:p w:rsidR="00A652E2" w:rsidRPr="00D17AA7" w:rsidRDefault="00AC688F" w:rsidP="00A652E2">
      <w:pPr>
        <w:numPr>
          <w:ilvl w:val="0"/>
          <w:numId w:val="8"/>
        </w:numPr>
        <w:rPr>
          <w:rFonts w:ascii="Helvetica" w:hAnsi="Helvetica"/>
        </w:rPr>
      </w:pPr>
      <w:r w:rsidRPr="00D17AA7">
        <w:rPr>
          <w:rFonts w:ascii="Helvetica" w:hAnsi="Helvetica" w:cs="Helvetica"/>
          <w:szCs w:val="28"/>
          <w:lang w:eastAsia="es-ES_tradnl"/>
        </w:rPr>
        <w:t>support in obtaining the legal documentation necessary to work as a foreigner living in Spain</w:t>
      </w:r>
    </w:p>
    <w:p w:rsidR="00A652E2" w:rsidRPr="00D17AA7" w:rsidRDefault="00AC688F" w:rsidP="00A652E2">
      <w:pPr>
        <w:numPr>
          <w:ilvl w:val="0"/>
          <w:numId w:val="8"/>
        </w:numPr>
        <w:rPr>
          <w:rFonts w:ascii="Helvetica" w:hAnsi="Helvetica"/>
        </w:rPr>
      </w:pPr>
      <w:r w:rsidRPr="00D17AA7">
        <w:rPr>
          <w:rFonts w:ascii="Helvetica" w:hAnsi="Helvetica" w:cs="Helvetica"/>
          <w:szCs w:val="28"/>
          <w:lang w:eastAsia="es-ES_tradnl"/>
        </w:rPr>
        <w:t>support in registering with your local doctor</w:t>
      </w:r>
    </w:p>
    <w:p w:rsidR="00A652E2" w:rsidRPr="00D17AA7" w:rsidRDefault="00AC688F" w:rsidP="00A652E2">
      <w:pPr>
        <w:widowControl w:val="0"/>
        <w:numPr>
          <w:ilvl w:val="0"/>
          <w:numId w:val="8"/>
        </w:numPr>
        <w:autoSpaceDE w:val="0"/>
        <w:autoSpaceDN w:val="0"/>
        <w:adjustRightInd w:val="0"/>
        <w:rPr>
          <w:rFonts w:ascii="Helvetica" w:hAnsi="Helvetica"/>
        </w:rPr>
      </w:pPr>
      <w:r w:rsidRPr="00D17AA7">
        <w:rPr>
          <w:rFonts w:ascii="Helvetica" w:hAnsi="Helvetica"/>
          <w:szCs w:val="28"/>
          <w:lang w:eastAsia="es-ES_tradnl"/>
        </w:rPr>
        <w:t xml:space="preserve">assistance in opening a bank account and organising direct debits </w:t>
      </w:r>
      <w:proofErr w:type="spellStart"/>
      <w:r w:rsidRPr="00D17AA7">
        <w:rPr>
          <w:rFonts w:ascii="Helvetica" w:hAnsi="Helvetica"/>
          <w:szCs w:val="28"/>
          <w:lang w:eastAsia="es-ES_tradnl"/>
        </w:rPr>
        <w:t>etc</w:t>
      </w:r>
      <w:proofErr w:type="spellEnd"/>
    </w:p>
    <w:p w:rsidR="004F7D73" w:rsidRDefault="004F7D73" w:rsidP="004F7D73">
      <w:pPr>
        <w:pStyle w:val="Ttulo1"/>
        <w:spacing w:before="0"/>
        <w:ind w:left="360"/>
        <w:rPr>
          <w:rFonts w:ascii="Helvetica" w:hAnsi="Helvetica"/>
          <w:b w:val="0"/>
          <w:color w:val="auto"/>
          <w:sz w:val="24"/>
          <w:szCs w:val="20"/>
        </w:rPr>
      </w:pPr>
    </w:p>
    <w:p w:rsidR="00CD1511" w:rsidRPr="00D17AA7" w:rsidRDefault="00CD1511" w:rsidP="00CD1511">
      <w:pPr>
        <w:pStyle w:val="Ttulo1"/>
        <w:ind w:firstLine="360"/>
        <w:rPr>
          <w:rFonts w:ascii="Helvetica" w:hAnsi="Helvetica"/>
        </w:rPr>
      </w:pPr>
      <w:r w:rsidRPr="00D17AA7">
        <w:rPr>
          <w:rFonts w:ascii="Helvetica" w:hAnsi="Helvetica"/>
        </w:rPr>
        <w:t>S</w:t>
      </w:r>
      <w:r>
        <w:rPr>
          <w:rFonts w:ascii="Helvetica" w:hAnsi="Helvetica"/>
        </w:rPr>
        <w:t>ALARY</w:t>
      </w:r>
      <w:r w:rsidR="003B40C6">
        <w:rPr>
          <w:rFonts w:ascii="Helvetica" w:hAnsi="Helvetica"/>
        </w:rPr>
        <w:t>/conditions</w:t>
      </w:r>
    </w:p>
    <w:p w:rsidR="004F7D73" w:rsidRPr="004F7D73" w:rsidRDefault="004F7D73" w:rsidP="004F7D73">
      <w:pPr>
        <w:pStyle w:val="Ttulo1"/>
        <w:spacing w:before="0"/>
        <w:ind w:left="360"/>
        <w:rPr>
          <w:rFonts w:ascii="Helvetica" w:hAnsi="Helvetica"/>
          <w:b w:val="0"/>
          <w:color w:val="auto"/>
          <w:sz w:val="24"/>
          <w:szCs w:val="20"/>
        </w:rPr>
      </w:pPr>
    </w:p>
    <w:p w:rsidR="00CD1511" w:rsidRDefault="0075758A" w:rsidP="009C14F4">
      <w:pPr>
        <w:pStyle w:val="Prrafodelista"/>
        <w:rPr>
          <w:rFonts w:ascii="Helvetica" w:hAnsi="Helvetica"/>
          <w:b/>
        </w:rPr>
      </w:pPr>
      <w:r>
        <w:rPr>
          <w:rFonts w:ascii="Helvetica" w:hAnsi="Helvetica"/>
        </w:rPr>
        <w:t>S</w:t>
      </w:r>
      <w:r>
        <w:rPr>
          <w:rFonts w:ascii="Helvetica" w:hAnsi="Helvetica"/>
          <w:b/>
        </w:rPr>
        <w:t>alary</w:t>
      </w:r>
      <w:r w:rsidR="00975120">
        <w:rPr>
          <w:rFonts w:ascii="Helvetica" w:hAnsi="Helvetica"/>
          <w:b/>
        </w:rPr>
        <w:t xml:space="preserve"> </w:t>
      </w:r>
      <w:r w:rsidR="00665F23">
        <w:rPr>
          <w:rFonts w:ascii="Helvetica" w:hAnsi="Helvetica"/>
          <w:b/>
        </w:rPr>
        <w:t>is 1.6</w:t>
      </w:r>
      <w:r>
        <w:rPr>
          <w:rFonts w:ascii="Helvetica" w:hAnsi="Helvetica"/>
          <w:b/>
        </w:rPr>
        <w:t>00€ net</w:t>
      </w:r>
      <w:r w:rsidR="004F7D73" w:rsidRPr="00F17D9E">
        <w:rPr>
          <w:rFonts w:ascii="Helvetica" w:hAnsi="Helvetica"/>
          <w:b/>
        </w:rPr>
        <w:t xml:space="preserve"> </w:t>
      </w:r>
      <w:r>
        <w:rPr>
          <w:rFonts w:ascii="Helvetica" w:hAnsi="Helvetica"/>
          <w:b/>
        </w:rPr>
        <w:t>for the month</w:t>
      </w:r>
      <w:r w:rsidR="00665F23">
        <w:rPr>
          <w:rFonts w:ascii="Helvetica" w:hAnsi="Helvetica"/>
          <w:b/>
        </w:rPr>
        <w:t xml:space="preserve"> (pro rate for April).</w:t>
      </w:r>
    </w:p>
    <w:p w:rsidR="003B40C6" w:rsidRPr="00A52849" w:rsidRDefault="003B40C6" w:rsidP="00A52849">
      <w:pPr>
        <w:pStyle w:val="Prrafodelista"/>
        <w:rPr>
          <w:rFonts w:ascii="Helvetica" w:hAnsi="Helvetica"/>
          <w:b/>
        </w:rPr>
      </w:pPr>
      <w:r>
        <w:rPr>
          <w:rFonts w:ascii="Helvetica" w:hAnsi="Helvetica"/>
          <w:b/>
        </w:rPr>
        <w:t>Secondary teachers have 5 (50 min) peri</w:t>
      </w:r>
      <w:r w:rsidRPr="00A52849">
        <w:rPr>
          <w:rFonts w:ascii="Helvetica" w:hAnsi="Helvetica"/>
          <w:b/>
        </w:rPr>
        <w:t>ods non- contact a week.</w:t>
      </w:r>
    </w:p>
    <w:p w:rsidR="00CD1511" w:rsidRDefault="00665F23" w:rsidP="00CD1511">
      <w:pPr>
        <w:ind w:left="360"/>
        <w:rPr>
          <w:rFonts w:ascii="Helvetica" w:hAnsi="Helvetica"/>
          <w:b/>
        </w:rPr>
      </w:pPr>
      <w:r>
        <w:rPr>
          <w:rFonts w:ascii="Helvetica" w:hAnsi="Helvetica"/>
        </w:rPr>
        <w:tab/>
      </w:r>
      <w:r w:rsidRPr="00665F23">
        <w:rPr>
          <w:rFonts w:ascii="Helvetica" w:hAnsi="Helvetica"/>
          <w:b/>
        </w:rPr>
        <w:t xml:space="preserve">One return flight will also be paid. </w:t>
      </w:r>
    </w:p>
    <w:p w:rsidR="00665F23" w:rsidRDefault="00665F23" w:rsidP="00CD1511">
      <w:pPr>
        <w:ind w:left="360"/>
        <w:rPr>
          <w:rFonts w:ascii="Helvetica" w:hAnsi="Helvetica"/>
          <w:b/>
        </w:rPr>
      </w:pPr>
      <w:r>
        <w:rPr>
          <w:rFonts w:ascii="Helvetica" w:hAnsi="Helvetica"/>
          <w:b/>
        </w:rPr>
        <w:t>Accommodation is the responsibility of the candidate however assistance can be provided by our admin team.</w:t>
      </w:r>
    </w:p>
    <w:p w:rsidR="00665F23" w:rsidRPr="00665F23" w:rsidRDefault="00665F23" w:rsidP="00CD1511">
      <w:pPr>
        <w:ind w:left="360"/>
        <w:rPr>
          <w:rFonts w:ascii="Helvetica" w:hAnsi="Helvetica"/>
          <w:b/>
        </w:rPr>
      </w:pPr>
      <w:r>
        <w:rPr>
          <w:rFonts w:ascii="Helvetica" w:hAnsi="Helvetica"/>
          <w:b/>
        </w:rPr>
        <w:t>All legal paperwork is organised by the school.</w:t>
      </w:r>
    </w:p>
    <w:p w:rsidR="00CD1511" w:rsidRPr="00D17AA7" w:rsidRDefault="009C14F4" w:rsidP="00CD1511">
      <w:pPr>
        <w:pStyle w:val="Ttulo1"/>
        <w:rPr>
          <w:rFonts w:ascii="Helvetica" w:hAnsi="Helvetica"/>
        </w:rPr>
      </w:pPr>
      <w:r>
        <w:rPr>
          <w:rFonts w:ascii="Helvetica" w:hAnsi="Helvetica"/>
        </w:rPr>
        <w:t>INTERVIEW PROCEDURES</w:t>
      </w:r>
    </w:p>
    <w:p w:rsidR="00CD1511" w:rsidRPr="00CD1511" w:rsidRDefault="00665F23" w:rsidP="009C14F4">
      <w:pPr>
        <w:pStyle w:val="Prrafodelista"/>
        <w:rPr>
          <w:rFonts w:ascii="Helvetica" w:hAnsi="Helvetica"/>
        </w:rPr>
      </w:pPr>
      <w:proofErr w:type="spellStart"/>
      <w:r>
        <w:rPr>
          <w:rFonts w:ascii="Helvetica" w:hAnsi="Helvetica"/>
        </w:rPr>
        <w:t>Dhort</w:t>
      </w:r>
      <w:proofErr w:type="spellEnd"/>
      <w:r w:rsidR="00CD1511">
        <w:rPr>
          <w:rFonts w:ascii="Helvetica" w:hAnsi="Helvetica"/>
        </w:rPr>
        <w:t xml:space="preserve"> listed ca</w:t>
      </w:r>
      <w:r>
        <w:rPr>
          <w:rFonts w:ascii="Helvetica" w:hAnsi="Helvetica"/>
        </w:rPr>
        <w:t>ndidates will be</w:t>
      </w:r>
      <w:r w:rsidR="00CD1511">
        <w:rPr>
          <w:rFonts w:ascii="Helvetica" w:hAnsi="Helvetica"/>
        </w:rPr>
        <w:t xml:space="preserve"> interview</w:t>
      </w:r>
      <w:r>
        <w:rPr>
          <w:rFonts w:ascii="Helvetica" w:hAnsi="Helvetica"/>
        </w:rPr>
        <w:t>ed</w:t>
      </w:r>
      <w:r w:rsidR="00CD1511">
        <w:rPr>
          <w:rFonts w:ascii="Helvetica" w:hAnsi="Helvetica"/>
        </w:rPr>
        <w:t xml:space="preserve"> by skype. </w:t>
      </w:r>
    </w:p>
    <w:p w:rsidR="004F7D73" w:rsidRPr="00CD1511" w:rsidRDefault="004F7D73" w:rsidP="00CD1511">
      <w:pPr>
        <w:ind w:left="360"/>
        <w:rPr>
          <w:rFonts w:ascii="Helvetica" w:hAnsi="Helvetica"/>
        </w:rPr>
      </w:pPr>
      <w:r w:rsidRPr="00CD1511">
        <w:rPr>
          <w:rFonts w:ascii="Helvetica" w:hAnsi="Helvetica"/>
        </w:rPr>
        <w:t xml:space="preserve"> </w:t>
      </w:r>
    </w:p>
    <w:p w:rsidR="004F7D73" w:rsidRDefault="004F7D73" w:rsidP="00D10FC6">
      <w:pPr>
        <w:rPr>
          <w:rFonts w:ascii="Helvetica" w:hAnsi="Helvetica"/>
        </w:rPr>
      </w:pPr>
    </w:p>
    <w:p w:rsidR="00D10FC6" w:rsidRPr="00D17AA7" w:rsidRDefault="00D10FC6" w:rsidP="00D10FC6">
      <w:pPr>
        <w:rPr>
          <w:rFonts w:ascii="Helvetica" w:hAnsi="Helvetica"/>
        </w:rPr>
      </w:pPr>
    </w:p>
    <w:p w:rsidR="00AE5AD3" w:rsidRPr="00D17AA7" w:rsidRDefault="00AE5AD3" w:rsidP="00AE5AD3">
      <w:pPr>
        <w:jc w:val="both"/>
        <w:rPr>
          <w:rFonts w:ascii="Helvetica" w:hAnsi="Helvetica"/>
          <w:szCs w:val="28"/>
        </w:rPr>
      </w:pPr>
      <w:r w:rsidRPr="00D17AA7">
        <w:rPr>
          <w:rFonts w:ascii="Helvetica" w:hAnsi="Helvetica"/>
          <w:szCs w:val="28"/>
        </w:rPr>
        <w:t>See the following link for cost of living information in Las Palmas:</w:t>
      </w:r>
    </w:p>
    <w:p w:rsidR="00AE5AD3" w:rsidRPr="00D17AA7" w:rsidRDefault="00591846" w:rsidP="00AE5AD3">
      <w:pPr>
        <w:jc w:val="both"/>
      </w:pPr>
      <w:hyperlink r:id="rId11" w:history="1">
        <w:r w:rsidR="00AE5AD3" w:rsidRPr="00D17AA7">
          <w:rPr>
            <w:rStyle w:val="Hipervnculo"/>
            <w:rFonts w:ascii="Helvetica" w:hAnsi="Helvetica"/>
            <w:szCs w:val="28"/>
          </w:rPr>
          <w:t>Las Palmas - cost of living information</w:t>
        </w:r>
      </w:hyperlink>
    </w:p>
    <w:p w:rsidR="00AE5AD3" w:rsidRPr="00D17AA7" w:rsidRDefault="00591846" w:rsidP="00AE5AD3">
      <w:pPr>
        <w:jc w:val="both"/>
        <w:rPr>
          <w:rFonts w:ascii="Helvetica" w:hAnsi="Helvetica"/>
          <w:szCs w:val="28"/>
        </w:rPr>
      </w:pPr>
      <w:hyperlink r:id="rId12" w:history="1">
        <w:r w:rsidR="00AE5AD3" w:rsidRPr="00D17AA7">
          <w:rPr>
            <w:rStyle w:val="Hipervnculo"/>
            <w:rFonts w:ascii="Helvetica" w:hAnsi="Helvetica"/>
            <w:szCs w:val="28"/>
          </w:rPr>
          <w:t>http://www.numbeo.com/cost-of-living/city_result.jsp?country=Spain&amp;city=Las+Palmas</w:t>
        </w:r>
      </w:hyperlink>
    </w:p>
    <w:p w:rsidR="00D10FC6" w:rsidRPr="00D17AA7" w:rsidRDefault="00D10FC6" w:rsidP="00D10FC6">
      <w:pPr>
        <w:rPr>
          <w:rFonts w:ascii="Helvetica" w:hAnsi="Helvetica"/>
        </w:rPr>
      </w:pPr>
    </w:p>
    <w:p w:rsidR="00D10FC6" w:rsidRPr="00D17AA7" w:rsidRDefault="00D10FC6" w:rsidP="00D10FC6">
      <w:pPr>
        <w:rPr>
          <w:rFonts w:ascii="Helvetica" w:hAnsi="Helvetica"/>
        </w:rPr>
      </w:pPr>
      <w:r w:rsidRPr="00D17AA7">
        <w:rPr>
          <w:rFonts w:ascii="Helvetica" w:hAnsi="Helvetica"/>
        </w:rPr>
        <w:t xml:space="preserve">Further information available at: </w:t>
      </w:r>
    </w:p>
    <w:p w:rsidR="00D10FC6" w:rsidRPr="00D17AA7" w:rsidRDefault="00591846" w:rsidP="00D10FC6">
      <w:pPr>
        <w:rPr>
          <w:rFonts w:ascii="Helvetica" w:hAnsi="Helvetica"/>
          <w:b/>
        </w:rPr>
      </w:pPr>
      <w:hyperlink r:id="rId13" w:history="1">
        <w:r w:rsidR="00D10FC6" w:rsidRPr="00D17AA7">
          <w:rPr>
            <w:rStyle w:val="Hipervnculo"/>
            <w:rFonts w:ascii="Helvetica" w:hAnsi="Helvetica"/>
            <w:b/>
          </w:rPr>
          <w:t>http://www.oakleycollege.com/index.php/en/staffing</w:t>
        </w:r>
      </w:hyperlink>
      <w:r w:rsidR="00D10FC6" w:rsidRPr="00D17AA7">
        <w:rPr>
          <w:rFonts w:ascii="Helvetica" w:hAnsi="Helvetica"/>
          <w:b/>
        </w:rPr>
        <w:t xml:space="preserve">   </w:t>
      </w:r>
    </w:p>
    <w:p w:rsidR="00D10FC6" w:rsidRPr="00D17AA7" w:rsidRDefault="00D10FC6" w:rsidP="00D10FC6">
      <w:pPr>
        <w:rPr>
          <w:rFonts w:ascii="Helvetica" w:hAnsi="Helvetica" w:cs="GZRFU G+ Helvetica Neue LT Std"/>
          <w:sz w:val="36"/>
          <w:szCs w:val="57"/>
        </w:rPr>
      </w:pPr>
    </w:p>
    <w:p w:rsidR="00D10FC6" w:rsidRPr="00D17AA7" w:rsidRDefault="00D10FC6" w:rsidP="00D10FC6">
      <w:pPr>
        <w:rPr>
          <w:noProof/>
        </w:rPr>
      </w:pPr>
      <w:r w:rsidRPr="00D17AA7">
        <w:rPr>
          <w:noProof/>
          <w:lang w:eastAsia="en-GB"/>
        </w:rPr>
        <w:drawing>
          <wp:inline distT="0" distB="0" distL="0" distR="0">
            <wp:extent cx="2712720" cy="1798320"/>
            <wp:effectExtent l="0" t="0" r="5080" b="5080"/>
            <wp:docPr id="3" name="Imagen 73" descr="Time Machine Backups:photos white mac:DSC_9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Time Machine Backups:photos white mac:DSC_95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798320"/>
                    </a:xfrm>
                    <a:prstGeom prst="rect">
                      <a:avLst/>
                    </a:prstGeom>
                    <a:noFill/>
                    <a:ln>
                      <a:noFill/>
                    </a:ln>
                  </pic:spPr>
                </pic:pic>
              </a:graphicData>
            </a:graphic>
          </wp:inline>
        </w:drawing>
      </w:r>
    </w:p>
    <w:p w:rsidR="00D10FC6" w:rsidRPr="00D17AA7" w:rsidRDefault="00D10FC6" w:rsidP="00D10FC6">
      <w:pPr>
        <w:pStyle w:val="Ttulo1"/>
        <w:rPr>
          <w:rFonts w:ascii="Helvetica" w:hAnsi="Helvetica"/>
        </w:rPr>
      </w:pPr>
    </w:p>
    <w:p w:rsidR="00A652E2" w:rsidRPr="00D17AA7" w:rsidRDefault="00AC688F" w:rsidP="00D10FC6">
      <w:pPr>
        <w:pStyle w:val="Ttulo1"/>
        <w:jc w:val="center"/>
        <w:rPr>
          <w:rFonts w:ascii="Helvetica" w:hAnsi="Helvetica"/>
        </w:rPr>
      </w:pPr>
      <w:r w:rsidRPr="00D17AA7">
        <w:rPr>
          <w:rFonts w:ascii="Helvetica" w:hAnsi="Helvetica"/>
        </w:rPr>
        <w:t>JOB DESCRI</w:t>
      </w:r>
      <w:r w:rsidR="00974F68">
        <w:rPr>
          <w:rFonts w:ascii="Helvetica" w:hAnsi="Helvetica"/>
        </w:rPr>
        <w:t>PTION FOR</w:t>
      </w:r>
      <w:r w:rsidR="00A753D7">
        <w:rPr>
          <w:rFonts w:ascii="Helvetica" w:hAnsi="Helvetica"/>
        </w:rPr>
        <w:t xml:space="preserve"> </w:t>
      </w:r>
      <w:r w:rsidRPr="00D17AA7">
        <w:rPr>
          <w:rFonts w:ascii="Helvetica" w:hAnsi="Helvetica"/>
        </w:rPr>
        <w:t>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675"/>
      </w:tblGrid>
      <w:tr w:rsidR="00A652E2" w:rsidRPr="00D17AA7">
        <w:tc>
          <w:tcPr>
            <w:tcW w:w="1859" w:type="dxa"/>
          </w:tcPr>
          <w:p w:rsidR="00A652E2" w:rsidRPr="00D17AA7" w:rsidRDefault="00AC688F" w:rsidP="00A652E2">
            <w:pPr>
              <w:rPr>
                <w:rFonts w:ascii="Helvetica" w:hAnsi="Helvetica" w:cs="Arial"/>
                <w:b/>
              </w:rPr>
            </w:pPr>
            <w:r w:rsidRPr="00D17AA7">
              <w:rPr>
                <w:rFonts w:ascii="Helvetica" w:hAnsi="Helvetica"/>
                <w:b/>
              </w:rPr>
              <w:t>Job Purpose</w:t>
            </w:r>
          </w:p>
        </w:tc>
        <w:tc>
          <w:tcPr>
            <w:tcW w:w="8675" w:type="dxa"/>
          </w:tcPr>
          <w:p w:rsidR="00A652E2" w:rsidRPr="00D17AA7" w:rsidRDefault="00AC688F" w:rsidP="00A652E2">
            <w:pPr>
              <w:rPr>
                <w:rFonts w:ascii="Helvetica" w:hAnsi="Helvetica"/>
              </w:rPr>
            </w:pPr>
            <w:r w:rsidRPr="00D17AA7">
              <w:rPr>
                <w:rFonts w:ascii="Helvetica" w:hAnsi="Helvetica"/>
              </w:rPr>
              <w:t>To teach students, creating an environment where they want to learn and where they can naturally discover their true passions, taking responsibility for their academic progress and pastoral care.</w:t>
            </w:r>
          </w:p>
        </w:tc>
      </w:tr>
      <w:tr w:rsidR="00A652E2" w:rsidRPr="00D17AA7">
        <w:tc>
          <w:tcPr>
            <w:tcW w:w="1859" w:type="dxa"/>
          </w:tcPr>
          <w:p w:rsidR="00A652E2" w:rsidRPr="00D17AA7" w:rsidRDefault="00AC688F" w:rsidP="00A652E2">
            <w:pPr>
              <w:rPr>
                <w:rFonts w:ascii="Helvetica" w:hAnsi="Helvetica" w:cs="Arial"/>
                <w:b/>
              </w:rPr>
            </w:pPr>
            <w:r w:rsidRPr="00D17AA7">
              <w:rPr>
                <w:rFonts w:ascii="Helvetica" w:hAnsi="Helvetica" w:cs="Arial"/>
                <w:b/>
              </w:rPr>
              <w:t>Line Managers</w:t>
            </w:r>
          </w:p>
        </w:tc>
        <w:tc>
          <w:tcPr>
            <w:tcW w:w="8675" w:type="dxa"/>
          </w:tcPr>
          <w:p w:rsidR="00A652E2" w:rsidRPr="00D17AA7" w:rsidRDefault="00AC688F" w:rsidP="00A652E2">
            <w:pPr>
              <w:numPr>
                <w:ilvl w:val="0"/>
                <w:numId w:val="1"/>
              </w:numPr>
              <w:spacing w:line="360" w:lineRule="auto"/>
              <w:rPr>
                <w:rFonts w:ascii="Helvetica" w:hAnsi="Helvetica"/>
                <w:szCs w:val="18"/>
              </w:rPr>
            </w:pPr>
            <w:r w:rsidRPr="00D17AA7">
              <w:rPr>
                <w:rFonts w:ascii="Helvetica" w:hAnsi="Helvetica"/>
                <w:szCs w:val="18"/>
              </w:rPr>
              <w:t>Head of Secondary School</w:t>
            </w:r>
          </w:p>
        </w:tc>
      </w:tr>
      <w:tr w:rsidR="00A652E2" w:rsidRPr="00D17AA7">
        <w:tc>
          <w:tcPr>
            <w:tcW w:w="1859" w:type="dxa"/>
          </w:tcPr>
          <w:p w:rsidR="00A652E2" w:rsidRPr="00D17AA7" w:rsidRDefault="00A652E2" w:rsidP="00A652E2">
            <w:pPr>
              <w:rPr>
                <w:rFonts w:ascii="Helvetica" w:hAnsi="Helvetica" w:cs="Arial"/>
                <w:b/>
              </w:rPr>
            </w:pPr>
          </w:p>
          <w:p w:rsidR="00A652E2" w:rsidRPr="00D17AA7" w:rsidRDefault="00AC688F" w:rsidP="00A652E2">
            <w:pPr>
              <w:jc w:val="center"/>
              <w:rPr>
                <w:rFonts w:ascii="Helvetica" w:hAnsi="Helvetica" w:cs="Arial"/>
                <w:b/>
              </w:rPr>
            </w:pPr>
            <w:r w:rsidRPr="00D17AA7">
              <w:rPr>
                <w:rFonts w:ascii="Helvetica" w:hAnsi="Helvetica" w:cs="Arial"/>
                <w:b/>
              </w:rPr>
              <w:t>Learning and teaching</w:t>
            </w:r>
          </w:p>
        </w:tc>
        <w:tc>
          <w:tcPr>
            <w:tcW w:w="8675" w:type="dxa"/>
          </w:tcPr>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plan, prepare and deliver schemes of work in accordance with school policies.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maintain a working knowledge of National Curriculum &amp; other DFE documents.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maintain records of pupils’ progress including all statutory documents required by the UK DFE or the Spanish Ministry of Education.</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produce reports and grades for pupils as per the school calendar.</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conduct termly meetings with parents to discuss and explain their child’s</w:t>
            </w:r>
          </w:p>
          <w:p w:rsidR="00A652E2" w:rsidRPr="00D17AA7" w:rsidRDefault="00AC688F" w:rsidP="00A652E2">
            <w:pPr>
              <w:widowControl w:val="0"/>
              <w:autoSpaceDE w:val="0"/>
              <w:autoSpaceDN w:val="0"/>
              <w:adjustRightInd w:val="0"/>
              <w:spacing w:line="360" w:lineRule="auto"/>
              <w:rPr>
                <w:rFonts w:ascii="Helvetica" w:hAnsi="Helvetica" w:cs="Helvetica"/>
                <w:szCs w:val="21"/>
                <w:lang w:eastAsia="es-ES_tradnl"/>
              </w:rPr>
            </w:pPr>
            <w:proofErr w:type="gramStart"/>
            <w:r w:rsidRPr="00D17AA7">
              <w:rPr>
                <w:rFonts w:ascii="Helvetica" w:hAnsi="Helvetica" w:cs="Helvetica"/>
                <w:szCs w:val="21"/>
                <w:lang w:eastAsia="es-ES_tradnl"/>
              </w:rPr>
              <w:t>performance</w:t>
            </w:r>
            <w:proofErr w:type="gramEnd"/>
            <w:r w:rsidRPr="00D17AA7">
              <w:rPr>
                <w:rFonts w:ascii="Helvetica" w:hAnsi="Helvetica" w:cs="Helvetica"/>
                <w:szCs w:val="21"/>
                <w:lang w:eastAsia="es-ES_tradnl"/>
              </w:rPr>
              <w:t xml:space="preserve"> and progress in school.</w:t>
            </w:r>
          </w:p>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provide and maintain an attractive and stimulating environment in which to foster</w:t>
            </w:r>
            <w:r w:rsidR="00C962E8">
              <w:rPr>
                <w:rFonts w:ascii="Helvetica" w:hAnsi="Helvetica" w:cs="Helvetica"/>
                <w:szCs w:val="21"/>
                <w:lang w:eastAsia="es-ES_tradnl"/>
              </w:rPr>
              <w:t xml:space="preserve"> </w:t>
            </w:r>
            <w:r w:rsidRPr="00C962E8">
              <w:rPr>
                <w:rFonts w:ascii="Helvetica" w:hAnsi="Helvetica" w:cs="Helvetica"/>
                <w:szCs w:val="21"/>
                <w:lang w:eastAsia="es-ES_tradnl"/>
              </w:rPr>
              <w:t>effective teaching and learning.</w:t>
            </w:r>
          </w:p>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monitor progress and the effectiveness of class work and to evaluate and modify</w:t>
            </w:r>
            <w:r w:rsidR="00C962E8">
              <w:rPr>
                <w:rFonts w:ascii="Helvetica" w:hAnsi="Helvetica" w:cs="Helvetica"/>
                <w:szCs w:val="21"/>
                <w:lang w:eastAsia="es-ES_tradnl"/>
              </w:rPr>
              <w:t xml:space="preserve"> </w:t>
            </w:r>
            <w:r w:rsidRPr="00C962E8">
              <w:rPr>
                <w:rFonts w:ascii="Helvetica" w:hAnsi="Helvetica" w:cs="Helvetica"/>
                <w:szCs w:val="21"/>
                <w:lang w:eastAsia="es-ES_tradnl"/>
              </w:rPr>
              <w:t>planning and teaching as necessary</w:t>
            </w:r>
          </w:p>
        </w:tc>
      </w:tr>
      <w:tr w:rsidR="00A652E2" w:rsidRPr="00D17AA7">
        <w:tc>
          <w:tcPr>
            <w:tcW w:w="1859" w:type="dxa"/>
          </w:tcPr>
          <w:p w:rsidR="00A652E2" w:rsidRPr="00D17AA7" w:rsidRDefault="00AC688F" w:rsidP="00A652E2">
            <w:pPr>
              <w:jc w:val="center"/>
              <w:rPr>
                <w:rFonts w:ascii="Helvetica" w:hAnsi="Helvetica" w:cs="Arial"/>
                <w:b/>
              </w:rPr>
            </w:pPr>
            <w:r w:rsidRPr="00D17AA7">
              <w:rPr>
                <w:rFonts w:ascii="Helvetica" w:hAnsi="Helvetica" w:cs="Arial"/>
                <w:b/>
              </w:rPr>
              <w:t>Managing</w:t>
            </w:r>
          </w:p>
        </w:tc>
        <w:tc>
          <w:tcPr>
            <w:tcW w:w="8675" w:type="dxa"/>
          </w:tcPr>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understand and implement:</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Regulations and correct procedures relating to attendance registers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Emergency and evacuation procedures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Health and safety policies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All curriculum polices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Any other organisational policies or agreed procedures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conduct standardised or other tests when required and document pupils’ performance</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attend and participate in weekly staff meetings and also on other occasions as required</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attend and participate in all training sessions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supervise playtimes and lunchtimes when required</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supervise pupils in assemblies when required</w:t>
            </w:r>
          </w:p>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liaise with colleagues enabling satisfactory transfers of children within school</w:t>
            </w:r>
            <w:r w:rsidR="00C962E8">
              <w:rPr>
                <w:rFonts w:ascii="Helvetica" w:hAnsi="Helvetica" w:cs="Helvetica"/>
                <w:szCs w:val="21"/>
                <w:lang w:eastAsia="es-ES_tradnl"/>
              </w:rPr>
              <w:t xml:space="preserve"> </w:t>
            </w:r>
            <w:r w:rsidRPr="00C962E8">
              <w:rPr>
                <w:rFonts w:ascii="Helvetica" w:hAnsi="Helvetica" w:cs="Helvetica"/>
                <w:szCs w:val="21"/>
                <w:lang w:eastAsia="es-ES_tradnl"/>
              </w:rPr>
              <w:t>between schools and hand over to new staff</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promote the subject(s) within the school and provide enrichment opportunities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provide additional activities and opportunities for pupils outside the classroom</w:t>
            </w:r>
          </w:p>
        </w:tc>
      </w:tr>
      <w:tr w:rsidR="00A652E2" w:rsidRPr="00D17AA7">
        <w:tc>
          <w:tcPr>
            <w:tcW w:w="1859" w:type="dxa"/>
          </w:tcPr>
          <w:p w:rsidR="00A652E2" w:rsidRPr="00D17AA7" w:rsidRDefault="00AC688F" w:rsidP="00A652E2">
            <w:pPr>
              <w:jc w:val="center"/>
              <w:rPr>
                <w:rFonts w:ascii="Helvetica" w:hAnsi="Helvetica" w:cs="Arial"/>
                <w:b/>
              </w:rPr>
            </w:pPr>
            <w:r w:rsidRPr="00D17AA7">
              <w:rPr>
                <w:rFonts w:ascii="Helvetica" w:hAnsi="Helvetica" w:cs="Arial"/>
                <w:b/>
              </w:rPr>
              <w:t>Pastoral</w:t>
            </w:r>
          </w:p>
        </w:tc>
        <w:tc>
          <w:tcPr>
            <w:tcW w:w="8675" w:type="dxa"/>
          </w:tcPr>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be aware of the physical and emotional well-being of pupils and the need to respond</w:t>
            </w:r>
            <w:r w:rsidR="00C962E8">
              <w:rPr>
                <w:rFonts w:ascii="Helvetica" w:hAnsi="Helvetica" w:cs="Helvetica"/>
                <w:szCs w:val="21"/>
                <w:lang w:eastAsia="es-ES_tradnl"/>
              </w:rPr>
              <w:t xml:space="preserve"> </w:t>
            </w:r>
            <w:r w:rsidRPr="00C962E8">
              <w:rPr>
                <w:rFonts w:ascii="Helvetica" w:hAnsi="Helvetica" w:cs="Helvetica"/>
                <w:szCs w:val="21"/>
                <w:lang w:eastAsia="es-ES_tradnl"/>
              </w:rPr>
              <w:t>to particular situations.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carry out duties of care as a form tutor and also during non-class times.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understand and implement all welfare and safeguarding policies.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liaise with other staff as required e.g. educational psychologist.</w:t>
            </w:r>
          </w:p>
          <w:p w:rsidR="00A652E2" w:rsidRPr="00D17AA7" w:rsidRDefault="00AC688F" w:rsidP="00A652E2">
            <w:pPr>
              <w:numPr>
                <w:ilvl w:val="0"/>
                <w:numId w:val="1"/>
              </w:numPr>
              <w:spacing w:line="360" w:lineRule="auto"/>
              <w:rPr>
                <w:rFonts w:ascii="Helvetica" w:hAnsi="Helvetica"/>
                <w:szCs w:val="18"/>
              </w:rPr>
            </w:pPr>
            <w:r w:rsidRPr="00D17AA7">
              <w:rPr>
                <w:rFonts w:ascii="Helvetica" w:hAnsi="Helvetica" w:cs="Helvetica"/>
                <w:szCs w:val="21"/>
                <w:lang w:eastAsia="es-ES_tradnl"/>
              </w:rPr>
              <w:t>To promote and safeguard the welfare of all pupils at school.</w:t>
            </w:r>
          </w:p>
        </w:tc>
      </w:tr>
      <w:tr w:rsidR="00A652E2" w:rsidRPr="00D17AA7">
        <w:tc>
          <w:tcPr>
            <w:tcW w:w="1859" w:type="dxa"/>
          </w:tcPr>
          <w:p w:rsidR="00A652E2" w:rsidRPr="00D17AA7" w:rsidRDefault="00AC688F" w:rsidP="00A652E2">
            <w:pPr>
              <w:jc w:val="center"/>
              <w:rPr>
                <w:rFonts w:ascii="Helvetica" w:hAnsi="Helvetica" w:cs="Arial"/>
                <w:b/>
              </w:rPr>
            </w:pPr>
            <w:r w:rsidRPr="00D17AA7">
              <w:rPr>
                <w:rFonts w:ascii="Helvetica" w:hAnsi="Helvetica" w:cs="Arial"/>
                <w:b/>
              </w:rPr>
              <w:t>Other information</w:t>
            </w:r>
          </w:p>
        </w:tc>
        <w:tc>
          <w:tcPr>
            <w:tcW w:w="8675" w:type="dxa"/>
          </w:tcPr>
          <w:p w:rsidR="00A652E2" w:rsidRPr="00D17AA7" w:rsidRDefault="00AC688F" w:rsidP="00A652E2">
            <w:pPr>
              <w:widowControl w:val="0"/>
              <w:numPr>
                <w:ilvl w:val="0"/>
                <w:numId w:val="7"/>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Teachers at Oakley College are required to adhere to DFE Teachers’</w:t>
            </w:r>
            <w:r w:rsidR="007C0E1C" w:rsidRPr="00D17AA7">
              <w:rPr>
                <w:rFonts w:ascii="Helvetica" w:hAnsi="Helvetica" w:cs="Helvetica"/>
                <w:szCs w:val="21"/>
                <w:lang w:eastAsia="es-ES_tradnl"/>
              </w:rPr>
              <w:t xml:space="preserve"> </w:t>
            </w:r>
            <w:r w:rsidRPr="00D17AA7">
              <w:rPr>
                <w:rFonts w:ascii="Helvetica" w:hAnsi="Helvetica" w:cs="Helvetica"/>
                <w:szCs w:val="21"/>
                <w:lang w:eastAsia="es-ES_tradnl"/>
              </w:rPr>
              <w:t>Standards (published September 21012)</w:t>
            </w:r>
          </w:p>
        </w:tc>
      </w:tr>
    </w:tbl>
    <w:p w:rsidR="007C0E1C" w:rsidRPr="00D17AA7" w:rsidRDefault="007C0E1C" w:rsidP="007C0E1C">
      <w:pPr>
        <w:jc w:val="center"/>
        <w:rPr>
          <w:rFonts w:ascii="Helvetica" w:hAnsi="Helvetica"/>
          <w:b/>
        </w:rPr>
        <w:sectPr w:rsidR="007C0E1C" w:rsidRPr="00D17AA7">
          <w:pgSz w:w="11906" w:h="16838"/>
          <w:pgMar w:top="567" w:right="1021" w:bottom="709" w:left="567" w:header="720" w:footer="720" w:gutter="0"/>
          <w:cols w:space="720"/>
        </w:sectPr>
      </w:pPr>
    </w:p>
    <w:p w:rsidR="003D1A35" w:rsidRPr="00D17AA7" w:rsidRDefault="003D1A35" w:rsidP="007C0E1C">
      <w:pPr>
        <w:jc w:val="center"/>
        <w:rPr>
          <w:rFonts w:ascii="Helvetica" w:hAnsi="Helvetica"/>
          <w:b/>
        </w:rPr>
      </w:pPr>
    </w:p>
    <w:p w:rsidR="00DA4A57" w:rsidRPr="00D17AA7" w:rsidRDefault="00DA4A57" w:rsidP="007C0E1C">
      <w:pPr>
        <w:jc w:val="center"/>
        <w:rPr>
          <w:rFonts w:ascii="Helvetica" w:hAnsi="Helvetica"/>
          <w:b/>
        </w:rPr>
      </w:pPr>
      <w:r w:rsidRPr="00D17AA7">
        <w:rPr>
          <w:rFonts w:ascii="Helvetica" w:hAnsi="Helvetica"/>
          <w:b/>
        </w:rPr>
        <w:t>Person Specification</w:t>
      </w:r>
    </w:p>
    <w:p w:rsidR="00D10FC6" w:rsidRPr="00D17AA7" w:rsidRDefault="00D10FC6" w:rsidP="00DA4A57">
      <w:pPr>
        <w:rPr>
          <w:rFonts w:ascii="Helvetica" w:hAnsi="Helvetica"/>
          <w:b/>
        </w:rPr>
      </w:pPr>
    </w:p>
    <w:p w:rsidR="007C0E1C" w:rsidRPr="00D17AA7" w:rsidRDefault="007C0E1C" w:rsidP="00DA4A57">
      <w:pPr>
        <w:rPr>
          <w:rFonts w:ascii="Helvetica" w:hAnsi="Helvetica"/>
          <w:b/>
        </w:rPr>
        <w:sectPr w:rsidR="007C0E1C" w:rsidRPr="00D17AA7">
          <w:type w:val="continuous"/>
          <w:pgSz w:w="11906" w:h="16838"/>
          <w:pgMar w:top="567" w:right="1021" w:bottom="709" w:left="567" w:header="720" w:footer="720" w:gutter="0"/>
          <w:cols w:space="720"/>
        </w:sectPr>
      </w:pPr>
    </w:p>
    <w:p w:rsidR="00DA4A57" w:rsidRPr="00D17AA7" w:rsidRDefault="00DA4A57" w:rsidP="00DA4A57">
      <w:pPr>
        <w:rPr>
          <w:rFonts w:ascii="Helvetica" w:hAnsi="Helvetica"/>
          <w:b/>
        </w:rPr>
      </w:pPr>
      <w:r w:rsidRPr="00D17AA7">
        <w:rPr>
          <w:rFonts w:ascii="Helvetica" w:hAnsi="Helvetica"/>
          <w:b/>
        </w:rPr>
        <w:t>Qualifications</w:t>
      </w:r>
    </w:p>
    <w:p w:rsidR="00DA4A57" w:rsidRPr="00D17AA7" w:rsidRDefault="00DA4A57" w:rsidP="00DA4A57">
      <w:pPr>
        <w:rPr>
          <w:rFonts w:ascii="Helvetica" w:hAnsi="Helvetica"/>
          <w:b/>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A4A57" w:rsidP="00DA4A57">
      <w:pPr>
        <w:rPr>
          <w:rFonts w:ascii="Helvetica" w:hAnsi="Helvetica"/>
        </w:rPr>
      </w:pPr>
      <w:r w:rsidRPr="00D17AA7">
        <w:rPr>
          <w:rFonts w:ascii="Helvetica" w:hAnsi="Helvetica"/>
        </w:rPr>
        <w:t>Degree or equivalent in relevant subject</w:t>
      </w:r>
    </w:p>
    <w:p w:rsidR="00DA4A57" w:rsidRPr="00D17AA7" w:rsidRDefault="00DA4A57" w:rsidP="00DA4A57">
      <w:pPr>
        <w:rPr>
          <w:rFonts w:ascii="Helvetica" w:hAnsi="Helvetica"/>
        </w:rPr>
      </w:pPr>
      <w:r w:rsidRPr="00D17AA7">
        <w:rPr>
          <w:rFonts w:ascii="Helvetica" w:hAnsi="Helvetica"/>
        </w:rPr>
        <w:t>QTS w</w:t>
      </w:r>
      <w:r w:rsidR="007C0E1C" w:rsidRPr="00D17AA7">
        <w:rPr>
          <w:rFonts w:ascii="Helvetica" w:hAnsi="Helvetica"/>
        </w:rPr>
        <w:t xml:space="preserve">ith at least two years’ </w:t>
      </w:r>
      <w:r w:rsidRPr="00D17AA7">
        <w:rPr>
          <w:rFonts w:ascii="Helvetica" w:hAnsi="Helvetica"/>
        </w:rPr>
        <w:t>teaching experience</w:t>
      </w:r>
    </w:p>
    <w:p w:rsidR="00DA4A57" w:rsidRPr="00D17AA7" w:rsidRDefault="00DA4A57" w:rsidP="00DA4A57">
      <w:pPr>
        <w:rPr>
          <w:rFonts w:ascii="Helvetica" w:hAnsi="Helvetica"/>
        </w:rPr>
      </w:pPr>
      <w:r w:rsidRPr="00D17AA7">
        <w:rPr>
          <w:rFonts w:ascii="Helvetica" w:hAnsi="Helvetica"/>
        </w:rPr>
        <w:t>Fluent English speaker</w:t>
      </w:r>
    </w:p>
    <w:p w:rsidR="007C0E1C" w:rsidRPr="00D17AA7" w:rsidRDefault="00DA4A57" w:rsidP="00DA4A57">
      <w:pPr>
        <w:rPr>
          <w:rFonts w:ascii="Helvetica" w:hAnsi="Helvetica"/>
        </w:rPr>
      </w:pPr>
      <w:r w:rsidRPr="00D17AA7">
        <w:rPr>
          <w:rFonts w:ascii="Helvetica" w:hAnsi="Helvetica"/>
        </w:rPr>
        <w:t>Eligible to work in the EU</w:t>
      </w:r>
    </w:p>
    <w:p w:rsidR="00DA4A57" w:rsidRPr="00D17AA7" w:rsidRDefault="00DA4A57" w:rsidP="00DA4A57">
      <w:pPr>
        <w:rPr>
          <w:rFonts w:ascii="Helvetica" w:hAnsi="Helvetica"/>
          <w:u w:val="single"/>
        </w:rPr>
      </w:pPr>
      <w:r w:rsidRPr="00D17AA7">
        <w:rPr>
          <w:rFonts w:ascii="Helvetica" w:hAnsi="Helvetica"/>
          <w:u w:val="single"/>
        </w:rPr>
        <w:t>Desirable</w:t>
      </w:r>
    </w:p>
    <w:p w:rsidR="000F1D2A" w:rsidRPr="00D17AA7" w:rsidRDefault="00DA4A57" w:rsidP="00DA4A57">
      <w:pPr>
        <w:rPr>
          <w:rFonts w:ascii="Helvetica" w:hAnsi="Helvetica"/>
        </w:rPr>
      </w:pPr>
      <w:r w:rsidRPr="00D17AA7">
        <w:rPr>
          <w:rFonts w:ascii="Helvetica" w:hAnsi="Helvetica"/>
        </w:rPr>
        <w:t>British educational background</w:t>
      </w:r>
    </w:p>
    <w:p w:rsidR="007C0E1C" w:rsidRPr="00D17AA7" w:rsidRDefault="000F1D2A" w:rsidP="00DA4A57">
      <w:pPr>
        <w:rPr>
          <w:rFonts w:ascii="Helvetica" w:hAnsi="Helvetica"/>
        </w:rPr>
      </w:pPr>
      <w:r w:rsidRPr="00D17AA7">
        <w:rPr>
          <w:rFonts w:ascii="Helvetica" w:hAnsi="Helvetica"/>
        </w:rPr>
        <w:t>International experience</w:t>
      </w:r>
    </w:p>
    <w:p w:rsidR="00DA4A57" w:rsidRPr="00D17AA7" w:rsidRDefault="00DA4A57" w:rsidP="00DA4A57">
      <w:pPr>
        <w:rPr>
          <w:rFonts w:ascii="Helvetica" w:hAnsi="Helvetica"/>
        </w:rPr>
      </w:pPr>
    </w:p>
    <w:p w:rsidR="00DA4A57" w:rsidRPr="00D17AA7" w:rsidRDefault="00DA4A57" w:rsidP="00DA4A57">
      <w:pPr>
        <w:rPr>
          <w:rFonts w:ascii="Helvetica" w:hAnsi="Helvetica"/>
          <w:b/>
        </w:rPr>
      </w:pPr>
      <w:r w:rsidRPr="00D17AA7">
        <w:rPr>
          <w:rFonts w:ascii="Helvetica" w:hAnsi="Helvetica"/>
          <w:b/>
        </w:rPr>
        <w:t>Knowledge and Experience</w:t>
      </w:r>
    </w:p>
    <w:p w:rsidR="000F1D2A" w:rsidRPr="00D17AA7" w:rsidRDefault="000F1D2A" w:rsidP="00DA4A57">
      <w:pPr>
        <w:rPr>
          <w:rFonts w:ascii="Helvetica" w:hAnsi="Helvetica"/>
          <w:u w:val="single"/>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A4A57" w:rsidP="00DA4A57">
      <w:pPr>
        <w:rPr>
          <w:rFonts w:ascii="Helvetica" w:hAnsi="Helvetica"/>
        </w:rPr>
      </w:pPr>
      <w:r w:rsidRPr="00D17AA7">
        <w:rPr>
          <w:rFonts w:ascii="Helvetica" w:hAnsi="Helvetica"/>
        </w:rPr>
        <w:t>A clear philosophy on how and why the</w:t>
      </w:r>
    </w:p>
    <w:p w:rsidR="00DA4A57" w:rsidRPr="00D17AA7" w:rsidRDefault="00DA4A57" w:rsidP="00DA4A57">
      <w:pPr>
        <w:rPr>
          <w:rFonts w:ascii="Helvetica" w:hAnsi="Helvetica"/>
        </w:rPr>
      </w:pPr>
      <w:proofErr w:type="gramStart"/>
      <w:r w:rsidRPr="00D17AA7">
        <w:rPr>
          <w:rFonts w:ascii="Helvetica" w:hAnsi="Helvetica"/>
        </w:rPr>
        <w:t>subject</w:t>
      </w:r>
      <w:proofErr w:type="gramEnd"/>
      <w:r w:rsidRPr="00D17AA7">
        <w:rPr>
          <w:rFonts w:ascii="Helvetica" w:hAnsi="Helvetica"/>
        </w:rPr>
        <w:t xml:space="preserve"> should be taught</w:t>
      </w:r>
    </w:p>
    <w:p w:rsidR="00DA4A57" w:rsidRPr="00D17AA7" w:rsidRDefault="00DA4A57" w:rsidP="00DA4A57">
      <w:pPr>
        <w:rPr>
          <w:rFonts w:ascii="Helvetica" w:hAnsi="Helvetica"/>
        </w:rPr>
      </w:pPr>
      <w:r w:rsidRPr="00D17AA7">
        <w:rPr>
          <w:rFonts w:ascii="Helvetica" w:hAnsi="Helvetica"/>
        </w:rPr>
        <w:t>Sufficient knowledge to challenge more able</w:t>
      </w:r>
    </w:p>
    <w:p w:rsidR="00DA4A57" w:rsidRPr="00D17AA7" w:rsidRDefault="00DA4A57" w:rsidP="00DA4A57">
      <w:pPr>
        <w:rPr>
          <w:rFonts w:ascii="Helvetica" w:hAnsi="Helvetica"/>
        </w:rPr>
      </w:pPr>
      <w:proofErr w:type="gramStart"/>
      <w:r w:rsidRPr="00D17AA7">
        <w:rPr>
          <w:rFonts w:ascii="Helvetica" w:hAnsi="Helvetica"/>
        </w:rPr>
        <w:t>pupils</w:t>
      </w:r>
      <w:proofErr w:type="gramEnd"/>
    </w:p>
    <w:p w:rsidR="00DA4A57" w:rsidRPr="00D17AA7" w:rsidRDefault="00DA4A57" w:rsidP="00DA4A57">
      <w:pPr>
        <w:rPr>
          <w:rFonts w:ascii="Helvetica" w:hAnsi="Helvetica"/>
        </w:rPr>
      </w:pPr>
      <w:r w:rsidRPr="00D17AA7">
        <w:rPr>
          <w:rFonts w:ascii="Helvetica" w:hAnsi="Helvetica"/>
        </w:rPr>
        <w:t>Strategies to deliver differentiated lessons</w:t>
      </w:r>
    </w:p>
    <w:p w:rsidR="00DA4A57" w:rsidRPr="00D17AA7" w:rsidRDefault="00DA4A57" w:rsidP="00DA4A57">
      <w:pPr>
        <w:rPr>
          <w:rFonts w:ascii="Helvetica" w:hAnsi="Helvetica"/>
        </w:rPr>
      </w:pPr>
      <w:r w:rsidRPr="00D17AA7">
        <w:rPr>
          <w:rFonts w:ascii="Helvetica" w:hAnsi="Helvetica"/>
        </w:rPr>
        <w:t>Up to date knowledge of current educational</w:t>
      </w:r>
    </w:p>
    <w:p w:rsidR="000F1D2A" w:rsidRPr="00D17AA7" w:rsidRDefault="00D10FC6" w:rsidP="00DA4A57">
      <w:pPr>
        <w:rPr>
          <w:rFonts w:ascii="Helvetica" w:hAnsi="Helvetica"/>
        </w:rPr>
      </w:pPr>
      <w:proofErr w:type="gramStart"/>
      <w:r w:rsidRPr="00D17AA7">
        <w:rPr>
          <w:rFonts w:ascii="Helvetica" w:hAnsi="Helvetica"/>
        </w:rPr>
        <w:t>d</w:t>
      </w:r>
      <w:r w:rsidR="000F1D2A" w:rsidRPr="00D17AA7">
        <w:rPr>
          <w:rFonts w:ascii="Helvetica" w:hAnsi="Helvetica"/>
        </w:rPr>
        <w:t>evelopments</w:t>
      </w:r>
      <w:proofErr w:type="gramEnd"/>
      <w:r w:rsidR="000F1D2A" w:rsidRPr="00D17AA7">
        <w:rPr>
          <w:rFonts w:ascii="Helvetica" w:hAnsi="Helvetica"/>
        </w:rPr>
        <w:t>.</w:t>
      </w:r>
    </w:p>
    <w:p w:rsidR="00DA4A57" w:rsidRPr="00D17AA7" w:rsidRDefault="00DA4A57" w:rsidP="00DA4A57">
      <w:pPr>
        <w:rPr>
          <w:rFonts w:ascii="Helvetica" w:hAnsi="Helvetica"/>
          <w:u w:val="single"/>
        </w:rPr>
      </w:pPr>
      <w:r w:rsidRPr="00D17AA7">
        <w:rPr>
          <w:rFonts w:ascii="Helvetica" w:hAnsi="Helvetica"/>
          <w:u w:val="single"/>
        </w:rPr>
        <w:t>Desirable</w:t>
      </w:r>
    </w:p>
    <w:p w:rsidR="00DA4A57" w:rsidRPr="00D17AA7" w:rsidRDefault="00DA4A57" w:rsidP="00DA4A57">
      <w:pPr>
        <w:rPr>
          <w:rFonts w:ascii="Helvetica" w:hAnsi="Helvetica"/>
        </w:rPr>
      </w:pPr>
      <w:r w:rsidRPr="00D17AA7">
        <w:rPr>
          <w:rFonts w:ascii="Helvetica" w:hAnsi="Helvetica"/>
        </w:rPr>
        <w:t>Experience or awareness of pastoral and</w:t>
      </w:r>
    </w:p>
    <w:p w:rsidR="00844819" w:rsidRDefault="00DA4A57" w:rsidP="000F1D2A">
      <w:pPr>
        <w:rPr>
          <w:rFonts w:ascii="Helvetica" w:hAnsi="Helvetica"/>
        </w:rPr>
      </w:pPr>
      <w:proofErr w:type="gramStart"/>
      <w:r w:rsidRPr="00D17AA7">
        <w:rPr>
          <w:rFonts w:ascii="Helvetica" w:hAnsi="Helvetica"/>
        </w:rPr>
        <w:t>academic</w:t>
      </w:r>
      <w:proofErr w:type="gramEnd"/>
      <w:r w:rsidRPr="00D17AA7">
        <w:rPr>
          <w:rFonts w:ascii="Helvetica" w:hAnsi="Helvetica"/>
        </w:rPr>
        <w:t xml:space="preserve"> roles and responsibilities as a</w:t>
      </w:r>
      <w:r w:rsidR="000F1D2A" w:rsidRPr="00D17AA7">
        <w:rPr>
          <w:rFonts w:ascii="Helvetica" w:hAnsi="Helvetica"/>
        </w:rPr>
        <w:t xml:space="preserve"> tutor</w:t>
      </w:r>
    </w:p>
    <w:p w:rsidR="000F1D2A" w:rsidRPr="00D17AA7" w:rsidRDefault="00844819" w:rsidP="000F1D2A">
      <w:pPr>
        <w:rPr>
          <w:rFonts w:ascii="Helvetica" w:hAnsi="Helvetica"/>
        </w:rPr>
      </w:pPr>
      <w:r>
        <w:rPr>
          <w:rFonts w:ascii="Helvetica" w:hAnsi="Helvetica"/>
        </w:rPr>
        <w:t xml:space="preserve">EAL experience </w:t>
      </w:r>
    </w:p>
    <w:p w:rsidR="007C0E1C" w:rsidRPr="00D17AA7" w:rsidRDefault="007C0E1C" w:rsidP="00DA4A57">
      <w:pPr>
        <w:rPr>
          <w:rFonts w:ascii="Helvetica" w:hAnsi="Helvetica"/>
          <w:b/>
        </w:rPr>
      </w:pPr>
    </w:p>
    <w:p w:rsidR="0028539B" w:rsidRPr="00D17AA7" w:rsidRDefault="0028539B" w:rsidP="00DA4A57">
      <w:pPr>
        <w:rPr>
          <w:rFonts w:ascii="Helvetica" w:hAnsi="Helvetica"/>
          <w:b/>
        </w:rPr>
      </w:pPr>
    </w:p>
    <w:p w:rsidR="0028539B" w:rsidRPr="00D17AA7" w:rsidRDefault="0028539B" w:rsidP="00DA4A57">
      <w:pPr>
        <w:rPr>
          <w:rFonts w:ascii="Helvetica" w:hAnsi="Helvetica"/>
          <w:b/>
        </w:rPr>
      </w:pPr>
    </w:p>
    <w:p w:rsidR="00D10FC6" w:rsidRPr="00D17AA7" w:rsidRDefault="00DA4A57" w:rsidP="00DA4A57">
      <w:pPr>
        <w:rPr>
          <w:rFonts w:ascii="Helvetica" w:hAnsi="Helvetica"/>
          <w:b/>
        </w:rPr>
      </w:pPr>
      <w:r w:rsidRPr="00D17AA7">
        <w:rPr>
          <w:rFonts w:ascii="Helvetica" w:hAnsi="Helvetica"/>
          <w:b/>
        </w:rPr>
        <w:t>Skills and Abilities</w:t>
      </w:r>
    </w:p>
    <w:p w:rsidR="00DA4A57" w:rsidRPr="00D17AA7" w:rsidRDefault="00DA4A57" w:rsidP="00DA4A57">
      <w:pPr>
        <w:rPr>
          <w:rFonts w:ascii="Helvetica" w:hAnsi="Helvetica"/>
          <w:b/>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A4A57" w:rsidP="00DA4A57">
      <w:pPr>
        <w:rPr>
          <w:rFonts w:ascii="Helvetica" w:hAnsi="Helvetica"/>
        </w:rPr>
      </w:pPr>
      <w:proofErr w:type="gramStart"/>
      <w:r w:rsidRPr="00D17AA7">
        <w:rPr>
          <w:rFonts w:ascii="Helvetica" w:hAnsi="Helvetica"/>
        </w:rPr>
        <w:t>An understanding of how to use</w:t>
      </w:r>
      <w:r w:rsidR="0028539B" w:rsidRPr="00D17AA7">
        <w:rPr>
          <w:rFonts w:ascii="Helvetica" w:hAnsi="Helvetica"/>
        </w:rPr>
        <w:t xml:space="preserve"> </w:t>
      </w:r>
      <w:r w:rsidRPr="00D17AA7">
        <w:rPr>
          <w:rFonts w:ascii="Helvetica" w:hAnsi="Helvetica"/>
        </w:rPr>
        <w:t>assessment for learning strategies to</w:t>
      </w:r>
      <w:r w:rsidR="0028539B" w:rsidRPr="00D17AA7">
        <w:rPr>
          <w:rFonts w:ascii="Helvetica" w:hAnsi="Helvetica"/>
        </w:rPr>
        <w:t xml:space="preserve"> improve learning.</w:t>
      </w:r>
      <w:proofErr w:type="gramEnd"/>
      <w:r w:rsidR="0028539B" w:rsidRPr="00D17AA7">
        <w:rPr>
          <w:rFonts w:ascii="Helvetica" w:hAnsi="Helvetica"/>
        </w:rPr>
        <w:t xml:space="preserve"> </w:t>
      </w:r>
      <w:r w:rsidRPr="00D17AA7">
        <w:rPr>
          <w:rFonts w:ascii="Helvetica" w:hAnsi="Helvetica"/>
        </w:rPr>
        <w:t xml:space="preserve">Ability to motivate pupils and </w:t>
      </w:r>
      <w:r w:rsidR="00D10FC6" w:rsidRPr="00D17AA7">
        <w:rPr>
          <w:rFonts w:ascii="Helvetica" w:hAnsi="Helvetica"/>
        </w:rPr>
        <w:t>instil</w:t>
      </w:r>
      <w:r w:rsidRPr="00D17AA7">
        <w:rPr>
          <w:rFonts w:ascii="Helvetica" w:hAnsi="Helvetica"/>
        </w:rPr>
        <w:t xml:space="preserve"> a love of</w:t>
      </w:r>
    </w:p>
    <w:p w:rsidR="00DA4A57" w:rsidRPr="00D17AA7" w:rsidRDefault="00DA4A57" w:rsidP="00DA4A57">
      <w:pPr>
        <w:rPr>
          <w:rFonts w:ascii="Helvetica" w:hAnsi="Helvetica"/>
        </w:rPr>
      </w:pPr>
      <w:proofErr w:type="gramStart"/>
      <w:r w:rsidRPr="00D17AA7">
        <w:rPr>
          <w:rFonts w:ascii="Helvetica" w:hAnsi="Helvetica"/>
        </w:rPr>
        <w:t>learning</w:t>
      </w:r>
      <w:proofErr w:type="gramEnd"/>
    </w:p>
    <w:p w:rsidR="00DA4A57" w:rsidRPr="00D17AA7" w:rsidRDefault="00D10FC6" w:rsidP="00DA4A57">
      <w:pPr>
        <w:rPr>
          <w:rFonts w:ascii="Helvetica" w:hAnsi="Helvetica"/>
        </w:rPr>
      </w:pPr>
      <w:r w:rsidRPr="00D17AA7">
        <w:rPr>
          <w:rFonts w:ascii="Helvetica" w:hAnsi="Helvetica"/>
        </w:rPr>
        <w:t>Good communication skills.</w:t>
      </w:r>
    </w:p>
    <w:p w:rsidR="00DA4A57" w:rsidRPr="00D17AA7" w:rsidRDefault="00DA4A57" w:rsidP="00DA4A57">
      <w:pPr>
        <w:rPr>
          <w:rFonts w:ascii="Helvetica" w:hAnsi="Helvetica"/>
          <w:u w:val="single"/>
        </w:rPr>
      </w:pPr>
      <w:r w:rsidRPr="00D17AA7">
        <w:rPr>
          <w:rFonts w:ascii="Helvetica" w:hAnsi="Helvetica"/>
          <w:u w:val="single"/>
        </w:rPr>
        <w:t>Desirable</w:t>
      </w:r>
    </w:p>
    <w:p w:rsidR="00DA4A57" w:rsidRPr="00D17AA7" w:rsidRDefault="00DA4A57" w:rsidP="00DA4A57">
      <w:pPr>
        <w:rPr>
          <w:rFonts w:ascii="Helvetica" w:hAnsi="Helvetica"/>
        </w:rPr>
      </w:pPr>
      <w:r w:rsidRPr="00D17AA7">
        <w:rPr>
          <w:rFonts w:ascii="Helvetica" w:hAnsi="Helvetica"/>
        </w:rPr>
        <w:t>Ability to adapt and react positively in any</w:t>
      </w:r>
      <w:r w:rsidR="0028539B" w:rsidRPr="00D17AA7">
        <w:rPr>
          <w:rFonts w:ascii="Helvetica" w:hAnsi="Helvetica"/>
        </w:rPr>
        <w:t xml:space="preserve"> </w:t>
      </w:r>
      <w:r w:rsidRPr="00D17AA7">
        <w:rPr>
          <w:rFonts w:ascii="Helvetica" w:hAnsi="Helvetica"/>
        </w:rPr>
        <w:t>given situation</w:t>
      </w:r>
    </w:p>
    <w:p w:rsidR="00DA4A57" w:rsidRPr="00D17AA7" w:rsidRDefault="00DA4A57" w:rsidP="00DA4A57">
      <w:pPr>
        <w:rPr>
          <w:rFonts w:ascii="Helvetica" w:hAnsi="Helvetica"/>
        </w:rPr>
      </w:pPr>
      <w:r w:rsidRPr="00D17AA7">
        <w:rPr>
          <w:rFonts w:ascii="Helvetica" w:hAnsi="Helvetica"/>
        </w:rPr>
        <w:t>Willing and able to offer enrichment and/or</w:t>
      </w:r>
    </w:p>
    <w:p w:rsidR="007C0E1C" w:rsidRDefault="00DA4A57" w:rsidP="00DA4A57">
      <w:pPr>
        <w:rPr>
          <w:rFonts w:ascii="Helvetica" w:hAnsi="Helvetica"/>
        </w:rPr>
      </w:pPr>
      <w:proofErr w:type="gramStart"/>
      <w:r w:rsidRPr="00D17AA7">
        <w:rPr>
          <w:rFonts w:ascii="Helvetica" w:hAnsi="Helvetica"/>
        </w:rPr>
        <w:t>extra-curricular</w:t>
      </w:r>
      <w:proofErr w:type="gramEnd"/>
      <w:r w:rsidRPr="00D17AA7">
        <w:rPr>
          <w:rFonts w:ascii="Helvetica" w:hAnsi="Helvetica"/>
        </w:rPr>
        <w:t xml:space="preserve"> activities</w:t>
      </w:r>
    </w:p>
    <w:p w:rsidR="00902C8B" w:rsidRPr="00D17AA7" w:rsidRDefault="00902C8B" w:rsidP="00DA4A57">
      <w:pPr>
        <w:rPr>
          <w:rFonts w:ascii="Helvetica" w:hAnsi="Helvetica"/>
        </w:rPr>
      </w:pPr>
      <w:proofErr w:type="gramStart"/>
      <w:r>
        <w:rPr>
          <w:rFonts w:ascii="Helvetica" w:hAnsi="Helvetica"/>
        </w:rPr>
        <w:t>Su</w:t>
      </w:r>
      <w:r w:rsidR="006C76A1">
        <w:rPr>
          <w:rFonts w:ascii="Helvetica" w:hAnsi="Helvetica"/>
        </w:rPr>
        <w:t>itability to work with children and commitment to safeguarding promoting the welfare of children.</w:t>
      </w:r>
      <w:proofErr w:type="gramEnd"/>
    </w:p>
    <w:p w:rsidR="00DA4A57" w:rsidRPr="00D17AA7" w:rsidRDefault="00DA4A57" w:rsidP="00DA4A57">
      <w:pPr>
        <w:rPr>
          <w:rFonts w:ascii="Helvetica" w:hAnsi="Helvetica"/>
        </w:rPr>
      </w:pPr>
    </w:p>
    <w:p w:rsidR="00D10FC6" w:rsidRPr="00D17AA7" w:rsidRDefault="00DA4A57" w:rsidP="00DA4A57">
      <w:pPr>
        <w:rPr>
          <w:rFonts w:ascii="Helvetica" w:hAnsi="Helvetica"/>
          <w:b/>
        </w:rPr>
      </w:pPr>
      <w:r w:rsidRPr="00D17AA7">
        <w:rPr>
          <w:rFonts w:ascii="Helvetica" w:hAnsi="Helvetica"/>
          <w:b/>
        </w:rPr>
        <w:t>Personal Qualities</w:t>
      </w:r>
    </w:p>
    <w:p w:rsidR="00DA4A57" w:rsidRPr="00D17AA7" w:rsidRDefault="00DA4A57" w:rsidP="00DA4A57">
      <w:pPr>
        <w:rPr>
          <w:rFonts w:ascii="Helvetica" w:hAnsi="Helvetica"/>
          <w:b/>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10FC6" w:rsidP="00DA4A57">
      <w:pPr>
        <w:rPr>
          <w:rFonts w:ascii="Helvetica" w:hAnsi="Helvetica"/>
        </w:rPr>
      </w:pPr>
      <w:r w:rsidRPr="00D17AA7">
        <w:rPr>
          <w:rFonts w:ascii="Helvetica" w:hAnsi="Helvetica"/>
        </w:rPr>
        <w:t>Flexible, positive approach</w:t>
      </w:r>
      <w:r w:rsidR="00DA4A57" w:rsidRPr="00D17AA7">
        <w:rPr>
          <w:rFonts w:ascii="Helvetica" w:hAnsi="Helvetica"/>
        </w:rPr>
        <w:t xml:space="preserve"> when dealing with</w:t>
      </w:r>
      <w:r w:rsidR="0028539B" w:rsidRPr="00D17AA7">
        <w:rPr>
          <w:rFonts w:ascii="Helvetica" w:hAnsi="Helvetica"/>
        </w:rPr>
        <w:t xml:space="preserve"> </w:t>
      </w:r>
      <w:r w:rsidRPr="00D17AA7">
        <w:rPr>
          <w:rFonts w:ascii="Helvetica" w:hAnsi="Helvetica"/>
        </w:rPr>
        <w:t>students</w:t>
      </w:r>
    </w:p>
    <w:p w:rsidR="00DA4A57" w:rsidRPr="00D17AA7" w:rsidRDefault="00DA4A57" w:rsidP="00DA4A57">
      <w:pPr>
        <w:rPr>
          <w:rFonts w:ascii="Helvetica" w:hAnsi="Helvetica"/>
        </w:rPr>
      </w:pPr>
      <w:r w:rsidRPr="00D17AA7">
        <w:rPr>
          <w:rFonts w:ascii="Helvetica" w:hAnsi="Helvetica"/>
        </w:rPr>
        <w:t>High moral and ethical values</w:t>
      </w:r>
    </w:p>
    <w:p w:rsidR="00DA4A57" w:rsidRPr="00D17AA7" w:rsidRDefault="00DA4A57" w:rsidP="00DA4A57">
      <w:pPr>
        <w:rPr>
          <w:rFonts w:ascii="Helvetica" w:hAnsi="Helvetica"/>
        </w:rPr>
      </w:pPr>
      <w:r w:rsidRPr="00D17AA7">
        <w:rPr>
          <w:rFonts w:ascii="Helvetica" w:hAnsi="Helvetica"/>
        </w:rPr>
        <w:t>Good interpersonal skills</w:t>
      </w:r>
    </w:p>
    <w:p w:rsidR="00DA4A57" w:rsidRPr="00D17AA7" w:rsidRDefault="00DA4A57" w:rsidP="00DA4A57">
      <w:pPr>
        <w:rPr>
          <w:rFonts w:ascii="Helvetica" w:hAnsi="Helvetica"/>
        </w:rPr>
      </w:pPr>
      <w:r w:rsidRPr="00D17AA7">
        <w:rPr>
          <w:rFonts w:ascii="Helvetica" w:hAnsi="Helvetica"/>
        </w:rPr>
        <w:t>Ability to work independently and</w:t>
      </w:r>
      <w:r w:rsidR="0028539B" w:rsidRPr="00D17AA7">
        <w:rPr>
          <w:rFonts w:ascii="Helvetica" w:hAnsi="Helvetica"/>
        </w:rPr>
        <w:t xml:space="preserve"> </w:t>
      </w:r>
      <w:r w:rsidRPr="00D17AA7">
        <w:rPr>
          <w:rFonts w:ascii="Helvetica" w:hAnsi="Helvetica"/>
        </w:rPr>
        <w:t>collaboratively</w:t>
      </w:r>
    </w:p>
    <w:p w:rsidR="00DA4A57" w:rsidRPr="00D17AA7" w:rsidRDefault="0028539B" w:rsidP="00DA4A57">
      <w:pPr>
        <w:rPr>
          <w:rFonts w:ascii="Helvetica" w:hAnsi="Helvetica"/>
        </w:rPr>
      </w:pPr>
      <w:r w:rsidRPr="00D17AA7">
        <w:rPr>
          <w:rFonts w:ascii="Helvetica" w:hAnsi="Helvetica"/>
        </w:rPr>
        <w:t>P</w:t>
      </w:r>
      <w:r w:rsidR="00DA4A57" w:rsidRPr="00D17AA7">
        <w:rPr>
          <w:rFonts w:ascii="Helvetica" w:hAnsi="Helvetica"/>
        </w:rPr>
        <w:t>assion for teaching</w:t>
      </w:r>
    </w:p>
    <w:p w:rsidR="00DA4A57" w:rsidRPr="00D17AA7" w:rsidRDefault="00DA4A57" w:rsidP="00DA4A57">
      <w:pPr>
        <w:rPr>
          <w:rFonts w:ascii="Helvetica" w:hAnsi="Helvetica"/>
          <w:u w:val="single"/>
        </w:rPr>
      </w:pPr>
      <w:r w:rsidRPr="00D17AA7">
        <w:rPr>
          <w:rFonts w:ascii="Helvetica" w:hAnsi="Helvetica"/>
          <w:u w:val="single"/>
        </w:rPr>
        <w:t>Desirable</w:t>
      </w:r>
    </w:p>
    <w:p w:rsidR="00DA4A57" w:rsidRPr="00D17AA7" w:rsidRDefault="00DA4A57" w:rsidP="00DA4A57">
      <w:pPr>
        <w:rPr>
          <w:rFonts w:ascii="Helvetica" w:hAnsi="Helvetica"/>
        </w:rPr>
      </w:pPr>
      <w:r w:rsidRPr="00D17AA7">
        <w:rPr>
          <w:rFonts w:ascii="Helvetica" w:hAnsi="Helvetica"/>
        </w:rPr>
        <w:t>Willingness to engage in local culture and</w:t>
      </w:r>
    </w:p>
    <w:p w:rsidR="000F1D2A" w:rsidRPr="00D17AA7" w:rsidRDefault="00DA4A57" w:rsidP="000F1D2A">
      <w:pPr>
        <w:rPr>
          <w:rFonts w:ascii="Helvetica" w:hAnsi="Helvetica"/>
        </w:rPr>
      </w:pPr>
      <w:proofErr w:type="gramStart"/>
      <w:r w:rsidRPr="00D17AA7">
        <w:rPr>
          <w:rFonts w:ascii="Helvetica" w:hAnsi="Helvetica"/>
        </w:rPr>
        <w:t>learn</w:t>
      </w:r>
      <w:proofErr w:type="gramEnd"/>
      <w:r w:rsidRPr="00D17AA7">
        <w:rPr>
          <w:rFonts w:ascii="Helvetica" w:hAnsi="Helvetica"/>
        </w:rPr>
        <w:t xml:space="preserve"> basic Spanish</w:t>
      </w:r>
      <w:r w:rsidR="000F1D2A" w:rsidRPr="00D17AA7">
        <w:rPr>
          <w:rFonts w:ascii="Helvetica" w:hAnsi="Helvetica"/>
        </w:rPr>
        <w:t xml:space="preserve"> </w:t>
      </w:r>
    </w:p>
    <w:p w:rsidR="000F1D2A" w:rsidRPr="00D17AA7" w:rsidRDefault="000F1D2A" w:rsidP="000F1D2A">
      <w:pPr>
        <w:rPr>
          <w:rFonts w:ascii="Helvetica" w:hAnsi="Helvetica"/>
        </w:rPr>
      </w:pPr>
      <w:r w:rsidRPr="00D17AA7">
        <w:rPr>
          <w:rFonts w:ascii="Helvetica" w:hAnsi="Helvetica"/>
        </w:rPr>
        <w:t>Creative when approaching challenges,</w:t>
      </w:r>
    </w:p>
    <w:p w:rsidR="007C0E1C" w:rsidRPr="00D17AA7" w:rsidRDefault="000F1D2A" w:rsidP="00DA4A57">
      <w:pPr>
        <w:rPr>
          <w:rFonts w:ascii="Helvetica" w:hAnsi="Helvetica"/>
        </w:rPr>
        <w:sectPr w:rsidR="007C0E1C" w:rsidRPr="00D17AA7">
          <w:type w:val="continuous"/>
          <w:pgSz w:w="11906" w:h="16838"/>
          <w:pgMar w:top="567" w:right="282" w:bottom="709" w:left="567" w:header="720" w:footer="720" w:gutter="0"/>
          <w:cols w:num="2" w:space="720"/>
        </w:sectPr>
      </w:pPr>
      <w:proofErr w:type="gramStart"/>
      <w:r w:rsidRPr="00D17AA7">
        <w:rPr>
          <w:rFonts w:ascii="Helvetica" w:hAnsi="Helvetica"/>
        </w:rPr>
        <w:t>offering</w:t>
      </w:r>
      <w:proofErr w:type="gramEnd"/>
      <w:r w:rsidRPr="00D17AA7">
        <w:rPr>
          <w:rFonts w:ascii="Helvetica" w:hAnsi="Helvetica"/>
        </w:rPr>
        <w:t xml:space="preserve"> solutions rather than obstacles</w:t>
      </w:r>
      <w:r w:rsidR="0028539B" w:rsidRPr="00D17AA7">
        <w:rPr>
          <w:rFonts w:ascii="Helvetica" w:hAnsi="Helvetica"/>
        </w:rPr>
        <w:t>.</w:t>
      </w:r>
    </w:p>
    <w:p w:rsidR="00B327A0" w:rsidRDefault="00B327A0" w:rsidP="00A652E2">
      <w:pPr>
        <w:pStyle w:val="Ttulo1"/>
        <w:rPr>
          <w:rFonts w:ascii="Helvetica" w:hAnsi="Helvetica"/>
        </w:rPr>
      </w:pPr>
      <w:r>
        <w:rPr>
          <w:noProof/>
          <w:color w:val="3B5998"/>
          <w:lang w:eastAsia="en-GB"/>
        </w:rPr>
        <w:drawing>
          <wp:inline distT="0" distB="0" distL="0" distR="0">
            <wp:extent cx="2357120" cy="1554480"/>
            <wp:effectExtent l="25400" t="0" r="5080" b="0"/>
            <wp:docPr id="5" name="Imagen 5" descr="Photo: OAKLEY STUDENTS RAISING AWARENESS - ¡TODOS CONTRA EL HAMBRE!&#10;La Ciudad Deportiva (Martin Freire) ha sido el punto de encuentro este  14 de junio para los alumnos de Oakley y sus profesores, que se han reunido para concienciar a la sociedad en general y recaudar fondos para la organización Acción contra el Hambre. Todos, desde los más pequeños de Infantil hasta los mayores de Secundaria y Bachillerato se unieron a los bailes, carreras, saltos, y juegos como el “hoola hoop”, en una mañana llena de energía y de actividad con el fin de ayudar a los más desfavorecidos. ¡Enhorabuena a todos los que han participado!&#10;On June 14th all the Oakley students and staff came together in the Ciudad Deportiva sports grounds to raise awareness and funds for the charity Action against Hunger. From the very small to the very big, all joined together to dance, run, jump, skip and hoola hoop their way during a morning of high energy and activity aimed at helping those less fortunate than ourselves.&#10;Many congratulations goes to all who particip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hoto: OAKLEY STUDENTS RAISING AWARENESS - ¡TODOS CONTRA EL HAMBRE!&#10;La Ciudad Deportiva (Martin Freire) ha sido el punto de encuentro este  14 de junio para los alumnos de Oakley y sus profesores, que se han reunido para concienciar a la sociedad en general y recaudar fondos para la organización Acción contra el Hambre. Todos, desde los más pequeños de Infantil hasta los mayores de Secundaria y Bachillerato se unieron a los bailes, carreras, saltos, y juegos como el “hoola hoop”, en una mañana llena de energía y de actividad con el fin de ayudar a los más desfavorecidos. ¡Enhorabuena a todos los que han participado!&#10;On June 14th all the Oakley students and staff came together in the Ciudad Deportiva sports grounds to raise awareness and funds for the charity Action against Hunger. From the very small to the very big, all joined together to dance, run, jump, skip and hoola hoop their way during a morning of high energy and activity aimed at helping those less fortunate than ourselves.&#10;Many congratulations goes to all who participated."/>
                    <pic:cNvPicPr>
                      <a:picLocks noChangeAspect="1" noChangeArrowheads="1"/>
                    </pic:cNvPicPr>
                  </pic:nvPicPr>
                  <pic:blipFill>
                    <a:blip r:embed="rId16"/>
                    <a:srcRect/>
                    <a:stretch>
                      <a:fillRect/>
                    </a:stretch>
                  </pic:blipFill>
                  <pic:spPr bwMode="auto">
                    <a:xfrm>
                      <a:off x="0" y="0"/>
                      <a:ext cx="2357120" cy="1554480"/>
                    </a:xfrm>
                    <a:prstGeom prst="rect">
                      <a:avLst/>
                    </a:prstGeom>
                    <a:noFill/>
                    <a:ln w="9525">
                      <a:noFill/>
                      <a:miter lim="800000"/>
                      <a:headEnd/>
                      <a:tailEnd/>
                    </a:ln>
                  </pic:spPr>
                </pic:pic>
              </a:graphicData>
            </a:graphic>
          </wp:inline>
        </w:drawing>
      </w:r>
    </w:p>
    <w:p w:rsidR="00A652E2" w:rsidRPr="00D17AA7" w:rsidRDefault="00A652E2" w:rsidP="00315838">
      <w:pPr>
        <w:rPr>
          <w:rFonts w:ascii="Helvetica" w:hAnsi="Helvetica"/>
          <w:noProof/>
        </w:rPr>
      </w:pPr>
    </w:p>
    <w:p w:rsidR="00A652E2" w:rsidRPr="00D17AA7" w:rsidRDefault="00AC688F" w:rsidP="00A652E2">
      <w:pPr>
        <w:pStyle w:val="Ttulo1"/>
        <w:rPr>
          <w:rFonts w:ascii="Helvetica" w:hAnsi="Helvetica"/>
        </w:rPr>
      </w:pPr>
      <w:r w:rsidRPr="00D17AA7">
        <w:rPr>
          <w:rFonts w:ascii="Helvetica" w:hAnsi="Helvetica"/>
        </w:rPr>
        <w:t>HOW DO I APPLY?</w:t>
      </w:r>
    </w:p>
    <w:p w:rsidR="00A652E2" w:rsidRPr="00D17AA7" w:rsidRDefault="00A652E2" w:rsidP="00A652E2"/>
    <w:p w:rsidR="00A652E2" w:rsidRPr="00D17AA7" w:rsidRDefault="00AC688F" w:rsidP="00A652E2">
      <w:pPr>
        <w:rPr>
          <w:rFonts w:ascii="Helvetica" w:hAnsi="Helvetica"/>
        </w:rPr>
      </w:pPr>
      <w:r w:rsidRPr="00D17AA7">
        <w:rPr>
          <w:rFonts w:ascii="Helvetica" w:hAnsi="Helvetica"/>
        </w:rPr>
        <w:t xml:space="preserve">Please </w:t>
      </w:r>
      <w:r w:rsidR="00A753D7">
        <w:rPr>
          <w:rFonts w:ascii="Helvetica" w:hAnsi="Helvetica"/>
        </w:rPr>
        <w:t xml:space="preserve">send your CV (with two professional </w:t>
      </w:r>
      <w:proofErr w:type="gramStart"/>
      <w:r w:rsidR="00A753D7">
        <w:rPr>
          <w:rFonts w:ascii="Helvetica" w:hAnsi="Helvetica"/>
        </w:rPr>
        <w:t>referee</w:t>
      </w:r>
      <w:proofErr w:type="gramEnd"/>
      <w:r w:rsidR="00A753D7">
        <w:rPr>
          <w:rFonts w:ascii="Helvetica" w:hAnsi="Helvetica"/>
        </w:rPr>
        <w:t>) and letter of application</w:t>
      </w:r>
      <w:r w:rsidR="00ED6177" w:rsidRPr="00D17AA7">
        <w:rPr>
          <w:rFonts w:ascii="Helvetica" w:hAnsi="Helvetica"/>
        </w:rPr>
        <w:t>, along with a recent</w:t>
      </w:r>
      <w:r w:rsidRPr="00D17AA7">
        <w:rPr>
          <w:rFonts w:ascii="Helvetica" w:hAnsi="Helvetica"/>
        </w:rPr>
        <w:t xml:space="preserve"> phot</w:t>
      </w:r>
      <w:r w:rsidR="007E4FBE">
        <w:rPr>
          <w:rFonts w:ascii="Helvetica" w:hAnsi="Helvetica"/>
        </w:rPr>
        <w:t>ograph, to t</w:t>
      </w:r>
      <w:r w:rsidR="005E07FC">
        <w:rPr>
          <w:rFonts w:ascii="Helvetica" w:hAnsi="Helvetica"/>
        </w:rPr>
        <w:t>he Principal</w:t>
      </w:r>
      <w:r w:rsidR="007E4FBE">
        <w:rPr>
          <w:rFonts w:ascii="Helvetica" w:hAnsi="Helvetica"/>
        </w:rPr>
        <w:t>,</w:t>
      </w:r>
      <w:r w:rsidR="005E07FC">
        <w:rPr>
          <w:rFonts w:ascii="Helvetica" w:hAnsi="Helvetica"/>
        </w:rPr>
        <w:t xml:space="preserve"> </w:t>
      </w:r>
      <w:proofErr w:type="spellStart"/>
      <w:r w:rsidR="005E07FC">
        <w:rPr>
          <w:rFonts w:ascii="Helvetica" w:hAnsi="Helvetica"/>
        </w:rPr>
        <w:t>Donat</w:t>
      </w:r>
      <w:proofErr w:type="spellEnd"/>
      <w:r w:rsidR="005E07FC">
        <w:rPr>
          <w:rFonts w:ascii="Helvetica" w:hAnsi="Helvetica"/>
        </w:rPr>
        <w:t xml:space="preserve"> Morgan</w:t>
      </w:r>
      <w:r w:rsidR="007E4FBE">
        <w:rPr>
          <w:rFonts w:ascii="Helvetica" w:hAnsi="Helvetica"/>
        </w:rPr>
        <w:t xml:space="preserve"> </w:t>
      </w:r>
      <w:r w:rsidRPr="00D17AA7">
        <w:rPr>
          <w:rFonts w:ascii="Helvetica" w:hAnsi="Helvetica"/>
        </w:rPr>
        <w:t xml:space="preserve">at </w:t>
      </w:r>
      <w:hyperlink r:id="rId17" w:history="1">
        <w:r w:rsidRPr="00D17AA7">
          <w:rPr>
            <w:rStyle w:val="Hipervnculo"/>
            <w:rFonts w:ascii="Helvetica" w:hAnsi="Helvetica"/>
          </w:rPr>
          <w:t>jobs@oakleycollege.com</w:t>
        </w:r>
      </w:hyperlink>
    </w:p>
    <w:p w:rsidR="00A652E2" w:rsidRPr="00D17AA7" w:rsidRDefault="00A753D7" w:rsidP="00A652E2">
      <w:pPr>
        <w:rPr>
          <w:rFonts w:ascii="Helvetica" w:hAnsi="Helvetica"/>
        </w:rPr>
      </w:pPr>
      <w:r>
        <w:rPr>
          <w:rFonts w:ascii="Helvetica" w:hAnsi="Helvetica"/>
        </w:rPr>
        <w:t>Successful applicants will be required to obtain a CRB (DBS) check and confirm they are medically fit to teach.</w:t>
      </w:r>
    </w:p>
    <w:p w:rsidR="00A652E2" w:rsidRPr="00D17AA7" w:rsidRDefault="00A652E2" w:rsidP="00A652E2">
      <w:pPr>
        <w:rPr>
          <w:rFonts w:ascii="Helvetica" w:hAnsi="Helvetica"/>
          <w:b/>
        </w:rPr>
      </w:pPr>
    </w:p>
    <w:p w:rsidR="00A652E2" w:rsidRPr="00D17AA7" w:rsidRDefault="00A652E2" w:rsidP="00A652E2">
      <w:pPr>
        <w:rPr>
          <w:rFonts w:ascii="Helvetica" w:hAnsi="Helvetica"/>
          <w:b/>
        </w:rPr>
      </w:pPr>
    </w:p>
    <w:p w:rsidR="00A652E2" w:rsidRPr="00501281" w:rsidRDefault="00AC688F" w:rsidP="00A652E2">
      <w:pPr>
        <w:rPr>
          <w:rFonts w:ascii="Helvetica" w:hAnsi="Helvetica"/>
          <w:b/>
          <w:lang w:val="es-ES"/>
        </w:rPr>
      </w:pPr>
      <w:proofErr w:type="spellStart"/>
      <w:r w:rsidRPr="00501281">
        <w:rPr>
          <w:rFonts w:ascii="Helvetica" w:hAnsi="Helvetica"/>
          <w:b/>
          <w:lang w:val="es-ES"/>
        </w:rPr>
        <w:t>Oakley</w:t>
      </w:r>
      <w:proofErr w:type="spellEnd"/>
      <w:r w:rsidRPr="00501281">
        <w:rPr>
          <w:rFonts w:ascii="Helvetica" w:hAnsi="Helvetica"/>
          <w:b/>
          <w:lang w:val="es-ES"/>
        </w:rPr>
        <w:t xml:space="preserve"> </w:t>
      </w:r>
      <w:proofErr w:type="spellStart"/>
      <w:r w:rsidRPr="00501281">
        <w:rPr>
          <w:rFonts w:ascii="Helvetica" w:hAnsi="Helvetica"/>
          <w:b/>
          <w:lang w:val="es-ES"/>
        </w:rPr>
        <w:t>College</w:t>
      </w:r>
      <w:proofErr w:type="spellEnd"/>
    </w:p>
    <w:p w:rsidR="00A652E2" w:rsidRPr="00501281" w:rsidRDefault="00AC688F" w:rsidP="00A652E2">
      <w:pPr>
        <w:rPr>
          <w:rFonts w:ascii="Helvetica" w:hAnsi="Helvetica"/>
          <w:b/>
          <w:lang w:val="es-ES"/>
        </w:rPr>
      </w:pPr>
      <w:r w:rsidRPr="00501281">
        <w:rPr>
          <w:rFonts w:ascii="Helvetica" w:hAnsi="Helvetica"/>
          <w:b/>
          <w:lang w:val="es-ES"/>
        </w:rPr>
        <w:t>Calle Zuloaga 17,</w:t>
      </w:r>
    </w:p>
    <w:p w:rsidR="00A652E2" w:rsidRPr="00501281" w:rsidRDefault="00AC688F" w:rsidP="00A652E2">
      <w:pPr>
        <w:rPr>
          <w:rFonts w:ascii="Helvetica" w:hAnsi="Helvetica"/>
          <w:b/>
          <w:lang w:val="es-ES"/>
        </w:rPr>
      </w:pPr>
      <w:r w:rsidRPr="00501281">
        <w:rPr>
          <w:rFonts w:ascii="Helvetica" w:hAnsi="Helvetica"/>
          <w:b/>
          <w:lang w:val="es-ES"/>
        </w:rPr>
        <w:t>Tafira Alta,</w:t>
      </w:r>
    </w:p>
    <w:p w:rsidR="00A652E2" w:rsidRPr="00501281" w:rsidRDefault="00AC688F" w:rsidP="00A652E2">
      <w:pPr>
        <w:rPr>
          <w:rFonts w:ascii="Helvetica" w:hAnsi="Helvetica"/>
          <w:b/>
          <w:lang w:val="es-ES"/>
        </w:rPr>
      </w:pPr>
      <w:r w:rsidRPr="00501281">
        <w:rPr>
          <w:rFonts w:ascii="Helvetica" w:hAnsi="Helvetica"/>
          <w:b/>
          <w:lang w:val="es-ES"/>
        </w:rPr>
        <w:t>35017</w:t>
      </w:r>
    </w:p>
    <w:p w:rsidR="00A652E2" w:rsidRPr="00501281" w:rsidRDefault="00AC688F" w:rsidP="00A652E2">
      <w:pPr>
        <w:rPr>
          <w:rFonts w:ascii="Helvetica" w:hAnsi="Helvetica"/>
          <w:b/>
          <w:lang w:val="es-ES"/>
        </w:rPr>
      </w:pPr>
      <w:r w:rsidRPr="00501281">
        <w:rPr>
          <w:rFonts w:ascii="Helvetica" w:hAnsi="Helvetica"/>
          <w:b/>
          <w:lang w:val="es-ES"/>
        </w:rPr>
        <w:t>Las Palmas de Gran Canaria</w:t>
      </w:r>
    </w:p>
    <w:p w:rsidR="00881AE6" w:rsidRPr="00501281" w:rsidRDefault="00AC688F" w:rsidP="00A652E2">
      <w:pPr>
        <w:rPr>
          <w:rFonts w:ascii="Helvetica" w:hAnsi="Helvetica"/>
          <w:b/>
          <w:lang w:val="es-ES"/>
        </w:rPr>
      </w:pPr>
      <w:r w:rsidRPr="00501281">
        <w:rPr>
          <w:rFonts w:ascii="Helvetica" w:hAnsi="Helvetica"/>
          <w:b/>
          <w:lang w:val="es-ES"/>
        </w:rPr>
        <w:t>0034928354247</w:t>
      </w:r>
    </w:p>
    <w:p w:rsidR="00A652E2" w:rsidRDefault="00591846" w:rsidP="00A652E2">
      <w:pPr>
        <w:rPr>
          <w:rFonts w:ascii="Helvetica" w:hAnsi="Helvetica"/>
          <w:b/>
        </w:rPr>
      </w:pPr>
      <w:hyperlink r:id="rId18" w:history="1">
        <w:r w:rsidR="005C510F" w:rsidRPr="000C6072">
          <w:rPr>
            <w:rStyle w:val="Hipervnculo"/>
            <w:rFonts w:ascii="Helvetica" w:hAnsi="Helvetica"/>
            <w:b/>
          </w:rPr>
          <w:t>www.oakleycollege.com</w:t>
        </w:r>
      </w:hyperlink>
    </w:p>
    <w:p w:rsidR="005C510F" w:rsidRDefault="005C510F" w:rsidP="00A652E2">
      <w:pPr>
        <w:rPr>
          <w:rFonts w:ascii="Helvetica" w:hAnsi="Helvetica"/>
          <w:b/>
        </w:rPr>
      </w:pPr>
    </w:p>
    <w:p w:rsidR="00F17D9E" w:rsidRDefault="00F17D9E" w:rsidP="00A652E2">
      <w:pPr>
        <w:rPr>
          <w:rFonts w:ascii="Helvetica" w:hAnsi="Helvetica"/>
          <w:b/>
        </w:rPr>
      </w:pPr>
    </w:p>
    <w:p w:rsidR="007E4FBE" w:rsidRPr="007E4FBE" w:rsidRDefault="007E4FBE" w:rsidP="007E4FBE">
      <w:pPr>
        <w:rPr>
          <w:rFonts w:ascii="Helvetica" w:hAnsi="Helvetica"/>
          <w:b/>
          <w:sz w:val="28"/>
        </w:rPr>
      </w:pPr>
      <w:r w:rsidRPr="007E4FBE">
        <w:rPr>
          <w:rFonts w:ascii="Calibri" w:hAnsi="Calibri"/>
          <w:b/>
          <w:i/>
          <w:sz w:val="28"/>
          <w:szCs w:val="22"/>
        </w:rPr>
        <w:t>Oakley College is committed to safeguarding and promoting the welfare of children. Applicants must be willing to undergo child protection screening, including reference checks with previous employers and an enhanced criminal record check.</w:t>
      </w:r>
    </w:p>
    <w:p w:rsidR="00F17D9E" w:rsidRDefault="00F17D9E" w:rsidP="00A652E2">
      <w:pPr>
        <w:rPr>
          <w:rFonts w:ascii="Helvetica" w:hAnsi="Helvetica"/>
          <w:b/>
        </w:rPr>
      </w:pPr>
    </w:p>
    <w:p w:rsidR="005C510F" w:rsidRDefault="005C510F" w:rsidP="00A652E2">
      <w:pPr>
        <w:rPr>
          <w:rFonts w:ascii="Helvetica" w:hAnsi="Helvetica"/>
          <w:b/>
        </w:rPr>
      </w:pPr>
    </w:p>
    <w:p w:rsidR="005C510F" w:rsidRDefault="005E07FC" w:rsidP="005C510F">
      <w:r>
        <w:rPr>
          <w:rFonts w:ascii="Helvetica" w:hAnsi="Helvetica" w:cs="Helvetica"/>
        </w:rPr>
        <w:t>Top 20 international</w:t>
      </w:r>
      <w:r w:rsidR="005C510F" w:rsidRPr="00D22CAE">
        <w:rPr>
          <w:rFonts w:ascii="Helvetica" w:hAnsi="Helvetica" w:cs="Helvetica"/>
        </w:rPr>
        <w:t xml:space="preserve"> schools in Spain link </w:t>
      </w:r>
      <w:hyperlink r:id="rId19" w:history="1">
        <w:r w:rsidRPr="00183BEC">
          <w:rPr>
            <w:rStyle w:val="Hipervnculo"/>
          </w:rPr>
          <w:t>http://www.elmundo.es/mejores-colegios-internacionales.html</w:t>
        </w:r>
      </w:hyperlink>
    </w:p>
    <w:p w:rsidR="005E07FC" w:rsidRPr="00E928C1" w:rsidRDefault="005E07FC" w:rsidP="005C510F">
      <w:pPr>
        <w:rPr>
          <w:rFonts w:ascii="Helvetica" w:hAnsi="Helvetica" w:cs="Helvetica"/>
          <w:color w:val="000000"/>
          <w:sz w:val="27"/>
          <w:szCs w:val="27"/>
        </w:rPr>
      </w:pPr>
    </w:p>
    <w:p w:rsidR="005C510F" w:rsidRPr="00D17AA7" w:rsidRDefault="005C510F" w:rsidP="00A652E2">
      <w:pPr>
        <w:rPr>
          <w:rFonts w:ascii="Helvetica" w:hAnsi="Helvetica"/>
          <w:b/>
        </w:rPr>
      </w:pPr>
    </w:p>
    <w:sectPr w:rsidR="005C510F" w:rsidRPr="00D17AA7" w:rsidSect="00D10FC6">
      <w:type w:val="continuous"/>
      <w:pgSz w:w="11906" w:h="16838"/>
      <w:pgMar w:top="567" w:right="1021"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8A" w:rsidRDefault="0075758A" w:rsidP="00A652E2">
      <w:r>
        <w:separator/>
      </w:r>
    </w:p>
  </w:endnote>
  <w:endnote w:type="continuationSeparator" w:id="0">
    <w:p w:rsidR="0075758A" w:rsidRDefault="0075758A" w:rsidP="00A6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Light">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ZRFU G+ Helvetica Neue LT Std">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8A" w:rsidRDefault="0075758A" w:rsidP="00A652E2">
      <w:r>
        <w:separator/>
      </w:r>
    </w:p>
  </w:footnote>
  <w:footnote w:type="continuationSeparator" w:id="0">
    <w:p w:rsidR="0075758A" w:rsidRDefault="0075758A" w:rsidP="00A65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C01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1934"/>
    <w:multiLevelType w:val="hybridMultilevel"/>
    <w:tmpl w:val="8826BD90"/>
    <w:lvl w:ilvl="0" w:tplc="4AA2B3E2">
      <w:start w:val="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4C9D"/>
    <w:multiLevelType w:val="hybridMultilevel"/>
    <w:tmpl w:val="315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51E8"/>
    <w:multiLevelType w:val="hybridMultilevel"/>
    <w:tmpl w:val="EE5497D4"/>
    <w:lvl w:ilvl="0" w:tplc="663A3B6A">
      <w:start w:val="1"/>
      <w:numFmt w:val="bullet"/>
      <w:lvlText w:val="Ê"/>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57FA1"/>
    <w:multiLevelType w:val="hybridMultilevel"/>
    <w:tmpl w:val="25860A6A"/>
    <w:lvl w:ilvl="0" w:tplc="040A0001">
      <w:start w:val="1"/>
      <w:numFmt w:val="bullet"/>
      <w:lvlText w:val=""/>
      <w:lvlJc w:val="left"/>
      <w:pPr>
        <w:ind w:left="360" w:hanging="360"/>
      </w:pPr>
      <w:rPr>
        <w:rFonts w:ascii="Wingdings" w:hAnsi="Wingdings" w:hint="default"/>
        <w:color w:val="0F243E"/>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265D7E3D"/>
    <w:multiLevelType w:val="hybridMultilevel"/>
    <w:tmpl w:val="591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12C4E"/>
    <w:multiLevelType w:val="hybridMultilevel"/>
    <w:tmpl w:val="AB16D968"/>
    <w:lvl w:ilvl="0" w:tplc="4964EA7C">
      <w:start w:val="1"/>
      <w:numFmt w:val="bullet"/>
      <w:lvlText w:val=""/>
      <w:lvlJc w:val="left"/>
      <w:pPr>
        <w:tabs>
          <w:tab w:val="num" w:pos="284"/>
        </w:tabs>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9150B45"/>
    <w:multiLevelType w:val="hybridMultilevel"/>
    <w:tmpl w:val="91E6C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7510F7"/>
    <w:multiLevelType w:val="hybridMultilevel"/>
    <w:tmpl w:val="1A42AD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nsid w:val="434F5DED"/>
    <w:multiLevelType w:val="hybridMultilevel"/>
    <w:tmpl w:val="3662CC4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nsid w:val="473C0E03"/>
    <w:multiLevelType w:val="hybridMultilevel"/>
    <w:tmpl w:val="744E2F30"/>
    <w:lvl w:ilvl="0" w:tplc="6212C81E">
      <w:start w:val="1"/>
      <w:numFmt w:val="bullet"/>
      <w:lvlText w:val=""/>
      <w:lvlJc w:val="left"/>
      <w:pPr>
        <w:ind w:left="720" w:hanging="360"/>
      </w:pPr>
      <w:rPr>
        <w:rFonts w:ascii="Wingdings" w:hAnsi="Wingdings" w:hint="default"/>
        <w:color w:val="0F243E"/>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2052B7"/>
    <w:multiLevelType w:val="hybridMultilevel"/>
    <w:tmpl w:val="9EBAEA6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nsid w:val="55543F90"/>
    <w:multiLevelType w:val="hybridMultilevel"/>
    <w:tmpl w:val="7B5848C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48" w:hanging="360"/>
      </w:pPr>
      <w:rPr>
        <w:rFonts w:ascii="Courier New" w:hAnsi="Courier New" w:cs="Symbol"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Symbol"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Symbol" w:hint="default"/>
      </w:rPr>
    </w:lvl>
    <w:lvl w:ilvl="8" w:tplc="0C0A0005" w:tentative="1">
      <w:start w:val="1"/>
      <w:numFmt w:val="bullet"/>
      <w:lvlText w:val=""/>
      <w:lvlJc w:val="left"/>
      <w:pPr>
        <w:ind w:left="6588" w:hanging="360"/>
      </w:pPr>
      <w:rPr>
        <w:rFonts w:ascii="Wingdings" w:hAnsi="Wingdings" w:hint="default"/>
      </w:rPr>
    </w:lvl>
  </w:abstractNum>
  <w:abstractNum w:abstractNumId="13">
    <w:nsid w:val="5E5362EB"/>
    <w:multiLevelType w:val="hybridMultilevel"/>
    <w:tmpl w:val="4182A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5379A7"/>
    <w:multiLevelType w:val="hybridMultilevel"/>
    <w:tmpl w:val="906A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CA12D5"/>
    <w:multiLevelType w:val="multilevel"/>
    <w:tmpl w:val="5710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2820D6"/>
    <w:multiLevelType w:val="hybridMultilevel"/>
    <w:tmpl w:val="E68630AE"/>
    <w:lvl w:ilvl="0" w:tplc="040A0001">
      <w:start w:val="1"/>
      <w:numFmt w:val="bullet"/>
      <w:lvlText w:val=""/>
      <w:lvlJc w:val="left"/>
      <w:pPr>
        <w:ind w:left="720" w:hanging="360"/>
      </w:pPr>
      <w:rPr>
        <w:rFonts w:ascii="Wingdings" w:hAnsi="Wingdings" w:hint="default"/>
        <w:color w:val="0F243E"/>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74F62B7"/>
    <w:multiLevelType w:val="hybridMultilevel"/>
    <w:tmpl w:val="BED0B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246693"/>
    <w:multiLevelType w:val="hybridMultilevel"/>
    <w:tmpl w:val="A6A0F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0"/>
  </w:num>
  <w:num w:numId="5">
    <w:abstractNumId w:val="17"/>
  </w:num>
  <w:num w:numId="6">
    <w:abstractNumId w:val="7"/>
  </w:num>
  <w:num w:numId="7">
    <w:abstractNumId w:val="8"/>
  </w:num>
  <w:num w:numId="8">
    <w:abstractNumId w:val="16"/>
  </w:num>
  <w:num w:numId="9">
    <w:abstractNumId w:val="9"/>
  </w:num>
  <w:num w:numId="10">
    <w:abstractNumId w:val="4"/>
  </w:num>
  <w:num w:numId="11">
    <w:abstractNumId w:val="12"/>
  </w:num>
  <w:num w:numId="12">
    <w:abstractNumId w:val="0"/>
  </w:num>
  <w:num w:numId="13">
    <w:abstractNumId w:val="11"/>
  </w:num>
  <w:num w:numId="14">
    <w:abstractNumId w:val="2"/>
  </w:num>
  <w:num w:numId="15">
    <w:abstractNumId w:val="5"/>
  </w:num>
  <w:num w:numId="16">
    <w:abstractNumId w:val="13"/>
  </w:num>
  <w:num w:numId="17">
    <w:abstractNumId w:val="1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26"/>
    <w:rsid w:val="00021BA7"/>
    <w:rsid w:val="000B5534"/>
    <w:rsid w:val="000F1D2A"/>
    <w:rsid w:val="0015270C"/>
    <w:rsid w:val="00176C72"/>
    <w:rsid w:val="001A3C42"/>
    <w:rsid w:val="00202DAC"/>
    <w:rsid w:val="00234D03"/>
    <w:rsid w:val="00273CBE"/>
    <w:rsid w:val="0028539B"/>
    <w:rsid w:val="002D1CCD"/>
    <w:rsid w:val="00315838"/>
    <w:rsid w:val="0035466F"/>
    <w:rsid w:val="003912F6"/>
    <w:rsid w:val="003B40C6"/>
    <w:rsid w:val="003D1A35"/>
    <w:rsid w:val="003D6E5E"/>
    <w:rsid w:val="004C1E04"/>
    <w:rsid w:val="004C3A8F"/>
    <w:rsid w:val="004F08C6"/>
    <w:rsid w:val="004F7D73"/>
    <w:rsid w:val="00501281"/>
    <w:rsid w:val="00591846"/>
    <w:rsid w:val="005C510F"/>
    <w:rsid w:val="005E07FC"/>
    <w:rsid w:val="00633E28"/>
    <w:rsid w:val="00665F23"/>
    <w:rsid w:val="006A152F"/>
    <w:rsid w:val="006C76A1"/>
    <w:rsid w:val="0073565B"/>
    <w:rsid w:val="00742F85"/>
    <w:rsid w:val="0075758A"/>
    <w:rsid w:val="007C0E1C"/>
    <w:rsid w:val="007D2CE2"/>
    <w:rsid w:val="007E4FBE"/>
    <w:rsid w:val="00801A26"/>
    <w:rsid w:val="008114A4"/>
    <w:rsid w:val="0084340A"/>
    <w:rsid w:val="00844819"/>
    <w:rsid w:val="00881AE6"/>
    <w:rsid w:val="00902C8B"/>
    <w:rsid w:val="00974F68"/>
    <w:rsid w:val="00975120"/>
    <w:rsid w:val="009B1AB7"/>
    <w:rsid w:val="009C14F4"/>
    <w:rsid w:val="00A11C49"/>
    <w:rsid w:val="00A52849"/>
    <w:rsid w:val="00A652E2"/>
    <w:rsid w:val="00A753D7"/>
    <w:rsid w:val="00AC688F"/>
    <w:rsid w:val="00AE5AD3"/>
    <w:rsid w:val="00AF70A7"/>
    <w:rsid w:val="00B0585F"/>
    <w:rsid w:val="00B327A0"/>
    <w:rsid w:val="00B67EF2"/>
    <w:rsid w:val="00BE6932"/>
    <w:rsid w:val="00C26F04"/>
    <w:rsid w:val="00C400C2"/>
    <w:rsid w:val="00C962E8"/>
    <w:rsid w:val="00CD1511"/>
    <w:rsid w:val="00D10FC6"/>
    <w:rsid w:val="00D17AA7"/>
    <w:rsid w:val="00D221BF"/>
    <w:rsid w:val="00DA4A57"/>
    <w:rsid w:val="00DE5194"/>
    <w:rsid w:val="00E01CC9"/>
    <w:rsid w:val="00E20EB8"/>
    <w:rsid w:val="00ED2A31"/>
    <w:rsid w:val="00ED6177"/>
    <w:rsid w:val="00F17D9E"/>
    <w:rsid w:val="00F65674"/>
    <w:rsid w:val="00FE20E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6FE"/>
    <w:rPr>
      <w:lang w:eastAsia="es-ES"/>
    </w:rPr>
  </w:style>
  <w:style w:type="paragraph" w:styleId="Ttulo1">
    <w:name w:val="heading 1"/>
    <w:basedOn w:val="Normal"/>
    <w:next w:val="Normal"/>
    <w:link w:val="Ttulo1Car"/>
    <w:uiPriority w:val="9"/>
    <w:qFormat/>
    <w:rsid w:val="004808C7"/>
    <w:pPr>
      <w:keepNext/>
      <w:keepLines/>
      <w:spacing w:before="480"/>
      <w:outlineLvl w:val="0"/>
    </w:pPr>
    <w:rPr>
      <w:rFonts w:ascii="Calibri" w:hAnsi="Calibri"/>
      <w:b/>
      <w:bCs/>
      <w:color w:val="345A8A"/>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766FE"/>
    <w:rPr>
      <w:color w:val="0000FF"/>
      <w:u w:val="single"/>
    </w:rPr>
  </w:style>
  <w:style w:type="character" w:customStyle="1" w:styleId="Ttulo1Car">
    <w:name w:val="Título 1 Car"/>
    <w:link w:val="Ttulo1"/>
    <w:uiPriority w:val="9"/>
    <w:rsid w:val="004808C7"/>
    <w:rPr>
      <w:rFonts w:ascii="Calibri" w:hAnsi="Calibri"/>
      <w:b/>
      <w:bCs/>
      <w:color w:val="345A8A"/>
      <w:sz w:val="32"/>
      <w:szCs w:val="32"/>
      <w:lang w:val="en-GB" w:eastAsia="en-US"/>
    </w:rPr>
  </w:style>
  <w:style w:type="paragraph" w:styleId="Textoindependiente">
    <w:name w:val="Body Text"/>
    <w:basedOn w:val="Normal"/>
    <w:link w:val="TextoindependienteCar"/>
    <w:rsid w:val="004808C7"/>
    <w:rPr>
      <w:rFonts w:ascii="Arial" w:hAnsi="Arial"/>
    </w:rPr>
  </w:style>
  <w:style w:type="character" w:customStyle="1" w:styleId="TextoindependienteCar">
    <w:name w:val="Texto independiente Car"/>
    <w:link w:val="Textoindependiente"/>
    <w:rsid w:val="004808C7"/>
    <w:rPr>
      <w:rFonts w:ascii="Arial" w:hAnsi="Arial"/>
      <w:sz w:val="24"/>
      <w:lang w:val="en-GB" w:eastAsia="es-ES"/>
    </w:rPr>
  </w:style>
  <w:style w:type="paragraph" w:customStyle="1" w:styleId="Pa2">
    <w:name w:val="Pa2"/>
    <w:basedOn w:val="Normal"/>
    <w:next w:val="Normal"/>
    <w:uiPriority w:val="99"/>
    <w:rsid w:val="004808C7"/>
    <w:pPr>
      <w:widowControl w:val="0"/>
      <w:autoSpaceDE w:val="0"/>
      <w:autoSpaceDN w:val="0"/>
      <w:adjustRightInd w:val="0"/>
      <w:spacing w:line="241" w:lineRule="atLeast"/>
    </w:pPr>
    <w:rPr>
      <w:rFonts w:ascii="Helvetica LT Std" w:eastAsia="Cambria" w:hAnsi="Helvetica LT Std" w:cs="Segoe UI"/>
      <w:lang w:val="es-ES_tradnl" w:eastAsia="en-US"/>
    </w:rPr>
  </w:style>
  <w:style w:type="character" w:customStyle="1" w:styleId="A5">
    <w:name w:val="A5"/>
    <w:uiPriority w:val="99"/>
    <w:rsid w:val="004808C7"/>
    <w:rPr>
      <w:rFonts w:ascii="Helvetica LT Std Light" w:hAnsi="Helvetica LT Std Light" w:cs="Helvetica LT Std Light"/>
      <w:color w:val="000000"/>
      <w:sz w:val="54"/>
      <w:szCs w:val="54"/>
    </w:rPr>
  </w:style>
  <w:style w:type="paragraph" w:customStyle="1" w:styleId="ColorfulShading-Accent31">
    <w:name w:val="Colorful Shading - Accent 31"/>
    <w:basedOn w:val="Normal"/>
    <w:uiPriority w:val="34"/>
    <w:qFormat/>
    <w:rsid w:val="00D4662D"/>
    <w:pPr>
      <w:widowControl w:val="0"/>
      <w:autoSpaceDE w:val="0"/>
      <w:autoSpaceDN w:val="0"/>
      <w:adjustRightInd w:val="0"/>
      <w:ind w:left="720"/>
      <w:contextualSpacing/>
    </w:pPr>
    <w:rPr>
      <w:rFonts w:ascii="Century Gothic" w:hAnsi="Century Gothic"/>
      <w:sz w:val="22"/>
      <w:lang w:eastAsia="en-US"/>
    </w:rPr>
  </w:style>
  <w:style w:type="table" w:styleId="Tablaconcuadrcula">
    <w:name w:val="Table Grid"/>
    <w:basedOn w:val="Tablanormal"/>
    <w:rsid w:val="00B82B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025290"/>
    <w:rPr>
      <w:color w:val="800080"/>
      <w:u w:val="single"/>
    </w:rPr>
  </w:style>
  <w:style w:type="paragraph" w:styleId="Textodeglobo">
    <w:name w:val="Balloon Text"/>
    <w:basedOn w:val="Normal"/>
    <w:link w:val="TextodegloboCar"/>
    <w:rsid w:val="00CF7DDF"/>
    <w:rPr>
      <w:rFonts w:ascii="Lucida Grande" w:hAnsi="Lucida Grande" w:cs="Lucida Grande"/>
      <w:sz w:val="18"/>
      <w:szCs w:val="18"/>
    </w:rPr>
  </w:style>
  <w:style w:type="character" w:customStyle="1" w:styleId="TextodegloboCar">
    <w:name w:val="Texto de globo Car"/>
    <w:basedOn w:val="Fuentedeprrafopredeter"/>
    <w:link w:val="Textodeglobo"/>
    <w:rsid w:val="00CF7DDF"/>
    <w:rPr>
      <w:rFonts w:ascii="Lucida Grande" w:hAnsi="Lucida Grande" w:cs="Lucida Grande"/>
      <w:sz w:val="18"/>
      <w:szCs w:val="18"/>
      <w:lang w:eastAsia="es-ES"/>
    </w:rPr>
  </w:style>
  <w:style w:type="paragraph" w:styleId="NormalWeb">
    <w:name w:val="Normal (Web)"/>
    <w:basedOn w:val="Normal"/>
    <w:uiPriority w:val="99"/>
    <w:unhideWhenUsed/>
    <w:rsid w:val="006676B3"/>
    <w:pPr>
      <w:spacing w:before="100" w:beforeAutospacing="1" w:after="100" w:afterAutospacing="1"/>
    </w:pPr>
    <w:rPr>
      <w:rFonts w:ascii="Times" w:hAnsi="Times"/>
      <w:lang w:eastAsia="en-US"/>
    </w:rPr>
  </w:style>
  <w:style w:type="paragraph" w:styleId="Textonotapie">
    <w:name w:val="footnote text"/>
    <w:basedOn w:val="Normal"/>
    <w:link w:val="TextonotapieCar"/>
    <w:rsid w:val="00AE2736"/>
  </w:style>
  <w:style w:type="character" w:customStyle="1" w:styleId="TextonotapieCar">
    <w:name w:val="Texto nota pie Car"/>
    <w:basedOn w:val="Fuentedeprrafopredeter"/>
    <w:link w:val="Textonotapie"/>
    <w:rsid w:val="00AE2736"/>
    <w:rPr>
      <w:sz w:val="24"/>
      <w:szCs w:val="24"/>
      <w:lang w:eastAsia="es-ES"/>
    </w:rPr>
  </w:style>
  <w:style w:type="character" w:styleId="Refdenotaalpie">
    <w:name w:val="footnote reference"/>
    <w:basedOn w:val="Fuentedeprrafopredeter"/>
    <w:rsid w:val="00AE2736"/>
    <w:rPr>
      <w:vertAlign w:val="superscript"/>
    </w:rPr>
  </w:style>
  <w:style w:type="paragraph" w:styleId="Prrafodelista">
    <w:name w:val="List Paragraph"/>
    <w:basedOn w:val="Normal"/>
    <w:uiPriority w:val="34"/>
    <w:qFormat/>
    <w:rsid w:val="00E84E08"/>
    <w:pPr>
      <w:ind w:left="720"/>
      <w:contextualSpacing/>
    </w:pPr>
    <w:rPr>
      <w:rFonts w:eastAsia="MS Minch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6FE"/>
    <w:rPr>
      <w:lang w:eastAsia="es-ES"/>
    </w:rPr>
  </w:style>
  <w:style w:type="paragraph" w:styleId="Ttulo1">
    <w:name w:val="heading 1"/>
    <w:basedOn w:val="Normal"/>
    <w:next w:val="Normal"/>
    <w:link w:val="Ttulo1Car"/>
    <w:uiPriority w:val="9"/>
    <w:qFormat/>
    <w:rsid w:val="004808C7"/>
    <w:pPr>
      <w:keepNext/>
      <w:keepLines/>
      <w:spacing w:before="480"/>
      <w:outlineLvl w:val="0"/>
    </w:pPr>
    <w:rPr>
      <w:rFonts w:ascii="Calibri" w:hAnsi="Calibri"/>
      <w:b/>
      <w:bCs/>
      <w:color w:val="345A8A"/>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766FE"/>
    <w:rPr>
      <w:color w:val="0000FF"/>
      <w:u w:val="single"/>
    </w:rPr>
  </w:style>
  <w:style w:type="character" w:customStyle="1" w:styleId="Ttulo1Car">
    <w:name w:val="Título 1 Car"/>
    <w:link w:val="Ttulo1"/>
    <w:uiPriority w:val="9"/>
    <w:rsid w:val="004808C7"/>
    <w:rPr>
      <w:rFonts w:ascii="Calibri" w:hAnsi="Calibri"/>
      <w:b/>
      <w:bCs/>
      <w:color w:val="345A8A"/>
      <w:sz w:val="32"/>
      <w:szCs w:val="32"/>
      <w:lang w:val="en-GB" w:eastAsia="en-US"/>
    </w:rPr>
  </w:style>
  <w:style w:type="paragraph" w:styleId="Textoindependiente">
    <w:name w:val="Body Text"/>
    <w:basedOn w:val="Normal"/>
    <w:link w:val="TextoindependienteCar"/>
    <w:rsid w:val="004808C7"/>
    <w:rPr>
      <w:rFonts w:ascii="Arial" w:hAnsi="Arial"/>
    </w:rPr>
  </w:style>
  <w:style w:type="character" w:customStyle="1" w:styleId="TextoindependienteCar">
    <w:name w:val="Texto independiente Car"/>
    <w:link w:val="Textoindependiente"/>
    <w:rsid w:val="004808C7"/>
    <w:rPr>
      <w:rFonts w:ascii="Arial" w:hAnsi="Arial"/>
      <w:sz w:val="24"/>
      <w:lang w:val="en-GB" w:eastAsia="es-ES"/>
    </w:rPr>
  </w:style>
  <w:style w:type="paragraph" w:customStyle="1" w:styleId="Pa2">
    <w:name w:val="Pa2"/>
    <w:basedOn w:val="Normal"/>
    <w:next w:val="Normal"/>
    <w:uiPriority w:val="99"/>
    <w:rsid w:val="004808C7"/>
    <w:pPr>
      <w:widowControl w:val="0"/>
      <w:autoSpaceDE w:val="0"/>
      <w:autoSpaceDN w:val="0"/>
      <w:adjustRightInd w:val="0"/>
      <w:spacing w:line="241" w:lineRule="atLeast"/>
    </w:pPr>
    <w:rPr>
      <w:rFonts w:ascii="Helvetica LT Std" w:eastAsia="Cambria" w:hAnsi="Helvetica LT Std" w:cs="Segoe UI"/>
      <w:lang w:val="es-ES_tradnl" w:eastAsia="en-US"/>
    </w:rPr>
  </w:style>
  <w:style w:type="character" w:customStyle="1" w:styleId="A5">
    <w:name w:val="A5"/>
    <w:uiPriority w:val="99"/>
    <w:rsid w:val="004808C7"/>
    <w:rPr>
      <w:rFonts w:ascii="Helvetica LT Std Light" w:hAnsi="Helvetica LT Std Light" w:cs="Helvetica LT Std Light"/>
      <w:color w:val="000000"/>
      <w:sz w:val="54"/>
      <w:szCs w:val="54"/>
    </w:rPr>
  </w:style>
  <w:style w:type="paragraph" w:customStyle="1" w:styleId="ColorfulShading-Accent31">
    <w:name w:val="Colorful Shading - Accent 31"/>
    <w:basedOn w:val="Normal"/>
    <w:uiPriority w:val="34"/>
    <w:qFormat/>
    <w:rsid w:val="00D4662D"/>
    <w:pPr>
      <w:widowControl w:val="0"/>
      <w:autoSpaceDE w:val="0"/>
      <w:autoSpaceDN w:val="0"/>
      <w:adjustRightInd w:val="0"/>
      <w:ind w:left="720"/>
      <w:contextualSpacing/>
    </w:pPr>
    <w:rPr>
      <w:rFonts w:ascii="Century Gothic" w:hAnsi="Century Gothic"/>
      <w:sz w:val="22"/>
      <w:lang w:eastAsia="en-US"/>
    </w:rPr>
  </w:style>
  <w:style w:type="table" w:styleId="Tablaconcuadrcula">
    <w:name w:val="Table Grid"/>
    <w:basedOn w:val="Tablanormal"/>
    <w:rsid w:val="00B82B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025290"/>
    <w:rPr>
      <w:color w:val="800080"/>
      <w:u w:val="single"/>
    </w:rPr>
  </w:style>
  <w:style w:type="paragraph" w:styleId="Textodeglobo">
    <w:name w:val="Balloon Text"/>
    <w:basedOn w:val="Normal"/>
    <w:link w:val="TextodegloboCar"/>
    <w:rsid w:val="00CF7DDF"/>
    <w:rPr>
      <w:rFonts w:ascii="Lucida Grande" w:hAnsi="Lucida Grande" w:cs="Lucida Grande"/>
      <w:sz w:val="18"/>
      <w:szCs w:val="18"/>
    </w:rPr>
  </w:style>
  <w:style w:type="character" w:customStyle="1" w:styleId="TextodegloboCar">
    <w:name w:val="Texto de globo Car"/>
    <w:basedOn w:val="Fuentedeprrafopredeter"/>
    <w:link w:val="Textodeglobo"/>
    <w:rsid w:val="00CF7DDF"/>
    <w:rPr>
      <w:rFonts w:ascii="Lucida Grande" w:hAnsi="Lucida Grande" w:cs="Lucida Grande"/>
      <w:sz w:val="18"/>
      <w:szCs w:val="18"/>
      <w:lang w:eastAsia="es-ES"/>
    </w:rPr>
  </w:style>
  <w:style w:type="paragraph" w:styleId="NormalWeb">
    <w:name w:val="Normal (Web)"/>
    <w:basedOn w:val="Normal"/>
    <w:uiPriority w:val="99"/>
    <w:unhideWhenUsed/>
    <w:rsid w:val="006676B3"/>
    <w:pPr>
      <w:spacing w:before="100" w:beforeAutospacing="1" w:after="100" w:afterAutospacing="1"/>
    </w:pPr>
    <w:rPr>
      <w:rFonts w:ascii="Times" w:hAnsi="Times"/>
      <w:lang w:eastAsia="en-US"/>
    </w:rPr>
  </w:style>
  <w:style w:type="paragraph" w:styleId="Textonotapie">
    <w:name w:val="footnote text"/>
    <w:basedOn w:val="Normal"/>
    <w:link w:val="TextonotapieCar"/>
    <w:rsid w:val="00AE2736"/>
  </w:style>
  <w:style w:type="character" w:customStyle="1" w:styleId="TextonotapieCar">
    <w:name w:val="Texto nota pie Car"/>
    <w:basedOn w:val="Fuentedeprrafopredeter"/>
    <w:link w:val="Textonotapie"/>
    <w:rsid w:val="00AE2736"/>
    <w:rPr>
      <w:sz w:val="24"/>
      <w:szCs w:val="24"/>
      <w:lang w:eastAsia="es-ES"/>
    </w:rPr>
  </w:style>
  <w:style w:type="character" w:styleId="Refdenotaalpie">
    <w:name w:val="footnote reference"/>
    <w:basedOn w:val="Fuentedeprrafopredeter"/>
    <w:rsid w:val="00AE2736"/>
    <w:rPr>
      <w:vertAlign w:val="superscript"/>
    </w:rPr>
  </w:style>
  <w:style w:type="paragraph" w:styleId="Prrafodelista">
    <w:name w:val="List Paragraph"/>
    <w:basedOn w:val="Normal"/>
    <w:uiPriority w:val="34"/>
    <w:qFormat/>
    <w:rsid w:val="00E84E08"/>
    <w:pPr>
      <w:ind w:left="720"/>
      <w:contextualSpacing/>
    </w:pPr>
    <w:rPr>
      <w:rFonts w:eastAsia="MS Minch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6397">
      <w:bodyDiv w:val="1"/>
      <w:marLeft w:val="0"/>
      <w:marRight w:val="0"/>
      <w:marTop w:val="0"/>
      <w:marBottom w:val="0"/>
      <w:divBdr>
        <w:top w:val="none" w:sz="0" w:space="0" w:color="auto"/>
        <w:left w:val="none" w:sz="0" w:space="0" w:color="auto"/>
        <w:bottom w:val="none" w:sz="0" w:space="0" w:color="auto"/>
        <w:right w:val="none" w:sz="0" w:space="0" w:color="auto"/>
      </w:divBdr>
      <w:divsChild>
        <w:div w:id="1330601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kleycollege.com/index.php/en/staffing" TargetMode="External"/><Relationship Id="rId18" Type="http://schemas.openxmlformats.org/officeDocument/2006/relationships/hyperlink" Target="http://www.oakleycolleg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mbeo.com/cost-of-living/city_result.jsp?country=Spain&amp;city=Las+Palmas" TargetMode="External"/><Relationship Id="rId17" Type="http://schemas.openxmlformats.org/officeDocument/2006/relationships/hyperlink" Target="mailto:jobs@oakleycollege.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mbeo.com/cost-of-living/city_result.jsp?country=Spain&amp;city=Las+Palmas" TargetMode="External"/><Relationship Id="rId5" Type="http://schemas.openxmlformats.org/officeDocument/2006/relationships/webSettings" Target="webSettings.xml"/><Relationship Id="rId15" Type="http://schemas.openxmlformats.org/officeDocument/2006/relationships/hyperlink" Target="https://www.facebook.com/photo.php?fbid=202520579871939&amp;set=a.196158453841485.1073741826.196082820515715&amp;type=1&amp;relevant_count=1" TargetMode="External"/><Relationship Id="rId10" Type="http://schemas.openxmlformats.org/officeDocument/2006/relationships/image" Target="media/image2.jpeg"/><Relationship Id="rId19" Type="http://schemas.openxmlformats.org/officeDocument/2006/relationships/hyperlink" Target="http://www.elmundo.es/mejores-colegios-internacionales.html" TargetMode="External"/><Relationship Id="rId4" Type="http://schemas.openxmlformats.org/officeDocument/2006/relationships/settings" Target="settings.xml"/><Relationship Id="rId9" Type="http://schemas.openxmlformats.org/officeDocument/2006/relationships/hyperlink" Target="http://www.oakleycollege.com/images/2013-14/articles_13-14/Primaria/photo.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1645</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GRAN CANARIA</vt:lpstr>
    </vt:vector>
  </TitlesOfParts>
  <Company>OAKLEY COLLEGE</Company>
  <LinksUpToDate>false</LinksUpToDate>
  <CharactersWithSpaces>11002</CharactersWithSpaces>
  <SharedDoc>false</SharedDoc>
  <HLinks>
    <vt:vector size="12" baseType="variant">
      <vt:variant>
        <vt:i4>8060982</vt:i4>
      </vt:variant>
      <vt:variant>
        <vt:i4>3</vt:i4>
      </vt:variant>
      <vt:variant>
        <vt:i4>0</vt:i4>
      </vt:variant>
      <vt:variant>
        <vt:i4>5</vt:i4>
      </vt:variant>
      <vt:variant>
        <vt:lpwstr>mailto:jobs@oakleycollege.com</vt:lpwstr>
      </vt:variant>
      <vt:variant>
        <vt:lpwstr/>
      </vt:variant>
      <vt:variant>
        <vt:i4>6815800</vt:i4>
      </vt:variant>
      <vt:variant>
        <vt:i4>0</vt:i4>
      </vt:variant>
      <vt:variant>
        <vt:i4>0</vt:i4>
      </vt:variant>
      <vt:variant>
        <vt:i4>5</vt:i4>
      </vt:variant>
      <vt:variant>
        <vt:lpwstr>http://www.oakleycollege.com/index.php/en/staffing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CANARIA</dc:title>
  <dc:creator>}</dc:creator>
  <cp:lastModifiedBy>Donat </cp:lastModifiedBy>
  <cp:revision>3</cp:revision>
  <cp:lastPrinted>2000-01-28T15:42:00Z</cp:lastPrinted>
  <dcterms:created xsi:type="dcterms:W3CDTF">2018-03-07T10:27:00Z</dcterms:created>
  <dcterms:modified xsi:type="dcterms:W3CDTF">2018-03-07T10:36:00Z</dcterms:modified>
</cp:coreProperties>
</file>