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7C3" w:rsidRDefault="00306A9E" w:rsidP="008F6D4F">
      <w:pPr>
        <w:jc w:val="center"/>
        <w:rPr>
          <w:rFonts w:ascii="Arial" w:hAnsi="Arial" w:cs="Arial"/>
        </w:rPr>
      </w:pPr>
      <w:r>
        <w:rPr>
          <w:rFonts w:ascii="Arial" w:hAnsi="Arial" w:cs="Arial"/>
          <w:noProof/>
          <w:lang w:eastAsia="en-GB"/>
        </w:rPr>
        <w:drawing>
          <wp:inline distT="0" distB="0" distL="0" distR="0">
            <wp:extent cx="3153600" cy="1076400"/>
            <wp:effectExtent l="0" t="0" r="8890" b="9525"/>
            <wp:docPr id="5" name="Picture 5" descr="C:\Users\kneale\Desktop\LCA logo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eale\Desktop\LCA logo transparen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3600" cy="1076400"/>
                    </a:xfrm>
                    <a:prstGeom prst="rect">
                      <a:avLst/>
                    </a:prstGeom>
                    <a:noFill/>
                    <a:ln>
                      <a:noFill/>
                    </a:ln>
                  </pic:spPr>
                </pic:pic>
              </a:graphicData>
            </a:graphic>
          </wp:inline>
        </w:drawing>
      </w:r>
    </w:p>
    <w:p w:rsidR="009B57C3" w:rsidRDefault="009B57C3">
      <w:pPr>
        <w:rPr>
          <w:rFonts w:ascii="Arial" w:hAnsi="Arial" w:cs="Arial"/>
        </w:rPr>
      </w:pPr>
    </w:p>
    <w:p w:rsidR="005D20A9" w:rsidRDefault="005D20A9">
      <w:pPr>
        <w:rPr>
          <w:rFonts w:ascii="Arial" w:hAnsi="Arial" w:cs="Arial"/>
        </w:rPr>
      </w:pPr>
    </w:p>
    <w:p w:rsidR="00AC1C43" w:rsidRDefault="004607EE" w:rsidP="00E80F88">
      <w:pPr>
        <w:jc w:val="center"/>
        <w:rPr>
          <w:sz w:val="56"/>
          <w:szCs w:val="56"/>
        </w:rPr>
      </w:pPr>
      <w:r>
        <w:rPr>
          <w:sz w:val="56"/>
          <w:szCs w:val="56"/>
        </w:rPr>
        <w:t xml:space="preserve">HEAD OF </w:t>
      </w:r>
      <w:r w:rsidR="000A14F0">
        <w:rPr>
          <w:sz w:val="56"/>
          <w:szCs w:val="56"/>
        </w:rPr>
        <w:t xml:space="preserve">MATHEMATICS </w:t>
      </w:r>
    </w:p>
    <w:p w:rsidR="00E80F88" w:rsidRDefault="00E80F88" w:rsidP="00E80F88">
      <w:pPr>
        <w:jc w:val="center"/>
      </w:pPr>
      <w:r>
        <w:rPr>
          <w:sz w:val="32"/>
          <w:szCs w:val="32"/>
        </w:rPr>
        <w:t>Applicant Information</w:t>
      </w:r>
    </w:p>
    <w:p w:rsidR="009B57C3" w:rsidRDefault="009B57C3">
      <w:pPr>
        <w:rPr>
          <w:rFonts w:ascii="Arial" w:hAnsi="Arial" w:cs="Arial"/>
        </w:rPr>
      </w:pPr>
    </w:p>
    <w:p w:rsidR="009B57C3" w:rsidRDefault="00C84519" w:rsidP="00AD0083">
      <w:pPr>
        <w:jc w:val="center"/>
        <w:rPr>
          <w:rFonts w:ascii="Arial" w:hAnsi="Arial" w:cs="Arial"/>
        </w:rPr>
      </w:pPr>
      <w:r w:rsidRPr="00C84519">
        <w:rPr>
          <w:rFonts w:ascii="Arial" w:hAnsi="Arial" w:cs="Arial"/>
          <w:b/>
          <w:noProof/>
          <w:color w:val="FFFFFF" w:themeColor="background1"/>
          <w:sz w:val="90"/>
          <w:szCs w:val="90"/>
          <w:lang w:eastAsia="en-GB"/>
        </w:rPr>
        <w:drawing>
          <wp:inline distT="0" distB="0" distL="0" distR="0" wp14:anchorId="4DEE680C" wp14:editId="4E1A7EE8">
            <wp:extent cx="3466976" cy="3482340"/>
            <wp:effectExtent l="19050" t="19050" r="19685" b="22860"/>
            <wp:docPr id="2" name="Picture 2" descr="U:\Photos various\Anna Mills\anna check\encour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 various\Anna Mills\anna check\encouragin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76"/>
                    <a:stretch/>
                  </pic:blipFill>
                  <pic:spPr bwMode="auto">
                    <a:xfrm>
                      <a:off x="0" y="0"/>
                      <a:ext cx="3468145" cy="34835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F41E0" w:rsidRPr="005F41E0" w:rsidRDefault="005F41E0" w:rsidP="005F41E0">
      <w:pPr>
        <w:spacing w:after="240"/>
        <w:jc w:val="center"/>
        <w:rPr>
          <w:rFonts w:ascii="Arial" w:hAnsi="Arial" w:cs="Arial"/>
          <w:b/>
          <w:bCs/>
          <w:color w:val="00B0F0"/>
          <w:sz w:val="24"/>
          <w:szCs w:val="24"/>
        </w:rPr>
      </w:pPr>
      <w:r w:rsidRPr="005F41E0">
        <w:rPr>
          <w:rFonts w:ascii="Arial" w:hAnsi="Arial" w:cs="Arial"/>
          <w:b/>
          <w:bCs/>
          <w:color w:val="00B0F0"/>
          <w:sz w:val="24"/>
          <w:szCs w:val="24"/>
        </w:rPr>
        <w:t>VISION – “EXCELLENCE FOR ALL AND FROM ALL THROUGH CO-OPERATION”</w:t>
      </w:r>
    </w:p>
    <w:p w:rsidR="004A17F6" w:rsidRDefault="004A17F6" w:rsidP="002266B6">
      <w:pPr>
        <w:rPr>
          <w:rFonts w:ascii="Arial" w:hAnsi="Arial" w:cs="Arial"/>
          <w:i/>
          <w:sz w:val="28"/>
          <w:szCs w:val="28"/>
        </w:rPr>
      </w:pPr>
    </w:p>
    <w:p w:rsidR="00F913EF" w:rsidRDefault="002266B6" w:rsidP="00426A94">
      <w:pPr>
        <w:jc w:val="center"/>
        <w:rPr>
          <w:rFonts w:ascii="Arial" w:hAnsi="Arial" w:cs="Arial"/>
          <w:i/>
          <w:sz w:val="24"/>
          <w:szCs w:val="24"/>
        </w:rPr>
        <w:sectPr w:rsidR="00F913EF" w:rsidSect="00457204">
          <w:pgSz w:w="11906" w:h="16838" w:code="9"/>
          <w:pgMar w:top="720" w:right="1247" w:bottom="720" w:left="1247" w:header="709" w:footer="709" w:gutter="0"/>
          <w:cols w:space="708"/>
          <w:docGrid w:linePitch="360"/>
        </w:sectPr>
      </w:pPr>
      <w:r w:rsidRPr="00426A94">
        <w:rPr>
          <w:rFonts w:ascii="Arial" w:hAnsi="Arial" w:cs="Arial"/>
          <w:i/>
          <w:sz w:val="24"/>
          <w:szCs w:val="24"/>
        </w:rPr>
        <w:t>As part of a co-operative society in operation since 1873 we place our ethical values at the very heart of everything we do.</w:t>
      </w:r>
    </w:p>
    <w:p w:rsidR="00F913EF" w:rsidRPr="00D9233B" w:rsidRDefault="00F913EF" w:rsidP="00F76701">
      <w:pPr>
        <w:pStyle w:val="Body"/>
        <w:spacing w:after="120"/>
        <w:rPr>
          <w:rFonts w:ascii="Arial" w:hAnsi="Arial" w:cs="Arial"/>
          <w:b/>
          <w:color w:val="0070C0"/>
          <w:sz w:val="18"/>
          <w:szCs w:val="18"/>
        </w:rPr>
      </w:pPr>
      <w:r>
        <w:rPr>
          <w:rFonts w:ascii="Arial" w:hAnsi="Arial" w:cs="Arial"/>
          <w:b/>
          <w:color w:val="0070C0"/>
          <w:sz w:val="18"/>
          <w:szCs w:val="18"/>
        </w:rPr>
        <w:lastRenderedPageBreak/>
        <w:t>D</w:t>
      </w:r>
      <w:r w:rsidRPr="00D9233B">
        <w:rPr>
          <w:rFonts w:ascii="Arial" w:hAnsi="Arial" w:cs="Arial"/>
          <w:b/>
          <w:color w:val="0070C0"/>
          <w:sz w:val="18"/>
          <w:szCs w:val="18"/>
        </w:rPr>
        <w:t>ear Applicant</w:t>
      </w:r>
    </w:p>
    <w:p w:rsidR="00F913EF" w:rsidRPr="00D9233B" w:rsidRDefault="00F913EF" w:rsidP="00F76701">
      <w:pPr>
        <w:pStyle w:val="Body"/>
        <w:spacing w:after="120"/>
        <w:jc w:val="both"/>
        <w:rPr>
          <w:rFonts w:ascii="Arial" w:hAnsi="Arial" w:cs="Arial"/>
          <w:sz w:val="18"/>
          <w:szCs w:val="18"/>
        </w:rPr>
      </w:pPr>
      <w:r w:rsidRPr="00D9233B">
        <w:rPr>
          <w:rFonts w:ascii="Arial" w:hAnsi="Arial" w:cs="Arial"/>
          <w:sz w:val="18"/>
          <w:szCs w:val="18"/>
        </w:rPr>
        <w:t xml:space="preserve">I am delighted that you are interested in the position of </w:t>
      </w:r>
      <w:r w:rsidR="00263D03">
        <w:rPr>
          <w:rFonts w:ascii="Arial" w:hAnsi="Arial" w:cs="Arial"/>
          <w:sz w:val="18"/>
          <w:szCs w:val="18"/>
        </w:rPr>
        <w:t xml:space="preserve">Head of </w:t>
      </w:r>
      <w:r w:rsidR="000A14F0">
        <w:rPr>
          <w:rFonts w:ascii="Arial" w:hAnsi="Arial" w:cs="Arial"/>
          <w:sz w:val="18"/>
          <w:szCs w:val="18"/>
        </w:rPr>
        <w:t xml:space="preserve">Mathematics </w:t>
      </w:r>
      <w:r w:rsidRPr="00D9233B">
        <w:rPr>
          <w:rFonts w:ascii="Arial" w:hAnsi="Arial" w:cs="Arial"/>
          <w:sz w:val="18"/>
          <w:szCs w:val="18"/>
        </w:rPr>
        <w:t xml:space="preserve">at Lipson Co-operative Academy, to start in </w:t>
      </w:r>
      <w:r w:rsidR="000A14F0">
        <w:rPr>
          <w:rFonts w:ascii="Arial" w:hAnsi="Arial" w:cs="Arial"/>
          <w:sz w:val="18"/>
          <w:szCs w:val="18"/>
        </w:rPr>
        <w:t xml:space="preserve">January </w:t>
      </w:r>
      <w:r>
        <w:rPr>
          <w:rFonts w:ascii="Arial" w:hAnsi="Arial" w:cs="Arial"/>
          <w:sz w:val="18"/>
          <w:szCs w:val="18"/>
        </w:rPr>
        <w:t>201</w:t>
      </w:r>
      <w:r w:rsidR="000A14F0">
        <w:rPr>
          <w:rFonts w:ascii="Arial" w:hAnsi="Arial" w:cs="Arial"/>
          <w:sz w:val="18"/>
          <w:szCs w:val="18"/>
        </w:rPr>
        <w:t>8</w:t>
      </w:r>
      <w:r w:rsidRPr="00D9233B">
        <w:rPr>
          <w:rFonts w:ascii="Arial" w:hAnsi="Arial" w:cs="Arial"/>
          <w:sz w:val="18"/>
          <w:szCs w:val="18"/>
        </w:rPr>
        <w:t>.</w:t>
      </w:r>
    </w:p>
    <w:p w:rsidR="00F913EF" w:rsidRPr="00D9233B" w:rsidRDefault="00F913EF" w:rsidP="00F76701">
      <w:pPr>
        <w:pStyle w:val="Body"/>
        <w:spacing w:after="120"/>
        <w:jc w:val="both"/>
        <w:rPr>
          <w:rFonts w:ascii="Arial" w:hAnsi="Arial" w:cs="Arial"/>
          <w:sz w:val="18"/>
          <w:szCs w:val="18"/>
        </w:rPr>
      </w:pPr>
      <w:r w:rsidRPr="00D9233B">
        <w:rPr>
          <w:rFonts w:ascii="Arial" w:hAnsi="Arial" w:cs="Arial"/>
          <w:sz w:val="18"/>
          <w:szCs w:val="18"/>
        </w:rPr>
        <w:t xml:space="preserve">The Academy has secured its position as an established and highly valued inclusive school which has improved in terms of results and reputation over the last two decades.  During this time we have been a Specialist Arts College, Co-operative Trust College and more recently converted to Co-operative Academy status in 2011.  </w:t>
      </w:r>
    </w:p>
    <w:p w:rsidR="00F913EF" w:rsidRPr="00D9233B" w:rsidRDefault="00F913EF" w:rsidP="00F76701">
      <w:pPr>
        <w:pStyle w:val="Body"/>
        <w:spacing w:after="120"/>
        <w:jc w:val="both"/>
        <w:rPr>
          <w:rFonts w:ascii="Arial" w:hAnsi="Arial" w:cs="Arial"/>
          <w:sz w:val="18"/>
          <w:szCs w:val="18"/>
        </w:rPr>
      </w:pPr>
      <w:r w:rsidRPr="007D67F1">
        <w:rPr>
          <w:rFonts w:ascii="Arial" w:hAnsi="Arial" w:cs="Arial"/>
          <w:sz w:val="18"/>
          <w:szCs w:val="18"/>
        </w:rPr>
        <w:t>We have consistently improved results and met the Governments floor targets within a selective authority; implemented a rolling programme of facility improvements, creating many flexible teaching and learning spaces, and provided a purpose built drama theatre used as a city wide resource.</w:t>
      </w:r>
    </w:p>
    <w:p w:rsidR="00F913EF" w:rsidRPr="00D9233B" w:rsidRDefault="00F913EF" w:rsidP="00F76701">
      <w:pPr>
        <w:pStyle w:val="Body"/>
        <w:spacing w:after="120"/>
        <w:jc w:val="both"/>
        <w:rPr>
          <w:rFonts w:ascii="Arial" w:hAnsi="Arial" w:cs="Arial"/>
          <w:sz w:val="18"/>
          <w:szCs w:val="18"/>
        </w:rPr>
      </w:pPr>
      <w:r w:rsidRPr="00D9233B">
        <w:rPr>
          <w:rFonts w:ascii="Arial" w:hAnsi="Arial" w:cs="Arial"/>
          <w:sz w:val="18"/>
          <w:szCs w:val="18"/>
        </w:rPr>
        <w:t xml:space="preserve">One of our great strengths is the mature approach to their studies of the students and behaviour within the Academy, which was recognised by Ofsted to be outstanding. We believe that this must be maintained as it is one of the fundamentals for our success. </w:t>
      </w:r>
    </w:p>
    <w:p w:rsidR="00F913EF" w:rsidRPr="00D9233B" w:rsidRDefault="00F913EF" w:rsidP="00F76701">
      <w:pPr>
        <w:pStyle w:val="Body"/>
        <w:spacing w:after="120"/>
        <w:jc w:val="both"/>
        <w:rPr>
          <w:rFonts w:ascii="Arial" w:hAnsi="Arial" w:cs="Arial"/>
          <w:sz w:val="18"/>
          <w:szCs w:val="18"/>
        </w:rPr>
      </w:pPr>
      <w:r w:rsidRPr="00D9233B">
        <w:rPr>
          <w:rFonts w:ascii="Arial" w:hAnsi="Arial" w:cs="Arial"/>
          <w:sz w:val="18"/>
          <w:szCs w:val="18"/>
        </w:rPr>
        <w:t xml:space="preserve">We are proud of our history and achievements having only had two principals since the school was built in 1983 but equally we are ambitious and excited looking forward to the next phase of our development and rising to the challenges of GCSE, AS and A Level reforms, life without levels and the Governments drive to create more formal structural partnership in the ever changing educational landscape.  </w:t>
      </w:r>
    </w:p>
    <w:p w:rsidR="00F913EF" w:rsidRPr="00D9233B" w:rsidRDefault="00F913EF" w:rsidP="00F76701">
      <w:pPr>
        <w:pStyle w:val="Body"/>
        <w:spacing w:after="120"/>
        <w:jc w:val="both"/>
        <w:rPr>
          <w:rFonts w:ascii="Arial" w:hAnsi="Arial" w:cs="Arial"/>
          <w:i/>
          <w:sz w:val="18"/>
          <w:szCs w:val="18"/>
        </w:rPr>
      </w:pPr>
      <w:r w:rsidRPr="00D9233B">
        <w:rPr>
          <w:rFonts w:ascii="Arial" w:hAnsi="Arial" w:cs="Arial"/>
          <w:sz w:val="18"/>
          <w:szCs w:val="18"/>
        </w:rPr>
        <w:t>Whilst we aim to achieve high standards in all the traditional academic subjects, we are proud of our broad curriculum, with an emphasis on the creative arts, which enables all students to have the opportunity to shine, and we value activities in areas such as music, drama and sport. We stage high quality drama productions, musical performances, art displays and offer a wide range of sports and trips in order to enhance the educational experience of our students. We are truly a comprehensive academy and we aim to provide many experiences for our students: The Co-operative Big Band, Jazz Band, orchestra, choirs and soloists perform at high profile events; Football, Rugby, Netball teams compete to the highest standard, winning leagues and tournaments, we encourage participation in the Duke of Edinburgh Award scheme and Ten Tors Teams annually compete in this challenging event on Dartmoor.</w:t>
      </w:r>
    </w:p>
    <w:p w:rsidR="00F913EF" w:rsidRDefault="00F913EF" w:rsidP="00F76701">
      <w:pPr>
        <w:pStyle w:val="Body"/>
        <w:spacing w:after="120"/>
        <w:jc w:val="both"/>
        <w:rPr>
          <w:rFonts w:ascii="Arial" w:hAnsi="Arial" w:cs="Arial"/>
          <w:sz w:val="18"/>
          <w:szCs w:val="18"/>
        </w:rPr>
      </w:pPr>
      <w:r w:rsidRPr="00D9233B">
        <w:rPr>
          <w:rFonts w:ascii="Arial" w:hAnsi="Arial" w:cs="Arial"/>
          <w:sz w:val="18"/>
          <w:szCs w:val="18"/>
        </w:rPr>
        <w:t xml:space="preserve">If you don’t know the area, then I would say that Plymouth is a wonderful place to live, work and raise a family. There are some very attractive parts of this coastal city, </w:t>
      </w:r>
      <w:r>
        <w:rPr>
          <w:rFonts w:ascii="Arial" w:hAnsi="Arial" w:cs="Arial"/>
          <w:sz w:val="18"/>
          <w:szCs w:val="18"/>
        </w:rPr>
        <w:t xml:space="preserve">such as </w:t>
      </w:r>
      <w:r w:rsidRPr="00D9233B">
        <w:rPr>
          <w:rFonts w:ascii="Arial" w:hAnsi="Arial" w:cs="Arial"/>
          <w:sz w:val="18"/>
          <w:szCs w:val="18"/>
        </w:rPr>
        <w:t>Plymouth Hoe and Barbican as well as being 15 minutes away from Dartmoor National Park and a bridge across the Tamar River to Cornwall, so if you like an active, outdoor life there are many opportunities and facilities both within the ci</w:t>
      </w:r>
      <w:r w:rsidR="00F76701">
        <w:rPr>
          <w:rFonts w:ascii="Arial" w:hAnsi="Arial" w:cs="Arial"/>
          <w:sz w:val="18"/>
          <w:szCs w:val="18"/>
        </w:rPr>
        <w:t>ty and in the surrounding area.</w:t>
      </w:r>
    </w:p>
    <w:p w:rsidR="00F913EF" w:rsidRPr="00D9233B" w:rsidRDefault="00F76701" w:rsidP="00F76701">
      <w:pPr>
        <w:pStyle w:val="Body"/>
        <w:spacing w:after="120"/>
        <w:jc w:val="both"/>
        <w:rPr>
          <w:rFonts w:ascii="Arial" w:eastAsia="Arial" w:hAnsi="Arial" w:cs="Arial"/>
          <w:sz w:val="18"/>
          <w:szCs w:val="18"/>
        </w:rPr>
      </w:pPr>
      <w:r>
        <w:rPr>
          <w:rFonts w:ascii="Arial" w:hAnsi="Arial" w:cs="Arial"/>
          <w:noProof/>
          <w:sz w:val="18"/>
          <w:szCs w:val="18"/>
          <w:lang w:val="en-GB"/>
        </w:rPr>
        <w:drawing>
          <wp:anchor distT="0" distB="0" distL="114300" distR="114300" simplePos="0" relativeHeight="251756544" behindDoc="0" locked="0" layoutInCell="1" allowOverlap="1" wp14:anchorId="442094E3" wp14:editId="30FC9E09">
            <wp:simplePos x="0" y="0"/>
            <wp:positionH relativeFrom="column">
              <wp:posOffset>2065746</wp:posOffset>
            </wp:positionH>
            <wp:positionV relativeFrom="paragraph">
              <wp:posOffset>391795</wp:posOffset>
            </wp:positionV>
            <wp:extent cx="985520" cy="1246505"/>
            <wp:effectExtent l="0" t="0" r="5080" b="0"/>
            <wp:wrapNone/>
            <wp:docPr id="4" name="Picture 4" descr="C:\Users\rhowlett\AppData\Local\Microsoft\Windows\Temporary Internet Files\Content.IE5\KBPKMR5T\Debbie MacLe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owlett\AppData\Local\Microsoft\Windows\Temporary Internet Files\Content.IE5\KBPKMR5T\Debbie MacLeo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55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3EF" w:rsidRPr="00D9233B">
        <w:rPr>
          <w:rFonts w:ascii="Arial" w:hAnsi="Arial" w:cs="Arial"/>
          <w:sz w:val="18"/>
          <w:szCs w:val="18"/>
        </w:rPr>
        <w:t>Please contact us if you would like to make an informal visit to the school, or phone for any further information. I look forwar</w:t>
      </w:r>
      <w:r w:rsidR="00F913EF">
        <w:rPr>
          <w:rFonts w:ascii="Arial" w:hAnsi="Arial" w:cs="Arial"/>
          <w:sz w:val="18"/>
          <w:szCs w:val="18"/>
        </w:rPr>
        <w:t>d to receiving your application.</w:t>
      </w:r>
    </w:p>
    <w:p w:rsidR="00F913EF" w:rsidRPr="00D9233B" w:rsidRDefault="00F913EF" w:rsidP="00D9233B">
      <w:pPr>
        <w:pStyle w:val="Body"/>
        <w:rPr>
          <w:rFonts w:ascii="Arial" w:hAnsi="Arial" w:cs="Arial"/>
          <w:sz w:val="18"/>
          <w:szCs w:val="18"/>
        </w:rPr>
      </w:pPr>
      <w:r w:rsidRPr="00D9233B">
        <w:rPr>
          <w:rFonts w:ascii="Arial" w:hAnsi="Arial" w:cs="Arial"/>
          <w:sz w:val="18"/>
          <w:szCs w:val="18"/>
        </w:rPr>
        <w:t>Yours faithfully</w:t>
      </w:r>
    </w:p>
    <w:p w:rsidR="00F913EF" w:rsidRPr="00D9233B" w:rsidRDefault="00F913EF" w:rsidP="00D9233B">
      <w:pPr>
        <w:pStyle w:val="Body"/>
        <w:rPr>
          <w:rFonts w:ascii="Arial" w:eastAsia="Arial" w:hAnsi="Arial" w:cs="Arial"/>
          <w:sz w:val="18"/>
          <w:szCs w:val="18"/>
        </w:rPr>
      </w:pPr>
    </w:p>
    <w:p w:rsidR="00F913EF" w:rsidRDefault="00F913EF" w:rsidP="00D9233B">
      <w:pPr>
        <w:pStyle w:val="Body"/>
        <w:rPr>
          <w:rFonts w:ascii="Arial" w:eastAsia="Arial" w:hAnsi="Arial" w:cs="Arial"/>
          <w:sz w:val="18"/>
          <w:szCs w:val="18"/>
        </w:rPr>
      </w:pPr>
    </w:p>
    <w:p w:rsidR="00F913EF" w:rsidRDefault="00F913EF" w:rsidP="00D9233B">
      <w:pPr>
        <w:pStyle w:val="Body"/>
        <w:rPr>
          <w:rFonts w:ascii="Arial" w:eastAsia="Arial" w:hAnsi="Arial" w:cs="Arial"/>
          <w:sz w:val="18"/>
          <w:szCs w:val="18"/>
        </w:rPr>
      </w:pPr>
      <w:r w:rsidRPr="00D9233B">
        <w:rPr>
          <w:rFonts w:ascii="Arial" w:eastAsia="Arial" w:hAnsi="Arial" w:cs="Arial"/>
          <w:sz w:val="18"/>
          <w:szCs w:val="18"/>
        </w:rPr>
        <w:t>Debbie Macleod</w:t>
      </w:r>
    </w:p>
    <w:p w:rsidR="00F913EF" w:rsidRPr="00277CFC" w:rsidRDefault="00F913EF" w:rsidP="00166690">
      <w:pPr>
        <w:pStyle w:val="Body"/>
        <w:rPr>
          <w:rFonts w:ascii="Arial" w:hAnsi="Arial" w:cs="Arial"/>
          <w:b/>
          <w:i/>
          <w:sz w:val="18"/>
          <w:szCs w:val="18"/>
        </w:rPr>
      </w:pPr>
      <w:r w:rsidRPr="00277CFC">
        <w:rPr>
          <w:rFonts w:ascii="Arial" w:hAnsi="Arial" w:cs="Arial"/>
          <w:b/>
          <w:i/>
          <w:sz w:val="18"/>
          <w:szCs w:val="18"/>
        </w:rPr>
        <w:t>Chair of Governors</w:t>
      </w:r>
    </w:p>
    <w:p w:rsidR="00F913EF" w:rsidRDefault="00F913EF" w:rsidP="00166690">
      <w:pPr>
        <w:pStyle w:val="Body"/>
        <w:rPr>
          <w:rFonts w:ascii="Arial" w:hAnsi="Arial" w:cs="Arial"/>
          <w:sz w:val="18"/>
          <w:szCs w:val="18"/>
        </w:rPr>
      </w:pPr>
    </w:p>
    <w:p w:rsidR="00F913EF" w:rsidRDefault="00F913EF" w:rsidP="00166690">
      <w:pPr>
        <w:pStyle w:val="Body"/>
        <w:rPr>
          <w:rFonts w:ascii="Arial" w:hAnsi="Arial" w:cs="Arial"/>
          <w:sz w:val="18"/>
          <w:szCs w:val="18"/>
        </w:rPr>
      </w:pPr>
    </w:p>
    <w:p w:rsidR="00263D03" w:rsidRDefault="00263D03" w:rsidP="00166690">
      <w:pPr>
        <w:pStyle w:val="Body"/>
        <w:rPr>
          <w:rFonts w:ascii="Arial" w:hAnsi="Arial" w:cs="Arial"/>
          <w:sz w:val="18"/>
          <w:szCs w:val="18"/>
        </w:rPr>
      </w:pPr>
    </w:p>
    <w:p w:rsidR="00263D03" w:rsidRDefault="00263D03" w:rsidP="00166690">
      <w:pPr>
        <w:pStyle w:val="Body"/>
        <w:rPr>
          <w:rFonts w:ascii="Arial" w:hAnsi="Arial" w:cs="Arial"/>
          <w:sz w:val="18"/>
          <w:szCs w:val="18"/>
        </w:rPr>
      </w:pPr>
    </w:p>
    <w:p w:rsidR="00263D03" w:rsidRDefault="00263D03" w:rsidP="00166690">
      <w:pPr>
        <w:pStyle w:val="Body"/>
        <w:rPr>
          <w:rFonts w:ascii="Arial" w:hAnsi="Arial" w:cs="Arial"/>
          <w:sz w:val="18"/>
          <w:szCs w:val="18"/>
        </w:rPr>
      </w:pPr>
    </w:p>
    <w:p w:rsidR="00263D03" w:rsidRDefault="00263D03" w:rsidP="00166690">
      <w:pPr>
        <w:pStyle w:val="Body"/>
        <w:rPr>
          <w:rFonts w:ascii="Arial" w:hAnsi="Arial" w:cs="Arial"/>
          <w:sz w:val="18"/>
          <w:szCs w:val="18"/>
        </w:rPr>
      </w:pPr>
    </w:p>
    <w:p w:rsidR="00F913EF" w:rsidRDefault="00F913EF" w:rsidP="00166690">
      <w:pPr>
        <w:pStyle w:val="Body"/>
        <w:rPr>
          <w:rFonts w:ascii="Arial" w:hAnsi="Arial" w:cs="Arial"/>
          <w:sz w:val="18"/>
          <w:szCs w:val="18"/>
        </w:rPr>
      </w:pPr>
    </w:p>
    <w:p w:rsidR="007D67F1" w:rsidRDefault="007D67F1" w:rsidP="00166690">
      <w:pPr>
        <w:pStyle w:val="Body"/>
        <w:rPr>
          <w:rFonts w:ascii="Arial" w:hAnsi="Arial" w:cs="Arial"/>
          <w:sz w:val="18"/>
          <w:szCs w:val="18"/>
        </w:rPr>
      </w:pPr>
    </w:p>
    <w:p w:rsidR="007D67F1" w:rsidRDefault="007D67F1" w:rsidP="00166690">
      <w:pPr>
        <w:pStyle w:val="Body"/>
        <w:rPr>
          <w:rFonts w:ascii="Arial" w:hAnsi="Arial" w:cs="Arial"/>
          <w:sz w:val="18"/>
          <w:szCs w:val="18"/>
        </w:rPr>
      </w:pPr>
    </w:p>
    <w:p w:rsidR="00F76701" w:rsidRPr="00F76701" w:rsidRDefault="00F76701" w:rsidP="00F76701">
      <w:pPr>
        <w:pStyle w:val="Body"/>
        <w:jc w:val="both"/>
        <w:rPr>
          <w:rFonts w:ascii="Arial" w:hAnsi="Arial" w:cs="Arial"/>
          <w:b/>
          <w:color w:val="0070C0"/>
          <w:sz w:val="18"/>
          <w:szCs w:val="18"/>
        </w:rPr>
      </w:pPr>
      <w:r w:rsidRPr="00F76701">
        <w:rPr>
          <w:rFonts w:ascii="Arial" w:hAnsi="Arial" w:cs="Arial"/>
          <w:b/>
          <w:color w:val="0070C0"/>
          <w:sz w:val="18"/>
          <w:szCs w:val="18"/>
        </w:rPr>
        <w:lastRenderedPageBreak/>
        <w:t>Introduction by the Principal</w:t>
      </w:r>
    </w:p>
    <w:p w:rsidR="00F76701" w:rsidRDefault="00F76701" w:rsidP="00F76701">
      <w:pPr>
        <w:pStyle w:val="Body"/>
        <w:jc w:val="both"/>
        <w:rPr>
          <w:rFonts w:ascii="Arial" w:hAnsi="Arial" w:cs="Arial"/>
          <w:sz w:val="18"/>
          <w:szCs w:val="18"/>
        </w:rPr>
      </w:pPr>
    </w:p>
    <w:p w:rsidR="00F913EF" w:rsidRDefault="00F913EF" w:rsidP="007030FF">
      <w:pPr>
        <w:pStyle w:val="Body"/>
        <w:spacing w:line="276" w:lineRule="auto"/>
        <w:jc w:val="both"/>
        <w:rPr>
          <w:rFonts w:ascii="Arial" w:hAnsi="Arial" w:cs="Arial"/>
          <w:sz w:val="18"/>
          <w:szCs w:val="18"/>
        </w:rPr>
      </w:pPr>
      <w:r>
        <w:rPr>
          <w:rFonts w:ascii="Arial" w:hAnsi="Arial" w:cs="Arial"/>
          <w:sz w:val="18"/>
          <w:szCs w:val="18"/>
        </w:rPr>
        <w:t xml:space="preserve">As the Principal of Lipson Co-operative Academy I am pleased by your interest in the role of </w:t>
      </w:r>
      <w:r w:rsidR="002F0994">
        <w:rPr>
          <w:rFonts w:ascii="Arial" w:hAnsi="Arial" w:cs="Arial"/>
          <w:sz w:val="18"/>
          <w:szCs w:val="18"/>
        </w:rPr>
        <w:t xml:space="preserve">Head of </w:t>
      </w:r>
      <w:r w:rsidR="000A14F0">
        <w:rPr>
          <w:rFonts w:ascii="Arial" w:hAnsi="Arial" w:cs="Arial"/>
          <w:sz w:val="18"/>
          <w:szCs w:val="18"/>
        </w:rPr>
        <w:t>Mathematics</w:t>
      </w:r>
      <w:r w:rsidR="002F0994">
        <w:rPr>
          <w:rFonts w:ascii="Arial" w:hAnsi="Arial" w:cs="Arial"/>
          <w:sz w:val="18"/>
          <w:szCs w:val="18"/>
        </w:rPr>
        <w:t>.</w:t>
      </w:r>
      <w:r>
        <w:rPr>
          <w:rFonts w:ascii="Arial" w:hAnsi="Arial" w:cs="Arial"/>
          <w:sz w:val="18"/>
          <w:szCs w:val="18"/>
        </w:rPr>
        <w:t xml:space="preserve">  </w:t>
      </w:r>
    </w:p>
    <w:p w:rsidR="002F0994" w:rsidRDefault="002F0994" w:rsidP="007030FF">
      <w:pPr>
        <w:pStyle w:val="Body"/>
        <w:spacing w:line="276" w:lineRule="auto"/>
        <w:jc w:val="both"/>
        <w:rPr>
          <w:rFonts w:ascii="Arial" w:hAnsi="Arial" w:cs="Arial"/>
          <w:sz w:val="18"/>
          <w:szCs w:val="18"/>
          <w:lang w:val="de-DE"/>
        </w:rPr>
      </w:pPr>
    </w:p>
    <w:p w:rsidR="00F913EF" w:rsidRPr="00457204" w:rsidRDefault="00F913EF" w:rsidP="007030FF">
      <w:pPr>
        <w:pStyle w:val="Body"/>
        <w:spacing w:line="276" w:lineRule="auto"/>
        <w:jc w:val="both"/>
        <w:rPr>
          <w:rFonts w:ascii="Arial" w:hAnsi="Arial" w:cs="Arial"/>
          <w:sz w:val="18"/>
          <w:szCs w:val="18"/>
          <w:lang w:val="de-DE"/>
        </w:rPr>
      </w:pPr>
      <w:r w:rsidRPr="00457204">
        <w:rPr>
          <w:rFonts w:ascii="Arial" w:hAnsi="Arial" w:cs="Arial"/>
          <w:sz w:val="18"/>
          <w:szCs w:val="18"/>
          <w:lang w:val="de-DE"/>
        </w:rPr>
        <w:t>Our Co-operative ethos strives for excellence for all and from all through Co-operation.  The International Co-operative values of self-help, self responsiblity, democrary, equality, equity and solidarity are at the heart of all we do giving a voice to students, parents, staff and the community, not only on important issues, but in every part of the Academy’s life.  We are particularly proud of our unique Guild structure and vertical tutoring system.   The pastoral care and support of students is an enduring  feature of the academy and cited by parents as the reason they choose to send their children to this school.</w:t>
      </w:r>
    </w:p>
    <w:p w:rsidR="00F913EF" w:rsidRDefault="00F913EF" w:rsidP="007030FF">
      <w:pPr>
        <w:pStyle w:val="Body"/>
        <w:spacing w:line="276" w:lineRule="auto"/>
        <w:jc w:val="both"/>
        <w:rPr>
          <w:rFonts w:ascii="Arial" w:hAnsi="Arial" w:cs="Arial"/>
          <w:sz w:val="18"/>
          <w:szCs w:val="18"/>
        </w:rPr>
      </w:pPr>
    </w:p>
    <w:p w:rsidR="00F913EF" w:rsidRPr="00E63F8A" w:rsidRDefault="00F913EF" w:rsidP="007030FF">
      <w:pPr>
        <w:spacing w:after="0"/>
        <w:jc w:val="both"/>
        <w:rPr>
          <w:rFonts w:ascii="Arial" w:hAnsi="Arial" w:cs="Arial"/>
          <w:sz w:val="18"/>
          <w:szCs w:val="18"/>
        </w:rPr>
      </w:pPr>
      <w:r w:rsidRPr="00E63F8A">
        <w:rPr>
          <w:rFonts w:ascii="Arial" w:hAnsi="Arial" w:cs="Arial"/>
          <w:sz w:val="18"/>
          <w:szCs w:val="18"/>
        </w:rPr>
        <w:t>We want the best for our students and to be a school where teachers love teaching and children love learning. We make no apologies for asking you to reflect on what you believe and practice. We want teachers to join our team who genuinely care about children and who are prepared to work hard with colleagues to make a difference. It is very important that any applicants have very strong relationship management skills and that they are prepared to adopt our school values, pedagogy, cultural competencies, key competencies and developmental approach. Our vision and strategic goals are what drives us and you will need to be a positive and dynamic influence in our school. This position is an exciting opportunity to lead the school into the future. Our teachers are expert practitioners and totally committed to modern learning practice and deeper learning. They set the bar high for student</w:t>
      </w:r>
      <w:r>
        <w:t xml:space="preserve"> </w:t>
      </w:r>
      <w:r w:rsidRPr="00E63F8A">
        <w:rPr>
          <w:rFonts w:ascii="Arial" w:hAnsi="Arial" w:cs="Arial"/>
          <w:sz w:val="18"/>
          <w:szCs w:val="18"/>
        </w:rPr>
        <w:t xml:space="preserve">achievement and model what we want from our students. We want our students to flourish. We are committed to raising student achievement and our core business is quality teaching and learning. We want to be the best that we can be for the children in our care. </w:t>
      </w:r>
    </w:p>
    <w:p w:rsidR="00F913EF" w:rsidRDefault="00F913EF" w:rsidP="00F76701">
      <w:pPr>
        <w:pStyle w:val="Body"/>
        <w:jc w:val="both"/>
        <w:rPr>
          <w:rFonts w:ascii="Arial" w:hAnsi="Arial" w:cs="Arial"/>
          <w:sz w:val="18"/>
          <w:szCs w:val="18"/>
        </w:rPr>
      </w:pPr>
    </w:p>
    <w:p w:rsidR="00F913EF" w:rsidRDefault="00F913EF" w:rsidP="002A3135">
      <w:pPr>
        <w:pStyle w:val="Body"/>
        <w:rPr>
          <w:rFonts w:ascii="Arial" w:hAnsi="Arial" w:cs="Arial"/>
          <w:sz w:val="18"/>
          <w:szCs w:val="18"/>
        </w:rPr>
      </w:pPr>
    </w:p>
    <w:p w:rsidR="00F913EF" w:rsidRDefault="00F76701" w:rsidP="00F76701">
      <w:pPr>
        <w:pStyle w:val="Body"/>
        <w:jc w:val="center"/>
        <w:rPr>
          <w:rFonts w:ascii="Arial" w:hAnsi="Arial" w:cs="Arial"/>
          <w:sz w:val="18"/>
          <w:szCs w:val="18"/>
        </w:rPr>
      </w:pPr>
      <w:r w:rsidRPr="00F76701">
        <w:rPr>
          <w:rFonts w:ascii="Arial" w:hAnsi="Arial" w:cs="Arial"/>
          <w:noProof/>
          <w:sz w:val="18"/>
          <w:szCs w:val="18"/>
          <w:lang w:val="en-GB"/>
        </w:rPr>
        <w:drawing>
          <wp:inline distT="0" distB="0" distL="0" distR="0">
            <wp:extent cx="1132114" cy="1436275"/>
            <wp:effectExtent l="0" t="0" r="0" b="0"/>
            <wp:docPr id="1" name="Picture 1" descr="U:\Resources Area\Z drive\College Photographs\Lipson College Staff\Teaching Staff\BUDD Lynda.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sources Area\Z drive\College Photographs\Lipson College Staff\Teaching Staff\BUDD Lynda. Princip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6291" cy="1441574"/>
                    </a:xfrm>
                    <a:prstGeom prst="rect">
                      <a:avLst/>
                    </a:prstGeom>
                    <a:noFill/>
                    <a:ln>
                      <a:noFill/>
                    </a:ln>
                  </pic:spPr>
                </pic:pic>
              </a:graphicData>
            </a:graphic>
          </wp:inline>
        </w:drawing>
      </w:r>
    </w:p>
    <w:p w:rsidR="00F913EF" w:rsidRDefault="00F913EF" w:rsidP="002A3135">
      <w:pPr>
        <w:pStyle w:val="Body"/>
        <w:rPr>
          <w:rFonts w:ascii="Arial" w:hAnsi="Arial" w:cs="Arial"/>
          <w:sz w:val="18"/>
          <w:szCs w:val="18"/>
        </w:rPr>
      </w:pPr>
    </w:p>
    <w:p w:rsidR="00F913EF" w:rsidRDefault="00F913EF" w:rsidP="00F76701">
      <w:pPr>
        <w:pStyle w:val="Body"/>
        <w:jc w:val="center"/>
        <w:rPr>
          <w:rFonts w:ascii="Arial" w:hAnsi="Arial" w:cs="Arial"/>
          <w:b/>
          <w:sz w:val="18"/>
          <w:szCs w:val="18"/>
        </w:rPr>
      </w:pPr>
      <w:r>
        <w:rPr>
          <w:rFonts w:ascii="Arial" w:hAnsi="Arial" w:cs="Arial"/>
          <w:b/>
          <w:sz w:val="18"/>
          <w:szCs w:val="18"/>
        </w:rPr>
        <w:t>Lynda Budd</w:t>
      </w:r>
    </w:p>
    <w:p w:rsidR="00F913EF" w:rsidRPr="00AC1C43" w:rsidRDefault="00F913EF" w:rsidP="00F76701">
      <w:pPr>
        <w:pStyle w:val="Body"/>
        <w:jc w:val="center"/>
        <w:rPr>
          <w:rFonts w:ascii="Arial" w:hAnsi="Arial" w:cs="Arial"/>
          <w:b/>
          <w:sz w:val="18"/>
          <w:szCs w:val="18"/>
        </w:rPr>
      </w:pPr>
      <w:r>
        <w:rPr>
          <w:rFonts w:ascii="Arial" w:hAnsi="Arial" w:cs="Arial"/>
          <w:b/>
          <w:sz w:val="18"/>
          <w:szCs w:val="18"/>
        </w:rPr>
        <w:t>Principal</w:t>
      </w:r>
    </w:p>
    <w:p w:rsidR="00F913EF" w:rsidRDefault="00F913EF" w:rsidP="002A3135">
      <w:pPr>
        <w:pStyle w:val="Body"/>
        <w:rPr>
          <w:rFonts w:ascii="Arial" w:hAnsi="Arial" w:cs="Arial"/>
          <w:sz w:val="18"/>
          <w:szCs w:val="18"/>
        </w:rPr>
      </w:pPr>
    </w:p>
    <w:p w:rsidR="00F913EF" w:rsidRDefault="00F913EF" w:rsidP="002A3135">
      <w:pPr>
        <w:pStyle w:val="Body"/>
        <w:rPr>
          <w:rFonts w:ascii="Arial" w:hAnsi="Arial" w:cs="Arial"/>
          <w:sz w:val="18"/>
          <w:szCs w:val="18"/>
        </w:rPr>
      </w:pPr>
    </w:p>
    <w:p w:rsidR="00F913EF" w:rsidRDefault="00F913EF" w:rsidP="002A3135">
      <w:pPr>
        <w:pStyle w:val="Body"/>
        <w:rPr>
          <w:rFonts w:ascii="Arial" w:hAnsi="Arial" w:cs="Arial"/>
          <w:sz w:val="18"/>
          <w:szCs w:val="18"/>
        </w:rPr>
      </w:pPr>
    </w:p>
    <w:p w:rsidR="00F913EF" w:rsidRPr="00D9233B" w:rsidRDefault="00F913EF" w:rsidP="002A3135">
      <w:pPr>
        <w:pStyle w:val="Body"/>
        <w:rPr>
          <w:rFonts w:ascii="Arial" w:hAnsi="Arial" w:cs="Arial"/>
          <w:sz w:val="18"/>
          <w:szCs w:val="18"/>
        </w:rPr>
      </w:pPr>
    </w:p>
    <w:p w:rsidR="00426A94" w:rsidRDefault="00426A94" w:rsidP="009E6B0C">
      <w:pPr>
        <w:pStyle w:val="Body"/>
        <w:rPr>
          <w:rFonts w:ascii="Arial" w:hAnsi="Arial" w:cs="Arial"/>
        </w:rPr>
      </w:pPr>
    </w:p>
    <w:p w:rsidR="00426A94" w:rsidRDefault="00426A94" w:rsidP="009E6B0C">
      <w:pPr>
        <w:pStyle w:val="Body"/>
        <w:rPr>
          <w:rFonts w:ascii="Arial" w:hAnsi="Arial" w:cs="Arial"/>
        </w:rPr>
      </w:pPr>
    </w:p>
    <w:p w:rsidR="00426A94" w:rsidRDefault="00426A94">
      <w:pPr>
        <w:rPr>
          <w:rFonts w:ascii="Arial" w:eastAsia="Calibri" w:hAnsi="Arial" w:cs="Arial"/>
          <w:noProof/>
          <w:color w:val="000000"/>
          <w:sz w:val="24"/>
          <w:szCs w:val="24"/>
          <w:u w:color="000000"/>
          <w:bdr w:val="nil"/>
          <w:lang w:eastAsia="en-GB"/>
        </w:rPr>
      </w:pPr>
    </w:p>
    <w:p w:rsidR="00FD58B4" w:rsidRDefault="006B4A05">
      <w:pPr>
        <w:rPr>
          <w:rFonts w:ascii="Arial" w:hAnsi="Arial" w:cs="Arial"/>
          <w:b/>
          <w:sz w:val="28"/>
          <w:szCs w:val="28"/>
        </w:rPr>
      </w:pPr>
      <w:r>
        <w:rPr>
          <w:rFonts w:ascii="Arial" w:hAnsi="Arial" w:cs="Arial"/>
          <w:b/>
          <w:sz w:val="28"/>
          <w:szCs w:val="28"/>
        </w:rPr>
        <w:br w:type="page"/>
      </w:r>
    </w:p>
    <w:p w:rsidR="00FD58B4" w:rsidRPr="00965E87" w:rsidRDefault="00FD58B4" w:rsidP="00FA689B">
      <w:pPr>
        <w:spacing w:after="0" w:line="240" w:lineRule="auto"/>
        <w:rPr>
          <w:rFonts w:ascii="Arial" w:hAnsi="Arial" w:cs="Arial"/>
          <w:b/>
          <w:color w:val="4F81BD" w:themeColor="accent1"/>
          <w:sz w:val="20"/>
          <w:szCs w:val="20"/>
        </w:rPr>
      </w:pPr>
      <w:r w:rsidRPr="00965E87">
        <w:rPr>
          <w:rFonts w:ascii="Arial" w:hAnsi="Arial" w:cs="Arial"/>
          <w:b/>
          <w:color w:val="4F81BD" w:themeColor="accent1"/>
          <w:sz w:val="20"/>
          <w:szCs w:val="20"/>
        </w:rPr>
        <w:lastRenderedPageBreak/>
        <w:t>LEADERSHIP AND GOVERNANCE</w:t>
      </w:r>
    </w:p>
    <w:p w:rsidR="00FD58B4" w:rsidRPr="00965E87" w:rsidRDefault="00FD58B4" w:rsidP="00FA689B">
      <w:pPr>
        <w:pStyle w:val="BodyText"/>
        <w:rPr>
          <w:rFonts w:ascii="Arial" w:hAnsi="Arial" w:cs="Arial"/>
          <w:sz w:val="20"/>
          <w:szCs w:val="20"/>
        </w:rPr>
      </w:pPr>
    </w:p>
    <w:p w:rsidR="00FD58B4" w:rsidRPr="00965E87" w:rsidRDefault="00FD58B4" w:rsidP="00FA689B">
      <w:pPr>
        <w:pStyle w:val="BodyText"/>
        <w:spacing w:line="300" w:lineRule="auto"/>
        <w:jc w:val="both"/>
        <w:rPr>
          <w:rFonts w:ascii="Arial" w:hAnsi="Arial" w:cs="Arial"/>
          <w:sz w:val="20"/>
          <w:szCs w:val="20"/>
        </w:rPr>
      </w:pPr>
      <w:r w:rsidRPr="00965E87">
        <w:rPr>
          <w:rFonts w:ascii="Arial" w:hAnsi="Arial" w:cs="Arial"/>
          <w:sz w:val="20"/>
          <w:szCs w:val="20"/>
        </w:rPr>
        <w:t>The Support and Leadership Team (SLT) consist</w:t>
      </w:r>
      <w:r w:rsidR="000A14F0">
        <w:rPr>
          <w:rFonts w:ascii="Arial" w:hAnsi="Arial" w:cs="Arial"/>
          <w:sz w:val="20"/>
          <w:szCs w:val="20"/>
        </w:rPr>
        <w:t>s</w:t>
      </w:r>
      <w:r w:rsidRPr="00965E87">
        <w:rPr>
          <w:rFonts w:ascii="Arial" w:hAnsi="Arial" w:cs="Arial"/>
          <w:sz w:val="20"/>
          <w:szCs w:val="20"/>
        </w:rPr>
        <w:t xml:space="preserve"> of the Principal, two Vice Principals, </w:t>
      </w:r>
      <w:r w:rsidR="000A14F0">
        <w:rPr>
          <w:rFonts w:ascii="Arial" w:hAnsi="Arial" w:cs="Arial"/>
          <w:sz w:val="20"/>
          <w:szCs w:val="20"/>
        </w:rPr>
        <w:t>f</w:t>
      </w:r>
      <w:r w:rsidR="007D67F1">
        <w:rPr>
          <w:rFonts w:ascii="Arial" w:hAnsi="Arial" w:cs="Arial"/>
          <w:sz w:val="20"/>
          <w:szCs w:val="20"/>
        </w:rPr>
        <w:t xml:space="preserve">ive </w:t>
      </w:r>
      <w:r>
        <w:rPr>
          <w:rFonts w:ascii="Arial" w:hAnsi="Arial" w:cs="Arial"/>
          <w:sz w:val="20"/>
          <w:szCs w:val="20"/>
        </w:rPr>
        <w:t>Assistant Principals</w:t>
      </w:r>
      <w:r w:rsidR="007D67F1">
        <w:rPr>
          <w:rFonts w:ascii="Arial" w:hAnsi="Arial" w:cs="Arial"/>
          <w:sz w:val="20"/>
          <w:szCs w:val="20"/>
        </w:rPr>
        <w:t xml:space="preserve"> and </w:t>
      </w:r>
      <w:r w:rsidRPr="00965E87">
        <w:rPr>
          <w:rFonts w:ascii="Arial" w:hAnsi="Arial" w:cs="Arial"/>
          <w:sz w:val="20"/>
          <w:szCs w:val="20"/>
        </w:rPr>
        <w:t>Business Manager</w:t>
      </w:r>
      <w:r w:rsidR="007D67F1">
        <w:rPr>
          <w:rFonts w:ascii="Arial" w:hAnsi="Arial" w:cs="Arial"/>
          <w:sz w:val="20"/>
          <w:szCs w:val="20"/>
        </w:rPr>
        <w:t xml:space="preserve">. </w:t>
      </w:r>
      <w:r w:rsidRPr="00965E87">
        <w:rPr>
          <w:rFonts w:ascii="Arial" w:hAnsi="Arial" w:cs="Arial"/>
          <w:sz w:val="20"/>
          <w:szCs w:val="20"/>
        </w:rPr>
        <w:t xml:space="preserve">  </w:t>
      </w:r>
      <w:proofErr w:type="gramStart"/>
      <w:r w:rsidRPr="00965E87">
        <w:rPr>
          <w:rFonts w:ascii="Arial" w:hAnsi="Arial" w:cs="Arial"/>
          <w:sz w:val="20"/>
          <w:szCs w:val="20"/>
        </w:rPr>
        <w:t>All</w:t>
      </w:r>
      <w:proofErr w:type="gramEnd"/>
      <w:r w:rsidRPr="00965E87">
        <w:rPr>
          <w:rFonts w:ascii="Arial" w:hAnsi="Arial" w:cs="Arial"/>
          <w:sz w:val="20"/>
          <w:szCs w:val="20"/>
        </w:rPr>
        <w:t xml:space="preserve"> members of the SLT are leading professionals in the Academy.  They are the custodians of all Academy outcomes and standards.  Working with the governing body and the Co-operative Academy Trust, the SLT provide vision, leadership and direction for the Academy and ensure that it is managed and organised to meet its values and principles.  The SLT is responsible for the continuous improvement in the quality of education; for raising standards; for the development of policies and practices; and for ensuring that resources are efficiently and effectively used to achieve the Academy’s aims and objectives.  The SLT also secure the commitment of the staff, students, parents and the wider community to the Academy.   </w:t>
      </w:r>
    </w:p>
    <w:p w:rsidR="00FD58B4" w:rsidRPr="00965E87" w:rsidRDefault="00FD58B4" w:rsidP="00FA689B">
      <w:pPr>
        <w:spacing w:after="0" w:line="300" w:lineRule="auto"/>
        <w:rPr>
          <w:rFonts w:ascii="Arial" w:hAnsi="Arial" w:cs="Arial"/>
          <w:sz w:val="20"/>
          <w:szCs w:val="20"/>
        </w:rPr>
      </w:pPr>
      <w:r w:rsidRPr="00965E87">
        <w:rPr>
          <w:rFonts w:ascii="Arial" w:hAnsi="Arial" w:cs="Arial"/>
          <w:noProof/>
          <w:sz w:val="20"/>
          <w:szCs w:val="20"/>
          <w:lang w:eastAsia="en-GB"/>
        </w:rPr>
        <mc:AlternateContent>
          <mc:Choice Requires="wps">
            <w:drawing>
              <wp:anchor distT="0" distB="0" distL="114300" distR="114300" simplePos="0" relativeHeight="251758592" behindDoc="0" locked="0" layoutInCell="1" allowOverlap="1" wp14:anchorId="554F9781" wp14:editId="697405CE">
                <wp:simplePos x="0" y="0"/>
                <wp:positionH relativeFrom="column">
                  <wp:posOffset>9152255</wp:posOffset>
                </wp:positionH>
                <wp:positionV relativeFrom="paragraph">
                  <wp:posOffset>65405</wp:posOffset>
                </wp:positionV>
                <wp:extent cx="0" cy="328295"/>
                <wp:effectExtent l="0" t="0" r="19050" b="14605"/>
                <wp:wrapNone/>
                <wp:docPr id="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8E80C4C" id="_x0000_t32" coordsize="21600,21600" o:spt="32" o:oned="t" path="m,l21600,21600e" filled="f">
                <v:path arrowok="t" fillok="f" o:connecttype="none"/>
                <o:lock v:ext="edit" shapetype="t"/>
              </v:shapetype>
              <v:shape id="AutoShape 120" o:spid="_x0000_s1026" type="#_x0000_t32" style="position:absolute;margin-left:720.65pt;margin-top:5.15pt;width:0;height:2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4HHgIAADwEAAAOAAAAZHJzL2Uyb0RvYy54bWysU82O2jAQvlfqO1i+Q342UIgIq1UCvWy7&#10;SLt9AGM7idXEY9mGgKq+e20T0NJeqqo5ODP2zDff/K0eT32HjlwbAbLAyTTGiEsKTMimwN/etpMF&#10;RsYSyUgHkhf4zA1+XH/8sBpUzlNooWNcIwciTT6oArfWqjyKDG15T8wUFJfusQbdE+tU3URMk8Gh&#10;912UxvE8GkAzpYFyY9xtdXnE64Bf15zal7o23KKuwI6bDacO596f0XpF8kYT1Qo60iD/wKInQrqg&#10;N6iKWIIOWvwB1QuqwUBtpxT6COpaUB5ycNkk8W/ZvLZE8ZCLK45RtzKZ/wdLvx53GglW4DlGkvSu&#10;RU8HCyEyStJQoEGZ3NmVcqd9ivQkX9Uz0O8GSShbIhsezN/OynknvqTRnYtXjHJh9sMXYM6GuAih&#10;Wqda9x7S1QGdQlPOt6bwk0X0cknd7UO6SJezAE7yq5/Sxn7m0CMvFNhYTUTT2hKkdJ0HnYQo5Phs&#10;rGdF8quDDyphK7ouDEAn0VDg5SydBQcDnWD+0ZsZ3ezLTqMj8SMUvpHFnZmGg2QBrOWEbUbZEtFd&#10;ZBe8kx7P5eXojNJlRn4s4+VmsVlkkyydbyZZXFWTp22ZTebb5NOseqjKskp+empJlreCMS49u+u8&#10;JtnfzcO4OZdJu03srQzRPXqolyN7/QfSobG+l37BTL4Hdt7pa8PdiAbjcZ38DrzXnfx+6de/AAAA&#10;//8DAFBLAwQUAAYACAAAACEAJJtjLt0AAAALAQAADwAAAGRycy9kb3ducmV2LnhtbEyPQU/DMAyF&#10;70j8h8hIuyCWtIwJStNpmsSBI9skrllj2kLjVE26lv16PO0wTvazn54/56vJteKIfWg8aUjmCgRS&#10;6W1DlYb97u3hGUSIhqxpPaGGXwywKm5vcpNZP9IHHrexEhxCITMa6hi7TMpQ1uhMmPsOiXdfvncm&#10;suwraXszcrhrZarUUjrTEF+oTYebGsuf7eA0YBieErV+cdX+/TTef6an77HbaT27m9avICJO8WqG&#10;Mz6jQ8FMBz+QDaJlvVgkj+zlTnE9Oy6Tg4ZlqkAWufz/Q/EHAAD//wMAUEsBAi0AFAAGAAgAAAAh&#10;ALaDOJL+AAAA4QEAABMAAAAAAAAAAAAAAAAAAAAAAFtDb250ZW50X1R5cGVzXS54bWxQSwECLQAU&#10;AAYACAAAACEAOP0h/9YAAACUAQAACwAAAAAAAAAAAAAAAAAvAQAAX3JlbHMvLnJlbHNQSwECLQAU&#10;AAYACAAAACEAUx7eBx4CAAA8BAAADgAAAAAAAAAAAAAAAAAuAgAAZHJzL2Uyb0RvYy54bWxQSwEC&#10;LQAUAAYACAAAACEAJJtjLt0AAAALAQAADwAAAAAAAAAAAAAAAAB4BAAAZHJzL2Rvd25yZXYueG1s&#10;UEsFBgAAAAAEAAQA8wAAAIIFAAAAAA==&#10;"/>
            </w:pict>
          </mc:Fallback>
        </mc:AlternateContent>
      </w:r>
      <w:r w:rsidRPr="00965E87">
        <w:rPr>
          <w:rFonts w:ascii="Arial" w:hAnsi="Arial" w:cs="Arial"/>
          <w:noProof/>
          <w:sz w:val="20"/>
          <w:szCs w:val="20"/>
          <w:lang w:eastAsia="en-GB"/>
        </w:rPr>
        <mc:AlternateContent>
          <mc:Choice Requires="wps">
            <w:drawing>
              <wp:anchor distT="0" distB="0" distL="114300" distR="114300" simplePos="0" relativeHeight="251759616" behindDoc="0" locked="0" layoutInCell="1" allowOverlap="1" wp14:anchorId="230F96CA" wp14:editId="28188CE4">
                <wp:simplePos x="0" y="0"/>
                <wp:positionH relativeFrom="column">
                  <wp:posOffset>7891145</wp:posOffset>
                </wp:positionH>
                <wp:positionV relativeFrom="paragraph">
                  <wp:posOffset>56515</wp:posOffset>
                </wp:positionV>
                <wp:extent cx="0" cy="328295"/>
                <wp:effectExtent l="0" t="0" r="19050" b="14605"/>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D92CFA" id="AutoShape 120" o:spid="_x0000_s1026" type="#_x0000_t32" style="position:absolute;margin-left:621.35pt;margin-top:4.45pt;width:0;height:25.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YYHgIAADw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vyIkSQ9&#10;tOj54FSIjJI0FGjQNge7Uu6MT5Ge5Kt+UfS7RVKVLZEND+ZvZw3eiS9pdOfiFashzH74rBjYEIgQ&#10;qnWqTe8hoQ7oFJpyvjWFnxyil0sKtw/pIl3OAjjJr37aWPeJqx55ocDWGSKa1pVKSui8MkmIQo4v&#10;1nlWJL86+KBSbUXXhQHoJBoKvJyls+BgVSeYf/Rm1jT7sjPoSPwIhW9kcWdm1EGyANZywjaj7Ijo&#10;LjIE76THg7yAzihdZuTHMl5uFptFNsnS+WaSxVU1ed6W2WS+TR5n1UNVllXy01NLsrwVjHHp2V3n&#10;Ncn+bh7GzblM2m1ib2WI7tFDvYDs9R9Ih8b6XvoFs/lesfPOXBsOIxqMx3XyO/BeB/n90q9/AQAA&#10;//8DAFBLAwQUAAYACAAAACEA64v3wt0AAAAKAQAADwAAAGRycy9kb3ducmV2LnhtbEyPwU7DMAyG&#10;70i8Q2QkLoglq6BsXd1pQuLAkW0S16zx2kLjVE26lj09mTiM429/+v05X0+2FSfqfeMYYT5TIIhL&#10;ZxquEPa7t8cFCB80G906JoQf8rAubm9ynRk38gedtqESsYR9phHqELpMSl/WZLWfuY447o6utzrE&#10;2FfS9HqM5baViVKptLrheKHWHb3WVH5vB4tAfnieq83SVvv38/jwmZy/xm6HeH83bVYgAk3hCsNF&#10;P6pDEZ0ObmDjRRtz8pS8RBZhsQRxAf4GB4RUpSCLXP5/ofgFAAD//wMAUEsBAi0AFAAGAAgAAAAh&#10;ALaDOJL+AAAA4QEAABMAAAAAAAAAAAAAAAAAAAAAAFtDb250ZW50X1R5cGVzXS54bWxQSwECLQAU&#10;AAYACAAAACEAOP0h/9YAAACUAQAACwAAAAAAAAAAAAAAAAAvAQAAX3JlbHMvLnJlbHNQSwECLQAU&#10;AAYACAAAACEAYKs2GB4CAAA8BAAADgAAAAAAAAAAAAAAAAAuAgAAZHJzL2Uyb0RvYy54bWxQSwEC&#10;LQAUAAYACAAAACEA64v3wt0AAAAKAQAADwAAAAAAAAAAAAAAAAB4BAAAZHJzL2Rvd25yZXYueG1s&#10;UEsFBgAAAAAEAAQA8wAAAIIFAAAAAA==&#10;"/>
            </w:pict>
          </mc:Fallback>
        </mc:AlternateContent>
      </w:r>
    </w:p>
    <w:p w:rsidR="00FD58B4" w:rsidRDefault="00FD58B4" w:rsidP="00FA689B">
      <w:pPr>
        <w:spacing w:after="0" w:line="300" w:lineRule="auto"/>
        <w:jc w:val="both"/>
        <w:rPr>
          <w:rFonts w:ascii="Arial" w:hAnsi="Arial" w:cs="Arial"/>
          <w:sz w:val="20"/>
          <w:szCs w:val="20"/>
        </w:rPr>
      </w:pPr>
      <w:r w:rsidRPr="00965E87">
        <w:rPr>
          <w:rFonts w:ascii="Arial" w:hAnsi="Arial" w:cs="Arial"/>
          <w:sz w:val="20"/>
          <w:szCs w:val="20"/>
        </w:rPr>
        <w:t>All members of SLT have undertaken NPQH, Leadership Pathways or M-level CPD</w:t>
      </w:r>
      <w:r>
        <w:rPr>
          <w:rFonts w:ascii="Arial" w:hAnsi="Arial" w:cs="Arial"/>
          <w:sz w:val="20"/>
          <w:szCs w:val="20"/>
        </w:rPr>
        <w:t xml:space="preserve"> and one is </w:t>
      </w:r>
      <w:r w:rsidRPr="00965E87">
        <w:rPr>
          <w:rFonts w:ascii="Arial" w:hAnsi="Arial" w:cs="Arial"/>
          <w:sz w:val="20"/>
          <w:szCs w:val="20"/>
        </w:rPr>
        <w:t xml:space="preserve">currently working towards an EdD.  SLT have also been trained through the Challenge Partners programme and have completed ECO training.  The impact of their CPD is seen in their ability to evaluate learning, lead on new initiatives and help teachers develop their skills.  Strong leaders have been developed at all levels at Lipson for the last two decades with eight SLT members moving on to headships and three moving to HMI and LA advisory service.  We do not passively let suitable prospective candidates for key leadership posts simply emerge from the ether but take the long term development view and recruit candidates with potential and then hone that potential.    </w:t>
      </w:r>
    </w:p>
    <w:p w:rsidR="00FD58B4" w:rsidRPr="00965E87" w:rsidRDefault="00FD58B4" w:rsidP="00FA689B">
      <w:pPr>
        <w:spacing w:after="0" w:line="300" w:lineRule="auto"/>
        <w:jc w:val="both"/>
        <w:rPr>
          <w:rFonts w:ascii="Arial" w:hAnsi="Arial" w:cs="Arial"/>
          <w:sz w:val="20"/>
          <w:szCs w:val="20"/>
        </w:rPr>
      </w:pPr>
    </w:p>
    <w:p w:rsidR="00FD58B4" w:rsidRDefault="00FD58B4" w:rsidP="00FA689B">
      <w:pPr>
        <w:spacing w:after="0" w:line="300" w:lineRule="auto"/>
        <w:jc w:val="both"/>
        <w:rPr>
          <w:rFonts w:ascii="Arial" w:hAnsi="Arial" w:cs="Arial"/>
          <w:sz w:val="20"/>
          <w:szCs w:val="20"/>
        </w:rPr>
      </w:pPr>
      <w:r w:rsidRPr="00965E87">
        <w:rPr>
          <w:rFonts w:ascii="Arial" w:hAnsi="Arial" w:cs="Arial"/>
          <w:sz w:val="20"/>
          <w:szCs w:val="20"/>
        </w:rPr>
        <w:t>The governing body (supported by a Co-operative Trust) is effective</w:t>
      </w:r>
      <w:r>
        <w:rPr>
          <w:rFonts w:ascii="Arial" w:hAnsi="Arial" w:cs="Arial"/>
          <w:sz w:val="20"/>
          <w:szCs w:val="20"/>
        </w:rPr>
        <w:t xml:space="preserve">, supportive of the needs of the school </w:t>
      </w:r>
      <w:r w:rsidRPr="00965E87">
        <w:rPr>
          <w:rFonts w:ascii="Arial" w:hAnsi="Arial" w:cs="Arial"/>
          <w:sz w:val="20"/>
          <w:szCs w:val="20"/>
        </w:rPr>
        <w:t xml:space="preserve">and provides regular challenge in order to hold senior leaders to account for all aspects of performance.  It monitors standards through a committee structure and department link governors.  Curriculum Committee works to a detailed data analysis calendar.  Governors attend LA training and academy based CPD events which mean they are well informed to fulfil their statutory duties and challenge leaders effectively.  The Chair of Governors holds each Committee Chair to account, evaluating progress and agreeing a calendar of action points for the year ahead. Governors have worked with HMI Pauline Robins as a SIP and to evaluate improvements since the last inspection.  Governors evaluate the robust </w:t>
      </w:r>
      <w:r w:rsidRPr="00965E87">
        <w:rPr>
          <w:rFonts w:ascii="Arial" w:hAnsi="Arial" w:cs="Arial"/>
          <w:sz w:val="20"/>
          <w:szCs w:val="20"/>
        </w:rPr>
        <w:lastRenderedPageBreak/>
        <w:t>appraisal system, with exemplars of success criteria, objectives, CPD etc.</w:t>
      </w:r>
    </w:p>
    <w:p w:rsidR="00FA689B" w:rsidRDefault="00FA689B" w:rsidP="00FD58B4">
      <w:pPr>
        <w:jc w:val="both"/>
        <w:rPr>
          <w:rFonts w:ascii="Arial" w:hAnsi="Arial" w:cs="Arial"/>
          <w:sz w:val="20"/>
          <w:szCs w:val="20"/>
        </w:rPr>
      </w:pPr>
    </w:p>
    <w:p w:rsidR="00FD58B4" w:rsidRDefault="00FD58B4" w:rsidP="00FD58B4">
      <w:pPr>
        <w:rPr>
          <w:rFonts w:ascii="Arial" w:hAnsi="Arial" w:cs="Arial"/>
          <w:b/>
          <w:color w:val="4F81BD" w:themeColor="accent1"/>
          <w:sz w:val="20"/>
          <w:szCs w:val="20"/>
        </w:rPr>
      </w:pPr>
      <w:r w:rsidRPr="00965E87">
        <w:rPr>
          <w:rFonts w:ascii="Arial" w:hAnsi="Arial" w:cs="Arial"/>
          <w:b/>
          <w:color w:val="4F81BD" w:themeColor="accent1"/>
          <w:sz w:val="20"/>
          <w:szCs w:val="20"/>
        </w:rPr>
        <w:t>FINANCE</w:t>
      </w:r>
    </w:p>
    <w:p w:rsidR="00FD58B4" w:rsidRDefault="00FD58B4" w:rsidP="000A6195">
      <w:pPr>
        <w:jc w:val="both"/>
        <w:rPr>
          <w:rFonts w:ascii="Arial" w:hAnsi="Arial" w:cs="Arial"/>
          <w:sz w:val="20"/>
          <w:szCs w:val="20"/>
        </w:rPr>
      </w:pPr>
      <w:r w:rsidRPr="00965E87">
        <w:rPr>
          <w:rFonts w:ascii="Arial" w:hAnsi="Arial" w:cs="Arial"/>
          <w:sz w:val="20"/>
          <w:szCs w:val="20"/>
        </w:rPr>
        <w:t xml:space="preserve">Financial management at the academy is sound.  Annual Academy Accounts have always been unqualified and auditors' management letter detailed no further recommendations to be considered.  Quarterly reviews undertaken by an internal auditor provides assurance that resources are managed in an efficient, economical and effective manner, that sound systems of financial control are being instigated and maintained and that financial considerations are fully employed in reaching decisions.  </w:t>
      </w:r>
    </w:p>
    <w:p w:rsidR="00FD58B4" w:rsidRDefault="00FD58B4" w:rsidP="000A6195">
      <w:pPr>
        <w:jc w:val="both"/>
        <w:rPr>
          <w:rFonts w:ascii="Arial" w:hAnsi="Arial" w:cs="Arial"/>
          <w:sz w:val="20"/>
          <w:szCs w:val="20"/>
        </w:rPr>
      </w:pPr>
      <w:r>
        <w:rPr>
          <w:rFonts w:ascii="Arial" w:hAnsi="Arial" w:cs="Arial"/>
          <w:sz w:val="20"/>
          <w:szCs w:val="20"/>
        </w:rPr>
        <w:t xml:space="preserve">The sports and arts facilities of the academy are used by a wide range of community groups outside of school hours which also provides a valuable income stream. </w:t>
      </w:r>
    </w:p>
    <w:p w:rsidR="00FD58B4" w:rsidRDefault="00FD58B4" w:rsidP="000A6195">
      <w:pPr>
        <w:jc w:val="both"/>
        <w:rPr>
          <w:rFonts w:ascii="Arial" w:hAnsi="Arial" w:cs="Arial"/>
          <w:noProof/>
          <w:lang w:eastAsia="en-GB"/>
        </w:rPr>
      </w:pPr>
    </w:p>
    <w:p w:rsidR="00FD58B4" w:rsidRDefault="00FD58B4" w:rsidP="000A6195">
      <w:pPr>
        <w:pStyle w:val="NoSpacing"/>
        <w:jc w:val="both"/>
        <w:rPr>
          <w:rFonts w:ascii="Arial" w:hAnsi="Arial" w:cs="Arial"/>
          <w:b/>
          <w:color w:val="0070C0"/>
          <w:sz w:val="20"/>
          <w:szCs w:val="20"/>
        </w:rPr>
      </w:pPr>
      <w:r w:rsidRPr="005D26B6">
        <w:rPr>
          <w:rFonts w:ascii="Arial" w:hAnsi="Arial" w:cs="Arial"/>
          <w:b/>
          <w:color w:val="0070C0"/>
          <w:sz w:val="20"/>
          <w:szCs w:val="20"/>
        </w:rPr>
        <w:t xml:space="preserve">The </w:t>
      </w:r>
      <w:r>
        <w:rPr>
          <w:rFonts w:ascii="Arial" w:hAnsi="Arial" w:cs="Arial"/>
          <w:b/>
          <w:color w:val="0070C0"/>
          <w:sz w:val="20"/>
          <w:szCs w:val="20"/>
        </w:rPr>
        <w:t>C</w:t>
      </w:r>
      <w:r w:rsidRPr="005D26B6">
        <w:rPr>
          <w:rFonts w:ascii="Arial" w:hAnsi="Arial" w:cs="Arial"/>
          <w:b/>
          <w:color w:val="0070C0"/>
          <w:sz w:val="20"/>
          <w:szCs w:val="20"/>
        </w:rPr>
        <w:t>ampus</w:t>
      </w:r>
    </w:p>
    <w:p w:rsidR="000A6195" w:rsidRPr="005D26B6" w:rsidRDefault="000A6195" w:rsidP="000A6195">
      <w:pPr>
        <w:pStyle w:val="NoSpacing"/>
        <w:jc w:val="both"/>
        <w:rPr>
          <w:rFonts w:ascii="Arial" w:hAnsi="Arial" w:cs="Arial"/>
          <w:b/>
          <w:color w:val="0070C0"/>
          <w:sz w:val="20"/>
          <w:szCs w:val="20"/>
        </w:rPr>
      </w:pPr>
    </w:p>
    <w:p w:rsidR="00BB5B10" w:rsidRDefault="00FD58B4" w:rsidP="000A6195">
      <w:pPr>
        <w:jc w:val="both"/>
        <w:rPr>
          <w:rFonts w:ascii="Arial" w:hAnsi="Arial" w:cs="Arial"/>
          <w:sz w:val="20"/>
          <w:szCs w:val="20"/>
        </w:rPr>
      </w:pPr>
      <w:r w:rsidRPr="005D26B6">
        <w:rPr>
          <w:rFonts w:ascii="Arial" w:hAnsi="Arial" w:cs="Arial"/>
          <w:sz w:val="20"/>
          <w:szCs w:val="20"/>
        </w:rPr>
        <w:t>We are located on a beautiful site in a valley with plenty of playing fields on all sides.  Since becoming an academy we have been fortunate to secure over £2 million of academy capital funding to improve our facilities which has enabled us to replace our boilers, all windows and roofs, refurbish toilets and address issues with our external concrete access routes.  During this summer we have also replaced our 13 year old astro at the same time as being able to create a further MUGA facility on the site of unused hard courts.</w:t>
      </w:r>
    </w:p>
    <w:p w:rsidR="00FD58B4" w:rsidRDefault="00BB5B10" w:rsidP="000A6195">
      <w:pPr>
        <w:jc w:val="both"/>
        <w:rPr>
          <w:rFonts w:ascii="Arial" w:hAnsi="Arial" w:cs="Arial"/>
          <w:sz w:val="20"/>
          <w:szCs w:val="20"/>
        </w:rPr>
      </w:pPr>
      <w:r w:rsidRPr="00BB5B10">
        <w:rPr>
          <w:rFonts w:ascii="Arial" w:hAnsi="Arial" w:cs="Arial"/>
          <w:noProof/>
          <w:sz w:val="20"/>
          <w:szCs w:val="20"/>
          <w:lang w:eastAsia="en-GB"/>
        </w:rPr>
        <w:t xml:space="preserve"> </w:t>
      </w:r>
      <w:r w:rsidRPr="00BB5B10">
        <w:rPr>
          <w:rFonts w:ascii="Arial" w:hAnsi="Arial" w:cs="Arial"/>
          <w:noProof/>
          <w:sz w:val="20"/>
          <w:szCs w:val="20"/>
          <w:lang w:eastAsia="en-GB"/>
        </w:rPr>
        <w:drawing>
          <wp:inline distT="0" distB="0" distL="0" distR="0" wp14:anchorId="4D939672" wp14:editId="31FF7BF1">
            <wp:extent cx="3098165" cy="2065020"/>
            <wp:effectExtent l="19050" t="19050" r="26035" b="11430"/>
            <wp:docPr id="8" name="Picture 8" descr="U:\Photos various\Anna Mills\Final Images 72\Final Images 72\Simon Rawling Photography-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hotos various\Anna Mills\Final Images 72\Final Images 72\Simon Rawling Photography-43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165" cy="2065020"/>
                    </a:xfrm>
                    <a:prstGeom prst="rect">
                      <a:avLst/>
                    </a:prstGeom>
                    <a:noFill/>
                    <a:ln>
                      <a:solidFill>
                        <a:schemeClr val="tx1"/>
                      </a:solidFill>
                    </a:ln>
                  </pic:spPr>
                </pic:pic>
              </a:graphicData>
            </a:graphic>
          </wp:inline>
        </w:drawing>
      </w:r>
    </w:p>
    <w:p w:rsidR="00FD58B4" w:rsidRPr="00965E87" w:rsidRDefault="00FD58B4" w:rsidP="00FD58B4">
      <w:pPr>
        <w:jc w:val="both"/>
        <w:rPr>
          <w:rFonts w:ascii="Arial" w:hAnsi="Arial" w:cs="Arial"/>
          <w:b/>
          <w:sz w:val="20"/>
          <w:szCs w:val="20"/>
        </w:rPr>
      </w:pPr>
    </w:p>
    <w:p w:rsidR="00D33AEB" w:rsidRPr="00CF5B45" w:rsidRDefault="00860AB0" w:rsidP="00D33AEB">
      <w:pPr>
        <w:rPr>
          <w:rFonts w:ascii="Arial" w:hAnsi="Arial" w:cs="Arial"/>
          <w:b/>
          <w:color w:val="0070C0"/>
          <w:sz w:val="20"/>
          <w:szCs w:val="20"/>
        </w:rPr>
      </w:pPr>
      <w:r>
        <w:rPr>
          <w:rFonts w:ascii="Arial" w:hAnsi="Arial" w:cs="Arial"/>
          <w:b/>
          <w:sz w:val="28"/>
          <w:szCs w:val="28"/>
        </w:rPr>
        <w:br w:type="page"/>
      </w:r>
      <w:r w:rsidR="00D33AEB" w:rsidRPr="00CF5B45">
        <w:rPr>
          <w:rFonts w:ascii="Arial" w:hAnsi="Arial" w:cs="Arial"/>
          <w:b/>
          <w:color w:val="0070C0"/>
          <w:sz w:val="20"/>
          <w:szCs w:val="20"/>
        </w:rPr>
        <w:lastRenderedPageBreak/>
        <w:t>CURRICULUM PROVISION</w:t>
      </w:r>
    </w:p>
    <w:p w:rsidR="00D33AEB" w:rsidRPr="00CF5B45" w:rsidRDefault="00D33AEB" w:rsidP="00D33AEB">
      <w:pPr>
        <w:pStyle w:val="NoSpacing"/>
        <w:rPr>
          <w:rFonts w:ascii="Arial" w:hAnsi="Arial" w:cs="Arial"/>
          <w:b/>
          <w:color w:val="0070C0"/>
          <w:sz w:val="16"/>
          <w:szCs w:val="16"/>
        </w:rPr>
      </w:pPr>
      <w:r w:rsidRPr="00CF5B45">
        <w:rPr>
          <w:rFonts w:ascii="Arial" w:hAnsi="Arial" w:cs="Arial"/>
          <w:b/>
          <w:color w:val="0070C0"/>
          <w:sz w:val="20"/>
          <w:szCs w:val="20"/>
        </w:rPr>
        <w:t>Principles of our Co-operative Curriculum</w:t>
      </w:r>
    </w:p>
    <w:p w:rsidR="00D33AEB" w:rsidRPr="00CF5B45" w:rsidRDefault="00D33AEB" w:rsidP="00D33AEB">
      <w:pPr>
        <w:pStyle w:val="NoSpacing"/>
        <w:rPr>
          <w:rFonts w:ascii="Arial" w:hAnsi="Arial" w:cs="Arial"/>
          <w:b/>
          <w:color w:val="0070C0"/>
          <w:sz w:val="16"/>
          <w:szCs w:val="16"/>
        </w:rPr>
      </w:pPr>
    </w:p>
    <w:p w:rsidR="00D33AEB" w:rsidRPr="00CF5B45" w:rsidRDefault="00D33AEB" w:rsidP="00D33AEB">
      <w:pPr>
        <w:pStyle w:val="NoSpacing"/>
        <w:rPr>
          <w:rFonts w:ascii="Arial" w:hAnsi="Arial" w:cs="Arial"/>
          <w:sz w:val="16"/>
          <w:szCs w:val="16"/>
        </w:rPr>
      </w:pPr>
      <w:r w:rsidRPr="00CF5B45">
        <w:rPr>
          <w:rFonts w:ascii="Arial" w:hAnsi="Arial" w:cs="Arial"/>
          <w:b/>
          <w:color w:val="0070C0"/>
          <w:sz w:val="20"/>
          <w:szCs w:val="20"/>
        </w:rPr>
        <w:t>Learners are at the centre</w:t>
      </w:r>
      <w:r w:rsidRPr="00CF5B45">
        <w:rPr>
          <w:rFonts w:ascii="Arial" w:hAnsi="Arial" w:cs="Arial"/>
          <w:color w:val="0070C0"/>
          <w:sz w:val="20"/>
          <w:szCs w:val="20"/>
        </w:rPr>
        <w:t xml:space="preserve"> </w:t>
      </w:r>
      <w:r w:rsidRPr="00CF5B45">
        <w:rPr>
          <w:rFonts w:ascii="Arial" w:hAnsi="Arial" w:cs="Arial"/>
          <w:sz w:val="20"/>
          <w:szCs w:val="20"/>
        </w:rPr>
        <w:t>of our curriculum that aims to:</w:t>
      </w:r>
    </w:p>
    <w:p w:rsidR="00D33AEB" w:rsidRPr="00CF5B45" w:rsidRDefault="00D33AEB" w:rsidP="00D33AEB">
      <w:pPr>
        <w:pStyle w:val="NoSpacing"/>
        <w:rPr>
          <w:rFonts w:ascii="Arial" w:hAnsi="Arial" w:cs="Arial"/>
          <w:sz w:val="16"/>
          <w:szCs w:val="16"/>
        </w:rPr>
      </w:pPr>
    </w:p>
    <w:p w:rsidR="00D33AEB" w:rsidRPr="00CF5B45" w:rsidRDefault="00D33AEB" w:rsidP="003C7307">
      <w:pPr>
        <w:pStyle w:val="NoSpacing"/>
        <w:numPr>
          <w:ilvl w:val="0"/>
          <w:numId w:val="13"/>
        </w:numPr>
        <w:spacing w:after="120"/>
        <w:ind w:left="357" w:hanging="357"/>
        <w:rPr>
          <w:rFonts w:ascii="Arial" w:hAnsi="Arial" w:cs="Arial"/>
          <w:sz w:val="20"/>
          <w:szCs w:val="20"/>
        </w:rPr>
      </w:pPr>
      <w:r w:rsidRPr="00CF5B45">
        <w:rPr>
          <w:rFonts w:ascii="Arial" w:hAnsi="Arial" w:cs="Arial"/>
          <w:sz w:val="20"/>
          <w:szCs w:val="20"/>
        </w:rPr>
        <w:t>Develop their meta-cognitive skills (the ability to think deeply);</w:t>
      </w:r>
    </w:p>
    <w:p w:rsidR="00D33AEB" w:rsidRPr="00CF5B45" w:rsidRDefault="00D33AEB" w:rsidP="003C7307">
      <w:pPr>
        <w:pStyle w:val="NoSpacing"/>
        <w:numPr>
          <w:ilvl w:val="0"/>
          <w:numId w:val="2"/>
        </w:numPr>
        <w:spacing w:after="120"/>
        <w:ind w:left="357" w:hanging="357"/>
        <w:rPr>
          <w:rFonts w:ascii="Arial" w:hAnsi="Arial" w:cs="Arial"/>
          <w:sz w:val="20"/>
          <w:szCs w:val="20"/>
        </w:rPr>
      </w:pPr>
      <w:r w:rsidRPr="00CF5B45">
        <w:rPr>
          <w:rFonts w:ascii="Arial" w:hAnsi="Arial" w:cs="Arial"/>
          <w:sz w:val="20"/>
          <w:szCs w:val="20"/>
        </w:rPr>
        <w:t>Acquire and use a good depth and breadth of knowledge;</w:t>
      </w:r>
    </w:p>
    <w:p w:rsidR="00D33AEB" w:rsidRPr="00CF5B45" w:rsidRDefault="00D33AEB" w:rsidP="003C7307">
      <w:pPr>
        <w:pStyle w:val="NoSpacing"/>
        <w:numPr>
          <w:ilvl w:val="0"/>
          <w:numId w:val="2"/>
        </w:numPr>
        <w:spacing w:after="120"/>
        <w:ind w:left="357" w:hanging="357"/>
        <w:rPr>
          <w:rFonts w:ascii="Arial" w:hAnsi="Arial" w:cs="Arial"/>
          <w:sz w:val="20"/>
          <w:szCs w:val="20"/>
        </w:rPr>
      </w:pPr>
      <w:r w:rsidRPr="00CF5B45">
        <w:rPr>
          <w:rFonts w:ascii="Arial" w:hAnsi="Arial" w:cs="Arial"/>
          <w:sz w:val="20"/>
          <w:szCs w:val="20"/>
        </w:rPr>
        <w:t>Inspire motivation to learn;</w:t>
      </w:r>
    </w:p>
    <w:p w:rsidR="00D33AEB" w:rsidRPr="00CF5B45" w:rsidRDefault="00D33AEB" w:rsidP="003C7307">
      <w:pPr>
        <w:pStyle w:val="NoSpacing"/>
        <w:numPr>
          <w:ilvl w:val="0"/>
          <w:numId w:val="2"/>
        </w:numPr>
        <w:spacing w:after="120"/>
        <w:ind w:left="357" w:hanging="357"/>
        <w:rPr>
          <w:rFonts w:ascii="Arial" w:hAnsi="Arial" w:cs="Arial"/>
          <w:sz w:val="20"/>
          <w:szCs w:val="20"/>
        </w:rPr>
      </w:pPr>
      <w:r w:rsidRPr="00CF5B45">
        <w:rPr>
          <w:rFonts w:ascii="Arial" w:hAnsi="Arial" w:cs="Arial"/>
          <w:sz w:val="20"/>
          <w:szCs w:val="20"/>
        </w:rPr>
        <w:t>Encourage study and a scholarly attitude;</w:t>
      </w:r>
    </w:p>
    <w:p w:rsidR="00D33AEB" w:rsidRPr="00CF5B45" w:rsidRDefault="00D33AEB" w:rsidP="003C7307">
      <w:pPr>
        <w:pStyle w:val="NoSpacing"/>
        <w:numPr>
          <w:ilvl w:val="0"/>
          <w:numId w:val="2"/>
        </w:numPr>
        <w:spacing w:after="120"/>
        <w:ind w:left="357" w:hanging="357"/>
        <w:jc w:val="both"/>
        <w:rPr>
          <w:rFonts w:ascii="Arial" w:hAnsi="Arial" w:cs="Arial"/>
          <w:sz w:val="20"/>
          <w:szCs w:val="20"/>
        </w:rPr>
      </w:pPr>
      <w:r w:rsidRPr="00CF5B45">
        <w:rPr>
          <w:rFonts w:ascii="Arial" w:hAnsi="Arial" w:cs="Arial"/>
          <w:sz w:val="20"/>
          <w:szCs w:val="20"/>
        </w:rPr>
        <w:t>Raise the achievement of our young people to enable them to compete nationally and internationally;</w:t>
      </w:r>
    </w:p>
    <w:p w:rsidR="00D33AEB" w:rsidRDefault="00D33AEB" w:rsidP="00D33AEB">
      <w:pPr>
        <w:pStyle w:val="NoSpacing"/>
        <w:numPr>
          <w:ilvl w:val="0"/>
          <w:numId w:val="2"/>
        </w:numPr>
        <w:jc w:val="both"/>
        <w:rPr>
          <w:rFonts w:ascii="Arial" w:hAnsi="Arial" w:cs="Arial"/>
          <w:sz w:val="20"/>
          <w:szCs w:val="20"/>
        </w:rPr>
      </w:pPr>
      <w:r w:rsidRPr="00CF5B45">
        <w:rPr>
          <w:rFonts w:ascii="Arial" w:hAnsi="Arial" w:cs="Arial"/>
          <w:sz w:val="20"/>
          <w:szCs w:val="20"/>
        </w:rPr>
        <w:t xml:space="preserve">Enable students to progress to the most appropriate next step in their education. </w:t>
      </w:r>
    </w:p>
    <w:p w:rsidR="00D33AEB" w:rsidRPr="00CF5B45" w:rsidRDefault="00D33AEB" w:rsidP="00D33AEB">
      <w:pPr>
        <w:pStyle w:val="NoSpacing"/>
        <w:ind w:left="360"/>
        <w:jc w:val="both"/>
        <w:rPr>
          <w:rFonts w:ascii="Arial" w:hAnsi="Arial" w:cs="Arial"/>
          <w:sz w:val="20"/>
          <w:szCs w:val="20"/>
        </w:rPr>
      </w:pPr>
    </w:p>
    <w:p w:rsidR="00D33AEB" w:rsidRDefault="00D33AEB" w:rsidP="00D33AEB">
      <w:pPr>
        <w:pStyle w:val="NoSpacing"/>
        <w:jc w:val="both"/>
        <w:rPr>
          <w:rFonts w:ascii="Arial" w:hAnsi="Arial" w:cs="Arial"/>
          <w:sz w:val="20"/>
          <w:szCs w:val="20"/>
        </w:rPr>
      </w:pPr>
    </w:p>
    <w:p w:rsidR="00D33AEB" w:rsidRDefault="00D33AEB" w:rsidP="003C7307">
      <w:pPr>
        <w:pStyle w:val="NoSpacing"/>
        <w:spacing w:line="300" w:lineRule="auto"/>
        <w:jc w:val="both"/>
        <w:rPr>
          <w:rFonts w:ascii="Arial" w:hAnsi="Arial" w:cs="Arial"/>
          <w:sz w:val="20"/>
          <w:szCs w:val="20"/>
        </w:rPr>
      </w:pPr>
      <w:r w:rsidRPr="00CF5B45">
        <w:rPr>
          <w:rFonts w:ascii="Arial" w:hAnsi="Arial" w:cs="Arial"/>
          <w:sz w:val="20"/>
          <w:szCs w:val="20"/>
        </w:rPr>
        <w:t xml:space="preserve">Our </w:t>
      </w:r>
      <w:r w:rsidRPr="00CF5B45">
        <w:rPr>
          <w:rFonts w:ascii="Arial" w:hAnsi="Arial" w:cs="Arial"/>
          <w:b/>
          <w:sz w:val="20"/>
          <w:szCs w:val="20"/>
        </w:rPr>
        <w:t>Co-operative curriculum</w:t>
      </w:r>
      <w:r w:rsidRPr="00CF5B45">
        <w:rPr>
          <w:rFonts w:ascii="Arial" w:hAnsi="Arial" w:cs="Arial"/>
          <w:sz w:val="20"/>
          <w:szCs w:val="20"/>
        </w:rPr>
        <w:t xml:space="preserve"> also acknowledges the socio-cultural nature of learning – and actively encourages well-organised co-operative learning (based on the latest OECD research).  </w:t>
      </w:r>
    </w:p>
    <w:p w:rsidR="003C7307" w:rsidRDefault="003C7307" w:rsidP="003C7307">
      <w:pPr>
        <w:pStyle w:val="NoSpacing"/>
        <w:spacing w:line="300" w:lineRule="auto"/>
        <w:jc w:val="both"/>
        <w:rPr>
          <w:rFonts w:ascii="Arial" w:hAnsi="Arial" w:cs="Arial"/>
          <w:sz w:val="20"/>
          <w:szCs w:val="20"/>
        </w:rPr>
      </w:pPr>
    </w:p>
    <w:p w:rsidR="00D33AEB" w:rsidRDefault="00D33AEB" w:rsidP="003C7307">
      <w:pPr>
        <w:pStyle w:val="NoSpacing"/>
        <w:spacing w:line="300" w:lineRule="auto"/>
        <w:jc w:val="both"/>
        <w:rPr>
          <w:rFonts w:ascii="Arial" w:hAnsi="Arial" w:cs="Arial"/>
          <w:sz w:val="20"/>
          <w:szCs w:val="20"/>
        </w:rPr>
      </w:pPr>
      <w:r w:rsidRPr="00CF5B45">
        <w:rPr>
          <w:rFonts w:ascii="Arial" w:hAnsi="Arial" w:cs="Arial"/>
          <w:sz w:val="20"/>
          <w:szCs w:val="20"/>
        </w:rPr>
        <w:t>Co-operative group work, appropriately organised and structured, has demonstrated very clear benefits for achievement as well as for behavioural and emotional outcomes. (See the Lipson Ofsted Sept 2012 ‘Best Practice in UK’ report.) Co-operative methods work for all types of students because, done well, they push learners of all abilities.</w:t>
      </w:r>
    </w:p>
    <w:p w:rsidR="00AF49CE" w:rsidRDefault="00AF49CE" w:rsidP="003C7307">
      <w:pPr>
        <w:pStyle w:val="NoSpacing"/>
        <w:spacing w:line="300" w:lineRule="auto"/>
        <w:jc w:val="both"/>
        <w:rPr>
          <w:rFonts w:ascii="Arial" w:hAnsi="Arial" w:cs="Arial"/>
          <w:sz w:val="20"/>
          <w:szCs w:val="20"/>
        </w:rPr>
      </w:pPr>
    </w:p>
    <w:p w:rsidR="008A6DD2" w:rsidRDefault="008A6DD2" w:rsidP="003C7307">
      <w:pPr>
        <w:pStyle w:val="NoSpacing"/>
        <w:spacing w:line="300" w:lineRule="auto"/>
        <w:jc w:val="both"/>
        <w:rPr>
          <w:rFonts w:ascii="Arial" w:hAnsi="Arial" w:cs="Arial"/>
          <w:sz w:val="20"/>
          <w:szCs w:val="20"/>
        </w:rPr>
      </w:pPr>
      <w:r w:rsidRPr="008A6DD2">
        <w:rPr>
          <w:rFonts w:ascii="Arial" w:hAnsi="Arial" w:cs="Arial"/>
          <w:noProof/>
          <w:sz w:val="20"/>
          <w:szCs w:val="20"/>
          <w:lang w:eastAsia="en-GB"/>
        </w:rPr>
        <w:drawing>
          <wp:inline distT="0" distB="0" distL="0" distR="0">
            <wp:extent cx="3098165" cy="3282266"/>
            <wp:effectExtent l="19050" t="19050" r="26035" b="13970"/>
            <wp:docPr id="13" name="Picture 13" descr="U:\Photos various\Anna Mills\Final Images 72\Final Images 72\Simon Rawling Photography-6457-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various\Anna Mills\Final Images 72\Final Images 72\Simon Rawling Photography-6457-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8165" cy="3282266"/>
                    </a:xfrm>
                    <a:prstGeom prst="rect">
                      <a:avLst/>
                    </a:prstGeom>
                    <a:noFill/>
                    <a:ln>
                      <a:solidFill>
                        <a:schemeClr val="tx1"/>
                      </a:solidFill>
                    </a:ln>
                  </pic:spPr>
                </pic:pic>
              </a:graphicData>
            </a:graphic>
          </wp:inline>
        </w:drawing>
      </w:r>
    </w:p>
    <w:p w:rsidR="003C7307" w:rsidRDefault="003C7307" w:rsidP="003C7307">
      <w:pPr>
        <w:pStyle w:val="NoSpacing"/>
        <w:spacing w:line="300" w:lineRule="auto"/>
        <w:jc w:val="both"/>
        <w:rPr>
          <w:rFonts w:ascii="Arial" w:hAnsi="Arial" w:cs="Arial"/>
          <w:sz w:val="20"/>
          <w:szCs w:val="20"/>
        </w:rPr>
      </w:pPr>
    </w:p>
    <w:p w:rsidR="009738DC" w:rsidRDefault="009738DC" w:rsidP="003C7307">
      <w:pPr>
        <w:pStyle w:val="NoSpacing"/>
        <w:spacing w:line="300" w:lineRule="auto"/>
        <w:jc w:val="both"/>
        <w:rPr>
          <w:rFonts w:ascii="Arial" w:hAnsi="Arial" w:cs="Arial"/>
          <w:sz w:val="20"/>
          <w:szCs w:val="20"/>
        </w:rPr>
      </w:pPr>
    </w:p>
    <w:p w:rsidR="009738DC" w:rsidRDefault="009738DC" w:rsidP="003C7307">
      <w:pPr>
        <w:pStyle w:val="NoSpacing"/>
        <w:spacing w:line="300" w:lineRule="auto"/>
        <w:jc w:val="both"/>
        <w:rPr>
          <w:rFonts w:ascii="Arial" w:hAnsi="Arial" w:cs="Arial"/>
          <w:sz w:val="20"/>
          <w:szCs w:val="20"/>
        </w:rPr>
      </w:pPr>
    </w:p>
    <w:p w:rsidR="00C56528" w:rsidRDefault="00C56528" w:rsidP="003C7307">
      <w:pPr>
        <w:pStyle w:val="NoSpacing"/>
        <w:spacing w:line="300" w:lineRule="auto"/>
        <w:jc w:val="both"/>
        <w:rPr>
          <w:rFonts w:ascii="Arial" w:hAnsi="Arial" w:cs="Arial"/>
          <w:sz w:val="20"/>
          <w:szCs w:val="20"/>
        </w:rPr>
      </w:pPr>
      <w:r w:rsidRPr="00C56528">
        <w:rPr>
          <w:rFonts w:ascii="Arial" w:hAnsi="Arial" w:cs="Arial"/>
          <w:noProof/>
          <w:sz w:val="20"/>
          <w:szCs w:val="20"/>
          <w:lang w:eastAsia="en-GB"/>
        </w:rPr>
        <w:lastRenderedPageBreak/>
        <w:drawing>
          <wp:inline distT="0" distB="0" distL="0" distR="0" wp14:anchorId="54FB2E30" wp14:editId="4327D01D">
            <wp:extent cx="3098165" cy="2064385"/>
            <wp:effectExtent l="19050" t="19050" r="26035" b="12065"/>
            <wp:docPr id="10" name="Picture 10" descr="U:\Photos various\Anna Mills\Final Images 300\Final Images 300\Simon Rawling Photography-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 various\Anna Mills\Final Images 300\Final Images 300\Simon Rawling Photography-34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165" cy="2064385"/>
                    </a:xfrm>
                    <a:prstGeom prst="rect">
                      <a:avLst/>
                    </a:prstGeom>
                    <a:noFill/>
                    <a:ln>
                      <a:solidFill>
                        <a:schemeClr val="tx1"/>
                      </a:solidFill>
                    </a:ln>
                  </pic:spPr>
                </pic:pic>
              </a:graphicData>
            </a:graphic>
          </wp:inline>
        </w:drawing>
      </w:r>
    </w:p>
    <w:p w:rsidR="00C56528" w:rsidRDefault="00C56528" w:rsidP="003C7307">
      <w:pPr>
        <w:pStyle w:val="NoSpacing"/>
        <w:spacing w:line="300" w:lineRule="auto"/>
        <w:jc w:val="both"/>
        <w:rPr>
          <w:rFonts w:ascii="Arial" w:hAnsi="Arial" w:cs="Arial"/>
          <w:sz w:val="20"/>
          <w:szCs w:val="20"/>
        </w:rPr>
      </w:pPr>
    </w:p>
    <w:p w:rsidR="003C7307" w:rsidRDefault="003C7307" w:rsidP="003C7307">
      <w:pPr>
        <w:pStyle w:val="NoSpacing"/>
        <w:spacing w:line="300" w:lineRule="auto"/>
        <w:jc w:val="both"/>
        <w:rPr>
          <w:rFonts w:ascii="Arial" w:hAnsi="Arial" w:cs="Arial"/>
          <w:sz w:val="20"/>
          <w:szCs w:val="20"/>
          <w:u w:val="single"/>
        </w:rPr>
      </w:pPr>
      <w:r w:rsidRPr="00A10745">
        <w:rPr>
          <w:rFonts w:ascii="Arial" w:hAnsi="Arial" w:cs="Arial"/>
          <w:sz w:val="20"/>
          <w:szCs w:val="20"/>
        </w:rPr>
        <w:t xml:space="preserve">We </w:t>
      </w:r>
      <w:r w:rsidRPr="00A10745">
        <w:rPr>
          <w:rFonts w:ascii="Arial" w:hAnsi="Arial" w:cs="Arial"/>
          <w:b/>
          <w:sz w:val="20"/>
          <w:szCs w:val="20"/>
        </w:rPr>
        <w:t>recognise individual differences</w:t>
      </w:r>
      <w:r w:rsidRPr="00A10745">
        <w:rPr>
          <w:rFonts w:ascii="Arial" w:hAnsi="Arial" w:cs="Arial"/>
          <w:sz w:val="20"/>
          <w:szCs w:val="20"/>
        </w:rPr>
        <w:t xml:space="preserve"> –  Students differ in many ways fundamental to learning: prior knowledge, ability, conceptions of learning, learning styles and strategies, interest, motivation, self-efficacy beliefs and emotion; they differ also in socio-environmental terms such as linguistic, cultural and social backgrounds. The curriculum therefore is chunked into schemes of learning and rich authentic </w:t>
      </w:r>
      <w:r w:rsidRPr="00A10745">
        <w:rPr>
          <w:rFonts w:ascii="Arial" w:hAnsi="Arial" w:cs="Arial"/>
          <w:sz w:val="20"/>
          <w:szCs w:val="20"/>
          <w:u w:val="single"/>
        </w:rPr>
        <w:t>end point tasks</w:t>
      </w:r>
      <w:r w:rsidRPr="00A10745">
        <w:rPr>
          <w:rFonts w:ascii="Arial" w:hAnsi="Arial" w:cs="Arial"/>
          <w:sz w:val="20"/>
          <w:szCs w:val="20"/>
        </w:rPr>
        <w:t xml:space="preserve">.  Lessons are then planned based on fine diagnosis from the teacher. </w:t>
      </w:r>
    </w:p>
    <w:p w:rsidR="003C7307" w:rsidRDefault="003C7307" w:rsidP="003C7307">
      <w:pPr>
        <w:spacing w:after="0" w:line="300" w:lineRule="auto"/>
        <w:jc w:val="both"/>
        <w:rPr>
          <w:rFonts w:ascii="Arial" w:eastAsia="Calibri" w:hAnsi="Arial" w:cs="Arial"/>
          <w:sz w:val="20"/>
          <w:szCs w:val="20"/>
        </w:rPr>
      </w:pPr>
    </w:p>
    <w:p w:rsidR="00364148" w:rsidRDefault="00364148" w:rsidP="003C7307">
      <w:pPr>
        <w:spacing w:after="0" w:line="300" w:lineRule="auto"/>
        <w:jc w:val="both"/>
        <w:rPr>
          <w:rFonts w:ascii="Arial" w:eastAsia="Calibri" w:hAnsi="Arial" w:cs="Arial"/>
          <w:sz w:val="20"/>
          <w:szCs w:val="20"/>
        </w:rPr>
      </w:pPr>
    </w:p>
    <w:p w:rsidR="00364148" w:rsidRDefault="00364148" w:rsidP="00D33AEB">
      <w:pPr>
        <w:pStyle w:val="NoSpacing"/>
        <w:jc w:val="both"/>
        <w:rPr>
          <w:rFonts w:ascii="Arial" w:hAnsi="Arial" w:cs="Arial"/>
          <w:sz w:val="20"/>
          <w:szCs w:val="20"/>
        </w:rPr>
        <w:sectPr w:rsidR="00364148" w:rsidSect="00F76701">
          <w:pgSz w:w="11906" w:h="16838" w:code="9"/>
          <w:pgMar w:top="720" w:right="720" w:bottom="720" w:left="720" w:header="709" w:footer="709" w:gutter="0"/>
          <w:cols w:num="2" w:space="708"/>
          <w:docGrid w:linePitch="360"/>
        </w:sectPr>
      </w:pPr>
    </w:p>
    <w:p w:rsidR="0081004E" w:rsidRDefault="002A3135" w:rsidP="008123F0">
      <w:pPr>
        <w:spacing w:after="0" w:line="240" w:lineRule="auto"/>
        <w:jc w:val="center"/>
        <w:rPr>
          <w:noProof/>
          <w:lang w:eastAsia="en-GB"/>
        </w:rPr>
      </w:pPr>
      <w:r>
        <w:rPr>
          <w:rFonts w:ascii="Arial" w:hAnsi="Arial" w:cs="Arial"/>
          <w:noProof/>
          <w:lang w:eastAsia="en-GB"/>
        </w:rPr>
        <w:lastRenderedPageBreak/>
        <w:drawing>
          <wp:inline distT="0" distB="0" distL="0" distR="0">
            <wp:extent cx="3132000" cy="914788"/>
            <wp:effectExtent l="0" t="0" r="0" b="0"/>
            <wp:docPr id="9" name="Picture 9" descr="C:\Users\kneale\Desktop\LCA logo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eale\Desktop\LCA logo transparen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2000" cy="914788"/>
                    </a:xfrm>
                    <a:prstGeom prst="rect">
                      <a:avLst/>
                    </a:prstGeom>
                    <a:noFill/>
                    <a:ln>
                      <a:noFill/>
                    </a:ln>
                  </pic:spPr>
                </pic:pic>
              </a:graphicData>
            </a:graphic>
          </wp:inline>
        </w:drawing>
      </w:r>
    </w:p>
    <w:p w:rsidR="002A3135" w:rsidRDefault="002A3135" w:rsidP="0081004E">
      <w:pPr>
        <w:jc w:val="center"/>
        <w:rPr>
          <w:noProof/>
          <w:lang w:eastAsia="en-GB"/>
        </w:rPr>
      </w:pPr>
    </w:p>
    <w:p w:rsidR="00457204" w:rsidRDefault="00457204" w:rsidP="00457204">
      <w:pPr>
        <w:pStyle w:val="Default"/>
        <w:rPr>
          <w:sz w:val="40"/>
          <w:szCs w:val="40"/>
        </w:rPr>
      </w:pPr>
      <w:r w:rsidRPr="00A62925">
        <w:rPr>
          <w:sz w:val="40"/>
          <w:szCs w:val="40"/>
        </w:rPr>
        <w:t xml:space="preserve">Job Description </w:t>
      </w:r>
    </w:p>
    <w:p w:rsidR="00457204" w:rsidRDefault="00457204" w:rsidP="00457204">
      <w:pPr>
        <w:pStyle w:val="Default"/>
        <w:rPr>
          <w:bCs/>
          <w:sz w:val="36"/>
          <w:szCs w:val="36"/>
        </w:rPr>
      </w:pPr>
      <w:r>
        <w:rPr>
          <w:bCs/>
          <w:sz w:val="36"/>
          <w:szCs w:val="36"/>
        </w:rPr>
        <w:t>Post</w:t>
      </w:r>
      <w:r w:rsidR="008B6CBF">
        <w:rPr>
          <w:bCs/>
          <w:sz w:val="36"/>
          <w:szCs w:val="36"/>
        </w:rPr>
        <w:t xml:space="preserve">: Head of </w:t>
      </w:r>
      <w:r w:rsidR="000A14F0">
        <w:rPr>
          <w:bCs/>
          <w:sz w:val="36"/>
          <w:szCs w:val="36"/>
        </w:rPr>
        <w:t xml:space="preserve">Mathematics </w:t>
      </w:r>
      <w:r w:rsidRPr="00A62925">
        <w:rPr>
          <w:bCs/>
          <w:sz w:val="36"/>
          <w:szCs w:val="36"/>
        </w:rPr>
        <w:t xml:space="preserve"> </w:t>
      </w:r>
    </w:p>
    <w:p w:rsidR="00E93944" w:rsidRDefault="00E93944" w:rsidP="00457204">
      <w:pPr>
        <w:pStyle w:val="Default"/>
        <w:rPr>
          <w:bCs/>
          <w:sz w:val="36"/>
          <w:szCs w:val="36"/>
        </w:rPr>
      </w:pPr>
    </w:p>
    <w:p w:rsidR="00E93944" w:rsidRPr="00E93944" w:rsidRDefault="00E93944" w:rsidP="00E93944">
      <w:pPr>
        <w:pStyle w:val="Default"/>
        <w:jc w:val="both"/>
        <w:rPr>
          <w:sz w:val="20"/>
          <w:szCs w:val="20"/>
        </w:rPr>
      </w:pPr>
      <w:r w:rsidRPr="00E93944">
        <w:rPr>
          <w:sz w:val="20"/>
          <w:szCs w:val="20"/>
        </w:rPr>
        <w:t xml:space="preserve">To oversee and be responsible for the </w:t>
      </w:r>
      <w:r w:rsidR="000A14F0">
        <w:rPr>
          <w:sz w:val="20"/>
          <w:szCs w:val="20"/>
        </w:rPr>
        <w:t xml:space="preserve">Mathematics </w:t>
      </w:r>
      <w:r w:rsidRPr="00E93944">
        <w:rPr>
          <w:sz w:val="20"/>
          <w:szCs w:val="20"/>
        </w:rPr>
        <w:t>curriculum area, promoting high expectations and securing high standards of teaching and learning</w:t>
      </w:r>
      <w:r>
        <w:rPr>
          <w:sz w:val="20"/>
          <w:szCs w:val="20"/>
        </w:rPr>
        <w:t xml:space="preserve"> and ensuring good student progress</w:t>
      </w:r>
      <w:r w:rsidRPr="00E93944">
        <w:rPr>
          <w:sz w:val="20"/>
          <w:szCs w:val="20"/>
        </w:rPr>
        <w:t xml:space="preserve">. </w:t>
      </w:r>
      <w:r>
        <w:rPr>
          <w:sz w:val="20"/>
          <w:szCs w:val="20"/>
        </w:rPr>
        <w:t xml:space="preserve"> </w:t>
      </w:r>
      <w:r w:rsidRPr="00E93944">
        <w:rPr>
          <w:sz w:val="20"/>
          <w:szCs w:val="20"/>
        </w:rPr>
        <w:t>To lead the strategic direction and development of the subject area.</w:t>
      </w:r>
    </w:p>
    <w:p w:rsidR="00457204" w:rsidRPr="00E93944" w:rsidRDefault="00457204" w:rsidP="005E6A39">
      <w:pPr>
        <w:pStyle w:val="Default"/>
        <w:jc w:val="both"/>
        <w:rPr>
          <w:sz w:val="20"/>
          <w:szCs w:val="20"/>
        </w:rPr>
      </w:pPr>
    </w:p>
    <w:p w:rsidR="00457204" w:rsidRDefault="008B6CBF" w:rsidP="005E6A39">
      <w:pPr>
        <w:pStyle w:val="Default"/>
        <w:jc w:val="both"/>
        <w:rPr>
          <w:b/>
          <w:bCs/>
          <w:sz w:val="22"/>
          <w:szCs w:val="22"/>
          <w:u w:val="single"/>
        </w:rPr>
      </w:pPr>
      <w:r>
        <w:t xml:space="preserve">Summary of the Role </w:t>
      </w:r>
    </w:p>
    <w:p w:rsidR="008B6CBF" w:rsidRDefault="008B6CBF" w:rsidP="005E6A39">
      <w:pPr>
        <w:pStyle w:val="Default"/>
        <w:jc w:val="both"/>
        <w:rPr>
          <w:b/>
          <w:bCs/>
          <w:sz w:val="22"/>
          <w:szCs w:val="22"/>
          <w:u w:val="single"/>
        </w:rPr>
      </w:pPr>
    </w:p>
    <w:p w:rsidR="008B6CBF" w:rsidRDefault="008B6CBF" w:rsidP="005E6A39">
      <w:pPr>
        <w:pStyle w:val="Default"/>
        <w:jc w:val="both"/>
        <w:rPr>
          <w:sz w:val="20"/>
          <w:szCs w:val="20"/>
        </w:rPr>
      </w:pPr>
      <w:r w:rsidRPr="008B6CBF">
        <w:rPr>
          <w:sz w:val="20"/>
          <w:szCs w:val="20"/>
        </w:rPr>
        <w:t>The principal responsibilities are set out below. The list is not exhaustive, and aspects of the job description may be adjusted from time to time to take accoun</w:t>
      </w:r>
      <w:r w:rsidR="007658C5">
        <w:rPr>
          <w:sz w:val="20"/>
          <w:szCs w:val="20"/>
        </w:rPr>
        <w:t>t of developments at</w:t>
      </w:r>
      <w:r w:rsidRPr="008B6CBF">
        <w:rPr>
          <w:sz w:val="20"/>
          <w:szCs w:val="20"/>
        </w:rPr>
        <w:t xml:space="preserve"> Lipson Co-operative Academy</w:t>
      </w:r>
      <w:r w:rsidR="00E93944">
        <w:rPr>
          <w:sz w:val="20"/>
          <w:szCs w:val="20"/>
        </w:rPr>
        <w:t>.</w:t>
      </w:r>
    </w:p>
    <w:p w:rsidR="008B6CBF" w:rsidRDefault="008B6CBF" w:rsidP="005E6A39">
      <w:pPr>
        <w:pStyle w:val="Default"/>
        <w:jc w:val="both"/>
      </w:pPr>
    </w:p>
    <w:p w:rsidR="00E93944" w:rsidRPr="00E93944" w:rsidRDefault="00E93944" w:rsidP="00E93944">
      <w:pPr>
        <w:pStyle w:val="Default"/>
        <w:jc w:val="both"/>
        <w:rPr>
          <w:sz w:val="20"/>
          <w:szCs w:val="20"/>
          <w:u w:val="single"/>
        </w:rPr>
      </w:pPr>
    </w:p>
    <w:tbl>
      <w:tblPr>
        <w:tblW w:w="111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3"/>
        <w:gridCol w:w="8646"/>
      </w:tblGrid>
      <w:tr w:rsidR="00E93944" w:rsidRPr="00E93944" w:rsidTr="00484CF2">
        <w:tc>
          <w:tcPr>
            <w:tcW w:w="2553" w:type="dxa"/>
            <w:shd w:val="clear" w:color="auto" w:fill="auto"/>
          </w:tcPr>
          <w:p w:rsidR="00E93944" w:rsidRPr="00E93944" w:rsidRDefault="00E93944" w:rsidP="00E93944">
            <w:pPr>
              <w:spacing w:after="0" w:line="360" w:lineRule="auto"/>
              <w:rPr>
                <w:rFonts w:ascii="Arial" w:eastAsia="Calibri" w:hAnsi="Arial" w:cs="Arial"/>
                <w:b/>
                <w:lang w:eastAsia="en-GB"/>
              </w:rPr>
            </w:pPr>
            <w:r w:rsidRPr="00E93944">
              <w:rPr>
                <w:rFonts w:ascii="Arial" w:eastAsia="Calibri" w:hAnsi="Arial" w:cs="Arial"/>
                <w:b/>
                <w:lang w:eastAsia="en-GB"/>
              </w:rPr>
              <w:t>Strategic Leadership</w:t>
            </w:r>
          </w:p>
        </w:tc>
        <w:tc>
          <w:tcPr>
            <w:tcW w:w="8646" w:type="dxa"/>
            <w:shd w:val="clear" w:color="auto" w:fill="auto"/>
          </w:tcPr>
          <w:p w:rsidR="00E93944" w:rsidRPr="00E93944" w:rsidRDefault="00E93944" w:rsidP="00E93944">
            <w:pPr>
              <w:spacing w:after="0" w:line="360" w:lineRule="auto"/>
              <w:rPr>
                <w:rFonts w:ascii="Arial" w:eastAsia="Calibri" w:hAnsi="Arial" w:cs="Arial"/>
                <w:lang w:eastAsia="en-GB"/>
              </w:rPr>
            </w:pPr>
            <w:r w:rsidRPr="00E93944">
              <w:rPr>
                <w:rFonts w:ascii="Arial" w:eastAsia="Calibri" w:hAnsi="Arial" w:cs="Arial"/>
                <w:lang w:eastAsia="en-GB"/>
              </w:rPr>
              <w:t>Take a leading role in:</w:t>
            </w:r>
          </w:p>
          <w:p w:rsidR="00E93944" w:rsidRPr="00E93944" w:rsidRDefault="00E93944" w:rsidP="00E93944">
            <w:pPr>
              <w:numPr>
                <w:ilvl w:val="0"/>
                <w:numId w:val="41"/>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 xml:space="preserve">Raising Attainment and </w:t>
            </w:r>
            <w:r w:rsidR="007D67F1">
              <w:rPr>
                <w:rFonts w:ascii="Arial" w:eastAsia="Calibri" w:hAnsi="Arial" w:cs="Arial"/>
                <w:sz w:val="20"/>
                <w:szCs w:val="20"/>
                <w:lang w:eastAsia="en-GB"/>
              </w:rPr>
              <w:t>Progress</w:t>
            </w:r>
            <w:r w:rsidRPr="00E93944">
              <w:rPr>
                <w:rFonts w:ascii="Arial" w:eastAsia="Calibri" w:hAnsi="Arial" w:cs="Arial"/>
                <w:sz w:val="20"/>
                <w:szCs w:val="20"/>
                <w:lang w:eastAsia="en-GB"/>
              </w:rPr>
              <w:t xml:space="preserve"> within the </w:t>
            </w:r>
            <w:r w:rsidR="000A14F0">
              <w:rPr>
                <w:rFonts w:ascii="Arial" w:eastAsia="Calibri" w:hAnsi="Arial" w:cs="Arial"/>
                <w:sz w:val="20"/>
                <w:szCs w:val="20"/>
                <w:lang w:eastAsia="en-GB"/>
              </w:rPr>
              <w:t xml:space="preserve">Mathematics </w:t>
            </w:r>
            <w:r w:rsidRPr="00E93944">
              <w:rPr>
                <w:rFonts w:ascii="Arial" w:eastAsia="Calibri" w:hAnsi="Arial" w:cs="Arial"/>
                <w:sz w:val="20"/>
                <w:szCs w:val="20"/>
                <w:lang w:eastAsia="en-GB"/>
              </w:rPr>
              <w:t>department and the whole school;</w:t>
            </w:r>
          </w:p>
          <w:p w:rsidR="00E93944" w:rsidRPr="00E93944" w:rsidRDefault="00E93944" w:rsidP="00E93944">
            <w:pPr>
              <w:numPr>
                <w:ilvl w:val="0"/>
                <w:numId w:val="39"/>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 xml:space="preserve">The development of innovative teaching within the </w:t>
            </w:r>
            <w:r w:rsidR="000A14F0">
              <w:rPr>
                <w:rFonts w:ascii="Arial" w:eastAsia="Calibri" w:hAnsi="Arial" w:cs="Arial"/>
                <w:sz w:val="20"/>
                <w:szCs w:val="20"/>
                <w:lang w:eastAsia="en-GB"/>
              </w:rPr>
              <w:t xml:space="preserve">Mathematics </w:t>
            </w:r>
            <w:r w:rsidRPr="00E93944">
              <w:rPr>
                <w:rFonts w:ascii="Arial" w:eastAsia="Calibri" w:hAnsi="Arial" w:cs="Arial"/>
                <w:sz w:val="20"/>
                <w:szCs w:val="20"/>
                <w:lang w:eastAsia="en-GB"/>
              </w:rPr>
              <w:t xml:space="preserve">department using methods that make full use of modern technology, cross-curricular teaching and performance, supporting personalised learning in an environment of mixed-ability teaching </w:t>
            </w:r>
            <w:r w:rsidR="00B75354" w:rsidRPr="00840033">
              <w:rPr>
                <w:rFonts w:ascii="Arial" w:eastAsia="Calibri" w:hAnsi="Arial" w:cs="Arial"/>
                <w:sz w:val="20"/>
                <w:szCs w:val="20"/>
                <w:lang w:eastAsia="en-GB"/>
              </w:rPr>
              <w:t>for all year groups</w:t>
            </w:r>
            <w:r w:rsidRPr="00E93944">
              <w:rPr>
                <w:rFonts w:ascii="Arial" w:eastAsia="Calibri" w:hAnsi="Arial" w:cs="Arial"/>
                <w:sz w:val="20"/>
                <w:szCs w:val="20"/>
                <w:lang w:eastAsia="en-GB"/>
              </w:rPr>
              <w:t>;</w:t>
            </w:r>
          </w:p>
          <w:p w:rsidR="00E93944" w:rsidRPr="00E93944" w:rsidRDefault="00E93944" w:rsidP="00E93944">
            <w:pPr>
              <w:numPr>
                <w:ilvl w:val="0"/>
                <w:numId w:val="39"/>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 xml:space="preserve">Attending Curriculum Meetings to develop and embed all aspects of the </w:t>
            </w:r>
            <w:r w:rsidR="000A14F0">
              <w:rPr>
                <w:rFonts w:ascii="Arial" w:eastAsia="Calibri" w:hAnsi="Arial" w:cs="Arial"/>
                <w:sz w:val="20"/>
                <w:szCs w:val="20"/>
                <w:lang w:eastAsia="en-GB"/>
              </w:rPr>
              <w:t xml:space="preserve">Mathematics </w:t>
            </w:r>
            <w:r w:rsidRPr="00E93944">
              <w:rPr>
                <w:rFonts w:ascii="Arial" w:eastAsia="Calibri" w:hAnsi="Arial" w:cs="Arial"/>
                <w:sz w:val="20"/>
                <w:szCs w:val="20"/>
                <w:lang w:eastAsia="en-GB"/>
              </w:rPr>
              <w:t>programme in the whole school curriculum;</w:t>
            </w:r>
          </w:p>
          <w:p w:rsidR="00E93944" w:rsidRPr="00E93944" w:rsidRDefault="00E93944" w:rsidP="00E93944">
            <w:pPr>
              <w:numPr>
                <w:ilvl w:val="0"/>
                <w:numId w:val="39"/>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Developing a culture of pride in achievement and progress with high expectations for all;</w:t>
            </w:r>
          </w:p>
          <w:p w:rsidR="00E93944" w:rsidRPr="00E93944" w:rsidRDefault="00E93944" w:rsidP="00E93944">
            <w:pPr>
              <w:numPr>
                <w:ilvl w:val="0"/>
                <w:numId w:val="39"/>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 xml:space="preserve">Recognising the importance of all aspects of the philosophy behind the </w:t>
            </w:r>
            <w:r w:rsidR="000A14F0">
              <w:rPr>
                <w:rFonts w:ascii="Arial" w:eastAsia="Calibri" w:hAnsi="Arial" w:cs="Arial"/>
                <w:sz w:val="20"/>
                <w:szCs w:val="20"/>
                <w:lang w:eastAsia="en-GB"/>
              </w:rPr>
              <w:t xml:space="preserve">Mathematics </w:t>
            </w:r>
            <w:r w:rsidRPr="00E93944">
              <w:rPr>
                <w:rFonts w:ascii="Arial" w:eastAsia="Calibri" w:hAnsi="Arial" w:cs="Arial"/>
                <w:sz w:val="20"/>
                <w:szCs w:val="20"/>
                <w:lang w:eastAsia="en-GB"/>
              </w:rPr>
              <w:t>programme to the curriculum and incorporating them into school life;</w:t>
            </w:r>
          </w:p>
          <w:p w:rsidR="00E93944" w:rsidRPr="00E93944" w:rsidRDefault="00E93944" w:rsidP="000A14F0">
            <w:pPr>
              <w:numPr>
                <w:ilvl w:val="0"/>
                <w:numId w:val="39"/>
              </w:numPr>
              <w:spacing w:after="0" w:line="360" w:lineRule="auto"/>
              <w:contextualSpacing/>
              <w:rPr>
                <w:rFonts w:ascii="Arial" w:eastAsia="Calibri" w:hAnsi="Arial" w:cs="Arial"/>
                <w:lang w:eastAsia="en-GB"/>
              </w:rPr>
            </w:pPr>
            <w:r w:rsidRPr="00E93944">
              <w:rPr>
                <w:rFonts w:ascii="Arial" w:eastAsia="Calibri" w:hAnsi="Arial" w:cs="Arial"/>
                <w:sz w:val="20"/>
                <w:szCs w:val="20"/>
                <w:lang w:eastAsia="en-GB"/>
              </w:rPr>
              <w:t xml:space="preserve">Developing a rich and exciting </w:t>
            </w:r>
            <w:r w:rsidR="00B75354" w:rsidRPr="00840033">
              <w:rPr>
                <w:rFonts w:ascii="Arial" w:eastAsia="Calibri" w:hAnsi="Arial" w:cs="Arial"/>
                <w:sz w:val="20"/>
                <w:szCs w:val="20"/>
                <w:lang w:eastAsia="en-GB"/>
              </w:rPr>
              <w:t>extra-c</w:t>
            </w:r>
            <w:r w:rsidRPr="00E93944">
              <w:rPr>
                <w:rFonts w:ascii="Arial" w:eastAsia="Calibri" w:hAnsi="Arial" w:cs="Arial"/>
                <w:sz w:val="20"/>
                <w:szCs w:val="20"/>
                <w:lang w:eastAsia="en-GB"/>
              </w:rPr>
              <w:t>urricular programme</w:t>
            </w:r>
            <w:r w:rsidR="00B75354" w:rsidRPr="00840033">
              <w:rPr>
                <w:rFonts w:ascii="Arial" w:eastAsia="Calibri" w:hAnsi="Arial" w:cs="Arial"/>
                <w:sz w:val="20"/>
                <w:szCs w:val="20"/>
                <w:lang w:eastAsia="en-GB"/>
              </w:rPr>
              <w:t xml:space="preserve"> for </w:t>
            </w:r>
            <w:r w:rsidR="000A14F0">
              <w:rPr>
                <w:rFonts w:ascii="Arial" w:eastAsia="Calibri" w:hAnsi="Arial" w:cs="Arial"/>
                <w:sz w:val="20"/>
                <w:szCs w:val="20"/>
                <w:lang w:eastAsia="en-GB"/>
              </w:rPr>
              <w:t>Mathematics</w:t>
            </w:r>
            <w:r w:rsidRPr="00E93944">
              <w:rPr>
                <w:rFonts w:ascii="Arial" w:eastAsia="Calibri" w:hAnsi="Arial" w:cs="Arial"/>
                <w:sz w:val="20"/>
                <w:szCs w:val="20"/>
                <w:lang w:eastAsia="en-GB"/>
              </w:rPr>
              <w:t>.</w:t>
            </w:r>
          </w:p>
        </w:tc>
      </w:tr>
      <w:tr w:rsidR="00E93944" w:rsidRPr="00E93944" w:rsidTr="00484CF2">
        <w:tc>
          <w:tcPr>
            <w:tcW w:w="2553" w:type="dxa"/>
            <w:shd w:val="clear" w:color="auto" w:fill="auto"/>
          </w:tcPr>
          <w:p w:rsidR="00E93944" w:rsidRPr="00E93944" w:rsidRDefault="00E93944" w:rsidP="00E93944">
            <w:pPr>
              <w:spacing w:after="0" w:line="360" w:lineRule="auto"/>
              <w:rPr>
                <w:rFonts w:ascii="Arial" w:eastAsia="Calibri" w:hAnsi="Arial" w:cs="Arial"/>
                <w:b/>
                <w:lang w:eastAsia="en-GB"/>
              </w:rPr>
            </w:pPr>
            <w:r w:rsidRPr="00E93944">
              <w:rPr>
                <w:rFonts w:ascii="Arial" w:eastAsia="Calibri" w:hAnsi="Arial" w:cs="Arial"/>
                <w:b/>
                <w:lang w:eastAsia="en-GB"/>
              </w:rPr>
              <w:t xml:space="preserve">Planning and Setting Expectations </w:t>
            </w:r>
          </w:p>
        </w:tc>
        <w:tc>
          <w:tcPr>
            <w:tcW w:w="8646" w:type="dxa"/>
            <w:shd w:val="clear" w:color="auto" w:fill="auto"/>
          </w:tcPr>
          <w:p w:rsidR="00E93944" w:rsidRPr="00E93944" w:rsidRDefault="00E93944" w:rsidP="00E93944">
            <w:pPr>
              <w:numPr>
                <w:ilvl w:val="0"/>
                <w:numId w:val="43"/>
              </w:numPr>
              <w:spacing w:after="0" w:line="360" w:lineRule="auto"/>
              <w:rPr>
                <w:rFonts w:ascii="Arial" w:eastAsia="Calibri" w:hAnsi="Arial" w:cs="Arial"/>
                <w:sz w:val="20"/>
                <w:szCs w:val="20"/>
                <w:lang w:eastAsia="en-GB"/>
              </w:rPr>
            </w:pPr>
            <w:r w:rsidRPr="00E93944">
              <w:rPr>
                <w:rFonts w:ascii="Arial" w:eastAsia="Calibri" w:hAnsi="Arial" w:cs="Arial"/>
                <w:sz w:val="20"/>
                <w:szCs w:val="20"/>
                <w:lang w:eastAsia="en-GB"/>
              </w:rPr>
              <w:t>Establish a shared understanding of the characteristics of high quality tutoring and the main strategies for improving and sustaining high standards of achievement for all students.</w:t>
            </w:r>
          </w:p>
          <w:p w:rsidR="00E93944" w:rsidRPr="00E93944" w:rsidRDefault="00E93944" w:rsidP="000A14F0">
            <w:pPr>
              <w:numPr>
                <w:ilvl w:val="0"/>
                <w:numId w:val="43"/>
              </w:numPr>
              <w:spacing w:after="0" w:line="360" w:lineRule="auto"/>
              <w:rPr>
                <w:rFonts w:ascii="Arial" w:eastAsia="Calibri" w:hAnsi="Arial" w:cs="Arial"/>
                <w:lang w:eastAsia="en-GB"/>
              </w:rPr>
            </w:pPr>
            <w:r w:rsidRPr="00E93944">
              <w:rPr>
                <w:rFonts w:ascii="Arial" w:eastAsia="Calibri" w:hAnsi="Arial" w:cs="Arial"/>
                <w:sz w:val="20"/>
                <w:szCs w:val="20"/>
                <w:lang w:eastAsia="en-GB"/>
              </w:rPr>
              <w:t xml:space="preserve">Set high expectations and targets for staff and students in relation to standards of student achievement within the </w:t>
            </w:r>
            <w:r w:rsidR="000A14F0">
              <w:rPr>
                <w:rFonts w:ascii="Arial" w:eastAsia="Calibri" w:hAnsi="Arial" w:cs="Arial"/>
                <w:sz w:val="20"/>
                <w:szCs w:val="20"/>
                <w:lang w:eastAsia="en-GB"/>
              </w:rPr>
              <w:t>Mathematics</w:t>
            </w:r>
            <w:r w:rsidRPr="00E93944">
              <w:rPr>
                <w:rFonts w:ascii="Arial" w:eastAsia="Calibri" w:hAnsi="Arial" w:cs="Arial"/>
                <w:sz w:val="20"/>
                <w:szCs w:val="20"/>
                <w:lang w:eastAsia="en-GB"/>
              </w:rPr>
              <w:t xml:space="preserve"> department.</w:t>
            </w:r>
          </w:p>
        </w:tc>
      </w:tr>
      <w:tr w:rsidR="00E93944" w:rsidRPr="00E93944" w:rsidTr="00484CF2">
        <w:tc>
          <w:tcPr>
            <w:tcW w:w="2553" w:type="dxa"/>
            <w:shd w:val="clear" w:color="auto" w:fill="auto"/>
          </w:tcPr>
          <w:p w:rsidR="00E93944" w:rsidRPr="00E93944" w:rsidRDefault="00E93944" w:rsidP="00E93944">
            <w:pPr>
              <w:spacing w:after="0" w:line="360" w:lineRule="auto"/>
              <w:rPr>
                <w:rFonts w:ascii="Arial" w:eastAsia="Calibri" w:hAnsi="Arial" w:cs="Arial"/>
                <w:b/>
                <w:lang w:eastAsia="en-GB"/>
              </w:rPr>
            </w:pPr>
            <w:r w:rsidRPr="00E93944">
              <w:rPr>
                <w:rFonts w:ascii="Arial" w:eastAsia="Calibri" w:hAnsi="Arial" w:cs="Arial"/>
                <w:b/>
                <w:lang w:eastAsia="en-GB"/>
              </w:rPr>
              <w:t>Teaching and Learning</w:t>
            </w:r>
          </w:p>
        </w:tc>
        <w:tc>
          <w:tcPr>
            <w:tcW w:w="8646" w:type="dxa"/>
            <w:shd w:val="clear" w:color="auto" w:fill="auto"/>
          </w:tcPr>
          <w:p w:rsidR="00E93944" w:rsidRPr="00E93944" w:rsidRDefault="00E93944" w:rsidP="00E93944">
            <w:pPr>
              <w:spacing w:after="0" w:line="360" w:lineRule="auto"/>
              <w:rPr>
                <w:rFonts w:ascii="Arial" w:eastAsia="Calibri" w:hAnsi="Arial" w:cs="Arial"/>
                <w:lang w:eastAsia="en-GB"/>
              </w:rPr>
            </w:pPr>
            <w:r w:rsidRPr="00E93944">
              <w:rPr>
                <w:rFonts w:ascii="Arial" w:eastAsia="Calibri" w:hAnsi="Arial" w:cs="Arial"/>
                <w:lang w:eastAsia="en-GB"/>
              </w:rPr>
              <w:t>Take the lead in:</w:t>
            </w:r>
          </w:p>
          <w:p w:rsidR="00E93944" w:rsidRPr="00E93944" w:rsidRDefault="00E93944" w:rsidP="00E93944">
            <w:pPr>
              <w:numPr>
                <w:ilvl w:val="0"/>
                <w:numId w:val="42"/>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 xml:space="preserve">Improving the Quality of Teaching and Learning in a mixed ability teaching environment within the </w:t>
            </w:r>
            <w:r w:rsidR="000A14F0">
              <w:rPr>
                <w:rFonts w:ascii="Arial" w:eastAsia="Calibri" w:hAnsi="Arial" w:cs="Arial"/>
                <w:sz w:val="20"/>
                <w:szCs w:val="20"/>
                <w:lang w:eastAsia="en-GB"/>
              </w:rPr>
              <w:t xml:space="preserve">Mathematics </w:t>
            </w:r>
            <w:r w:rsidRPr="00E93944">
              <w:rPr>
                <w:rFonts w:ascii="Arial" w:eastAsia="Calibri" w:hAnsi="Arial" w:cs="Arial"/>
                <w:sz w:val="20"/>
                <w:szCs w:val="20"/>
                <w:lang w:eastAsia="en-GB"/>
              </w:rPr>
              <w:t>department;</w:t>
            </w:r>
          </w:p>
          <w:p w:rsidR="00E93944" w:rsidRPr="00E93944" w:rsidRDefault="00E93944" w:rsidP="00E93944">
            <w:pPr>
              <w:numPr>
                <w:ilvl w:val="0"/>
                <w:numId w:val="42"/>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Using and demonstrating technology to best effect in the classroom and whole school environment where relevant;</w:t>
            </w:r>
          </w:p>
          <w:p w:rsidR="00E93944" w:rsidRPr="00E93944" w:rsidRDefault="00E93944" w:rsidP="00E93944">
            <w:pPr>
              <w:numPr>
                <w:ilvl w:val="0"/>
                <w:numId w:val="42"/>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 xml:space="preserve">Keeping all teachers up to date with changes and developments in </w:t>
            </w:r>
            <w:r w:rsidR="000A14F0">
              <w:rPr>
                <w:rFonts w:ascii="Arial" w:eastAsia="Calibri" w:hAnsi="Arial" w:cs="Arial"/>
                <w:sz w:val="20"/>
                <w:szCs w:val="20"/>
                <w:lang w:eastAsia="en-GB"/>
              </w:rPr>
              <w:t>Mathematics</w:t>
            </w:r>
            <w:r w:rsidRPr="00E93944">
              <w:rPr>
                <w:rFonts w:ascii="Arial" w:eastAsia="Calibri" w:hAnsi="Arial" w:cs="Arial"/>
                <w:sz w:val="20"/>
                <w:szCs w:val="20"/>
                <w:lang w:eastAsia="en-GB"/>
              </w:rPr>
              <w:t>;</w:t>
            </w:r>
          </w:p>
          <w:p w:rsidR="00E93944" w:rsidRPr="00E93944" w:rsidRDefault="00E93944" w:rsidP="00E93944">
            <w:pPr>
              <w:numPr>
                <w:ilvl w:val="0"/>
                <w:numId w:val="42"/>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 xml:space="preserve">Lead staff training in areas of Teaching and Learning in </w:t>
            </w:r>
            <w:r w:rsidR="000A14F0">
              <w:rPr>
                <w:rFonts w:ascii="Arial" w:eastAsia="Calibri" w:hAnsi="Arial" w:cs="Arial"/>
                <w:sz w:val="20"/>
                <w:szCs w:val="20"/>
                <w:lang w:eastAsia="en-GB"/>
              </w:rPr>
              <w:t>Mathematics</w:t>
            </w:r>
            <w:r w:rsidRPr="00E93944">
              <w:rPr>
                <w:rFonts w:ascii="Arial" w:eastAsia="Calibri" w:hAnsi="Arial" w:cs="Arial"/>
                <w:sz w:val="20"/>
                <w:szCs w:val="20"/>
                <w:lang w:eastAsia="en-GB"/>
              </w:rPr>
              <w:t>;</w:t>
            </w:r>
          </w:p>
          <w:p w:rsidR="00E93944" w:rsidRPr="00E93944" w:rsidRDefault="00E93944" w:rsidP="00E93944">
            <w:pPr>
              <w:numPr>
                <w:ilvl w:val="0"/>
                <w:numId w:val="40"/>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Ensuring appropriate systems are in place to</w:t>
            </w:r>
            <w:r w:rsidR="00B75354" w:rsidRPr="00840033">
              <w:rPr>
                <w:rFonts w:ascii="Arial" w:eastAsia="Calibri" w:hAnsi="Arial" w:cs="Arial"/>
                <w:sz w:val="20"/>
                <w:szCs w:val="20"/>
                <w:lang w:eastAsia="en-GB"/>
              </w:rPr>
              <w:t xml:space="preserve"> track and monitor student performance</w:t>
            </w:r>
            <w:r w:rsidRPr="00E93944">
              <w:rPr>
                <w:rFonts w:ascii="Arial" w:eastAsia="Calibri" w:hAnsi="Arial" w:cs="Arial"/>
                <w:sz w:val="20"/>
                <w:szCs w:val="20"/>
                <w:lang w:eastAsia="en-GB"/>
              </w:rPr>
              <w:t>;</w:t>
            </w:r>
          </w:p>
          <w:p w:rsidR="00E93944" w:rsidRPr="00E93944" w:rsidRDefault="00E93944" w:rsidP="00E93944">
            <w:pPr>
              <w:numPr>
                <w:ilvl w:val="0"/>
                <w:numId w:val="40"/>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lastRenderedPageBreak/>
              <w:t>By liaising with all staff including the SENCO, that regular monitoring of attitudes to learning across the school provides clear evidence to deploy support for staff and students in engaging more effectively with learning;</w:t>
            </w:r>
          </w:p>
          <w:p w:rsidR="00E93944" w:rsidRPr="00E93944" w:rsidRDefault="00E93944" w:rsidP="00E93944">
            <w:pPr>
              <w:numPr>
                <w:ilvl w:val="0"/>
                <w:numId w:val="40"/>
              </w:numPr>
              <w:spacing w:after="0" w:line="360" w:lineRule="auto"/>
              <w:contextualSpacing/>
              <w:rPr>
                <w:rFonts w:ascii="Arial" w:eastAsia="Calibri" w:hAnsi="Arial" w:cs="Arial"/>
                <w:sz w:val="20"/>
                <w:szCs w:val="20"/>
                <w:lang w:eastAsia="en-GB"/>
              </w:rPr>
            </w:pPr>
            <w:r w:rsidRPr="00E93944">
              <w:rPr>
                <w:rFonts w:ascii="Arial" w:eastAsia="Calibri" w:hAnsi="Arial" w:cs="Arial"/>
                <w:sz w:val="20"/>
                <w:szCs w:val="20"/>
                <w:lang w:eastAsia="en-GB"/>
              </w:rPr>
              <w:t xml:space="preserve">Establishing a coherent programme of </w:t>
            </w:r>
            <w:r w:rsidR="000A14F0">
              <w:rPr>
                <w:rFonts w:ascii="Arial" w:eastAsia="Calibri" w:hAnsi="Arial" w:cs="Arial"/>
                <w:sz w:val="20"/>
                <w:szCs w:val="20"/>
                <w:lang w:eastAsia="en-GB"/>
              </w:rPr>
              <w:t xml:space="preserve">Mathematics </w:t>
            </w:r>
            <w:r w:rsidRPr="00E93944">
              <w:rPr>
                <w:rFonts w:ascii="Arial" w:eastAsia="Calibri" w:hAnsi="Arial" w:cs="Arial"/>
                <w:sz w:val="20"/>
                <w:szCs w:val="20"/>
                <w:lang w:eastAsia="en-GB"/>
              </w:rPr>
              <w:t>using all resources in the school’s locality ensuring those children with particular interests and aptitude are encouraged and challenged through mentoring programmes, shadowing opportunities etc;</w:t>
            </w:r>
          </w:p>
          <w:p w:rsidR="00E93944" w:rsidRPr="00E93944" w:rsidRDefault="00E93944" w:rsidP="00E93944">
            <w:pPr>
              <w:numPr>
                <w:ilvl w:val="0"/>
                <w:numId w:val="40"/>
              </w:numPr>
              <w:spacing w:after="0" w:line="360" w:lineRule="auto"/>
              <w:rPr>
                <w:rFonts w:ascii="Arial" w:eastAsia="Calibri" w:hAnsi="Arial" w:cs="Arial"/>
                <w:lang w:eastAsia="en-GB"/>
              </w:rPr>
            </w:pPr>
            <w:r w:rsidRPr="00E93944">
              <w:rPr>
                <w:rFonts w:ascii="Arial" w:eastAsia="Calibri" w:hAnsi="Arial" w:cs="Arial"/>
                <w:sz w:val="20"/>
                <w:szCs w:val="20"/>
                <w:lang w:eastAsia="en-GB"/>
              </w:rPr>
              <w:t>Establish an outstanding department and be an outstanding teacher and role model.</w:t>
            </w:r>
          </w:p>
        </w:tc>
      </w:tr>
      <w:tr w:rsidR="00E93944" w:rsidRPr="00E93944" w:rsidTr="00484CF2">
        <w:tc>
          <w:tcPr>
            <w:tcW w:w="2553" w:type="dxa"/>
            <w:shd w:val="clear" w:color="auto" w:fill="auto"/>
          </w:tcPr>
          <w:p w:rsidR="00E93944" w:rsidRPr="00E93944" w:rsidRDefault="00E93944" w:rsidP="00E93944">
            <w:pPr>
              <w:spacing w:after="0" w:line="360" w:lineRule="auto"/>
              <w:rPr>
                <w:rFonts w:ascii="Arial" w:eastAsia="Calibri" w:hAnsi="Arial" w:cs="Arial"/>
                <w:b/>
                <w:lang w:eastAsia="en-GB"/>
              </w:rPr>
            </w:pPr>
            <w:r w:rsidRPr="00E93944">
              <w:rPr>
                <w:rFonts w:ascii="Arial" w:eastAsia="Calibri" w:hAnsi="Arial" w:cs="Arial"/>
                <w:b/>
                <w:lang w:eastAsia="en-GB"/>
              </w:rPr>
              <w:lastRenderedPageBreak/>
              <w:t>Assessment and Evaluation</w:t>
            </w:r>
          </w:p>
        </w:tc>
        <w:tc>
          <w:tcPr>
            <w:tcW w:w="8646" w:type="dxa"/>
            <w:shd w:val="clear" w:color="auto" w:fill="auto"/>
          </w:tcPr>
          <w:p w:rsidR="00E93944" w:rsidRPr="00E93944" w:rsidRDefault="00E93944" w:rsidP="000A14F0">
            <w:pPr>
              <w:spacing w:after="0" w:line="360" w:lineRule="auto"/>
              <w:jc w:val="both"/>
              <w:rPr>
                <w:rFonts w:ascii="Arial" w:eastAsia="Calibri" w:hAnsi="Arial" w:cs="Arial"/>
                <w:sz w:val="20"/>
                <w:szCs w:val="20"/>
                <w:lang w:eastAsia="en-GB"/>
              </w:rPr>
            </w:pPr>
            <w:r w:rsidRPr="00E93944">
              <w:rPr>
                <w:rFonts w:ascii="Arial" w:eastAsia="Calibri" w:hAnsi="Arial" w:cs="Arial"/>
                <w:sz w:val="20"/>
                <w:szCs w:val="20"/>
                <w:lang w:eastAsia="en-GB"/>
              </w:rPr>
              <w:t xml:space="preserve">In collaboration with the </w:t>
            </w:r>
            <w:r w:rsidR="00B75354" w:rsidRPr="00840033">
              <w:rPr>
                <w:rFonts w:ascii="Arial" w:eastAsia="Calibri" w:hAnsi="Arial" w:cs="Arial"/>
                <w:sz w:val="20"/>
                <w:szCs w:val="20"/>
                <w:lang w:eastAsia="en-GB"/>
              </w:rPr>
              <w:t>Senior Leadership Team</w:t>
            </w:r>
            <w:r w:rsidRPr="00E93944">
              <w:rPr>
                <w:rFonts w:ascii="Arial" w:eastAsia="Calibri" w:hAnsi="Arial" w:cs="Arial"/>
                <w:sz w:val="20"/>
                <w:szCs w:val="20"/>
                <w:lang w:eastAsia="en-GB"/>
              </w:rPr>
              <w:t xml:space="preserve"> assess the impact of developments in Teaching and Learning on student attainment and progress within the </w:t>
            </w:r>
            <w:r w:rsidR="000A14F0">
              <w:rPr>
                <w:rFonts w:ascii="Arial" w:eastAsia="Calibri" w:hAnsi="Arial" w:cs="Arial"/>
                <w:sz w:val="20"/>
                <w:szCs w:val="20"/>
                <w:lang w:eastAsia="en-GB"/>
              </w:rPr>
              <w:t xml:space="preserve">Mathematics </w:t>
            </w:r>
            <w:r w:rsidRPr="00E93944">
              <w:rPr>
                <w:rFonts w:ascii="Arial" w:eastAsia="Calibri" w:hAnsi="Arial" w:cs="Arial"/>
                <w:sz w:val="20"/>
                <w:szCs w:val="20"/>
                <w:lang w:eastAsia="en-GB"/>
              </w:rPr>
              <w:t>department.</w:t>
            </w:r>
          </w:p>
        </w:tc>
      </w:tr>
      <w:tr w:rsidR="00E93944" w:rsidRPr="00E93944" w:rsidTr="00484CF2">
        <w:tc>
          <w:tcPr>
            <w:tcW w:w="2553" w:type="dxa"/>
            <w:shd w:val="clear" w:color="auto" w:fill="auto"/>
          </w:tcPr>
          <w:p w:rsidR="00E93944" w:rsidRPr="00E93944" w:rsidRDefault="00E93944" w:rsidP="00E93944">
            <w:pPr>
              <w:spacing w:after="0" w:line="360" w:lineRule="auto"/>
              <w:rPr>
                <w:rFonts w:ascii="Arial" w:eastAsia="Calibri" w:hAnsi="Arial" w:cs="Arial"/>
                <w:b/>
                <w:lang w:eastAsia="en-GB"/>
              </w:rPr>
            </w:pPr>
            <w:r w:rsidRPr="00E93944">
              <w:rPr>
                <w:rFonts w:ascii="Arial" w:eastAsia="Calibri" w:hAnsi="Arial" w:cs="Arial"/>
                <w:b/>
                <w:lang w:eastAsia="en-GB"/>
              </w:rPr>
              <w:t>Student Achievement</w:t>
            </w:r>
          </w:p>
        </w:tc>
        <w:tc>
          <w:tcPr>
            <w:tcW w:w="8646" w:type="dxa"/>
            <w:shd w:val="clear" w:color="auto" w:fill="auto"/>
          </w:tcPr>
          <w:p w:rsidR="00E93944" w:rsidRPr="00E93944" w:rsidRDefault="00E93944" w:rsidP="00E93944">
            <w:pPr>
              <w:spacing w:after="0" w:line="360" w:lineRule="auto"/>
              <w:jc w:val="both"/>
              <w:rPr>
                <w:rFonts w:ascii="Arial" w:eastAsia="Calibri" w:hAnsi="Arial" w:cs="Arial"/>
                <w:sz w:val="20"/>
                <w:szCs w:val="20"/>
                <w:lang w:eastAsia="en-GB"/>
              </w:rPr>
            </w:pPr>
            <w:r w:rsidRPr="00E93944">
              <w:rPr>
                <w:rFonts w:ascii="Arial" w:eastAsia="Calibri" w:hAnsi="Arial" w:cs="Arial"/>
                <w:sz w:val="20"/>
                <w:szCs w:val="20"/>
                <w:lang w:eastAsia="en-GB"/>
              </w:rPr>
              <w:t>Work with all staff in establishing clear targets for students’ achievement outcomes and evaluate progress and achievement by all students</w:t>
            </w:r>
          </w:p>
        </w:tc>
      </w:tr>
      <w:tr w:rsidR="00E93944" w:rsidRPr="00E93944" w:rsidTr="00484CF2">
        <w:tc>
          <w:tcPr>
            <w:tcW w:w="2553" w:type="dxa"/>
            <w:shd w:val="clear" w:color="auto" w:fill="auto"/>
          </w:tcPr>
          <w:p w:rsidR="00E93944" w:rsidRPr="00E93944" w:rsidRDefault="00E93944" w:rsidP="00E93944">
            <w:pPr>
              <w:spacing w:after="0" w:line="360" w:lineRule="auto"/>
              <w:rPr>
                <w:rFonts w:ascii="Arial" w:eastAsia="Calibri" w:hAnsi="Arial" w:cs="Arial"/>
                <w:b/>
                <w:lang w:eastAsia="en-GB"/>
              </w:rPr>
            </w:pPr>
            <w:r w:rsidRPr="00E93944">
              <w:rPr>
                <w:rFonts w:ascii="Arial" w:eastAsia="Calibri" w:hAnsi="Arial" w:cs="Arial"/>
                <w:b/>
                <w:lang w:eastAsia="en-GB"/>
              </w:rPr>
              <w:t xml:space="preserve">Liaising with Parents and the Wider Community </w:t>
            </w:r>
          </w:p>
        </w:tc>
        <w:tc>
          <w:tcPr>
            <w:tcW w:w="8646" w:type="dxa"/>
            <w:shd w:val="clear" w:color="auto" w:fill="auto"/>
          </w:tcPr>
          <w:p w:rsidR="00E93944" w:rsidRPr="00E93944" w:rsidRDefault="00E93944" w:rsidP="00E93944">
            <w:pPr>
              <w:numPr>
                <w:ilvl w:val="0"/>
                <w:numId w:val="44"/>
              </w:numPr>
              <w:spacing w:after="0" w:line="360" w:lineRule="auto"/>
              <w:rPr>
                <w:rFonts w:ascii="Arial" w:eastAsia="Calibri" w:hAnsi="Arial" w:cs="Arial"/>
                <w:sz w:val="20"/>
                <w:szCs w:val="20"/>
                <w:lang w:eastAsia="en-GB"/>
              </w:rPr>
            </w:pPr>
            <w:r w:rsidRPr="00E93944">
              <w:rPr>
                <w:rFonts w:ascii="Arial" w:eastAsia="Calibri" w:hAnsi="Arial" w:cs="Arial"/>
                <w:sz w:val="20"/>
                <w:szCs w:val="20"/>
                <w:lang w:eastAsia="en-GB"/>
              </w:rPr>
              <w:t>Communicate effectively, orally and in writing, with parents, governors, external agencies and the wider community.</w:t>
            </w:r>
          </w:p>
          <w:p w:rsidR="00E93944" w:rsidRPr="00E93944" w:rsidRDefault="00E93944" w:rsidP="00E93944">
            <w:pPr>
              <w:numPr>
                <w:ilvl w:val="0"/>
                <w:numId w:val="44"/>
              </w:numPr>
              <w:spacing w:after="0" w:line="360" w:lineRule="auto"/>
              <w:rPr>
                <w:rFonts w:ascii="Arial" w:eastAsia="Calibri" w:hAnsi="Arial" w:cs="Arial"/>
                <w:sz w:val="20"/>
                <w:szCs w:val="20"/>
                <w:lang w:eastAsia="en-GB"/>
              </w:rPr>
            </w:pPr>
            <w:r w:rsidRPr="00E93944">
              <w:rPr>
                <w:rFonts w:ascii="Arial" w:eastAsia="Calibri" w:hAnsi="Arial" w:cs="Arial"/>
                <w:sz w:val="20"/>
                <w:szCs w:val="20"/>
                <w:lang w:eastAsia="en-GB"/>
              </w:rPr>
              <w:t xml:space="preserve">Utilise expertise in the local community and beyond to enhance the </w:t>
            </w:r>
            <w:r w:rsidR="000A14F0">
              <w:rPr>
                <w:rFonts w:ascii="Arial" w:eastAsia="Calibri" w:hAnsi="Arial" w:cs="Arial"/>
                <w:sz w:val="20"/>
                <w:szCs w:val="20"/>
                <w:lang w:eastAsia="en-GB"/>
              </w:rPr>
              <w:t>Mathematics</w:t>
            </w:r>
            <w:r w:rsidRPr="00E93944">
              <w:rPr>
                <w:rFonts w:ascii="Arial" w:eastAsia="Calibri" w:hAnsi="Arial" w:cs="Arial"/>
                <w:sz w:val="20"/>
                <w:szCs w:val="20"/>
                <w:lang w:eastAsia="en-GB"/>
              </w:rPr>
              <w:t xml:space="preserve"> programme.</w:t>
            </w:r>
          </w:p>
          <w:p w:rsidR="00E93944" w:rsidRPr="00E93944" w:rsidRDefault="00E93944" w:rsidP="00E93944">
            <w:pPr>
              <w:numPr>
                <w:ilvl w:val="0"/>
                <w:numId w:val="44"/>
              </w:numPr>
              <w:spacing w:after="0" w:line="360" w:lineRule="auto"/>
              <w:rPr>
                <w:rFonts w:ascii="Arial" w:eastAsia="Calibri" w:hAnsi="Arial" w:cs="Arial"/>
                <w:sz w:val="20"/>
                <w:szCs w:val="20"/>
                <w:lang w:eastAsia="en-GB"/>
              </w:rPr>
            </w:pPr>
            <w:r w:rsidRPr="00E93944">
              <w:rPr>
                <w:rFonts w:ascii="Arial" w:eastAsia="Calibri" w:hAnsi="Arial" w:cs="Arial"/>
                <w:sz w:val="20"/>
                <w:szCs w:val="20"/>
                <w:lang w:eastAsia="en-GB"/>
              </w:rPr>
              <w:t>Develop a working partnership with outside experts.</w:t>
            </w:r>
          </w:p>
          <w:p w:rsidR="00E93944" w:rsidRPr="00E93944" w:rsidRDefault="00E93944" w:rsidP="00E93944">
            <w:pPr>
              <w:numPr>
                <w:ilvl w:val="0"/>
                <w:numId w:val="44"/>
              </w:numPr>
              <w:spacing w:after="0" w:line="360" w:lineRule="auto"/>
              <w:rPr>
                <w:rFonts w:ascii="Arial" w:eastAsia="Calibri" w:hAnsi="Arial" w:cs="Arial"/>
                <w:sz w:val="20"/>
                <w:szCs w:val="20"/>
                <w:lang w:eastAsia="en-GB"/>
              </w:rPr>
            </w:pPr>
            <w:r w:rsidRPr="00E93944">
              <w:rPr>
                <w:rFonts w:ascii="Arial" w:eastAsia="Calibri" w:hAnsi="Arial" w:cs="Arial"/>
                <w:sz w:val="20"/>
                <w:szCs w:val="20"/>
                <w:lang w:eastAsia="en-GB"/>
              </w:rPr>
              <w:t>Development of whole school partnerships for learning eg parental involvement and training.</w:t>
            </w:r>
          </w:p>
          <w:p w:rsidR="00E93944" w:rsidRPr="00E93944" w:rsidRDefault="00E93944" w:rsidP="00E93944">
            <w:pPr>
              <w:numPr>
                <w:ilvl w:val="0"/>
                <w:numId w:val="44"/>
              </w:numPr>
              <w:spacing w:after="0" w:line="360" w:lineRule="auto"/>
              <w:rPr>
                <w:rFonts w:ascii="Arial" w:eastAsia="Calibri" w:hAnsi="Arial" w:cs="Arial"/>
                <w:sz w:val="20"/>
                <w:szCs w:val="20"/>
                <w:lang w:eastAsia="en-GB"/>
              </w:rPr>
            </w:pPr>
            <w:r w:rsidRPr="00E93944">
              <w:rPr>
                <w:rFonts w:ascii="Arial" w:eastAsia="Calibri" w:hAnsi="Arial" w:cs="Arial"/>
                <w:sz w:val="20"/>
                <w:szCs w:val="20"/>
                <w:lang w:eastAsia="en-GB"/>
              </w:rPr>
              <w:t>Share best practice with wider community.</w:t>
            </w:r>
          </w:p>
        </w:tc>
      </w:tr>
      <w:tr w:rsidR="00E93944" w:rsidRPr="00E93944" w:rsidTr="00484CF2">
        <w:tc>
          <w:tcPr>
            <w:tcW w:w="2553" w:type="dxa"/>
            <w:shd w:val="clear" w:color="auto" w:fill="auto"/>
          </w:tcPr>
          <w:p w:rsidR="00E93944" w:rsidRPr="00E93944" w:rsidRDefault="00E93944" w:rsidP="00E93944">
            <w:pPr>
              <w:spacing w:after="0" w:line="360" w:lineRule="auto"/>
              <w:rPr>
                <w:rFonts w:ascii="Arial" w:eastAsia="Calibri" w:hAnsi="Arial" w:cs="Arial"/>
                <w:b/>
                <w:lang w:eastAsia="en-GB"/>
              </w:rPr>
            </w:pPr>
            <w:r w:rsidRPr="00E93944">
              <w:rPr>
                <w:rFonts w:ascii="Arial" w:eastAsia="Calibri" w:hAnsi="Arial" w:cs="Arial"/>
                <w:b/>
                <w:lang w:eastAsia="en-GB"/>
              </w:rPr>
              <w:t>Managing and Developing Staff</w:t>
            </w:r>
          </w:p>
        </w:tc>
        <w:tc>
          <w:tcPr>
            <w:tcW w:w="8646" w:type="dxa"/>
            <w:shd w:val="clear" w:color="auto" w:fill="auto"/>
          </w:tcPr>
          <w:p w:rsidR="00E93944" w:rsidRPr="00E93944" w:rsidRDefault="00E93944" w:rsidP="00E93944">
            <w:pPr>
              <w:numPr>
                <w:ilvl w:val="0"/>
                <w:numId w:val="45"/>
              </w:numPr>
              <w:spacing w:after="0" w:line="360" w:lineRule="auto"/>
              <w:rPr>
                <w:rFonts w:ascii="Arial" w:eastAsia="Calibri" w:hAnsi="Arial" w:cs="Arial"/>
                <w:sz w:val="20"/>
                <w:szCs w:val="20"/>
                <w:lang w:eastAsia="en-GB"/>
              </w:rPr>
            </w:pPr>
            <w:r w:rsidRPr="00E93944">
              <w:rPr>
                <w:rFonts w:ascii="Arial" w:eastAsia="Calibri" w:hAnsi="Arial" w:cs="Arial"/>
                <w:sz w:val="20"/>
                <w:szCs w:val="20"/>
                <w:lang w:eastAsia="en-GB"/>
              </w:rPr>
              <w:t>Play a full part in staff review including peer mentoring</w:t>
            </w:r>
            <w:r w:rsidR="00B75354" w:rsidRPr="00840033">
              <w:rPr>
                <w:rFonts w:ascii="Arial" w:eastAsia="Calibri" w:hAnsi="Arial" w:cs="Arial"/>
                <w:sz w:val="20"/>
                <w:szCs w:val="20"/>
                <w:lang w:eastAsia="en-GB"/>
              </w:rPr>
              <w:t xml:space="preserve"> and appraisal process</w:t>
            </w:r>
            <w:r w:rsidRPr="00E93944">
              <w:rPr>
                <w:rFonts w:ascii="Arial" w:eastAsia="Calibri" w:hAnsi="Arial" w:cs="Arial"/>
                <w:sz w:val="20"/>
                <w:szCs w:val="20"/>
                <w:lang w:eastAsia="en-GB"/>
              </w:rPr>
              <w:t>.</w:t>
            </w:r>
          </w:p>
          <w:p w:rsidR="00E93944" w:rsidRPr="00E93944" w:rsidRDefault="00E93944" w:rsidP="00E93944">
            <w:pPr>
              <w:numPr>
                <w:ilvl w:val="0"/>
                <w:numId w:val="45"/>
              </w:numPr>
              <w:spacing w:after="0" w:line="360" w:lineRule="auto"/>
              <w:rPr>
                <w:rFonts w:ascii="Arial" w:eastAsia="Calibri" w:hAnsi="Arial" w:cs="Arial"/>
                <w:sz w:val="20"/>
                <w:szCs w:val="20"/>
                <w:lang w:eastAsia="en-GB"/>
              </w:rPr>
            </w:pPr>
            <w:r w:rsidRPr="00E93944">
              <w:rPr>
                <w:rFonts w:ascii="Arial" w:eastAsia="Calibri" w:hAnsi="Arial" w:cs="Arial"/>
                <w:sz w:val="20"/>
                <w:szCs w:val="20"/>
                <w:lang w:eastAsia="en-GB"/>
              </w:rPr>
              <w:t>Nurture and coach colleagues, challenging current practice where relevant.</w:t>
            </w:r>
          </w:p>
          <w:p w:rsidR="00E93944" w:rsidRPr="00E93944" w:rsidRDefault="00E93944" w:rsidP="00E93944">
            <w:pPr>
              <w:numPr>
                <w:ilvl w:val="0"/>
                <w:numId w:val="45"/>
              </w:numPr>
              <w:spacing w:after="0" w:line="360" w:lineRule="auto"/>
              <w:rPr>
                <w:rFonts w:ascii="Arial" w:eastAsia="Calibri" w:hAnsi="Arial" w:cs="Arial"/>
                <w:sz w:val="20"/>
                <w:szCs w:val="20"/>
                <w:lang w:eastAsia="en-GB"/>
              </w:rPr>
            </w:pPr>
            <w:r w:rsidRPr="00E93944">
              <w:rPr>
                <w:rFonts w:ascii="Arial" w:eastAsia="Calibri" w:hAnsi="Arial" w:cs="Arial"/>
                <w:sz w:val="20"/>
                <w:szCs w:val="20"/>
                <w:lang w:eastAsia="en-GB"/>
              </w:rPr>
              <w:t>Play a full part in recognising and organising relevant staff training.</w:t>
            </w:r>
          </w:p>
          <w:p w:rsidR="00E93944" w:rsidRPr="00E93944" w:rsidRDefault="00E93944" w:rsidP="00E93944">
            <w:pPr>
              <w:spacing w:after="0" w:line="360" w:lineRule="auto"/>
              <w:rPr>
                <w:rFonts w:ascii="Arial" w:eastAsia="Calibri" w:hAnsi="Arial" w:cs="Arial"/>
                <w:sz w:val="20"/>
                <w:szCs w:val="20"/>
                <w:lang w:eastAsia="en-GB"/>
              </w:rPr>
            </w:pPr>
          </w:p>
        </w:tc>
      </w:tr>
      <w:tr w:rsidR="00E93944" w:rsidRPr="00E93944" w:rsidTr="00484CF2">
        <w:tc>
          <w:tcPr>
            <w:tcW w:w="2553" w:type="dxa"/>
            <w:shd w:val="clear" w:color="auto" w:fill="auto"/>
          </w:tcPr>
          <w:p w:rsidR="00E93944" w:rsidRPr="00E93944" w:rsidRDefault="00E93944" w:rsidP="00E93944">
            <w:pPr>
              <w:spacing w:after="0" w:line="360" w:lineRule="auto"/>
              <w:rPr>
                <w:rFonts w:ascii="Arial" w:eastAsia="Calibri" w:hAnsi="Arial" w:cs="Arial"/>
                <w:b/>
                <w:lang w:eastAsia="en-GB"/>
              </w:rPr>
            </w:pPr>
            <w:r w:rsidRPr="00E93944">
              <w:rPr>
                <w:rFonts w:ascii="Arial" w:eastAsia="Calibri" w:hAnsi="Arial" w:cs="Arial"/>
                <w:b/>
                <w:lang w:eastAsia="en-GB"/>
              </w:rPr>
              <w:t>Managing Own Performance and development</w:t>
            </w:r>
          </w:p>
        </w:tc>
        <w:tc>
          <w:tcPr>
            <w:tcW w:w="8646" w:type="dxa"/>
            <w:shd w:val="clear" w:color="auto" w:fill="auto"/>
          </w:tcPr>
          <w:p w:rsidR="00E93944" w:rsidRPr="00E93944" w:rsidRDefault="00E93944" w:rsidP="00E93944">
            <w:pPr>
              <w:spacing w:after="0" w:line="360" w:lineRule="auto"/>
              <w:jc w:val="both"/>
              <w:rPr>
                <w:rFonts w:ascii="Arial" w:eastAsia="Calibri" w:hAnsi="Arial" w:cs="Arial"/>
                <w:sz w:val="20"/>
                <w:szCs w:val="20"/>
                <w:lang w:eastAsia="en-GB"/>
              </w:rPr>
            </w:pPr>
            <w:r w:rsidRPr="00E93944">
              <w:rPr>
                <w:rFonts w:ascii="Arial" w:eastAsia="Calibri" w:hAnsi="Arial" w:cs="Arial"/>
                <w:sz w:val="20"/>
                <w:szCs w:val="20"/>
                <w:lang w:eastAsia="en-GB"/>
              </w:rPr>
              <w:t>Prioritise and manage own time effectively, particularly in relation to balancing the demands made by teaching and leadership. Take responsibility for own professional development.</w:t>
            </w:r>
          </w:p>
        </w:tc>
      </w:tr>
    </w:tbl>
    <w:p w:rsidR="00457204" w:rsidRPr="00E93944" w:rsidRDefault="00457204" w:rsidP="00457204">
      <w:pPr>
        <w:pStyle w:val="Body"/>
        <w:jc w:val="both"/>
        <w:rPr>
          <w:rFonts w:ascii="Arial" w:hAnsi="Arial" w:cs="Arial"/>
          <w:sz w:val="22"/>
          <w:szCs w:val="22"/>
          <w:lang w:val="de-DE"/>
        </w:rPr>
      </w:pPr>
    </w:p>
    <w:p w:rsidR="00457204" w:rsidRPr="00E93944" w:rsidRDefault="00457204" w:rsidP="00457204">
      <w:pPr>
        <w:pStyle w:val="Body"/>
        <w:jc w:val="both"/>
        <w:rPr>
          <w:rFonts w:ascii="Arial" w:hAnsi="Arial" w:cs="Arial"/>
          <w:sz w:val="22"/>
          <w:szCs w:val="22"/>
          <w:lang w:val="de-DE"/>
        </w:rPr>
      </w:pPr>
    </w:p>
    <w:p w:rsidR="00457204" w:rsidRDefault="00457204" w:rsidP="00457204">
      <w:pPr>
        <w:pStyle w:val="Body"/>
        <w:jc w:val="both"/>
        <w:rPr>
          <w:rFonts w:ascii="Arial" w:hAnsi="Arial" w:cs="Arial"/>
          <w:sz w:val="22"/>
          <w:szCs w:val="22"/>
          <w:lang w:val="de-DE"/>
        </w:rPr>
      </w:pPr>
    </w:p>
    <w:p w:rsidR="00840033" w:rsidRDefault="00840033" w:rsidP="00457204">
      <w:pPr>
        <w:pStyle w:val="Body"/>
        <w:jc w:val="both"/>
        <w:rPr>
          <w:rFonts w:ascii="Arial" w:hAnsi="Arial" w:cs="Arial"/>
          <w:sz w:val="22"/>
          <w:szCs w:val="22"/>
          <w:lang w:val="de-DE"/>
        </w:rPr>
      </w:pPr>
    </w:p>
    <w:p w:rsidR="00457204" w:rsidRPr="00E93944" w:rsidRDefault="00457204" w:rsidP="00457204">
      <w:pPr>
        <w:pStyle w:val="Body"/>
        <w:jc w:val="both"/>
        <w:rPr>
          <w:rFonts w:ascii="Arial" w:hAnsi="Arial" w:cs="Arial"/>
          <w:sz w:val="22"/>
          <w:szCs w:val="22"/>
          <w:lang w:val="de-DE"/>
        </w:rPr>
      </w:pPr>
    </w:p>
    <w:p w:rsidR="00457204" w:rsidRDefault="00B75354" w:rsidP="00B75354">
      <w:pPr>
        <w:pStyle w:val="Body"/>
        <w:jc w:val="center"/>
        <w:rPr>
          <w:rFonts w:ascii="Arial" w:hAnsi="Arial" w:cs="Arial"/>
          <w:b/>
          <w:sz w:val="22"/>
          <w:szCs w:val="22"/>
          <w:lang w:val="de-DE"/>
        </w:rPr>
      </w:pPr>
      <w:r w:rsidRPr="00B75354">
        <w:rPr>
          <w:rFonts w:ascii="Arial" w:hAnsi="Arial" w:cs="Arial"/>
          <w:b/>
          <w:sz w:val="22"/>
          <w:szCs w:val="22"/>
          <w:lang w:val="de-DE"/>
        </w:rPr>
        <w:t>This Job Description will be reviewed annually</w:t>
      </w:r>
    </w:p>
    <w:p w:rsidR="00840033" w:rsidRDefault="00840033"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840033" w:rsidRPr="00B75354" w:rsidRDefault="00840033" w:rsidP="00B75354">
      <w:pPr>
        <w:pStyle w:val="Body"/>
        <w:jc w:val="center"/>
        <w:rPr>
          <w:rFonts w:ascii="Arial" w:hAnsi="Arial" w:cs="Arial"/>
          <w:b/>
          <w:sz w:val="22"/>
          <w:szCs w:val="22"/>
          <w:lang w:val="de-DE"/>
        </w:rPr>
      </w:pPr>
    </w:p>
    <w:p w:rsidR="00457204" w:rsidRPr="00E93944" w:rsidRDefault="00457204" w:rsidP="00457204">
      <w:pPr>
        <w:pStyle w:val="Body"/>
        <w:jc w:val="both"/>
        <w:rPr>
          <w:rFonts w:ascii="Arial" w:hAnsi="Arial" w:cs="Arial"/>
          <w:sz w:val="22"/>
          <w:szCs w:val="22"/>
          <w:lang w:val="de-DE"/>
        </w:rPr>
      </w:pPr>
    </w:p>
    <w:p w:rsidR="00457204" w:rsidRPr="00E93944" w:rsidRDefault="00457204" w:rsidP="00457204">
      <w:pPr>
        <w:pStyle w:val="Body"/>
        <w:jc w:val="both"/>
        <w:rPr>
          <w:rFonts w:ascii="Arial" w:hAnsi="Arial" w:cs="Arial"/>
          <w:sz w:val="22"/>
          <w:szCs w:val="22"/>
          <w:lang w:val="de-DE"/>
        </w:rPr>
      </w:pPr>
    </w:p>
    <w:p w:rsidR="00457204" w:rsidRPr="00E93944" w:rsidRDefault="00457204" w:rsidP="00457204">
      <w:pPr>
        <w:pStyle w:val="Body"/>
        <w:jc w:val="both"/>
        <w:rPr>
          <w:rFonts w:ascii="Arial" w:hAnsi="Arial" w:cs="Arial"/>
          <w:sz w:val="22"/>
          <w:szCs w:val="22"/>
          <w:lang w:val="de-DE"/>
        </w:rPr>
      </w:pPr>
    </w:p>
    <w:p w:rsidR="00457204" w:rsidRPr="00E93944" w:rsidRDefault="00457204" w:rsidP="00457204">
      <w:pPr>
        <w:pStyle w:val="Body"/>
        <w:jc w:val="both"/>
        <w:rPr>
          <w:rFonts w:ascii="Arial" w:hAnsi="Arial" w:cs="Arial"/>
          <w:sz w:val="22"/>
          <w:szCs w:val="22"/>
          <w:lang w:val="de-DE"/>
        </w:rPr>
      </w:pPr>
    </w:p>
    <w:p w:rsidR="00457204" w:rsidRPr="00E93944" w:rsidRDefault="00457204" w:rsidP="00457204">
      <w:pPr>
        <w:pStyle w:val="Body"/>
        <w:jc w:val="both"/>
        <w:rPr>
          <w:rFonts w:ascii="Arial" w:hAnsi="Arial" w:cs="Arial"/>
          <w:sz w:val="22"/>
          <w:szCs w:val="22"/>
          <w:lang w:val="de-DE"/>
        </w:rPr>
      </w:pPr>
    </w:p>
    <w:p w:rsidR="00457204" w:rsidRPr="00061C53" w:rsidRDefault="00B75354" w:rsidP="00E93944">
      <w:pPr>
        <w:rPr>
          <w:sz w:val="36"/>
          <w:szCs w:val="36"/>
        </w:rPr>
      </w:pPr>
      <w:r>
        <w:rPr>
          <w:sz w:val="36"/>
          <w:szCs w:val="36"/>
        </w:rPr>
        <w:t>P</w:t>
      </w:r>
      <w:r w:rsidR="00457204" w:rsidRPr="00061C53">
        <w:rPr>
          <w:sz w:val="36"/>
          <w:szCs w:val="36"/>
        </w:rPr>
        <w:t>erson Specification</w:t>
      </w:r>
    </w:p>
    <w:p w:rsidR="00457204" w:rsidRPr="00061C53" w:rsidRDefault="00536E40" w:rsidP="00457204">
      <w:pPr>
        <w:jc w:val="center"/>
        <w:rPr>
          <w:rFonts w:ascii="Arial" w:hAnsi="Arial" w:cs="Arial"/>
          <w:sz w:val="36"/>
          <w:szCs w:val="36"/>
        </w:rPr>
      </w:pPr>
      <w:r>
        <w:rPr>
          <w:rFonts w:ascii="Arial" w:hAnsi="Arial" w:cs="Arial"/>
          <w:sz w:val="36"/>
          <w:szCs w:val="36"/>
        </w:rPr>
        <w:t>Head of Department</w:t>
      </w:r>
    </w:p>
    <w:tbl>
      <w:tblPr>
        <w:tblStyle w:val="TableGrid"/>
        <w:tblW w:w="8801" w:type="dxa"/>
        <w:tblInd w:w="844" w:type="dxa"/>
        <w:tblLayout w:type="fixed"/>
        <w:tblLook w:val="04A0" w:firstRow="1" w:lastRow="0" w:firstColumn="1" w:lastColumn="0" w:noHBand="0" w:noVBand="1"/>
      </w:tblPr>
      <w:tblGrid>
        <w:gridCol w:w="1846"/>
        <w:gridCol w:w="4471"/>
        <w:gridCol w:w="2484"/>
      </w:tblGrid>
      <w:tr w:rsidR="00B75354" w:rsidRPr="00A62925" w:rsidTr="003324A4">
        <w:trPr>
          <w:trHeight w:val="605"/>
        </w:trPr>
        <w:tc>
          <w:tcPr>
            <w:tcW w:w="1846" w:type="dxa"/>
            <w:shd w:val="clear" w:color="auto" w:fill="D9D9D9" w:themeFill="background1" w:themeFillShade="D9"/>
          </w:tcPr>
          <w:p w:rsidR="00B75354" w:rsidRPr="00A62925" w:rsidRDefault="00B75354" w:rsidP="00B75354">
            <w:pPr>
              <w:rPr>
                <w:rFonts w:ascii="Arial" w:hAnsi="Arial" w:cs="Arial"/>
                <w:b/>
              </w:rPr>
            </w:pPr>
            <w:r>
              <w:rPr>
                <w:rFonts w:ascii="Arial" w:hAnsi="Arial" w:cs="Arial"/>
                <w:b/>
              </w:rPr>
              <w:t>Attributes</w:t>
            </w:r>
          </w:p>
          <w:p w:rsidR="00B75354" w:rsidRPr="00A62925" w:rsidRDefault="00B75354" w:rsidP="00B75354">
            <w:pPr>
              <w:rPr>
                <w:rFonts w:ascii="Arial" w:hAnsi="Arial" w:cs="Arial"/>
                <w:b/>
              </w:rPr>
            </w:pPr>
          </w:p>
        </w:tc>
        <w:tc>
          <w:tcPr>
            <w:tcW w:w="4471" w:type="dxa"/>
            <w:shd w:val="clear" w:color="auto" w:fill="D9D9D9" w:themeFill="background1" w:themeFillShade="D9"/>
          </w:tcPr>
          <w:p w:rsidR="00B75354" w:rsidRPr="00A62925" w:rsidRDefault="00B75354" w:rsidP="00B75354">
            <w:pPr>
              <w:rPr>
                <w:rFonts w:ascii="Arial" w:hAnsi="Arial" w:cs="Arial"/>
                <w:b/>
              </w:rPr>
            </w:pPr>
            <w:r w:rsidRPr="00A62925">
              <w:rPr>
                <w:rFonts w:ascii="Arial" w:hAnsi="Arial" w:cs="Arial"/>
                <w:b/>
              </w:rPr>
              <w:t>Essential</w:t>
            </w:r>
          </w:p>
          <w:p w:rsidR="00B75354" w:rsidRPr="00A62925" w:rsidRDefault="00B75354" w:rsidP="00B75354">
            <w:pPr>
              <w:rPr>
                <w:rFonts w:ascii="Arial" w:hAnsi="Arial" w:cs="Arial"/>
                <w:b/>
              </w:rPr>
            </w:pPr>
          </w:p>
        </w:tc>
        <w:tc>
          <w:tcPr>
            <w:tcW w:w="2484" w:type="dxa"/>
            <w:shd w:val="clear" w:color="auto" w:fill="D9D9D9" w:themeFill="background1" w:themeFillShade="D9"/>
          </w:tcPr>
          <w:p w:rsidR="00B75354" w:rsidRPr="00A62925" w:rsidRDefault="00B75354" w:rsidP="00B75354">
            <w:pPr>
              <w:rPr>
                <w:rFonts w:ascii="Arial" w:hAnsi="Arial" w:cs="Arial"/>
                <w:b/>
              </w:rPr>
            </w:pPr>
            <w:r w:rsidRPr="00A62925">
              <w:rPr>
                <w:rFonts w:ascii="Arial" w:hAnsi="Arial" w:cs="Arial"/>
                <w:b/>
              </w:rPr>
              <w:t>Desirable</w:t>
            </w:r>
          </w:p>
        </w:tc>
      </w:tr>
      <w:tr w:rsidR="00B75354" w:rsidRPr="00A62925" w:rsidTr="003324A4">
        <w:trPr>
          <w:trHeight w:val="809"/>
        </w:trPr>
        <w:tc>
          <w:tcPr>
            <w:tcW w:w="1846" w:type="dxa"/>
            <w:shd w:val="clear" w:color="auto" w:fill="D9D9D9" w:themeFill="background1" w:themeFillShade="D9"/>
          </w:tcPr>
          <w:p w:rsidR="00B75354" w:rsidRPr="00A62925" w:rsidRDefault="00B75354" w:rsidP="00B75354">
            <w:pPr>
              <w:rPr>
                <w:rFonts w:ascii="Arial" w:hAnsi="Arial" w:cs="Arial"/>
                <w:b/>
              </w:rPr>
            </w:pPr>
            <w:r w:rsidRPr="00A62925">
              <w:rPr>
                <w:rFonts w:ascii="Arial" w:hAnsi="Arial" w:cs="Arial"/>
                <w:b/>
                <w:shd w:val="clear" w:color="auto" w:fill="D9D9D9" w:themeFill="background1" w:themeFillShade="D9"/>
              </w:rPr>
              <w:t>Qualifications</w:t>
            </w:r>
          </w:p>
        </w:tc>
        <w:tc>
          <w:tcPr>
            <w:tcW w:w="4471" w:type="dxa"/>
          </w:tcPr>
          <w:p w:rsidR="00536E40" w:rsidRPr="00A62925" w:rsidRDefault="00536E40" w:rsidP="00536E40">
            <w:pPr>
              <w:pStyle w:val="Default"/>
              <w:numPr>
                <w:ilvl w:val="0"/>
                <w:numId w:val="24"/>
              </w:numPr>
              <w:rPr>
                <w:sz w:val="22"/>
                <w:szCs w:val="22"/>
              </w:rPr>
            </w:pPr>
            <w:r w:rsidRPr="00A62925">
              <w:rPr>
                <w:sz w:val="22"/>
                <w:szCs w:val="22"/>
              </w:rPr>
              <w:t xml:space="preserve">Qualified Teacher Status </w:t>
            </w:r>
          </w:p>
          <w:p w:rsidR="00536E40" w:rsidRPr="00A62925" w:rsidRDefault="00536E40" w:rsidP="00536E40">
            <w:pPr>
              <w:pStyle w:val="Default"/>
              <w:numPr>
                <w:ilvl w:val="0"/>
                <w:numId w:val="24"/>
              </w:numPr>
              <w:rPr>
                <w:sz w:val="22"/>
                <w:szCs w:val="22"/>
              </w:rPr>
            </w:pPr>
            <w:r>
              <w:rPr>
                <w:sz w:val="22"/>
                <w:szCs w:val="22"/>
              </w:rPr>
              <w:t xml:space="preserve">Honours </w:t>
            </w:r>
            <w:r w:rsidRPr="00A62925">
              <w:rPr>
                <w:sz w:val="22"/>
                <w:szCs w:val="22"/>
              </w:rPr>
              <w:t xml:space="preserve">degree in relevant or related subject </w:t>
            </w:r>
          </w:p>
          <w:p w:rsidR="00536E40" w:rsidRPr="00A62925" w:rsidRDefault="00536E40" w:rsidP="00536E40">
            <w:pPr>
              <w:pStyle w:val="Default"/>
              <w:numPr>
                <w:ilvl w:val="0"/>
                <w:numId w:val="24"/>
              </w:numPr>
              <w:rPr>
                <w:sz w:val="22"/>
                <w:szCs w:val="22"/>
              </w:rPr>
            </w:pPr>
            <w:r w:rsidRPr="00A62925">
              <w:rPr>
                <w:sz w:val="22"/>
                <w:szCs w:val="22"/>
              </w:rPr>
              <w:t xml:space="preserve">Evidence of a commitment to own professional development </w:t>
            </w:r>
          </w:p>
          <w:p w:rsidR="00536E40" w:rsidRPr="00A62925" w:rsidRDefault="00536E40" w:rsidP="00536E40">
            <w:pPr>
              <w:pStyle w:val="Default"/>
              <w:numPr>
                <w:ilvl w:val="0"/>
                <w:numId w:val="24"/>
              </w:numPr>
              <w:rPr>
                <w:sz w:val="22"/>
                <w:szCs w:val="22"/>
              </w:rPr>
            </w:pPr>
            <w:r w:rsidRPr="00A62925">
              <w:rPr>
                <w:sz w:val="22"/>
                <w:szCs w:val="22"/>
              </w:rPr>
              <w:t xml:space="preserve">Recent relevant in-service training in the subject area </w:t>
            </w:r>
          </w:p>
          <w:p w:rsidR="00B75354" w:rsidRPr="00561859" w:rsidRDefault="00536E40" w:rsidP="00536E40">
            <w:pPr>
              <w:pStyle w:val="Default"/>
              <w:numPr>
                <w:ilvl w:val="0"/>
                <w:numId w:val="24"/>
              </w:numPr>
              <w:rPr>
                <w:sz w:val="22"/>
                <w:szCs w:val="22"/>
              </w:rPr>
            </w:pPr>
            <w:r w:rsidRPr="00A62925">
              <w:rPr>
                <w:sz w:val="22"/>
                <w:szCs w:val="22"/>
              </w:rPr>
              <w:t>Evidence of training with focus on current curriculum developments e.g. life after levels, Progress 8.</w:t>
            </w:r>
          </w:p>
        </w:tc>
        <w:tc>
          <w:tcPr>
            <w:tcW w:w="2484" w:type="dxa"/>
          </w:tcPr>
          <w:p w:rsidR="00B75354" w:rsidRDefault="00B75354" w:rsidP="00B75354">
            <w:pPr>
              <w:pStyle w:val="Default"/>
              <w:numPr>
                <w:ilvl w:val="0"/>
                <w:numId w:val="23"/>
              </w:numPr>
              <w:ind w:left="249" w:hanging="284"/>
            </w:pPr>
            <w:r>
              <w:t>Management qualification</w:t>
            </w:r>
          </w:p>
          <w:p w:rsidR="00536E40" w:rsidRPr="00A62925" w:rsidRDefault="00536E40" w:rsidP="00B75354">
            <w:pPr>
              <w:pStyle w:val="Default"/>
              <w:numPr>
                <w:ilvl w:val="0"/>
                <w:numId w:val="23"/>
              </w:numPr>
              <w:ind w:left="249" w:hanging="284"/>
            </w:pPr>
            <w:r>
              <w:t>Masters level research</w:t>
            </w:r>
          </w:p>
        </w:tc>
      </w:tr>
      <w:tr w:rsidR="00B75354" w:rsidRPr="00A62925" w:rsidTr="003324A4">
        <w:trPr>
          <w:trHeight w:val="3755"/>
        </w:trPr>
        <w:tc>
          <w:tcPr>
            <w:tcW w:w="1846" w:type="dxa"/>
            <w:shd w:val="clear" w:color="auto" w:fill="D9D9D9" w:themeFill="background1" w:themeFillShade="D9"/>
          </w:tcPr>
          <w:p w:rsidR="00B75354" w:rsidRPr="00B75354" w:rsidRDefault="00B75354" w:rsidP="00B75354">
            <w:pPr>
              <w:rPr>
                <w:rFonts w:ascii="Arial" w:hAnsi="Arial" w:cs="Arial"/>
                <w:b/>
              </w:rPr>
            </w:pPr>
            <w:r w:rsidRPr="00B75354">
              <w:rPr>
                <w:rFonts w:ascii="Arial" w:hAnsi="Arial" w:cs="Arial"/>
                <w:b/>
              </w:rPr>
              <w:t>Work-related Experience and Associated Skills</w:t>
            </w:r>
          </w:p>
        </w:tc>
        <w:tc>
          <w:tcPr>
            <w:tcW w:w="4471" w:type="dxa"/>
          </w:tcPr>
          <w:p w:rsidR="00B75354" w:rsidRPr="00B75354" w:rsidRDefault="00B75354" w:rsidP="00B75354">
            <w:pPr>
              <w:pStyle w:val="Default"/>
              <w:numPr>
                <w:ilvl w:val="0"/>
                <w:numId w:val="25"/>
              </w:numPr>
              <w:ind w:left="318" w:hanging="318"/>
              <w:rPr>
                <w:sz w:val="22"/>
                <w:szCs w:val="22"/>
              </w:rPr>
            </w:pPr>
            <w:r>
              <w:t xml:space="preserve">Excellent teacher </w:t>
            </w:r>
          </w:p>
          <w:p w:rsidR="00B75354" w:rsidRPr="00B75354" w:rsidRDefault="00B75354" w:rsidP="00B75354">
            <w:pPr>
              <w:pStyle w:val="Default"/>
              <w:numPr>
                <w:ilvl w:val="0"/>
                <w:numId w:val="25"/>
              </w:numPr>
              <w:ind w:left="318" w:hanging="318"/>
              <w:rPr>
                <w:sz w:val="22"/>
                <w:szCs w:val="22"/>
              </w:rPr>
            </w:pPr>
            <w:r>
              <w:t xml:space="preserve">Enthusiasm for teaching </w:t>
            </w:r>
            <w:r w:rsidR="00536E40">
              <w:t>your subject</w:t>
            </w:r>
            <w:r>
              <w:t xml:space="preserve">  </w:t>
            </w:r>
          </w:p>
          <w:p w:rsidR="00DA5A25" w:rsidRPr="00DA5A25" w:rsidRDefault="00DA5A25" w:rsidP="00B75354">
            <w:pPr>
              <w:pStyle w:val="Default"/>
              <w:numPr>
                <w:ilvl w:val="0"/>
                <w:numId w:val="25"/>
              </w:numPr>
              <w:ind w:left="318" w:hanging="318"/>
              <w:rPr>
                <w:sz w:val="22"/>
                <w:szCs w:val="22"/>
              </w:rPr>
            </w:pPr>
            <w:r>
              <w:t xml:space="preserve">Ability to teach KS3, 4 &amp; 5 </w:t>
            </w:r>
          </w:p>
          <w:p w:rsidR="00DA5A25" w:rsidRPr="00DA5A25" w:rsidRDefault="00B75354" w:rsidP="00B75354">
            <w:pPr>
              <w:pStyle w:val="Default"/>
              <w:numPr>
                <w:ilvl w:val="0"/>
                <w:numId w:val="25"/>
              </w:numPr>
              <w:ind w:left="318" w:hanging="318"/>
              <w:rPr>
                <w:sz w:val="22"/>
                <w:szCs w:val="22"/>
              </w:rPr>
            </w:pPr>
            <w:r>
              <w:t>Commitment t</w:t>
            </w:r>
            <w:r w:rsidR="00DA5A25">
              <w:t xml:space="preserve">o extra-curricular activities </w:t>
            </w:r>
          </w:p>
          <w:p w:rsidR="00DA5A25" w:rsidRPr="00DA5A25" w:rsidRDefault="00DA5A25" w:rsidP="00B75354">
            <w:pPr>
              <w:pStyle w:val="Default"/>
              <w:numPr>
                <w:ilvl w:val="0"/>
                <w:numId w:val="25"/>
              </w:numPr>
              <w:ind w:left="318" w:hanging="318"/>
              <w:rPr>
                <w:sz w:val="22"/>
                <w:szCs w:val="22"/>
              </w:rPr>
            </w:pPr>
            <w:r>
              <w:t xml:space="preserve">Wide-ranging subject knowledge </w:t>
            </w:r>
          </w:p>
          <w:p w:rsidR="00DA5A25" w:rsidRPr="00DA5A25" w:rsidRDefault="00B75354" w:rsidP="00B75354">
            <w:pPr>
              <w:pStyle w:val="Default"/>
              <w:numPr>
                <w:ilvl w:val="0"/>
                <w:numId w:val="25"/>
              </w:numPr>
              <w:ind w:left="318" w:hanging="318"/>
              <w:rPr>
                <w:sz w:val="22"/>
                <w:szCs w:val="22"/>
              </w:rPr>
            </w:pPr>
            <w:r>
              <w:t xml:space="preserve"> Up-to-date with contemporary educa</w:t>
            </w:r>
            <w:r w:rsidR="00DA5A25">
              <w:t xml:space="preserve">tional issues and development </w:t>
            </w:r>
          </w:p>
          <w:p w:rsidR="00DA5A25" w:rsidRPr="00DA5A25" w:rsidRDefault="00B75354" w:rsidP="00B75354">
            <w:pPr>
              <w:pStyle w:val="Default"/>
              <w:numPr>
                <w:ilvl w:val="0"/>
                <w:numId w:val="25"/>
              </w:numPr>
              <w:ind w:left="318" w:hanging="318"/>
              <w:rPr>
                <w:sz w:val="22"/>
                <w:szCs w:val="22"/>
              </w:rPr>
            </w:pPr>
            <w:r>
              <w:t xml:space="preserve">Experience with tracking student performance </w:t>
            </w:r>
            <w:r w:rsidR="00DA5A25">
              <w:t xml:space="preserve">and calculating value added </w:t>
            </w:r>
          </w:p>
          <w:p w:rsidR="00B75354" w:rsidRDefault="00B75354" w:rsidP="00B75354">
            <w:pPr>
              <w:pStyle w:val="Default"/>
              <w:numPr>
                <w:ilvl w:val="0"/>
                <w:numId w:val="25"/>
              </w:numPr>
              <w:ind w:left="318" w:hanging="318"/>
              <w:rPr>
                <w:sz w:val="22"/>
                <w:szCs w:val="22"/>
              </w:rPr>
            </w:pPr>
            <w:r>
              <w:t xml:space="preserve"> Experience with line management and performance management</w:t>
            </w:r>
          </w:p>
          <w:p w:rsidR="00B75354" w:rsidRPr="00561859" w:rsidRDefault="00B75354" w:rsidP="00DA5A25">
            <w:pPr>
              <w:pStyle w:val="Default"/>
              <w:ind w:left="318"/>
              <w:rPr>
                <w:sz w:val="22"/>
                <w:szCs w:val="22"/>
              </w:rPr>
            </w:pPr>
            <w:r w:rsidRPr="00A62925">
              <w:rPr>
                <w:sz w:val="22"/>
                <w:szCs w:val="22"/>
              </w:rPr>
              <w:t xml:space="preserve"> </w:t>
            </w:r>
          </w:p>
        </w:tc>
        <w:tc>
          <w:tcPr>
            <w:tcW w:w="2484" w:type="dxa"/>
          </w:tcPr>
          <w:p w:rsidR="00DA5A25" w:rsidRDefault="00DA5A25" w:rsidP="00DA5A25">
            <w:pPr>
              <w:pStyle w:val="Default"/>
              <w:numPr>
                <w:ilvl w:val="0"/>
                <w:numId w:val="25"/>
              </w:numPr>
              <w:ind w:left="249" w:hanging="284"/>
            </w:pPr>
            <w:r>
              <w:t xml:space="preserve">Management experience </w:t>
            </w:r>
          </w:p>
          <w:p w:rsidR="00DA5A25" w:rsidRDefault="00DA5A25" w:rsidP="00DA5A25">
            <w:pPr>
              <w:pStyle w:val="Default"/>
              <w:numPr>
                <w:ilvl w:val="0"/>
                <w:numId w:val="25"/>
              </w:numPr>
              <w:ind w:left="249" w:hanging="284"/>
            </w:pPr>
            <w:r>
              <w:t xml:space="preserve">Track record of team leadership </w:t>
            </w:r>
          </w:p>
          <w:p w:rsidR="00B75354" w:rsidRPr="00A62925" w:rsidRDefault="00DA5A25" w:rsidP="00DA5A25">
            <w:pPr>
              <w:pStyle w:val="Default"/>
              <w:numPr>
                <w:ilvl w:val="0"/>
                <w:numId w:val="25"/>
              </w:numPr>
              <w:ind w:left="249" w:hanging="284"/>
            </w:pPr>
            <w:r>
              <w:t>Experience of innovation</w:t>
            </w:r>
          </w:p>
        </w:tc>
      </w:tr>
      <w:tr w:rsidR="00DA5A25" w:rsidRPr="00A62925" w:rsidTr="00A7220E">
        <w:trPr>
          <w:trHeight w:val="692"/>
        </w:trPr>
        <w:tc>
          <w:tcPr>
            <w:tcW w:w="1846" w:type="dxa"/>
            <w:shd w:val="clear" w:color="auto" w:fill="D9D9D9" w:themeFill="background1" w:themeFillShade="D9"/>
          </w:tcPr>
          <w:p w:rsidR="00DA5A25" w:rsidRPr="00B75354" w:rsidRDefault="00A7220E" w:rsidP="00B75354">
            <w:pPr>
              <w:rPr>
                <w:rFonts w:ascii="Arial" w:hAnsi="Arial" w:cs="Arial"/>
                <w:b/>
              </w:rPr>
            </w:pPr>
            <w:r w:rsidRPr="00A62925">
              <w:rPr>
                <w:rFonts w:ascii="Arial" w:hAnsi="Arial" w:cs="Arial"/>
                <w:b/>
              </w:rPr>
              <w:t>Experience</w:t>
            </w:r>
          </w:p>
        </w:tc>
        <w:tc>
          <w:tcPr>
            <w:tcW w:w="4471" w:type="dxa"/>
          </w:tcPr>
          <w:p w:rsidR="00A7220E" w:rsidRPr="00A62925" w:rsidRDefault="00A7220E" w:rsidP="00A7220E">
            <w:pPr>
              <w:pStyle w:val="Default"/>
              <w:numPr>
                <w:ilvl w:val="0"/>
                <w:numId w:val="25"/>
              </w:numPr>
              <w:ind w:left="318" w:hanging="318"/>
              <w:rPr>
                <w:sz w:val="22"/>
                <w:szCs w:val="22"/>
              </w:rPr>
            </w:pPr>
            <w:r w:rsidRPr="00A62925">
              <w:rPr>
                <w:sz w:val="22"/>
                <w:szCs w:val="22"/>
              </w:rPr>
              <w:t xml:space="preserve">Good/outstanding classroom teacher with high expectations and aspirations for our students’ achievement and behaviour </w:t>
            </w:r>
          </w:p>
          <w:p w:rsidR="00A7220E" w:rsidRPr="00A62925" w:rsidRDefault="00A7220E" w:rsidP="00A7220E">
            <w:pPr>
              <w:pStyle w:val="Default"/>
              <w:numPr>
                <w:ilvl w:val="0"/>
                <w:numId w:val="25"/>
              </w:numPr>
              <w:ind w:left="318" w:hanging="318"/>
              <w:rPr>
                <w:sz w:val="22"/>
                <w:szCs w:val="22"/>
              </w:rPr>
            </w:pPr>
            <w:r w:rsidRPr="00A62925">
              <w:rPr>
                <w:sz w:val="22"/>
                <w:szCs w:val="22"/>
              </w:rPr>
              <w:t xml:space="preserve">Effective system leader with a clear understanding of process </w:t>
            </w:r>
          </w:p>
          <w:p w:rsidR="00A7220E" w:rsidRPr="00A62925" w:rsidRDefault="00A7220E" w:rsidP="00A7220E">
            <w:pPr>
              <w:pStyle w:val="Default"/>
              <w:numPr>
                <w:ilvl w:val="0"/>
                <w:numId w:val="25"/>
              </w:numPr>
              <w:ind w:left="318" w:hanging="318"/>
              <w:rPr>
                <w:sz w:val="22"/>
                <w:szCs w:val="22"/>
              </w:rPr>
            </w:pPr>
            <w:r w:rsidRPr="00A62925">
              <w:rPr>
                <w:sz w:val="22"/>
                <w:szCs w:val="22"/>
              </w:rPr>
              <w:t xml:space="preserve">Proven track record in raising standards and supporting student achievement </w:t>
            </w:r>
          </w:p>
          <w:p w:rsidR="00A7220E" w:rsidRPr="00A62925" w:rsidRDefault="00A7220E" w:rsidP="00A7220E">
            <w:pPr>
              <w:pStyle w:val="Default"/>
              <w:numPr>
                <w:ilvl w:val="0"/>
                <w:numId w:val="25"/>
              </w:numPr>
              <w:ind w:left="318" w:hanging="318"/>
              <w:rPr>
                <w:sz w:val="22"/>
                <w:szCs w:val="22"/>
              </w:rPr>
            </w:pPr>
            <w:r w:rsidRPr="00A62925">
              <w:rPr>
                <w:sz w:val="22"/>
                <w:szCs w:val="22"/>
              </w:rPr>
              <w:t xml:space="preserve">Proven leadership skills and ability to motivate and inspire others </w:t>
            </w:r>
          </w:p>
          <w:p w:rsidR="00A7220E" w:rsidRPr="00A62925" w:rsidRDefault="00A7220E" w:rsidP="00A7220E">
            <w:pPr>
              <w:pStyle w:val="Default"/>
              <w:numPr>
                <w:ilvl w:val="0"/>
                <w:numId w:val="25"/>
              </w:numPr>
              <w:ind w:left="318" w:hanging="318"/>
              <w:rPr>
                <w:sz w:val="22"/>
                <w:szCs w:val="22"/>
              </w:rPr>
            </w:pPr>
            <w:r w:rsidRPr="00A62925">
              <w:rPr>
                <w:sz w:val="22"/>
                <w:szCs w:val="22"/>
              </w:rPr>
              <w:t xml:space="preserve">Clear commitment to continuous school improvement </w:t>
            </w:r>
          </w:p>
          <w:p w:rsidR="00A7220E" w:rsidRPr="00A62925" w:rsidRDefault="00A7220E" w:rsidP="00A7220E">
            <w:pPr>
              <w:pStyle w:val="Default"/>
              <w:numPr>
                <w:ilvl w:val="0"/>
                <w:numId w:val="25"/>
              </w:numPr>
              <w:ind w:left="318" w:hanging="318"/>
              <w:rPr>
                <w:sz w:val="22"/>
                <w:szCs w:val="22"/>
              </w:rPr>
            </w:pPr>
            <w:r w:rsidRPr="00A62925">
              <w:rPr>
                <w:sz w:val="22"/>
                <w:szCs w:val="22"/>
              </w:rPr>
              <w:t>Experience of effective leadership of student behaviour for learning.</w:t>
            </w:r>
          </w:p>
          <w:p w:rsidR="00A7220E" w:rsidRPr="00A62925" w:rsidRDefault="00A7220E" w:rsidP="00A7220E">
            <w:pPr>
              <w:pStyle w:val="Default"/>
              <w:numPr>
                <w:ilvl w:val="0"/>
                <w:numId w:val="25"/>
              </w:numPr>
              <w:ind w:left="318" w:hanging="318"/>
              <w:rPr>
                <w:sz w:val="22"/>
                <w:szCs w:val="22"/>
              </w:rPr>
            </w:pPr>
            <w:r w:rsidRPr="00A62925">
              <w:rPr>
                <w:sz w:val="22"/>
                <w:szCs w:val="22"/>
              </w:rPr>
              <w:t xml:space="preserve">High level of data literacy to analyse trends across school and initiate effective responses </w:t>
            </w:r>
          </w:p>
          <w:p w:rsidR="00A7220E" w:rsidRPr="00A62925" w:rsidRDefault="00A7220E" w:rsidP="00A7220E">
            <w:pPr>
              <w:pStyle w:val="Default"/>
              <w:numPr>
                <w:ilvl w:val="0"/>
                <w:numId w:val="25"/>
              </w:numPr>
              <w:ind w:left="318" w:hanging="318"/>
              <w:rPr>
                <w:sz w:val="22"/>
                <w:szCs w:val="22"/>
              </w:rPr>
            </w:pPr>
            <w:r w:rsidRPr="00A62925">
              <w:rPr>
                <w:sz w:val="22"/>
                <w:szCs w:val="22"/>
              </w:rPr>
              <w:t xml:space="preserve">An excellent communicator with strong interpersonal skills </w:t>
            </w:r>
          </w:p>
          <w:p w:rsidR="00A7220E" w:rsidRPr="00A62925" w:rsidRDefault="00A7220E" w:rsidP="00A7220E">
            <w:pPr>
              <w:pStyle w:val="Default"/>
              <w:numPr>
                <w:ilvl w:val="0"/>
                <w:numId w:val="25"/>
              </w:numPr>
              <w:ind w:left="318" w:hanging="318"/>
              <w:rPr>
                <w:sz w:val="22"/>
                <w:szCs w:val="22"/>
              </w:rPr>
            </w:pPr>
            <w:r w:rsidRPr="00A62925">
              <w:rPr>
                <w:sz w:val="22"/>
                <w:szCs w:val="22"/>
              </w:rPr>
              <w:t xml:space="preserve">Up-to-date knowledge of emerging issues in school leadership </w:t>
            </w:r>
          </w:p>
          <w:p w:rsidR="00A7220E" w:rsidRPr="00A62925" w:rsidRDefault="00A7220E" w:rsidP="00A7220E">
            <w:pPr>
              <w:pStyle w:val="Default"/>
              <w:numPr>
                <w:ilvl w:val="0"/>
                <w:numId w:val="25"/>
              </w:numPr>
              <w:ind w:left="318" w:hanging="318"/>
              <w:rPr>
                <w:sz w:val="22"/>
                <w:szCs w:val="22"/>
              </w:rPr>
            </w:pPr>
            <w:r w:rsidRPr="00A62925">
              <w:rPr>
                <w:sz w:val="22"/>
                <w:szCs w:val="22"/>
              </w:rPr>
              <w:t xml:space="preserve">Experience of self-evaluation and action planning </w:t>
            </w:r>
          </w:p>
          <w:p w:rsidR="00A7220E" w:rsidRPr="00A62925" w:rsidRDefault="00A7220E" w:rsidP="00A7220E">
            <w:pPr>
              <w:pStyle w:val="Default"/>
              <w:numPr>
                <w:ilvl w:val="0"/>
                <w:numId w:val="25"/>
              </w:numPr>
              <w:ind w:left="318" w:hanging="318"/>
              <w:rPr>
                <w:sz w:val="22"/>
                <w:szCs w:val="22"/>
              </w:rPr>
            </w:pPr>
            <w:r w:rsidRPr="00A62925">
              <w:rPr>
                <w:sz w:val="22"/>
                <w:szCs w:val="22"/>
              </w:rPr>
              <w:t xml:space="preserve">Experience of monitoring set targets in a specified action plan to evaluate and </w:t>
            </w:r>
            <w:r w:rsidRPr="00A62925">
              <w:rPr>
                <w:sz w:val="22"/>
                <w:szCs w:val="22"/>
              </w:rPr>
              <w:lastRenderedPageBreak/>
              <w:t xml:space="preserve">ensure progress </w:t>
            </w:r>
          </w:p>
          <w:p w:rsidR="00DA5A25" w:rsidRDefault="00A7220E" w:rsidP="00A7220E">
            <w:pPr>
              <w:pStyle w:val="Default"/>
              <w:numPr>
                <w:ilvl w:val="0"/>
                <w:numId w:val="25"/>
              </w:numPr>
              <w:ind w:left="318" w:hanging="318"/>
            </w:pPr>
            <w:r w:rsidRPr="00A62925">
              <w:rPr>
                <w:sz w:val="22"/>
                <w:szCs w:val="22"/>
              </w:rPr>
              <w:t>Management of a team to ensure at least good student provision</w:t>
            </w:r>
          </w:p>
        </w:tc>
        <w:tc>
          <w:tcPr>
            <w:tcW w:w="2484" w:type="dxa"/>
          </w:tcPr>
          <w:p w:rsidR="00DA5A25" w:rsidRDefault="00DA5A25" w:rsidP="00DA5A25">
            <w:pPr>
              <w:pStyle w:val="Default"/>
              <w:numPr>
                <w:ilvl w:val="0"/>
                <w:numId w:val="25"/>
              </w:numPr>
              <w:ind w:left="249" w:hanging="284"/>
            </w:pPr>
            <w:r>
              <w:lastRenderedPageBreak/>
              <w:t>Training in areas complementary to job</w:t>
            </w:r>
          </w:p>
          <w:p w:rsidR="00DA5A25" w:rsidRDefault="00DA5A25" w:rsidP="00DA5A25">
            <w:pPr>
              <w:pStyle w:val="Default"/>
              <w:numPr>
                <w:ilvl w:val="0"/>
                <w:numId w:val="25"/>
              </w:numPr>
              <w:ind w:left="249" w:hanging="284"/>
            </w:pPr>
            <w:r>
              <w:t>Ability to contribute to wider school activities</w:t>
            </w:r>
          </w:p>
        </w:tc>
      </w:tr>
      <w:tr w:rsidR="00A7220E" w:rsidRPr="00A62925" w:rsidTr="00A7220E">
        <w:trPr>
          <w:trHeight w:val="692"/>
        </w:trPr>
        <w:tc>
          <w:tcPr>
            <w:tcW w:w="1846" w:type="dxa"/>
            <w:shd w:val="clear" w:color="auto" w:fill="D9D9D9" w:themeFill="background1" w:themeFillShade="D9"/>
          </w:tcPr>
          <w:p w:rsidR="00A7220E" w:rsidRPr="00A62925" w:rsidRDefault="00A7220E" w:rsidP="00B75354">
            <w:pPr>
              <w:rPr>
                <w:rFonts w:ascii="Arial" w:hAnsi="Arial" w:cs="Arial"/>
                <w:b/>
              </w:rPr>
            </w:pPr>
            <w:r w:rsidRPr="00A62925">
              <w:rPr>
                <w:rFonts w:ascii="Arial" w:hAnsi="Arial" w:cs="Arial"/>
                <w:b/>
              </w:rPr>
              <w:lastRenderedPageBreak/>
              <w:t>Shaping the future</w:t>
            </w:r>
          </w:p>
        </w:tc>
        <w:tc>
          <w:tcPr>
            <w:tcW w:w="4471" w:type="dxa"/>
          </w:tcPr>
          <w:p w:rsidR="00A7220E" w:rsidRPr="00A62925" w:rsidRDefault="00A7220E" w:rsidP="00A7220E">
            <w:pPr>
              <w:pStyle w:val="ListParagraph"/>
              <w:numPr>
                <w:ilvl w:val="0"/>
                <w:numId w:val="25"/>
              </w:numPr>
              <w:autoSpaceDE w:val="0"/>
              <w:autoSpaceDN w:val="0"/>
              <w:adjustRightInd w:val="0"/>
              <w:rPr>
                <w:rFonts w:ascii="Arial" w:hAnsi="Arial" w:cs="Arial"/>
                <w:color w:val="000000"/>
              </w:rPr>
            </w:pPr>
            <w:r w:rsidRPr="00A62925">
              <w:rPr>
                <w:rFonts w:ascii="Arial" w:hAnsi="Arial" w:cs="Arial"/>
                <w:color w:val="000000"/>
              </w:rPr>
              <w:t xml:space="preserve">Strong driven leader – clear commitment to school improvement. </w:t>
            </w:r>
          </w:p>
          <w:p w:rsidR="00A7220E" w:rsidRPr="00A62925" w:rsidRDefault="00A7220E" w:rsidP="00A7220E">
            <w:pPr>
              <w:pStyle w:val="ListParagraph"/>
              <w:numPr>
                <w:ilvl w:val="0"/>
                <w:numId w:val="25"/>
              </w:numPr>
              <w:autoSpaceDE w:val="0"/>
              <w:autoSpaceDN w:val="0"/>
              <w:adjustRightInd w:val="0"/>
              <w:rPr>
                <w:rFonts w:ascii="Arial" w:hAnsi="Arial" w:cs="Arial"/>
                <w:color w:val="000000"/>
              </w:rPr>
            </w:pPr>
            <w:r w:rsidRPr="00A62925">
              <w:rPr>
                <w:rFonts w:ascii="Arial" w:hAnsi="Arial" w:cs="Arial"/>
                <w:color w:val="000000"/>
              </w:rPr>
              <w:t xml:space="preserve">Passion for teaching </w:t>
            </w:r>
            <w:r>
              <w:rPr>
                <w:rFonts w:ascii="Arial" w:hAnsi="Arial" w:cs="Arial"/>
                <w:color w:val="000000"/>
              </w:rPr>
              <w:t xml:space="preserve">&amp; </w:t>
            </w:r>
            <w:r w:rsidRPr="00A62925">
              <w:rPr>
                <w:rFonts w:ascii="Arial" w:hAnsi="Arial" w:cs="Arial"/>
                <w:color w:val="000000"/>
              </w:rPr>
              <w:t xml:space="preserve">lifelong learning. </w:t>
            </w:r>
          </w:p>
          <w:p w:rsidR="00A7220E" w:rsidRPr="00A62925" w:rsidRDefault="00A7220E" w:rsidP="00A7220E">
            <w:pPr>
              <w:pStyle w:val="ListParagraph"/>
              <w:numPr>
                <w:ilvl w:val="0"/>
                <w:numId w:val="25"/>
              </w:numPr>
              <w:autoSpaceDE w:val="0"/>
              <w:autoSpaceDN w:val="0"/>
              <w:adjustRightInd w:val="0"/>
              <w:rPr>
                <w:rFonts w:ascii="Arial" w:hAnsi="Arial" w:cs="Arial"/>
                <w:color w:val="000000"/>
              </w:rPr>
            </w:pPr>
            <w:r w:rsidRPr="00A62925">
              <w:rPr>
                <w:rFonts w:ascii="Arial" w:hAnsi="Arial" w:cs="Arial"/>
                <w:color w:val="000000"/>
              </w:rPr>
              <w:t xml:space="preserve">An understanding of the community context </w:t>
            </w:r>
            <w:r>
              <w:rPr>
                <w:rFonts w:ascii="Arial" w:hAnsi="Arial" w:cs="Arial"/>
                <w:color w:val="000000"/>
              </w:rPr>
              <w:t xml:space="preserve">of </w:t>
            </w:r>
            <w:r w:rsidRPr="00A62925">
              <w:rPr>
                <w:rFonts w:ascii="Arial" w:hAnsi="Arial" w:cs="Arial"/>
                <w:color w:val="000000"/>
              </w:rPr>
              <w:t xml:space="preserve">Lipson Co-operative Academy. </w:t>
            </w:r>
          </w:p>
          <w:p w:rsidR="00A7220E" w:rsidRPr="00A62925" w:rsidRDefault="00A7220E" w:rsidP="00A7220E">
            <w:pPr>
              <w:pStyle w:val="ListParagraph"/>
              <w:numPr>
                <w:ilvl w:val="0"/>
                <w:numId w:val="25"/>
              </w:numPr>
              <w:autoSpaceDE w:val="0"/>
              <w:autoSpaceDN w:val="0"/>
              <w:adjustRightInd w:val="0"/>
              <w:rPr>
                <w:rFonts w:ascii="Arial" w:hAnsi="Arial" w:cs="Arial"/>
                <w:color w:val="000000"/>
              </w:rPr>
            </w:pPr>
            <w:r w:rsidRPr="00A62925">
              <w:rPr>
                <w:rFonts w:ascii="Arial" w:hAnsi="Arial" w:cs="Arial"/>
                <w:color w:val="000000"/>
              </w:rPr>
              <w:t xml:space="preserve">Have high expectations of </w:t>
            </w:r>
            <w:r>
              <w:rPr>
                <w:rFonts w:ascii="Arial" w:hAnsi="Arial" w:cs="Arial"/>
                <w:color w:val="000000"/>
              </w:rPr>
              <w:t xml:space="preserve">student </w:t>
            </w:r>
            <w:r w:rsidRPr="00A62925">
              <w:rPr>
                <w:rFonts w:ascii="Arial" w:hAnsi="Arial" w:cs="Arial"/>
                <w:color w:val="000000"/>
              </w:rPr>
              <w:t xml:space="preserve">achievement and standards </w:t>
            </w:r>
          </w:p>
          <w:p w:rsidR="00A7220E" w:rsidRPr="00A62925" w:rsidRDefault="00A7220E" w:rsidP="00A7220E">
            <w:pPr>
              <w:pStyle w:val="ListParagraph"/>
              <w:numPr>
                <w:ilvl w:val="0"/>
                <w:numId w:val="25"/>
              </w:numPr>
              <w:autoSpaceDE w:val="0"/>
              <w:autoSpaceDN w:val="0"/>
              <w:adjustRightInd w:val="0"/>
              <w:rPr>
                <w:rFonts w:ascii="Arial" w:hAnsi="Arial" w:cs="Arial"/>
                <w:color w:val="000000"/>
              </w:rPr>
            </w:pPr>
            <w:r w:rsidRPr="00A62925">
              <w:rPr>
                <w:rFonts w:ascii="Arial" w:hAnsi="Arial" w:cs="Arial"/>
                <w:color w:val="000000"/>
              </w:rPr>
              <w:t xml:space="preserve">Raise standards still further to be above national indicators </w:t>
            </w:r>
          </w:p>
          <w:p w:rsidR="00A7220E" w:rsidRPr="00A62925" w:rsidRDefault="00A7220E" w:rsidP="00A7220E">
            <w:pPr>
              <w:pStyle w:val="ListParagraph"/>
              <w:numPr>
                <w:ilvl w:val="0"/>
                <w:numId w:val="25"/>
              </w:numPr>
              <w:autoSpaceDE w:val="0"/>
              <w:autoSpaceDN w:val="0"/>
              <w:adjustRightInd w:val="0"/>
              <w:rPr>
                <w:rFonts w:ascii="Arial" w:hAnsi="Arial" w:cs="Arial"/>
                <w:color w:val="000000"/>
              </w:rPr>
            </w:pPr>
            <w:r w:rsidRPr="00A62925">
              <w:rPr>
                <w:rFonts w:ascii="Arial" w:hAnsi="Arial" w:cs="Arial"/>
                <w:color w:val="000000"/>
              </w:rPr>
              <w:t xml:space="preserve">A vision for how outstanding Behaviour for Learning can contribute to student progress </w:t>
            </w:r>
          </w:p>
          <w:p w:rsidR="00A7220E" w:rsidRPr="00A62925" w:rsidRDefault="00A7220E" w:rsidP="00A7220E">
            <w:pPr>
              <w:pStyle w:val="Default"/>
              <w:ind w:left="720"/>
              <w:rPr>
                <w:sz w:val="22"/>
                <w:szCs w:val="22"/>
              </w:rPr>
            </w:pPr>
          </w:p>
        </w:tc>
        <w:tc>
          <w:tcPr>
            <w:tcW w:w="2484" w:type="dxa"/>
          </w:tcPr>
          <w:p w:rsidR="00A7220E" w:rsidRDefault="00A7220E" w:rsidP="00A7220E">
            <w:pPr>
              <w:pStyle w:val="Default"/>
              <w:ind w:left="249"/>
            </w:pPr>
          </w:p>
        </w:tc>
      </w:tr>
      <w:tr w:rsidR="00A7220E" w:rsidRPr="00A62925" w:rsidTr="00A7220E">
        <w:trPr>
          <w:trHeight w:val="692"/>
        </w:trPr>
        <w:tc>
          <w:tcPr>
            <w:tcW w:w="1846" w:type="dxa"/>
            <w:shd w:val="clear" w:color="auto" w:fill="D9D9D9" w:themeFill="background1" w:themeFillShade="D9"/>
          </w:tcPr>
          <w:p w:rsidR="00A7220E" w:rsidRDefault="00A7220E">
            <w:r w:rsidRPr="00C41E29">
              <w:rPr>
                <w:rFonts w:ascii="Arial" w:hAnsi="Arial" w:cs="Arial"/>
                <w:b/>
              </w:rPr>
              <w:t>Leading, Learning &amp; Teaching</w:t>
            </w:r>
          </w:p>
        </w:tc>
        <w:tc>
          <w:tcPr>
            <w:tcW w:w="4471" w:type="dxa"/>
          </w:tcPr>
          <w:p w:rsidR="00A7220E" w:rsidRPr="00A62925" w:rsidRDefault="00A7220E" w:rsidP="00A7220E">
            <w:pPr>
              <w:pStyle w:val="ListParagraph"/>
              <w:numPr>
                <w:ilvl w:val="0"/>
                <w:numId w:val="27"/>
              </w:numPr>
              <w:autoSpaceDE w:val="0"/>
              <w:autoSpaceDN w:val="0"/>
              <w:adjustRightInd w:val="0"/>
              <w:ind w:left="318" w:hanging="318"/>
              <w:rPr>
                <w:rFonts w:ascii="Arial" w:hAnsi="Arial" w:cs="Arial"/>
                <w:color w:val="000000"/>
              </w:rPr>
            </w:pPr>
            <w:r w:rsidRPr="00A62925">
              <w:rPr>
                <w:rFonts w:ascii="Arial" w:hAnsi="Arial" w:cs="Arial"/>
                <w:color w:val="000000"/>
              </w:rPr>
              <w:t xml:space="preserve">Proven track record in leading creativity in teaching and learning </w:t>
            </w:r>
          </w:p>
          <w:p w:rsidR="00A7220E" w:rsidRPr="00A62925" w:rsidRDefault="00A7220E" w:rsidP="00A7220E">
            <w:pPr>
              <w:pStyle w:val="ListParagraph"/>
              <w:numPr>
                <w:ilvl w:val="0"/>
                <w:numId w:val="27"/>
              </w:numPr>
              <w:autoSpaceDE w:val="0"/>
              <w:autoSpaceDN w:val="0"/>
              <w:adjustRightInd w:val="0"/>
              <w:ind w:left="318" w:hanging="318"/>
              <w:rPr>
                <w:rFonts w:ascii="Arial" w:hAnsi="Arial" w:cs="Arial"/>
                <w:color w:val="000000"/>
              </w:rPr>
            </w:pPr>
            <w:r w:rsidRPr="00A62925">
              <w:rPr>
                <w:rFonts w:ascii="Arial" w:hAnsi="Arial" w:cs="Arial"/>
                <w:color w:val="000000"/>
              </w:rPr>
              <w:t xml:space="preserve">Place learning at the heart of the school and further improve the quality of teaching and learning </w:t>
            </w:r>
          </w:p>
          <w:p w:rsidR="00A7220E" w:rsidRDefault="00A7220E" w:rsidP="00A7220E">
            <w:pPr>
              <w:pStyle w:val="ListParagraph"/>
              <w:numPr>
                <w:ilvl w:val="0"/>
                <w:numId w:val="27"/>
              </w:numPr>
              <w:autoSpaceDE w:val="0"/>
              <w:autoSpaceDN w:val="0"/>
              <w:adjustRightInd w:val="0"/>
              <w:ind w:left="318" w:hanging="318"/>
              <w:rPr>
                <w:rFonts w:ascii="Arial" w:hAnsi="Arial" w:cs="Arial"/>
                <w:color w:val="000000"/>
              </w:rPr>
            </w:pPr>
            <w:r w:rsidRPr="00A62925">
              <w:rPr>
                <w:rFonts w:ascii="Arial" w:hAnsi="Arial" w:cs="Arial"/>
                <w:color w:val="000000"/>
              </w:rPr>
              <w:t xml:space="preserve">Be imaginative and innovative in leading teaching and learning </w:t>
            </w:r>
          </w:p>
          <w:p w:rsidR="00A7220E" w:rsidRPr="00A62925" w:rsidRDefault="00A7220E" w:rsidP="00A7220E">
            <w:pPr>
              <w:pStyle w:val="ListParagraph"/>
              <w:numPr>
                <w:ilvl w:val="0"/>
                <w:numId w:val="27"/>
              </w:numPr>
              <w:autoSpaceDE w:val="0"/>
              <w:autoSpaceDN w:val="0"/>
              <w:adjustRightInd w:val="0"/>
              <w:ind w:left="318" w:hanging="318"/>
              <w:rPr>
                <w:rFonts w:ascii="Arial" w:hAnsi="Arial" w:cs="Arial"/>
                <w:color w:val="000000"/>
              </w:rPr>
            </w:pPr>
            <w:r>
              <w:rPr>
                <w:rFonts w:ascii="Arial" w:hAnsi="Arial" w:cs="Arial"/>
                <w:color w:val="000000"/>
              </w:rPr>
              <w:t>Implement strategies to remove barriers to learning</w:t>
            </w:r>
          </w:p>
          <w:p w:rsidR="00A7220E" w:rsidRDefault="00A7220E"/>
        </w:tc>
        <w:tc>
          <w:tcPr>
            <w:tcW w:w="2484" w:type="dxa"/>
          </w:tcPr>
          <w:p w:rsidR="00A7220E" w:rsidRDefault="00A7220E"/>
        </w:tc>
      </w:tr>
      <w:tr w:rsidR="00A7220E" w:rsidRPr="00A62925" w:rsidTr="00A7220E">
        <w:trPr>
          <w:trHeight w:val="692"/>
        </w:trPr>
        <w:tc>
          <w:tcPr>
            <w:tcW w:w="1846" w:type="dxa"/>
            <w:shd w:val="clear" w:color="auto" w:fill="D9D9D9" w:themeFill="background1" w:themeFillShade="D9"/>
          </w:tcPr>
          <w:p w:rsidR="00A7220E" w:rsidRPr="00C41E29" w:rsidRDefault="00A7220E">
            <w:pPr>
              <w:rPr>
                <w:rFonts w:ascii="Arial" w:hAnsi="Arial" w:cs="Arial"/>
                <w:b/>
              </w:rPr>
            </w:pPr>
            <w:r w:rsidRPr="00DA5A25">
              <w:rPr>
                <w:rFonts w:ascii="Arial" w:hAnsi="Arial" w:cs="Arial"/>
                <w:b/>
              </w:rPr>
              <w:t>Personal skills</w:t>
            </w:r>
          </w:p>
        </w:tc>
        <w:tc>
          <w:tcPr>
            <w:tcW w:w="4471" w:type="dxa"/>
          </w:tcPr>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Ability to lead and motivate both colleagues and pupils </w:t>
            </w:r>
          </w:p>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Good team player  </w:t>
            </w:r>
          </w:p>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Creative thinker </w:t>
            </w:r>
          </w:p>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High level of commitment </w:t>
            </w:r>
          </w:p>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Positive outlook </w:t>
            </w:r>
          </w:p>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Commitment to raising pupils’ standard of achievement </w:t>
            </w:r>
          </w:p>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Energy and enthusiasm </w:t>
            </w:r>
          </w:p>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Good communication skills </w:t>
            </w:r>
          </w:p>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Effective at delegating responsibilities </w:t>
            </w:r>
          </w:p>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 An eye for detail </w:t>
            </w:r>
          </w:p>
          <w:p w:rsidR="00A7220E" w:rsidRPr="0019730C"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Well-organised </w:t>
            </w:r>
          </w:p>
          <w:p w:rsidR="00A7220E" w:rsidRDefault="00A7220E" w:rsidP="00A7220E">
            <w:pPr>
              <w:pStyle w:val="ListParagraph"/>
              <w:numPr>
                <w:ilvl w:val="0"/>
                <w:numId w:val="26"/>
              </w:numPr>
              <w:autoSpaceDE w:val="0"/>
              <w:autoSpaceDN w:val="0"/>
              <w:adjustRightInd w:val="0"/>
              <w:ind w:left="318" w:hanging="318"/>
              <w:rPr>
                <w:rFonts w:ascii="Arial" w:hAnsi="Arial" w:cs="Arial"/>
              </w:rPr>
            </w:pPr>
            <w:r w:rsidRPr="0019730C">
              <w:rPr>
                <w:rFonts w:ascii="Arial" w:hAnsi="Arial" w:cs="Arial"/>
              </w:rPr>
              <w:t xml:space="preserve"> Imaginative</w:t>
            </w:r>
          </w:p>
          <w:p w:rsidR="00A7220E" w:rsidRPr="00A62925" w:rsidRDefault="00A7220E" w:rsidP="00A7220E">
            <w:pPr>
              <w:pStyle w:val="ListParagraph"/>
              <w:numPr>
                <w:ilvl w:val="0"/>
                <w:numId w:val="27"/>
              </w:numPr>
              <w:autoSpaceDE w:val="0"/>
              <w:autoSpaceDN w:val="0"/>
              <w:adjustRightInd w:val="0"/>
              <w:ind w:left="318" w:hanging="318"/>
              <w:rPr>
                <w:rFonts w:ascii="Arial" w:hAnsi="Arial" w:cs="Arial"/>
                <w:color w:val="000000"/>
              </w:rPr>
            </w:pPr>
            <w:r w:rsidRPr="003324A4">
              <w:rPr>
                <w:rFonts w:ascii="Arial" w:hAnsi="Arial" w:cs="Arial"/>
              </w:rPr>
              <w:t>A willingness to demonstrate commitment to Lipson’s co-operative values</w:t>
            </w:r>
          </w:p>
        </w:tc>
        <w:tc>
          <w:tcPr>
            <w:tcW w:w="2484" w:type="dxa"/>
          </w:tcPr>
          <w:p w:rsidR="00A7220E" w:rsidRPr="00A7220E" w:rsidRDefault="00A7220E">
            <w:pPr>
              <w:rPr>
                <w:rFonts w:ascii="Arial" w:hAnsi="Arial" w:cs="Arial"/>
              </w:rPr>
            </w:pPr>
            <w:r w:rsidRPr="00A7220E">
              <w:rPr>
                <w:rFonts w:ascii="Arial" w:hAnsi="Arial" w:cs="Arial"/>
              </w:rPr>
              <w:t>Ability to think “outside of the box”</w:t>
            </w:r>
          </w:p>
        </w:tc>
      </w:tr>
      <w:tr w:rsidR="0019730C" w:rsidRPr="00A62925" w:rsidTr="00A7220E">
        <w:trPr>
          <w:trHeight w:val="1826"/>
        </w:trPr>
        <w:tc>
          <w:tcPr>
            <w:tcW w:w="1846" w:type="dxa"/>
            <w:shd w:val="clear" w:color="auto" w:fill="D9D9D9" w:themeFill="background1" w:themeFillShade="D9"/>
          </w:tcPr>
          <w:p w:rsidR="00A7220E" w:rsidRPr="00A62925" w:rsidRDefault="00A7220E" w:rsidP="00A7220E">
            <w:pPr>
              <w:pStyle w:val="Default"/>
              <w:rPr>
                <w:sz w:val="22"/>
                <w:szCs w:val="22"/>
              </w:rPr>
            </w:pPr>
            <w:r w:rsidRPr="00A62925">
              <w:rPr>
                <w:b/>
                <w:bCs/>
                <w:sz w:val="22"/>
                <w:szCs w:val="22"/>
              </w:rPr>
              <w:t xml:space="preserve">Safeguarding Children </w:t>
            </w:r>
          </w:p>
          <w:p w:rsidR="0019730C" w:rsidRDefault="0019730C" w:rsidP="00B75354">
            <w:pPr>
              <w:rPr>
                <w:rFonts w:ascii="Arial" w:hAnsi="Arial" w:cs="Arial"/>
                <w:b/>
              </w:rPr>
            </w:pPr>
          </w:p>
        </w:tc>
        <w:tc>
          <w:tcPr>
            <w:tcW w:w="4471" w:type="dxa"/>
          </w:tcPr>
          <w:p w:rsidR="00A7220E" w:rsidRPr="00A62925" w:rsidRDefault="00A7220E" w:rsidP="00A7220E">
            <w:pPr>
              <w:pStyle w:val="Default"/>
              <w:numPr>
                <w:ilvl w:val="0"/>
                <w:numId w:val="26"/>
              </w:numPr>
              <w:rPr>
                <w:sz w:val="22"/>
                <w:szCs w:val="22"/>
              </w:rPr>
            </w:pPr>
            <w:r w:rsidRPr="00A62925">
              <w:rPr>
                <w:sz w:val="22"/>
                <w:szCs w:val="22"/>
              </w:rPr>
              <w:t xml:space="preserve">Commitment to safeguarding and promoting the welfare of children and young people </w:t>
            </w:r>
          </w:p>
          <w:p w:rsidR="00A7220E" w:rsidRPr="00A62925" w:rsidRDefault="00A7220E" w:rsidP="00A7220E">
            <w:pPr>
              <w:pStyle w:val="Default"/>
              <w:numPr>
                <w:ilvl w:val="0"/>
                <w:numId w:val="26"/>
              </w:numPr>
              <w:rPr>
                <w:sz w:val="22"/>
                <w:szCs w:val="22"/>
              </w:rPr>
            </w:pPr>
            <w:r w:rsidRPr="00A62925">
              <w:rPr>
                <w:sz w:val="22"/>
                <w:szCs w:val="22"/>
              </w:rPr>
              <w:t xml:space="preserve">Contributed significantly in the safeguarding of young people </w:t>
            </w:r>
          </w:p>
          <w:p w:rsidR="003324A4" w:rsidRPr="003324A4" w:rsidRDefault="003324A4" w:rsidP="00A7220E">
            <w:pPr>
              <w:pStyle w:val="ListParagraph"/>
              <w:autoSpaceDE w:val="0"/>
              <w:autoSpaceDN w:val="0"/>
              <w:adjustRightInd w:val="0"/>
              <w:rPr>
                <w:rFonts w:ascii="Arial" w:hAnsi="Arial" w:cs="Arial"/>
              </w:rPr>
            </w:pPr>
          </w:p>
        </w:tc>
        <w:tc>
          <w:tcPr>
            <w:tcW w:w="2484" w:type="dxa"/>
          </w:tcPr>
          <w:p w:rsidR="00A7220E" w:rsidRPr="00A62925" w:rsidRDefault="00A7220E" w:rsidP="00A7220E">
            <w:pPr>
              <w:pStyle w:val="Default"/>
              <w:rPr>
                <w:sz w:val="22"/>
                <w:szCs w:val="22"/>
              </w:rPr>
            </w:pPr>
            <w:r w:rsidRPr="00A62925">
              <w:rPr>
                <w:sz w:val="22"/>
                <w:szCs w:val="22"/>
              </w:rPr>
              <w:t xml:space="preserve">Senior responsibility for Safeguarding </w:t>
            </w:r>
          </w:p>
          <w:p w:rsidR="0019730C" w:rsidRDefault="0019730C" w:rsidP="00A7220E">
            <w:pPr>
              <w:pStyle w:val="Default"/>
              <w:ind w:left="249"/>
            </w:pPr>
          </w:p>
        </w:tc>
      </w:tr>
    </w:tbl>
    <w:p w:rsidR="00457204" w:rsidRPr="00A62925" w:rsidRDefault="00457204" w:rsidP="00B75354">
      <w:pPr>
        <w:rPr>
          <w:rFonts w:ascii="Arial" w:hAnsi="Arial" w:cs="Arial"/>
        </w:rPr>
      </w:pPr>
    </w:p>
    <w:p w:rsidR="007E1D8E" w:rsidRDefault="007E1D8E">
      <w:pPr>
        <w:rPr>
          <w:rFonts w:ascii="Arial" w:hAnsi="Arial" w:cs="Arial"/>
        </w:rPr>
        <w:sectPr w:rsidR="007E1D8E" w:rsidSect="00364148">
          <w:pgSz w:w="11906" w:h="16838" w:code="9"/>
          <w:pgMar w:top="720" w:right="720" w:bottom="720" w:left="720" w:header="709" w:footer="709" w:gutter="0"/>
          <w:cols w:space="708"/>
          <w:docGrid w:linePitch="360"/>
        </w:sectPr>
      </w:pPr>
    </w:p>
    <w:p w:rsidR="007E1D8E" w:rsidRDefault="0072171E" w:rsidP="002369A7">
      <w:pPr>
        <w:rPr>
          <w:rFonts w:ascii="Arial" w:hAnsi="Arial" w:cs="Arial"/>
          <w:b/>
          <w:color w:val="4F81BD" w:themeColor="accent1"/>
          <w:sz w:val="20"/>
          <w:szCs w:val="20"/>
        </w:rPr>
      </w:pPr>
      <w:r w:rsidRPr="00A76196">
        <w:rPr>
          <w:rFonts w:ascii="Arial" w:hAnsi="Arial" w:cs="Arial"/>
          <w:b/>
          <w:noProof/>
          <w:color w:val="4F81BD" w:themeColor="accent1"/>
          <w:sz w:val="20"/>
          <w:szCs w:val="20"/>
          <w:lang w:eastAsia="en-GB"/>
        </w:rPr>
        <w:lastRenderedPageBreak/>
        <w:drawing>
          <wp:anchor distT="0" distB="0" distL="114300" distR="114300" simplePos="0" relativeHeight="251762688" behindDoc="0" locked="0" layoutInCell="1" allowOverlap="1" wp14:anchorId="7E6D06A6" wp14:editId="37A51481">
            <wp:simplePos x="0" y="0"/>
            <wp:positionH relativeFrom="column">
              <wp:posOffset>-15240</wp:posOffset>
            </wp:positionH>
            <wp:positionV relativeFrom="paragraph">
              <wp:posOffset>-15240</wp:posOffset>
            </wp:positionV>
            <wp:extent cx="6645275" cy="3779520"/>
            <wp:effectExtent l="19050" t="19050" r="22225" b="11430"/>
            <wp:wrapNone/>
            <wp:docPr id="11" name="Picture 11" descr="U:\Photos various\Anna Mills\DPCPrint 05-09-2016\2016-05-26 Lipson Secondary Schoo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hotos various\Anna Mills\DPCPrint 05-09-2016\2016-05-26 Lipson Secondary School-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14688"/>
                    <a:stretch/>
                  </pic:blipFill>
                  <pic:spPr bwMode="auto">
                    <a:xfrm>
                      <a:off x="0" y="0"/>
                      <a:ext cx="6647218" cy="37806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B749BA" w:rsidRDefault="00B749BA" w:rsidP="002369A7">
      <w:pPr>
        <w:rPr>
          <w:rFonts w:ascii="Arial" w:hAnsi="Arial" w:cs="Arial"/>
          <w:b/>
          <w:color w:val="4F81BD" w:themeColor="accent1"/>
          <w:sz w:val="20"/>
          <w:szCs w:val="20"/>
        </w:rPr>
      </w:pPr>
    </w:p>
    <w:p w:rsidR="00B749BA" w:rsidRDefault="00B749BA" w:rsidP="00B749BA">
      <w:pPr>
        <w:spacing w:after="0" w:line="240" w:lineRule="auto"/>
        <w:rPr>
          <w:rFonts w:ascii="Arial" w:hAnsi="Arial" w:cs="Arial"/>
          <w:b/>
          <w:color w:val="4F81BD" w:themeColor="accent1"/>
          <w:sz w:val="20"/>
          <w:szCs w:val="20"/>
        </w:rPr>
      </w:pPr>
    </w:p>
    <w:p w:rsidR="007E1D8E" w:rsidRPr="00506260" w:rsidRDefault="007E1D8E" w:rsidP="002369A7">
      <w:pPr>
        <w:rPr>
          <w:rFonts w:ascii="Arial" w:hAnsi="Arial" w:cs="Arial"/>
          <w:b/>
          <w:color w:val="4F81BD" w:themeColor="accent1"/>
          <w:sz w:val="20"/>
          <w:szCs w:val="20"/>
        </w:rPr>
      </w:pPr>
      <w:r w:rsidRPr="00506260">
        <w:rPr>
          <w:rFonts w:ascii="Arial" w:hAnsi="Arial" w:cs="Arial"/>
          <w:b/>
          <w:color w:val="4F81BD" w:themeColor="accent1"/>
          <w:sz w:val="20"/>
          <w:szCs w:val="20"/>
        </w:rPr>
        <w:t>APPLICATION DETAILS</w:t>
      </w:r>
    </w:p>
    <w:p w:rsidR="007E1D8E" w:rsidRDefault="007E1D8E" w:rsidP="002369A7">
      <w:pPr>
        <w:jc w:val="both"/>
        <w:rPr>
          <w:rFonts w:ascii="Arial" w:hAnsi="Arial" w:cs="Arial"/>
          <w:sz w:val="20"/>
          <w:szCs w:val="20"/>
        </w:rPr>
      </w:pPr>
      <w:r w:rsidRPr="00506260">
        <w:rPr>
          <w:rFonts w:ascii="Arial" w:hAnsi="Arial" w:cs="Arial"/>
          <w:sz w:val="20"/>
          <w:szCs w:val="20"/>
        </w:rPr>
        <w:t xml:space="preserve">You must complete </w:t>
      </w:r>
      <w:r w:rsidRPr="005D20A9">
        <w:rPr>
          <w:rFonts w:ascii="Arial" w:hAnsi="Arial" w:cs="Arial"/>
          <w:sz w:val="20"/>
          <w:szCs w:val="20"/>
        </w:rPr>
        <w:t xml:space="preserve">the application form fully </w:t>
      </w:r>
      <w:r w:rsidRPr="00506260">
        <w:rPr>
          <w:rFonts w:ascii="Arial" w:hAnsi="Arial" w:cs="Arial"/>
          <w:sz w:val="20"/>
          <w:szCs w:val="20"/>
        </w:rPr>
        <w:t xml:space="preserve">and give details of all employment, training and gaps in employment since leaving secondary school to the present day.  Any additional information, which you wish to bring to the notice of the school’s Governors, should be included in your supporting statement.  Please ensure that you take each of the essential and desirable criteria found on the person specification and say why and how you meet these criteria in your letter of application.    </w:t>
      </w:r>
    </w:p>
    <w:p w:rsidR="007E1D8E" w:rsidRDefault="007E1D8E" w:rsidP="002369A7">
      <w:pPr>
        <w:rPr>
          <w:rFonts w:ascii="Arial" w:hAnsi="Arial" w:cs="Arial"/>
          <w:color w:val="0070C0"/>
          <w:sz w:val="20"/>
          <w:szCs w:val="20"/>
          <w:u w:val="single"/>
        </w:rPr>
      </w:pPr>
      <w:r>
        <w:rPr>
          <w:rFonts w:ascii="Arial" w:hAnsi="Arial" w:cs="Arial"/>
          <w:sz w:val="20"/>
          <w:szCs w:val="20"/>
        </w:rPr>
        <w:t>For an informal discussion about the role please contact Lynda Budd</w:t>
      </w:r>
      <w:r w:rsidR="00DD20A6">
        <w:rPr>
          <w:rFonts w:ascii="Arial" w:hAnsi="Arial" w:cs="Arial"/>
          <w:sz w:val="20"/>
          <w:szCs w:val="20"/>
        </w:rPr>
        <w:t>, Principal</w:t>
      </w:r>
      <w:r>
        <w:rPr>
          <w:rFonts w:ascii="Arial" w:hAnsi="Arial" w:cs="Arial"/>
          <w:sz w:val="20"/>
          <w:szCs w:val="20"/>
        </w:rPr>
        <w:t xml:space="preserve"> on 01752 671318 or</w:t>
      </w:r>
      <w:r w:rsidR="007D67F1">
        <w:rPr>
          <w:rFonts w:ascii="Arial" w:hAnsi="Arial" w:cs="Arial"/>
          <w:sz w:val="20"/>
          <w:szCs w:val="20"/>
        </w:rPr>
        <w:t xml:space="preserve"> </w:t>
      </w:r>
      <w:r>
        <w:rPr>
          <w:rFonts w:ascii="Arial" w:hAnsi="Arial" w:cs="Arial"/>
          <w:sz w:val="20"/>
          <w:szCs w:val="20"/>
        </w:rPr>
        <w:t xml:space="preserve"> </w:t>
      </w:r>
      <w:r w:rsidRPr="008B5DFB">
        <w:rPr>
          <w:rFonts w:ascii="Arial" w:hAnsi="Arial" w:cs="Arial"/>
          <w:color w:val="0070C0"/>
          <w:sz w:val="20"/>
          <w:szCs w:val="20"/>
          <w:u w:val="single"/>
        </w:rPr>
        <w:t xml:space="preserve"> </w:t>
      </w:r>
      <w:hyperlink r:id="rId17" w:history="1">
        <w:r w:rsidR="007D67F1" w:rsidRPr="000C1561">
          <w:rPr>
            <w:rStyle w:val="Hyperlink"/>
            <w:rFonts w:ascii="Arial" w:hAnsi="Arial" w:cs="Arial"/>
            <w:sz w:val="20"/>
            <w:szCs w:val="20"/>
          </w:rPr>
          <w:t>headspa@lipson.plymouth.sch.uk</w:t>
        </w:r>
      </w:hyperlink>
      <w:bookmarkStart w:id="0" w:name="_GoBack"/>
      <w:bookmarkEnd w:id="0"/>
    </w:p>
    <w:p w:rsidR="00D50E46" w:rsidRDefault="00D50E46" w:rsidP="002369A7">
      <w:pPr>
        <w:rPr>
          <w:rFonts w:ascii="Arial" w:hAnsi="Arial" w:cs="Arial"/>
          <w:color w:val="0070C0"/>
          <w:sz w:val="20"/>
          <w:szCs w:val="20"/>
          <w:u w:val="single"/>
        </w:rPr>
      </w:pPr>
    </w:p>
    <w:p w:rsidR="0095038D" w:rsidRDefault="00B749BA" w:rsidP="002369A7">
      <w:pPr>
        <w:rPr>
          <w:rFonts w:ascii="Arial" w:hAnsi="Arial" w:cs="Arial"/>
          <w:color w:val="0070C0"/>
          <w:sz w:val="20"/>
          <w:szCs w:val="20"/>
          <w:u w:val="single"/>
        </w:rPr>
      </w:pPr>
      <w:r>
        <w:rPr>
          <w:noProof/>
          <w:lang w:eastAsia="en-GB"/>
        </w:rPr>
        <mc:AlternateContent>
          <mc:Choice Requires="wps">
            <w:drawing>
              <wp:anchor distT="0" distB="0" distL="114300" distR="114300" simplePos="0" relativeHeight="251761664" behindDoc="1" locked="0" layoutInCell="1" allowOverlap="1" wp14:anchorId="4A7E98AC" wp14:editId="75B3D386">
                <wp:simplePos x="0" y="0"/>
                <wp:positionH relativeFrom="column">
                  <wp:posOffset>0</wp:posOffset>
                </wp:positionH>
                <wp:positionV relativeFrom="paragraph">
                  <wp:posOffset>172085</wp:posOffset>
                </wp:positionV>
                <wp:extent cx="6630670" cy="2584450"/>
                <wp:effectExtent l="0" t="0" r="0" b="6350"/>
                <wp:wrapTight wrapText="bothSides">
                  <wp:wrapPolygon edited="0">
                    <wp:start x="0" y="0"/>
                    <wp:lineTo x="0" y="21494"/>
                    <wp:lineTo x="21534" y="21494"/>
                    <wp:lineTo x="2153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6630670" cy="2584450"/>
                        </a:xfrm>
                        <a:prstGeom prst="rect">
                          <a:avLst/>
                        </a:prstGeom>
                        <a:noFill/>
                        <a:ln w="6350">
                          <a:noFill/>
                        </a:ln>
                      </wps:spPr>
                      <wps:txbx>
                        <w:txbxContent>
                          <w:p w:rsidR="00D50E46" w:rsidRPr="00506260" w:rsidRDefault="00D50E46" w:rsidP="00506260">
                            <w:pPr>
                              <w:jc w:val="both"/>
                              <w:rPr>
                                <w:rFonts w:ascii="Arial" w:hAnsi="Arial" w:cs="Arial"/>
                                <w:sz w:val="20"/>
                                <w:szCs w:val="20"/>
                              </w:rPr>
                            </w:pPr>
                            <w:r w:rsidRPr="00506260">
                              <w:rPr>
                                <w:rFonts w:ascii="Arial" w:hAnsi="Arial" w:cs="Arial"/>
                                <w:b/>
                                <w:color w:val="4F81BD" w:themeColor="accent1"/>
                                <w:sz w:val="20"/>
                                <w:szCs w:val="20"/>
                                <w:u w:val="single"/>
                              </w:rPr>
                              <w:t>References</w:t>
                            </w:r>
                            <w:r w:rsidRPr="00506260">
                              <w:rPr>
                                <w:rFonts w:ascii="Arial" w:hAnsi="Arial" w:cs="Arial"/>
                                <w:color w:val="4F81BD" w:themeColor="accent1"/>
                                <w:sz w:val="20"/>
                                <w:szCs w:val="20"/>
                              </w:rPr>
                              <w:t xml:space="preserve"> </w:t>
                            </w:r>
                            <w:r w:rsidRPr="00506260">
                              <w:rPr>
                                <w:rFonts w:ascii="Arial" w:hAnsi="Arial" w:cs="Arial"/>
                                <w:sz w:val="20"/>
                                <w:szCs w:val="20"/>
                              </w:rPr>
                              <w:t>must cover the previous five years</w:t>
                            </w:r>
                            <w:r>
                              <w:rPr>
                                <w:rFonts w:ascii="Arial" w:hAnsi="Arial" w:cs="Arial"/>
                                <w:sz w:val="20"/>
                                <w:szCs w:val="20"/>
                              </w:rPr>
                              <w:t>’</w:t>
                            </w:r>
                            <w:r w:rsidRPr="00506260">
                              <w:rPr>
                                <w:rFonts w:ascii="Arial" w:hAnsi="Arial" w:cs="Arial"/>
                                <w:sz w:val="20"/>
                                <w:szCs w:val="20"/>
                              </w:rPr>
                              <w:t xml:space="preserve"> employment and please provide an email address for your referees so that we can contact them.  </w:t>
                            </w:r>
                          </w:p>
                          <w:p w:rsidR="00D50E46" w:rsidRPr="006111A9" w:rsidRDefault="00D50E46" w:rsidP="007F6801">
                            <w:pPr>
                              <w:jc w:val="both"/>
                              <w:rPr>
                                <w:rFonts w:ascii="Arial" w:hAnsi="Arial" w:cs="Arial"/>
                                <w:b/>
                                <w:sz w:val="20"/>
                                <w:szCs w:val="20"/>
                              </w:rPr>
                            </w:pPr>
                            <w:r w:rsidRPr="00506260">
                              <w:rPr>
                                <w:rFonts w:ascii="Arial" w:hAnsi="Arial" w:cs="Arial"/>
                                <w:b/>
                                <w:color w:val="4F81BD" w:themeColor="accent1"/>
                                <w:sz w:val="20"/>
                                <w:szCs w:val="20"/>
                                <w:u w:val="single"/>
                              </w:rPr>
                              <w:t>The closing date</w:t>
                            </w:r>
                            <w:r w:rsidRPr="00506260">
                              <w:rPr>
                                <w:rFonts w:ascii="Arial" w:hAnsi="Arial" w:cs="Arial"/>
                                <w:color w:val="4F81BD" w:themeColor="accent1"/>
                                <w:sz w:val="20"/>
                                <w:szCs w:val="20"/>
                              </w:rPr>
                              <w:t xml:space="preserve"> </w:t>
                            </w:r>
                            <w:r w:rsidRPr="00506260">
                              <w:rPr>
                                <w:rFonts w:ascii="Arial" w:hAnsi="Arial" w:cs="Arial"/>
                                <w:sz w:val="20"/>
                                <w:szCs w:val="20"/>
                              </w:rPr>
                              <w:t>for applications is</w:t>
                            </w:r>
                            <w:r>
                              <w:rPr>
                                <w:rFonts w:ascii="Arial" w:hAnsi="Arial" w:cs="Arial"/>
                                <w:sz w:val="20"/>
                                <w:szCs w:val="20"/>
                              </w:rPr>
                              <w:t xml:space="preserve"> </w:t>
                            </w:r>
                            <w:r>
                              <w:rPr>
                                <w:rFonts w:ascii="Arial" w:hAnsi="Arial" w:cs="Arial"/>
                                <w:b/>
                                <w:sz w:val="20"/>
                                <w:szCs w:val="20"/>
                              </w:rPr>
                              <w:t xml:space="preserve">NOON </w:t>
                            </w:r>
                            <w:r w:rsidRPr="006111A9">
                              <w:rPr>
                                <w:rFonts w:ascii="Arial" w:hAnsi="Arial" w:cs="Arial"/>
                                <w:b/>
                                <w:sz w:val="20"/>
                                <w:szCs w:val="20"/>
                              </w:rPr>
                              <w:t xml:space="preserve">on </w:t>
                            </w:r>
                            <w:r w:rsidR="000A14F0">
                              <w:rPr>
                                <w:rFonts w:ascii="Arial" w:hAnsi="Arial" w:cs="Arial"/>
                                <w:b/>
                                <w:sz w:val="20"/>
                                <w:szCs w:val="20"/>
                              </w:rPr>
                              <w:t>Friday 20</w:t>
                            </w:r>
                            <w:r w:rsidR="000A14F0" w:rsidRPr="000A14F0">
                              <w:rPr>
                                <w:rFonts w:ascii="Arial" w:hAnsi="Arial" w:cs="Arial"/>
                                <w:b/>
                                <w:sz w:val="20"/>
                                <w:szCs w:val="20"/>
                                <w:vertAlign w:val="superscript"/>
                              </w:rPr>
                              <w:t>th</w:t>
                            </w:r>
                            <w:r w:rsidR="000A14F0">
                              <w:rPr>
                                <w:rFonts w:ascii="Arial" w:hAnsi="Arial" w:cs="Arial"/>
                                <w:b/>
                                <w:sz w:val="20"/>
                                <w:szCs w:val="20"/>
                              </w:rPr>
                              <w:t xml:space="preserve"> October </w:t>
                            </w:r>
                            <w:r w:rsidR="001A7F94">
                              <w:rPr>
                                <w:rFonts w:ascii="Arial" w:hAnsi="Arial" w:cs="Arial"/>
                                <w:b/>
                                <w:sz w:val="20"/>
                                <w:szCs w:val="20"/>
                              </w:rPr>
                              <w:t>20</w:t>
                            </w:r>
                            <w:r>
                              <w:rPr>
                                <w:rFonts w:ascii="Arial" w:hAnsi="Arial" w:cs="Arial"/>
                                <w:b/>
                                <w:sz w:val="20"/>
                                <w:szCs w:val="20"/>
                              </w:rPr>
                              <w:t>17</w:t>
                            </w:r>
                            <w:r w:rsidR="000A14F0">
                              <w:rPr>
                                <w:rFonts w:ascii="Arial" w:hAnsi="Arial" w:cs="Arial"/>
                                <w:b/>
                                <w:sz w:val="20"/>
                                <w:szCs w:val="20"/>
                              </w:rPr>
                              <w:t>.  Interviews will take place on Monday 30</w:t>
                            </w:r>
                            <w:r w:rsidR="000A14F0" w:rsidRPr="000A14F0">
                              <w:rPr>
                                <w:rFonts w:ascii="Arial" w:hAnsi="Arial" w:cs="Arial"/>
                                <w:b/>
                                <w:sz w:val="20"/>
                                <w:szCs w:val="20"/>
                                <w:vertAlign w:val="superscript"/>
                              </w:rPr>
                              <w:t>th</w:t>
                            </w:r>
                            <w:r w:rsidR="000A14F0">
                              <w:rPr>
                                <w:rFonts w:ascii="Arial" w:hAnsi="Arial" w:cs="Arial"/>
                                <w:b/>
                                <w:sz w:val="20"/>
                                <w:szCs w:val="20"/>
                              </w:rPr>
                              <w:t xml:space="preserve"> </w:t>
                            </w:r>
                            <w:r w:rsidR="003F0E5C">
                              <w:rPr>
                                <w:rFonts w:ascii="Arial" w:hAnsi="Arial" w:cs="Arial"/>
                                <w:b/>
                                <w:sz w:val="20"/>
                                <w:szCs w:val="20"/>
                              </w:rPr>
                              <w:t xml:space="preserve">October. </w:t>
                            </w:r>
                          </w:p>
                          <w:p w:rsidR="00D50E46" w:rsidRPr="00506260" w:rsidRDefault="00D50E46" w:rsidP="00A52EF4">
                            <w:pPr>
                              <w:jc w:val="both"/>
                              <w:rPr>
                                <w:rFonts w:ascii="Arial" w:hAnsi="Arial" w:cs="Arial"/>
                                <w:sz w:val="20"/>
                                <w:szCs w:val="20"/>
                              </w:rPr>
                            </w:pPr>
                            <w:r>
                              <w:rPr>
                                <w:rFonts w:ascii="Arial" w:hAnsi="Arial" w:cs="Arial"/>
                                <w:sz w:val="20"/>
                                <w:szCs w:val="20"/>
                              </w:rPr>
                              <w:t xml:space="preserve">The </w:t>
                            </w:r>
                            <w:r w:rsidRPr="00506260">
                              <w:rPr>
                                <w:rFonts w:ascii="Arial" w:hAnsi="Arial" w:cs="Arial"/>
                                <w:sz w:val="20"/>
                                <w:szCs w:val="20"/>
                              </w:rPr>
                              <w:t xml:space="preserve">application form </w:t>
                            </w:r>
                            <w:r>
                              <w:rPr>
                                <w:rFonts w:ascii="Arial" w:hAnsi="Arial" w:cs="Arial"/>
                                <w:sz w:val="20"/>
                                <w:szCs w:val="20"/>
                              </w:rPr>
                              <w:t xml:space="preserve">is </w:t>
                            </w:r>
                            <w:r w:rsidRPr="00506260">
                              <w:rPr>
                                <w:rFonts w:ascii="Arial" w:hAnsi="Arial" w:cs="Arial"/>
                                <w:sz w:val="20"/>
                                <w:szCs w:val="20"/>
                              </w:rPr>
                              <w:t>available at:</w:t>
                            </w:r>
                          </w:p>
                          <w:p w:rsidR="00D50E46" w:rsidRPr="00506260" w:rsidRDefault="007D67F1" w:rsidP="00506260">
                            <w:pPr>
                              <w:jc w:val="center"/>
                              <w:rPr>
                                <w:rFonts w:ascii="Arial" w:hAnsi="Arial" w:cs="Arial"/>
                                <w:sz w:val="20"/>
                                <w:szCs w:val="20"/>
                              </w:rPr>
                            </w:pPr>
                            <w:hyperlink r:id="rId18" w:history="1">
                              <w:r w:rsidR="00D50E46" w:rsidRPr="00506260">
                                <w:rPr>
                                  <w:rStyle w:val="Hyperlink"/>
                                  <w:rFonts w:ascii="Arial" w:hAnsi="Arial" w:cs="Arial"/>
                                  <w:sz w:val="20"/>
                                  <w:szCs w:val="20"/>
                                </w:rPr>
                                <w:t>http://www.lipsonco-operativeacademy.coop/College-Vacancies/</w:t>
                              </w:r>
                            </w:hyperlink>
                          </w:p>
                          <w:p w:rsidR="00D50E46" w:rsidRDefault="00D50E46" w:rsidP="008005CE">
                            <w:pPr>
                              <w:rPr>
                                <w:rFonts w:ascii="Arial" w:hAnsi="Arial" w:cs="Arial"/>
                                <w:sz w:val="20"/>
                                <w:szCs w:val="20"/>
                              </w:rPr>
                            </w:pPr>
                            <w:r>
                              <w:rPr>
                                <w:rFonts w:ascii="Arial" w:hAnsi="Arial" w:cs="Arial"/>
                                <w:sz w:val="20"/>
                                <w:szCs w:val="20"/>
                              </w:rPr>
                              <w:t xml:space="preserve">Please </w:t>
                            </w:r>
                            <w:r w:rsidRPr="00506260">
                              <w:rPr>
                                <w:rFonts w:ascii="Arial" w:hAnsi="Arial" w:cs="Arial"/>
                                <w:sz w:val="20"/>
                                <w:szCs w:val="20"/>
                              </w:rPr>
                              <w:t xml:space="preserve">submit your application and supporting statement </w:t>
                            </w:r>
                            <w:r>
                              <w:rPr>
                                <w:rFonts w:ascii="Arial" w:hAnsi="Arial" w:cs="Arial"/>
                                <w:sz w:val="20"/>
                                <w:szCs w:val="20"/>
                              </w:rPr>
                              <w:t>[no longer than 2 sides of A4] to:</w:t>
                            </w:r>
                          </w:p>
                          <w:p w:rsidR="00D50E46" w:rsidRDefault="00DD20A6" w:rsidP="0095038D">
                            <w:pPr>
                              <w:spacing w:after="0" w:line="240" w:lineRule="auto"/>
                              <w:jc w:val="center"/>
                              <w:rPr>
                                <w:rFonts w:ascii="Arial" w:hAnsi="Arial" w:cs="Arial"/>
                                <w:sz w:val="20"/>
                                <w:szCs w:val="20"/>
                              </w:rPr>
                            </w:pPr>
                            <w:r>
                              <w:rPr>
                                <w:rFonts w:ascii="Arial" w:hAnsi="Arial" w:cs="Arial"/>
                                <w:sz w:val="20"/>
                                <w:szCs w:val="20"/>
                              </w:rPr>
                              <w:t>Amy Bates, PA to the Principal</w:t>
                            </w:r>
                          </w:p>
                          <w:p w:rsidR="00D50E46" w:rsidRDefault="00D50E46" w:rsidP="0095038D">
                            <w:pPr>
                              <w:spacing w:after="0" w:line="240" w:lineRule="auto"/>
                              <w:jc w:val="center"/>
                              <w:rPr>
                                <w:rFonts w:ascii="Arial" w:hAnsi="Arial" w:cs="Arial"/>
                                <w:sz w:val="20"/>
                                <w:szCs w:val="20"/>
                              </w:rPr>
                            </w:pPr>
                            <w:r>
                              <w:rPr>
                                <w:rFonts w:ascii="Arial" w:hAnsi="Arial" w:cs="Arial"/>
                                <w:sz w:val="20"/>
                                <w:szCs w:val="20"/>
                              </w:rPr>
                              <w:t>Lipson Co-operative Academy</w:t>
                            </w:r>
                          </w:p>
                          <w:p w:rsidR="00D50E46" w:rsidRDefault="00D50E46" w:rsidP="0095038D">
                            <w:pPr>
                              <w:spacing w:after="120" w:line="240" w:lineRule="auto"/>
                              <w:jc w:val="center"/>
                              <w:rPr>
                                <w:rFonts w:ascii="Arial" w:hAnsi="Arial" w:cs="Arial"/>
                                <w:sz w:val="20"/>
                                <w:szCs w:val="20"/>
                              </w:rPr>
                            </w:pPr>
                            <w:r>
                              <w:rPr>
                                <w:rFonts w:ascii="Arial" w:hAnsi="Arial" w:cs="Arial"/>
                                <w:sz w:val="20"/>
                                <w:szCs w:val="20"/>
                              </w:rPr>
                              <w:t xml:space="preserve">Bernice Terrace, Plymouth PL4 7PG </w:t>
                            </w:r>
                          </w:p>
                          <w:p w:rsidR="00D50E46" w:rsidRDefault="00D50E46" w:rsidP="003F0E5C">
                            <w:pPr>
                              <w:spacing w:after="120" w:line="240" w:lineRule="auto"/>
                              <w:jc w:val="center"/>
                              <w:rPr>
                                <w:rStyle w:val="Hyperlink"/>
                                <w:rFonts w:ascii="Arial" w:hAnsi="Arial" w:cs="Arial"/>
                                <w:sz w:val="20"/>
                                <w:szCs w:val="20"/>
                              </w:rPr>
                            </w:pPr>
                            <w:proofErr w:type="gramStart"/>
                            <w:r>
                              <w:rPr>
                                <w:rFonts w:ascii="Arial" w:hAnsi="Arial" w:cs="Arial"/>
                                <w:sz w:val="20"/>
                                <w:szCs w:val="20"/>
                              </w:rPr>
                              <w:t>or</w:t>
                            </w:r>
                            <w:proofErr w:type="gramEnd"/>
                            <w:r>
                              <w:rPr>
                                <w:rFonts w:ascii="Arial" w:hAnsi="Arial" w:cs="Arial"/>
                                <w:sz w:val="20"/>
                                <w:szCs w:val="20"/>
                              </w:rPr>
                              <w:t xml:space="preserve"> </w:t>
                            </w:r>
                            <w:r w:rsidRPr="00506260">
                              <w:rPr>
                                <w:rFonts w:ascii="Arial" w:hAnsi="Arial" w:cs="Arial"/>
                                <w:sz w:val="20"/>
                                <w:szCs w:val="20"/>
                              </w:rPr>
                              <w:t>email to:-</w:t>
                            </w:r>
                            <w:r w:rsidR="003F0E5C">
                              <w:rPr>
                                <w:rFonts w:ascii="Arial" w:hAnsi="Arial" w:cs="Arial"/>
                                <w:sz w:val="20"/>
                                <w:szCs w:val="20"/>
                              </w:rPr>
                              <w:t xml:space="preserve"> </w:t>
                            </w:r>
                            <w:hyperlink r:id="rId19" w:history="1">
                              <w:r w:rsidR="00DD20A6" w:rsidRPr="000C1561">
                                <w:rPr>
                                  <w:rStyle w:val="Hyperlink"/>
                                  <w:rFonts w:ascii="Arial" w:hAnsi="Arial" w:cs="Arial"/>
                                  <w:sz w:val="20"/>
                                  <w:szCs w:val="20"/>
                                </w:rPr>
                                <w:t>headspa@lipson.plymouth.sch.uk</w:t>
                              </w:r>
                            </w:hyperlink>
                          </w:p>
                          <w:p w:rsidR="0095038D" w:rsidRPr="00863FB8" w:rsidRDefault="0095038D" w:rsidP="0095038D">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0;margin-top:13.55pt;width:522.1pt;height:20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wjIQIAAEQEAAAOAAAAZHJzL2Uyb0RvYy54bWysU11v2jAUfZ+0/2D5fQRoS6uIULFWTJNQ&#10;WwmmPhvHIZESX882JOzX79ghdOv2NO3Fubnf99xz5/ddU7Ojsq4infHJaMyZ0pLySu8z/m27+nTH&#10;mfNC56ImrTJ+Uo7fLz5+mLcmVVMqqc6VZUiiXdqajJfemzRJnCxVI9yIjNIwFmQb4fFr90luRYvs&#10;TZ1Mx+NZ0pLNjSWpnIP2sTfyRcxfFEr656JwyrM64+jNx9fGdxfeZDEX6d4KU1by3Ib4hy4aUWkU&#10;vaR6FF6wg63+SNVU0pKjwo8kNQkVRSVVnAHTTMbvptmUwqg4C8Bx5gKT+39p5dPxxbIqx+5uOdOi&#10;wY62qvPsM3UMKuDTGpfCbWPg6Dvo4TvoHZRh7K6wTfhiIAY7kD5d0A3ZJJSz2dV4dguThG16c3d9&#10;fRPxT97CjXX+i6KGBSHjFuuLqIrj2nm0AtfBJVTTtKrqOq6w1qxFiSuk/M2CiFojMAzRNxsk3+26&#10;82Q7yk8YzFJPDWfkqkLxtXD+RVhwAQ2D3/4ZT1ETitBZ4qwk++Nv+uCPFcHKWQtuZdx9PwirOKu/&#10;aiwvEHEQ7CDsBkEfmgcCXSe4HCOjiADr60EsLDWvoP0yVIFJaIlaGfeD+OB7huNspFouoxPoZoRf&#10;642RIXUAKUC57V6FNWe8PVb1RAPrRPoO9t63h3d58FRUcScB0B7FM86galzV+azCLfz6H73ejn/x&#10;EwAA//8DAFBLAwQUAAYACAAAACEAmU5YY90AAAAIAQAADwAAAGRycy9kb3ducmV2LnhtbEyPy07D&#10;MBRE90j8g3WR2FE7IQIUclMhHjuebZFg58QmifAjsm/S8Pe4K1iOZjRzplov1rBZhzh4h5CtBDDt&#10;Wq8G1yHstg9nV8AiSaek8U4j/OgI6/r4qJKl8nv3pucNdSyVuFhKhJ5oLDmPba+tjCs/ape8Lx+s&#10;pCRDx1WQ+1RuDc+FuOBWDi4t9HLUt71uvzeTRTAfMTw2gj7nu+6JXl/49H6fPSOeniw318BIL/QX&#10;hgN+Qoc6MTV+cioyg5COEEJ+mQE7uKIocmANQnFeZMDriv8/UP8CAAD//wMAUEsBAi0AFAAGAAgA&#10;AAAhALaDOJL+AAAA4QEAABMAAAAAAAAAAAAAAAAAAAAAAFtDb250ZW50X1R5cGVzXS54bWxQSwEC&#10;LQAUAAYACAAAACEAOP0h/9YAAACUAQAACwAAAAAAAAAAAAAAAAAvAQAAX3JlbHMvLnJlbHNQSwEC&#10;LQAUAAYACAAAACEAWNQMIyECAABEBAAADgAAAAAAAAAAAAAAAAAuAgAAZHJzL2Uyb0RvYy54bWxQ&#10;SwECLQAUAAYACAAAACEAmU5YY90AAAAIAQAADwAAAAAAAAAAAAAAAAB7BAAAZHJzL2Rvd25yZXYu&#10;eG1sUEsFBgAAAAAEAAQA8wAAAIUFAAAAAA==&#10;" filled="f" stroked="f" strokeweight=".5pt">
                <v:textbox inset="0,0,0,0">
                  <w:txbxContent>
                    <w:p w:rsidR="00D50E46" w:rsidRPr="00506260" w:rsidRDefault="00D50E46" w:rsidP="00506260">
                      <w:pPr>
                        <w:jc w:val="both"/>
                        <w:rPr>
                          <w:rFonts w:ascii="Arial" w:hAnsi="Arial" w:cs="Arial"/>
                          <w:sz w:val="20"/>
                          <w:szCs w:val="20"/>
                        </w:rPr>
                      </w:pPr>
                      <w:r w:rsidRPr="00506260">
                        <w:rPr>
                          <w:rFonts w:ascii="Arial" w:hAnsi="Arial" w:cs="Arial"/>
                          <w:b/>
                          <w:color w:val="4F81BD" w:themeColor="accent1"/>
                          <w:sz w:val="20"/>
                          <w:szCs w:val="20"/>
                          <w:u w:val="single"/>
                        </w:rPr>
                        <w:t>References</w:t>
                      </w:r>
                      <w:r w:rsidRPr="00506260">
                        <w:rPr>
                          <w:rFonts w:ascii="Arial" w:hAnsi="Arial" w:cs="Arial"/>
                          <w:color w:val="4F81BD" w:themeColor="accent1"/>
                          <w:sz w:val="20"/>
                          <w:szCs w:val="20"/>
                        </w:rPr>
                        <w:t xml:space="preserve"> </w:t>
                      </w:r>
                      <w:r w:rsidRPr="00506260">
                        <w:rPr>
                          <w:rFonts w:ascii="Arial" w:hAnsi="Arial" w:cs="Arial"/>
                          <w:sz w:val="20"/>
                          <w:szCs w:val="20"/>
                        </w:rPr>
                        <w:t>must cover the previous five years</w:t>
                      </w:r>
                      <w:r>
                        <w:rPr>
                          <w:rFonts w:ascii="Arial" w:hAnsi="Arial" w:cs="Arial"/>
                          <w:sz w:val="20"/>
                          <w:szCs w:val="20"/>
                        </w:rPr>
                        <w:t>’</w:t>
                      </w:r>
                      <w:r w:rsidRPr="00506260">
                        <w:rPr>
                          <w:rFonts w:ascii="Arial" w:hAnsi="Arial" w:cs="Arial"/>
                          <w:sz w:val="20"/>
                          <w:szCs w:val="20"/>
                        </w:rPr>
                        <w:t xml:space="preserve"> employment and please provide an email address for your referees so that we can contact them.  </w:t>
                      </w:r>
                    </w:p>
                    <w:p w:rsidR="00D50E46" w:rsidRPr="006111A9" w:rsidRDefault="00D50E46" w:rsidP="007F6801">
                      <w:pPr>
                        <w:jc w:val="both"/>
                        <w:rPr>
                          <w:rFonts w:ascii="Arial" w:hAnsi="Arial" w:cs="Arial"/>
                          <w:b/>
                          <w:sz w:val="20"/>
                          <w:szCs w:val="20"/>
                        </w:rPr>
                      </w:pPr>
                      <w:r w:rsidRPr="00506260">
                        <w:rPr>
                          <w:rFonts w:ascii="Arial" w:hAnsi="Arial" w:cs="Arial"/>
                          <w:b/>
                          <w:color w:val="4F81BD" w:themeColor="accent1"/>
                          <w:sz w:val="20"/>
                          <w:szCs w:val="20"/>
                          <w:u w:val="single"/>
                        </w:rPr>
                        <w:t>The closing date</w:t>
                      </w:r>
                      <w:r w:rsidRPr="00506260">
                        <w:rPr>
                          <w:rFonts w:ascii="Arial" w:hAnsi="Arial" w:cs="Arial"/>
                          <w:color w:val="4F81BD" w:themeColor="accent1"/>
                          <w:sz w:val="20"/>
                          <w:szCs w:val="20"/>
                        </w:rPr>
                        <w:t xml:space="preserve"> </w:t>
                      </w:r>
                      <w:r w:rsidRPr="00506260">
                        <w:rPr>
                          <w:rFonts w:ascii="Arial" w:hAnsi="Arial" w:cs="Arial"/>
                          <w:sz w:val="20"/>
                          <w:szCs w:val="20"/>
                        </w:rPr>
                        <w:t>for applications is</w:t>
                      </w:r>
                      <w:r>
                        <w:rPr>
                          <w:rFonts w:ascii="Arial" w:hAnsi="Arial" w:cs="Arial"/>
                          <w:sz w:val="20"/>
                          <w:szCs w:val="20"/>
                        </w:rPr>
                        <w:t xml:space="preserve"> </w:t>
                      </w:r>
                      <w:r>
                        <w:rPr>
                          <w:rFonts w:ascii="Arial" w:hAnsi="Arial" w:cs="Arial"/>
                          <w:b/>
                          <w:sz w:val="20"/>
                          <w:szCs w:val="20"/>
                        </w:rPr>
                        <w:t xml:space="preserve">NOON </w:t>
                      </w:r>
                      <w:r w:rsidRPr="006111A9">
                        <w:rPr>
                          <w:rFonts w:ascii="Arial" w:hAnsi="Arial" w:cs="Arial"/>
                          <w:b/>
                          <w:sz w:val="20"/>
                          <w:szCs w:val="20"/>
                        </w:rPr>
                        <w:t xml:space="preserve">on </w:t>
                      </w:r>
                      <w:r w:rsidR="000A14F0">
                        <w:rPr>
                          <w:rFonts w:ascii="Arial" w:hAnsi="Arial" w:cs="Arial"/>
                          <w:b/>
                          <w:sz w:val="20"/>
                          <w:szCs w:val="20"/>
                        </w:rPr>
                        <w:t>Friday 20</w:t>
                      </w:r>
                      <w:r w:rsidR="000A14F0" w:rsidRPr="000A14F0">
                        <w:rPr>
                          <w:rFonts w:ascii="Arial" w:hAnsi="Arial" w:cs="Arial"/>
                          <w:b/>
                          <w:sz w:val="20"/>
                          <w:szCs w:val="20"/>
                          <w:vertAlign w:val="superscript"/>
                        </w:rPr>
                        <w:t>th</w:t>
                      </w:r>
                      <w:r w:rsidR="000A14F0">
                        <w:rPr>
                          <w:rFonts w:ascii="Arial" w:hAnsi="Arial" w:cs="Arial"/>
                          <w:b/>
                          <w:sz w:val="20"/>
                          <w:szCs w:val="20"/>
                        </w:rPr>
                        <w:t xml:space="preserve"> October </w:t>
                      </w:r>
                      <w:r w:rsidR="001A7F94">
                        <w:rPr>
                          <w:rFonts w:ascii="Arial" w:hAnsi="Arial" w:cs="Arial"/>
                          <w:b/>
                          <w:sz w:val="20"/>
                          <w:szCs w:val="20"/>
                        </w:rPr>
                        <w:t>20</w:t>
                      </w:r>
                      <w:r>
                        <w:rPr>
                          <w:rFonts w:ascii="Arial" w:hAnsi="Arial" w:cs="Arial"/>
                          <w:b/>
                          <w:sz w:val="20"/>
                          <w:szCs w:val="20"/>
                        </w:rPr>
                        <w:t>17</w:t>
                      </w:r>
                      <w:r w:rsidR="000A14F0">
                        <w:rPr>
                          <w:rFonts w:ascii="Arial" w:hAnsi="Arial" w:cs="Arial"/>
                          <w:b/>
                          <w:sz w:val="20"/>
                          <w:szCs w:val="20"/>
                        </w:rPr>
                        <w:t>.  Interviews will take place on Monday 30</w:t>
                      </w:r>
                      <w:r w:rsidR="000A14F0" w:rsidRPr="000A14F0">
                        <w:rPr>
                          <w:rFonts w:ascii="Arial" w:hAnsi="Arial" w:cs="Arial"/>
                          <w:b/>
                          <w:sz w:val="20"/>
                          <w:szCs w:val="20"/>
                          <w:vertAlign w:val="superscript"/>
                        </w:rPr>
                        <w:t>th</w:t>
                      </w:r>
                      <w:r w:rsidR="000A14F0">
                        <w:rPr>
                          <w:rFonts w:ascii="Arial" w:hAnsi="Arial" w:cs="Arial"/>
                          <w:b/>
                          <w:sz w:val="20"/>
                          <w:szCs w:val="20"/>
                        </w:rPr>
                        <w:t xml:space="preserve"> </w:t>
                      </w:r>
                      <w:r w:rsidR="003F0E5C">
                        <w:rPr>
                          <w:rFonts w:ascii="Arial" w:hAnsi="Arial" w:cs="Arial"/>
                          <w:b/>
                          <w:sz w:val="20"/>
                          <w:szCs w:val="20"/>
                        </w:rPr>
                        <w:t xml:space="preserve">October. </w:t>
                      </w:r>
                    </w:p>
                    <w:p w:rsidR="00D50E46" w:rsidRPr="00506260" w:rsidRDefault="00D50E46" w:rsidP="00A52EF4">
                      <w:pPr>
                        <w:jc w:val="both"/>
                        <w:rPr>
                          <w:rFonts w:ascii="Arial" w:hAnsi="Arial" w:cs="Arial"/>
                          <w:sz w:val="20"/>
                          <w:szCs w:val="20"/>
                        </w:rPr>
                      </w:pPr>
                      <w:r>
                        <w:rPr>
                          <w:rFonts w:ascii="Arial" w:hAnsi="Arial" w:cs="Arial"/>
                          <w:sz w:val="20"/>
                          <w:szCs w:val="20"/>
                        </w:rPr>
                        <w:t xml:space="preserve">The </w:t>
                      </w:r>
                      <w:r w:rsidRPr="00506260">
                        <w:rPr>
                          <w:rFonts w:ascii="Arial" w:hAnsi="Arial" w:cs="Arial"/>
                          <w:sz w:val="20"/>
                          <w:szCs w:val="20"/>
                        </w:rPr>
                        <w:t xml:space="preserve">application form </w:t>
                      </w:r>
                      <w:r>
                        <w:rPr>
                          <w:rFonts w:ascii="Arial" w:hAnsi="Arial" w:cs="Arial"/>
                          <w:sz w:val="20"/>
                          <w:szCs w:val="20"/>
                        </w:rPr>
                        <w:t xml:space="preserve">is </w:t>
                      </w:r>
                      <w:r w:rsidRPr="00506260">
                        <w:rPr>
                          <w:rFonts w:ascii="Arial" w:hAnsi="Arial" w:cs="Arial"/>
                          <w:sz w:val="20"/>
                          <w:szCs w:val="20"/>
                        </w:rPr>
                        <w:t>available at:</w:t>
                      </w:r>
                    </w:p>
                    <w:p w:rsidR="00D50E46" w:rsidRPr="00506260" w:rsidRDefault="003F0E5C" w:rsidP="00506260">
                      <w:pPr>
                        <w:jc w:val="center"/>
                        <w:rPr>
                          <w:rFonts w:ascii="Arial" w:hAnsi="Arial" w:cs="Arial"/>
                          <w:sz w:val="20"/>
                          <w:szCs w:val="20"/>
                        </w:rPr>
                      </w:pPr>
                      <w:hyperlink r:id="rId21" w:history="1">
                        <w:r w:rsidR="00D50E46" w:rsidRPr="00506260">
                          <w:rPr>
                            <w:rStyle w:val="Hyperlink"/>
                            <w:rFonts w:ascii="Arial" w:hAnsi="Arial" w:cs="Arial"/>
                            <w:sz w:val="20"/>
                            <w:szCs w:val="20"/>
                          </w:rPr>
                          <w:t>http://www.lipsonco-operativeacademy.coop/College-Vacancies/</w:t>
                        </w:r>
                      </w:hyperlink>
                    </w:p>
                    <w:p w:rsidR="00D50E46" w:rsidRDefault="00D50E46" w:rsidP="008005CE">
                      <w:pPr>
                        <w:rPr>
                          <w:rFonts w:ascii="Arial" w:hAnsi="Arial" w:cs="Arial"/>
                          <w:sz w:val="20"/>
                          <w:szCs w:val="20"/>
                        </w:rPr>
                      </w:pPr>
                      <w:r>
                        <w:rPr>
                          <w:rFonts w:ascii="Arial" w:hAnsi="Arial" w:cs="Arial"/>
                          <w:sz w:val="20"/>
                          <w:szCs w:val="20"/>
                        </w:rPr>
                        <w:t xml:space="preserve">Please </w:t>
                      </w:r>
                      <w:r w:rsidRPr="00506260">
                        <w:rPr>
                          <w:rFonts w:ascii="Arial" w:hAnsi="Arial" w:cs="Arial"/>
                          <w:sz w:val="20"/>
                          <w:szCs w:val="20"/>
                        </w:rPr>
                        <w:t xml:space="preserve">submit your application and supporting statement </w:t>
                      </w:r>
                      <w:r>
                        <w:rPr>
                          <w:rFonts w:ascii="Arial" w:hAnsi="Arial" w:cs="Arial"/>
                          <w:sz w:val="20"/>
                          <w:szCs w:val="20"/>
                        </w:rPr>
                        <w:t>[no longer than 2 sides of A4] to:</w:t>
                      </w:r>
                    </w:p>
                    <w:p w:rsidR="00D50E46" w:rsidRDefault="00DD20A6" w:rsidP="0095038D">
                      <w:pPr>
                        <w:spacing w:after="0" w:line="240" w:lineRule="auto"/>
                        <w:jc w:val="center"/>
                        <w:rPr>
                          <w:rFonts w:ascii="Arial" w:hAnsi="Arial" w:cs="Arial"/>
                          <w:sz w:val="20"/>
                          <w:szCs w:val="20"/>
                        </w:rPr>
                      </w:pPr>
                      <w:r>
                        <w:rPr>
                          <w:rFonts w:ascii="Arial" w:hAnsi="Arial" w:cs="Arial"/>
                          <w:sz w:val="20"/>
                          <w:szCs w:val="20"/>
                        </w:rPr>
                        <w:t>Amy Bates, PA to the Principal</w:t>
                      </w:r>
                    </w:p>
                    <w:p w:rsidR="00D50E46" w:rsidRDefault="00D50E46" w:rsidP="0095038D">
                      <w:pPr>
                        <w:spacing w:after="0" w:line="240" w:lineRule="auto"/>
                        <w:jc w:val="center"/>
                        <w:rPr>
                          <w:rFonts w:ascii="Arial" w:hAnsi="Arial" w:cs="Arial"/>
                          <w:sz w:val="20"/>
                          <w:szCs w:val="20"/>
                        </w:rPr>
                      </w:pPr>
                      <w:r>
                        <w:rPr>
                          <w:rFonts w:ascii="Arial" w:hAnsi="Arial" w:cs="Arial"/>
                          <w:sz w:val="20"/>
                          <w:szCs w:val="20"/>
                        </w:rPr>
                        <w:t>Lipson Co-operative Academy</w:t>
                      </w:r>
                    </w:p>
                    <w:p w:rsidR="00D50E46" w:rsidRDefault="00D50E46" w:rsidP="0095038D">
                      <w:pPr>
                        <w:spacing w:after="120" w:line="240" w:lineRule="auto"/>
                        <w:jc w:val="center"/>
                        <w:rPr>
                          <w:rFonts w:ascii="Arial" w:hAnsi="Arial" w:cs="Arial"/>
                          <w:sz w:val="20"/>
                          <w:szCs w:val="20"/>
                        </w:rPr>
                      </w:pPr>
                      <w:r>
                        <w:rPr>
                          <w:rFonts w:ascii="Arial" w:hAnsi="Arial" w:cs="Arial"/>
                          <w:sz w:val="20"/>
                          <w:szCs w:val="20"/>
                        </w:rPr>
                        <w:t xml:space="preserve">Bernice Terrace, Plymouth PL4 7PG </w:t>
                      </w:r>
                    </w:p>
                    <w:p w:rsidR="00D50E46" w:rsidRDefault="00D50E46" w:rsidP="003F0E5C">
                      <w:pPr>
                        <w:spacing w:after="120" w:line="240" w:lineRule="auto"/>
                        <w:jc w:val="center"/>
                        <w:rPr>
                          <w:rStyle w:val="Hyperlink"/>
                          <w:rFonts w:ascii="Arial" w:hAnsi="Arial" w:cs="Arial"/>
                          <w:sz w:val="20"/>
                          <w:szCs w:val="20"/>
                        </w:rPr>
                      </w:pPr>
                      <w:proofErr w:type="gramStart"/>
                      <w:r>
                        <w:rPr>
                          <w:rFonts w:ascii="Arial" w:hAnsi="Arial" w:cs="Arial"/>
                          <w:sz w:val="20"/>
                          <w:szCs w:val="20"/>
                        </w:rPr>
                        <w:t>or</w:t>
                      </w:r>
                      <w:proofErr w:type="gramEnd"/>
                      <w:r>
                        <w:rPr>
                          <w:rFonts w:ascii="Arial" w:hAnsi="Arial" w:cs="Arial"/>
                          <w:sz w:val="20"/>
                          <w:szCs w:val="20"/>
                        </w:rPr>
                        <w:t xml:space="preserve"> </w:t>
                      </w:r>
                      <w:r w:rsidRPr="00506260">
                        <w:rPr>
                          <w:rFonts w:ascii="Arial" w:hAnsi="Arial" w:cs="Arial"/>
                          <w:sz w:val="20"/>
                          <w:szCs w:val="20"/>
                        </w:rPr>
                        <w:t>email to:-</w:t>
                      </w:r>
                      <w:r w:rsidR="003F0E5C">
                        <w:rPr>
                          <w:rFonts w:ascii="Arial" w:hAnsi="Arial" w:cs="Arial"/>
                          <w:sz w:val="20"/>
                          <w:szCs w:val="20"/>
                        </w:rPr>
                        <w:t xml:space="preserve"> </w:t>
                      </w:r>
                      <w:hyperlink r:id="rId22" w:history="1">
                        <w:r w:rsidR="00DD20A6" w:rsidRPr="000C1561">
                          <w:rPr>
                            <w:rStyle w:val="Hyperlink"/>
                            <w:rFonts w:ascii="Arial" w:hAnsi="Arial" w:cs="Arial"/>
                            <w:sz w:val="20"/>
                            <w:szCs w:val="20"/>
                          </w:rPr>
                          <w:t>headspa@lipson.plymouth.sch.uk</w:t>
                        </w:r>
                      </w:hyperlink>
                    </w:p>
                    <w:p w:rsidR="0095038D" w:rsidRPr="00863FB8" w:rsidRDefault="0095038D" w:rsidP="0095038D">
                      <w:pPr>
                        <w:jc w:val="center"/>
                      </w:pPr>
                    </w:p>
                  </w:txbxContent>
                </v:textbox>
                <w10:wrap type="tight"/>
              </v:shape>
            </w:pict>
          </mc:Fallback>
        </mc:AlternateContent>
      </w: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B749BA">
      <w:pPr>
        <w:spacing w:after="0" w:line="240" w:lineRule="auto"/>
        <w:rPr>
          <w:rFonts w:ascii="Arial" w:hAnsi="Arial" w:cs="Arial"/>
          <w:color w:val="0070C0"/>
          <w:sz w:val="20"/>
          <w:szCs w:val="20"/>
          <w:u w:val="single"/>
        </w:rPr>
      </w:pPr>
    </w:p>
    <w:p w:rsidR="00B749BA" w:rsidRDefault="00B749BA" w:rsidP="00B749BA">
      <w:pPr>
        <w:spacing w:after="0" w:line="240" w:lineRule="auto"/>
        <w:rPr>
          <w:rFonts w:ascii="Arial" w:hAnsi="Arial" w:cs="Arial"/>
          <w:color w:val="0070C0"/>
          <w:sz w:val="20"/>
          <w:szCs w:val="20"/>
          <w:u w:val="single"/>
        </w:rPr>
      </w:pPr>
    </w:p>
    <w:p w:rsidR="00B749BA" w:rsidRDefault="00B749BA" w:rsidP="00B749BA">
      <w:pPr>
        <w:spacing w:after="0" w:line="240" w:lineRule="auto"/>
        <w:rPr>
          <w:rFonts w:ascii="Arial" w:hAnsi="Arial" w:cs="Arial"/>
          <w:color w:val="0070C0"/>
          <w:sz w:val="20"/>
          <w:szCs w:val="20"/>
          <w:u w:val="single"/>
        </w:rPr>
      </w:pPr>
    </w:p>
    <w:p w:rsidR="003735E5" w:rsidRDefault="003735E5" w:rsidP="00D50E46">
      <w:pPr>
        <w:jc w:val="both"/>
        <w:rPr>
          <w:rFonts w:ascii="Arial" w:hAnsi="Arial" w:cs="Arial"/>
          <w:b/>
          <w:color w:val="4F81BD" w:themeColor="accent1"/>
          <w:sz w:val="20"/>
          <w:szCs w:val="20"/>
        </w:rPr>
      </w:pPr>
    </w:p>
    <w:p w:rsidR="00D50E46" w:rsidRPr="00506260" w:rsidRDefault="00D50E46" w:rsidP="00D50E46">
      <w:pPr>
        <w:jc w:val="both"/>
        <w:rPr>
          <w:rFonts w:ascii="Arial" w:hAnsi="Arial" w:cs="Arial"/>
          <w:b/>
          <w:color w:val="4F81BD" w:themeColor="accent1"/>
          <w:sz w:val="20"/>
          <w:szCs w:val="20"/>
        </w:rPr>
      </w:pPr>
      <w:r w:rsidRPr="00506260">
        <w:rPr>
          <w:rFonts w:ascii="Arial" w:hAnsi="Arial" w:cs="Arial"/>
          <w:b/>
          <w:color w:val="4F81BD" w:themeColor="accent1"/>
          <w:sz w:val="20"/>
          <w:szCs w:val="20"/>
        </w:rPr>
        <w:t>SAFEGUARDING</w:t>
      </w:r>
    </w:p>
    <w:p w:rsidR="00B749BA" w:rsidRPr="00B749BA" w:rsidRDefault="00D50E46" w:rsidP="0029484E">
      <w:pPr>
        <w:jc w:val="both"/>
        <w:rPr>
          <w:rFonts w:ascii="Arial" w:hAnsi="Arial" w:cs="Arial"/>
          <w:sz w:val="20"/>
          <w:szCs w:val="20"/>
        </w:rPr>
      </w:pPr>
      <w:r w:rsidRPr="00506260">
        <w:rPr>
          <w:rFonts w:ascii="Arial" w:hAnsi="Arial" w:cs="Arial"/>
          <w:sz w:val="20"/>
          <w:szCs w:val="20"/>
        </w:rPr>
        <w:t>The safe</w:t>
      </w:r>
      <w:r>
        <w:rPr>
          <w:rFonts w:ascii="Arial" w:hAnsi="Arial" w:cs="Arial"/>
          <w:sz w:val="20"/>
          <w:szCs w:val="20"/>
        </w:rPr>
        <w:t>r</w:t>
      </w:r>
      <w:r w:rsidRPr="00506260">
        <w:rPr>
          <w:rFonts w:ascii="Arial" w:hAnsi="Arial" w:cs="Arial"/>
          <w:sz w:val="20"/>
          <w:szCs w:val="20"/>
        </w:rPr>
        <w:t xml:space="preserve"> recruitment of staff in schools is the first step to safeguarding and promoting the welfare of children in education.  Lipson Co-operative Academy is committed to safeguarding and promoting the welfare of children and young people and expects all staff and volunteers to share this commitment.  It is recognised that this can only be achieved through sound procedures, good inter-agency co-operation and the recruitment and of competent, motivated employees who are suited to</w:t>
      </w:r>
      <w:r>
        <w:rPr>
          <w:rFonts w:ascii="Arial" w:hAnsi="Arial" w:cs="Arial"/>
          <w:sz w:val="20"/>
          <w:szCs w:val="20"/>
        </w:rPr>
        <w:t xml:space="preserve"> a</w:t>
      </w:r>
      <w:r w:rsidRPr="00506260">
        <w:rPr>
          <w:rFonts w:ascii="Arial" w:hAnsi="Arial" w:cs="Arial"/>
          <w:sz w:val="20"/>
          <w:szCs w:val="20"/>
        </w:rPr>
        <w:t>nd fulfilled in the roles they undertake. The academy implement</w:t>
      </w:r>
      <w:r>
        <w:rPr>
          <w:rFonts w:ascii="Arial" w:hAnsi="Arial" w:cs="Arial"/>
          <w:sz w:val="20"/>
          <w:szCs w:val="20"/>
        </w:rPr>
        <w:t>s</w:t>
      </w:r>
      <w:r w:rsidRPr="00506260">
        <w:rPr>
          <w:rFonts w:ascii="Arial" w:hAnsi="Arial" w:cs="Arial"/>
          <w:sz w:val="20"/>
          <w:szCs w:val="20"/>
        </w:rPr>
        <w:t xml:space="preserve"> robust recruitment procedures and checks for appointing staff and volunteers to ensure that reasonable steps are taken not to appoint a person who is unsuitable to work with children, or who is disqualified from working with children, or does not have the suitable skills and e</w:t>
      </w:r>
      <w:r w:rsidR="0029484E">
        <w:rPr>
          <w:rFonts w:ascii="Arial" w:hAnsi="Arial" w:cs="Arial"/>
          <w:sz w:val="20"/>
          <w:szCs w:val="20"/>
        </w:rPr>
        <w:t>xperience for the intended role.</w:t>
      </w:r>
    </w:p>
    <w:sectPr w:rsidR="00B749BA" w:rsidRPr="00B749BA" w:rsidSect="007E1D8E">
      <w:pgSz w:w="11906" w:h="16838"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4F9" w:rsidRDefault="00F654F9" w:rsidP="00C6711E">
      <w:pPr>
        <w:spacing w:after="0" w:line="240" w:lineRule="auto"/>
      </w:pPr>
      <w:r>
        <w:separator/>
      </w:r>
    </w:p>
  </w:endnote>
  <w:endnote w:type="continuationSeparator" w:id="0">
    <w:p w:rsidR="00F654F9" w:rsidRDefault="00F654F9" w:rsidP="00C67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4F9" w:rsidRDefault="00F654F9" w:rsidP="00C6711E">
      <w:pPr>
        <w:spacing w:after="0" w:line="240" w:lineRule="auto"/>
      </w:pPr>
      <w:r>
        <w:separator/>
      </w:r>
    </w:p>
  </w:footnote>
  <w:footnote w:type="continuationSeparator" w:id="0">
    <w:p w:rsidR="00F654F9" w:rsidRDefault="00F654F9" w:rsidP="00C671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2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376585"/>
    <w:multiLevelType w:val="hybridMultilevel"/>
    <w:tmpl w:val="EDE89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1716812"/>
    <w:multiLevelType w:val="hybridMultilevel"/>
    <w:tmpl w:val="C34E40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3D51FBA"/>
    <w:multiLevelType w:val="hybridMultilevel"/>
    <w:tmpl w:val="CA420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4F01F32"/>
    <w:multiLevelType w:val="hybridMultilevel"/>
    <w:tmpl w:val="FB62A2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C71799D"/>
    <w:multiLevelType w:val="hybridMultilevel"/>
    <w:tmpl w:val="8CCE3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0B23B06"/>
    <w:multiLevelType w:val="hybridMultilevel"/>
    <w:tmpl w:val="2B105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1FC3132"/>
    <w:multiLevelType w:val="hybridMultilevel"/>
    <w:tmpl w:val="D2D02B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37645DF"/>
    <w:multiLevelType w:val="hybridMultilevel"/>
    <w:tmpl w:val="3B38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23572A"/>
    <w:multiLevelType w:val="hybridMultilevel"/>
    <w:tmpl w:val="86C479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48016A"/>
    <w:multiLevelType w:val="hybridMultilevel"/>
    <w:tmpl w:val="22AC61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B4B68"/>
    <w:multiLevelType w:val="hybridMultilevel"/>
    <w:tmpl w:val="29BC890E"/>
    <w:lvl w:ilvl="0" w:tplc="9484115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0D6112"/>
    <w:multiLevelType w:val="hybridMultilevel"/>
    <w:tmpl w:val="BA84D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737448"/>
    <w:multiLevelType w:val="hybridMultilevel"/>
    <w:tmpl w:val="8F8EC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D7734B"/>
    <w:multiLevelType w:val="hybridMultilevel"/>
    <w:tmpl w:val="A6C6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3F0959"/>
    <w:multiLevelType w:val="hybridMultilevel"/>
    <w:tmpl w:val="80884CB8"/>
    <w:lvl w:ilvl="0" w:tplc="F9A03282">
      <w:start w:val="1"/>
      <w:numFmt w:val="upp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5D8681D"/>
    <w:multiLevelType w:val="hybridMultilevel"/>
    <w:tmpl w:val="1908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CC6C13"/>
    <w:multiLevelType w:val="hybridMultilevel"/>
    <w:tmpl w:val="AD98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ED05F9"/>
    <w:multiLevelType w:val="hybridMultilevel"/>
    <w:tmpl w:val="A5F4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DA4405"/>
    <w:multiLevelType w:val="hybridMultilevel"/>
    <w:tmpl w:val="8410C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7D496E"/>
    <w:multiLevelType w:val="hybridMultilevel"/>
    <w:tmpl w:val="2564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943115"/>
    <w:multiLevelType w:val="hybridMultilevel"/>
    <w:tmpl w:val="769EF8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BD4B8E"/>
    <w:multiLevelType w:val="hybridMultilevel"/>
    <w:tmpl w:val="912CA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D168C2"/>
    <w:multiLevelType w:val="hybridMultilevel"/>
    <w:tmpl w:val="8ABE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3F375F4"/>
    <w:multiLevelType w:val="hybridMultilevel"/>
    <w:tmpl w:val="CB7CF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7DA480C"/>
    <w:multiLevelType w:val="hybridMultilevel"/>
    <w:tmpl w:val="6D12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B552AB"/>
    <w:multiLevelType w:val="hybridMultilevel"/>
    <w:tmpl w:val="3DD2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9101C9"/>
    <w:multiLevelType w:val="hybridMultilevel"/>
    <w:tmpl w:val="52866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DD51BE3"/>
    <w:multiLevelType w:val="hybridMultilevel"/>
    <w:tmpl w:val="C6B0C1B6"/>
    <w:lvl w:ilvl="0" w:tplc="E6CCA806">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3CC7BBE"/>
    <w:multiLevelType w:val="hybridMultilevel"/>
    <w:tmpl w:val="E54650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54E76A68"/>
    <w:multiLevelType w:val="hybridMultilevel"/>
    <w:tmpl w:val="E3EA3A68"/>
    <w:lvl w:ilvl="0" w:tplc="F9A03282">
      <w:start w:val="1"/>
      <w:numFmt w:val="upp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77207DA"/>
    <w:multiLevelType w:val="hybridMultilevel"/>
    <w:tmpl w:val="D5DC059A"/>
    <w:lvl w:ilvl="0" w:tplc="08090001">
      <w:start w:val="1"/>
      <w:numFmt w:val="bullet"/>
      <w:lvlText w:val=""/>
      <w:lvlJc w:val="left"/>
      <w:pPr>
        <w:tabs>
          <w:tab w:val="num" w:pos="1080"/>
        </w:tabs>
        <w:ind w:left="1080" w:hanging="720"/>
      </w:pPr>
      <w:rPr>
        <w:rFonts w:ascii="Symbol" w:hAnsi="Symbol" w:hint="default"/>
      </w:rPr>
    </w:lvl>
    <w:lvl w:ilvl="1" w:tplc="C43235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83E1397"/>
    <w:multiLevelType w:val="hybridMultilevel"/>
    <w:tmpl w:val="877E7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F423760"/>
    <w:multiLevelType w:val="hybridMultilevel"/>
    <w:tmpl w:val="54E65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29001AA"/>
    <w:multiLevelType w:val="hybridMultilevel"/>
    <w:tmpl w:val="E69CA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550795D"/>
    <w:multiLevelType w:val="hybridMultilevel"/>
    <w:tmpl w:val="BC188DCE"/>
    <w:lvl w:ilvl="0" w:tplc="8AC054DE">
      <w:start w:val="1"/>
      <w:numFmt w:val="lowerRoman"/>
      <w:lvlText w:val="%1."/>
      <w:lvlJc w:val="right"/>
      <w:pPr>
        <w:tabs>
          <w:tab w:val="num" w:pos="540"/>
        </w:tabs>
        <w:ind w:left="540" w:hanging="180"/>
      </w:pPr>
      <w:rPr>
        <w:rFonts w:hint="default"/>
      </w:rPr>
    </w:lvl>
    <w:lvl w:ilvl="1" w:tplc="24264CD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6547394"/>
    <w:multiLevelType w:val="hybridMultilevel"/>
    <w:tmpl w:val="D360B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7027EF0"/>
    <w:multiLevelType w:val="hybridMultilevel"/>
    <w:tmpl w:val="39B8D6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68DD24F8"/>
    <w:multiLevelType w:val="hybridMultilevel"/>
    <w:tmpl w:val="762AB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BE0465B"/>
    <w:multiLevelType w:val="hybridMultilevel"/>
    <w:tmpl w:val="E3EEBC8A"/>
    <w:lvl w:ilvl="0" w:tplc="6ED8B7D2">
      <w:start w:val="1"/>
      <w:numFmt w:val="decimal"/>
      <w:lvlText w:val="%1."/>
      <w:lvlJc w:val="left"/>
      <w:pPr>
        <w:ind w:left="360" w:hanging="360"/>
      </w:pPr>
      <w:rPr>
        <w:rFonts w:ascii="Calibri" w:hAnsi="Calibri" w:hint="default"/>
        <w:b/>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80D6810"/>
    <w:multiLevelType w:val="hybridMultilevel"/>
    <w:tmpl w:val="BC4C4F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7C1B5EF2"/>
    <w:multiLevelType w:val="hybridMultilevel"/>
    <w:tmpl w:val="2F2C064E"/>
    <w:lvl w:ilvl="0" w:tplc="04B01FE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FCC1040"/>
    <w:multiLevelType w:val="hybridMultilevel"/>
    <w:tmpl w:val="EFB2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8"/>
  </w:num>
  <w:num w:numId="3">
    <w:abstractNumId w:val="7"/>
  </w:num>
  <w:num w:numId="4">
    <w:abstractNumId w:val="41"/>
  </w:num>
  <w:num w:numId="5">
    <w:abstractNumId w:val="0"/>
  </w:num>
  <w:num w:numId="6">
    <w:abstractNumId w:val="1"/>
  </w:num>
  <w:num w:numId="7">
    <w:abstractNumId w:val="2"/>
  </w:num>
  <w:num w:numId="8">
    <w:abstractNumId w:val="3"/>
  </w:num>
  <w:num w:numId="9">
    <w:abstractNumId w:val="5"/>
  </w:num>
  <w:num w:numId="10">
    <w:abstractNumId w:val="30"/>
  </w:num>
  <w:num w:numId="11">
    <w:abstractNumId w:val="35"/>
  </w:num>
  <w:num w:numId="12">
    <w:abstractNumId w:val="31"/>
  </w:num>
  <w:num w:numId="13">
    <w:abstractNumId w:val="4"/>
  </w:num>
  <w:num w:numId="14">
    <w:abstractNumId w:val="27"/>
  </w:num>
  <w:num w:numId="15">
    <w:abstractNumId w:val="42"/>
  </w:num>
  <w:num w:numId="16">
    <w:abstractNumId w:val="37"/>
  </w:num>
  <w:num w:numId="17">
    <w:abstractNumId w:val="38"/>
  </w:num>
  <w:num w:numId="18">
    <w:abstractNumId w:val="44"/>
  </w:num>
  <w:num w:numId="19">
    <w:abstractNumId w:val="14"/>
  </w:num>
  <w:num w:numId="20">
    <w:abstractNumId w:val="18"/>
  </w:num>
  <w:num w:numId="21">
    <w:abstractNumId w:val="33"/>
  </w:num>
  <w:num w:numId="22">
    <w:abstractNumId w:val="34"/>
  </w:num>
  <w:num w:numId="23">
    <w:abstractNumId w:val="23"/>
  </w:num>
  <w:num w:numId="24">
    <w:abstractNumId w:val="9"/>
  </w:num>
  <w:num w:numId="25">
    <w:abstractNumId w:val="39"/>
  </w:num>
  <w:num w:numId="26">
    <w:abstractNumId w:val="21"/>
  </w:num>
  <w:num w:numId="27">
    <w:abstractNumId w:val="45"/>
  </w:num>
  <w:num w:numId="28">
    <w:abstractNumId w:val="36"/>
  </w:num>
  <w:num w:numId="29">
    <w:abstractNumId w:val="17"/>
  </w:num>
  <w:num w:numId="30">
    <w:abstractNumId w:val="26"/>
  </w:num>
  <w:num w:numId="31">
    <w:abstractNumId w:val="20"/>
  </w:num>
  <w:num w:numId="32">
    <w:abstractNumId w:val="25"/>
  </w:num>
  <w:num w:numId="33">
    <w:abstractNumId w:val="32"/>
  </w:num>
  <w:num w:numId="34">
    <w:abstractNumId w:val="10"/>
  </w:num>
  <w:num w:numId="35">
    <w:abstractNumId w:val="12"/>
  </w:num>
  <w:num w:numId="36">
    <w:abstractNumId w:val="6"/>
  </w:num>
  <w:num w:numId="37">
    <w:abstractNumId w:val="43"/>
  </w:num>
  <w:num w:numId="38">
    <w:abstractNumId w:val="15"/>
  </w:num>
  <w:num w:numId="39">
    <w:abstractNumId w:val="28"/>
  </w:num>
  <w:num w:numId="40">
    <w:abstractNumId w:val="11"/>
  </w:num>
  <w:num w:numId="41">
    <w:abstractNumId w:val="22"/>
  </w:num>
  <w:num w:numId="42">
    <w:abstractNumId w:val="16"/>
  </w:num>
  <w:num w:numId="43">
    <w:abstractNumId w:val="19"/>
  </w:num>
  <w:num w:numId="44">
    <w:abstractNumId w:val="13"/>
  </w:num>
  <w:num w:numId="45">
    <w:abstractNumId w:val="24"/>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7C3"/>
    <w:rsid w:val="00013BCE"/>
    <w:rsid w:val="000201F3"/>
    <w:rsid w:val="000817D0"/>
    <w:rsid w:val="000964C1"/>
    <w:rsid w:val="000A14F0"/>
    <w:rsid w:val="000A6195"/>
    <w:rsid w:val="000D0CAF"/>
    <w:rsid w:val="000D1BB8"/>
    <w:rsid w:val="0011338A"/>
    <w:rsid w:val="0012582D"/>
    <w:rsid w:val="001425BC"/>
    <w:rsid w:val="0016310D"/>
    <w:rsid w:val="00166690"/>
    <w:rsid w:val="00175E22"/>
    <w:rsid w:val="0018333A"/>
    <w:rsid w:val="00193310"/>
    <w:rsid w:val="0019730C"/>
    <w:rsid w:val="001A7F94"/>
    <w:rsid w:val="002266B6"/>
    <w:rsid w:val="00263D03"/>
    <w:rsid w:val="0027293E"/>
    <w:rsid w:val="00277CFC"/>
    <w:rsid w:val="0029484E"/>
    <w:rsid w:val="00296087"/>
    <w:rsid w:val="002A3135"/>
    <w:rsid w:val="002A4C7A"/>
    <w:rsid w:val="002E1CB4"/>
    <w:rsid w:val="002F0994"/>
    <w:rsid w:val="003058AB"/>
    <w:rsid w:val="00306A9E"/>
    <w:rsid w:val="003324A4"/>
    <w:rsid w:val="00337BFB"/>
    <w:rsid w:val="00340E96"/>
    <w:rsid w:val="00361FC0"/>
    <w:rsid w:val="00364148"/>
    <w:rsid w:val="00366944"/>
    <w:rsid w:val="00372FDB"/>
    <w:rsid w:val="003735E5"/>
    <w:rsid w:val="00392856"/>
    <w:rsid w:val="003B1504"/>
    <w:rsid w:val="003B40BF"/>
    <w:rsid w:val="003C7307"/>
    <w:rsid w:val="003E2BFE"/>
    <w:rsid w:val="003F0E5C"/>
    <w:rsid w:val="003F4626"/>
    <w:rsid w:val="00401C86"/>
    <w:rsid w:val="00426A94"/>
    <w:rsid w:val="004332C1"/>
    <w:rsid w:val="00456ABC"/>
    <w:rsid w:val="00457204"/>
    <w:rsid w:val="004607EE"/>
    <w:rsid w:val="00463663"/>
    <w:rsid w:val="00465FA5"/>
    <w:rsid w:val="00494154"/>
    <w:rsid w:val="0049659B"/>
    <w:rsid w:val="004A17F6"/>
    <w:rsid w:val="004A181E"/>
    <w:rsid w:val="004A2B1A"/>
    <w:rsid w:val="004D4337"/>
    <w:rsid w:val="004D4339"/>
    <w:rsid w:val="004F3DAB"/>
    <w:rsid w:val="00504C45"/>
    <w:rsid w:val="00506260"/>
    <w:rsid w:val="00513300"/>
    <w:rsid w:val="0053488B"/>
    <w:rsid w:val="00536E40"/>
    <w:rsid w:val="00561859"/>
    <w:rsid w:val="00590B7E"/>
    <w:rsid w:val="005B69E6"/>
    <w:rsid w:val="005B7564"/>
    <w:rsid w:val="005D20A9"/>
    <w:rsid w:val="005D26B6"/>
    <w:rsid w:val="005E6A39"/>
    <w:rsid w:val="005F41E0"/>
    <w:rsid w:val="00603191"/>
    <w:rsid w:val="006111A9"/>
    <w:rsid w:val="006520BB"/>
    <w:rsid w:val="00661EAA"/>
    <w:rsid w:val="006A5BEE"/>
    <w:rsid w:val="006B4A05"/>
    <w:rsid w:val="006D1F43"/>
    <w:rsid w:val="006E7C6C"/>
    <w:rsid w:val="006F77D2"/>
    <w:rsid w:val="007030FF"/>
    <w:rsid w:val="0072171E"/>
    <w:rsid w:val="00741950"/>
    <w:rsid w:val="007658C5"/>
    <w:rsid w:val="007676C8"/>
    <w:rsid w:val="007739EF"/>
    <w:rsid w:val="00791D8F"/>
    <w:rsid w:val="007B39A1"/>
    <w:rsid w:val="007C4A68"/>
    <w:rsid w:val="007C6A8E"/>
    <w:rsid w:val="007D1CA8"/>
    <w:rsid w:val="007D67F1"/>
    <w:rsid w:val="007E1D8E"/>
    <w:rsid w:val="007F6801"/>
    <w:rsid w:val="008005CE"/>
    <w:rsid w:val="0081004E"/>
    <w:rsid w:val="00811AFE"/>
    <w:rsid w:val="008123F0"/>
    <w:rsid w:val="00840033"/>
    <w:rsid w:val="00860AB0"/>
    <w:rsid w:val="00884A5C"/>
    <w:rsid w:val="008A0A03"/>
    <w:rsid w:val="008A6DD2"/>
    <w:rsid w:val="008B5DFB"/>
    <w:rsid w:val="008B6CBF"/>
    <w:rsid w:val="008C0326"/>
    <w:rsid w:val="008F6D4F"/>
    <w:rsid w:val="00933966"/>
    <w:rsid w:val="0095038D"/>
    <w:rsid w:val="00965E87"/>
    <w:rsid w:val="00972110"/>
    <w:rsid w:val="009738DC"/>
    <w:rsid w:val="009B57C3"/>
    <w:rsid w:val="009C2211"/>
    <w:rsid w:val="009E6B0C"/>
    <w:rsid w:val="00A10745"/>
    <w:rsid w:val="00A1638D"/>
    <w:rsid w:val="00A43C22"/>
    <w:rsid w:val="00A52EF4"/>
    <w:rsid w:val="00A7220E"/>
    <w:rsid w:val="00A73E73"/>
    <w:rsid w:val="00A76196"/>
    <w:rsid w:val="00AB198E"/>
    <w:rsid w:val="00AC1C43"/>
    <w:rsid w:val="00AD0083"/>
    <w:rsid w:val="00AD220F"/>
    <w:rsid w:val="00AF49CE"/>
    <w:rsid w:val="00B07740"/>
    <w:rsid w:val="00B232CD"/>
    <w:rsid w:val="00B60E71"/>
    <w:rsid w:val="00B749BA"/>
    <w:rsid w:val="00B75354"/>
    <w:rsid w:val="00B8516B"/>
    <w:rsid w:val="00BB1FBC"/>
    <w:rsid w:val="00BB5B10"/>
    <w:rsid w:val="00BC79AB"/>
    <w:rsid w:val="00C00D1A"/>
    <w:rsid w:val="00C40D73"/>
    <w:rsid w:val="00C56528"/>
    <w:rsid w:val="00C6711E"/>
    <w:rsid w:val="00C7071C"/>
    <w:rsid w:val="00C81A82"/>
    <w:rsid w:val="00C84519"/>
    <w:rsid w:val="00C84F85"/>
    <w:rsid w:val="00C96273"/>
    <w:rsid w:val="00CE3B06"/>
    <w:rsid w:val="00CF1412"/>
    <w:rsid w:val="00CF5B45"/>
    <w:rsid w:val="00D33AEB"/>
    <w:rsid w:val="00D50E46"/>
    <w:rsid w:val="00D60F5D"/>
    <w:rsid w:val="00D66853"/>
    <w:rsid w:val="00D8626D"/>
    <w:rsid w:val="00D9233B"/>
    <w:rsid w:val="00D96B75"/>
    <w:rsid w:val="00DA5A25"/>
    <w:rsid w:val="00DC233E"/>
    <w:rsid w:val="00DD06E5"/>
    <w:rsid w:val="00DD20A6"/>
    <w:rsid w:val="00DD3CC6"/>
    <w:rsid w:val="00DD73E0"/>
    <w:rsid w:val="00E2375D"/>
    <w:rsid w:val="00E60B6B"/>
    <w:rsid w:val="00E63F8A"/>
    <w:rsid w:val="00E65ECE"/>
    <w:rsid w:val="00E73D9B"/>
    <w:rsid w:val="00E80F88"/>
    <w:rsid w:val="00E93944"/>
    <w:rsid w:val="00EE5A09"/>
    <w:rsid w:val="00F654F9"/>
    <w:rsid w:val="00F726A0"/>
    <w:rsid w:val="00F76701"/>
    <w:rsid w:val="00F82819"/>
    <w:rsid w:val="00F913EF"/>
    <w:rsid w:val="00FA1D1F"/>
    <w:rsid w:val="00FA56A7"/>
    <w:rsid w:val="00FA689B"/>
    <w:rsid w:val="00FD1DAD"/>
    <w:rsid w:val="00FD58B4"/>
    <w:rsid w:val="00FF0E17"/>
    <w:rsid w:val="00FF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10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9"/>
    <w:qFormat/>
    <w:rsid w:val="00DD73E0"/>
    <w:pPr>
      <w:keepNext/>
      <w:spacing w:after="0" w:line="240" w:lineRule="auto"/>
      <w:ind w:left="113" w:right="113"/>
      <w:jc w:val="center"/>
      <w:outlineLvl w:val="8"/>
    </w:pPr>
    <w:rPr>
      <w:rFonts w:ascii="Arial" w:eastAsia="Times New Roman" w:hAnsi="Arial" w:cs="Arial"/>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B57C3"/>
    <w:rPr>
      <w:color w:val="0000FF"/>
      <w:u w:val="single"/>
    </w:rPr>
  </w:style>
  <w:style w:type="paragraph" w:styleId="NoSpacing">
    <w:name w:val="No Spacing"/>
    <w:link w:val="NoSpacingChar"/>
    <w:qFormat/>
    <w:rsid w:val="00FA56A7"/>
    <w:pPr>
      <w:spacing w:after="0" w:line="240" w:lineRule="auto"/>
    </w:pPr>
    <w:rPr>
      <w:rFonts w:ascii="Calibri" w:eastAsia="Calibri" w:hAnsi="Calibri" w:cs="Times New Roman"/>
    </w:rPr>
  </w:style>
  <w:style w:type="character" w:customStyle="1" w:styleId="NoSpacingChar">
    <w:name w:val="No Spacing Char"/>
    <w:link w:val="NoSpacing"/>
    <w:rsid w:val="00FA56A7"/>
    <w:rPr>
      <w:rFonts w:ascii="Calibri" w:eastAsia="Calibri" w:hAnsi="Calibri" w:cs="Times New Roman"/>
    </w:rPr>
  </w:style>
  <w:style w:type="paragraph" w:styleId="BalloonText">
    <w:name w:val="Balloon Text"/>
    <w:basedOn w:val="Normal"/>
    <w:link w:val="BalloonTextChar"/>
    <w:uiPriority w:val="99"/>
    <w:semiHidden/>
    <w:unhideWhenUsed/>
    <w:rsid w:val="004D4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39"/>
    <w:rPr>
      <w:rFonts w:ascii="Tahoma" w:hAnsi="Tahoma" w:cs="Tahoma"/>
      <w:sz w:val="16"/>
      <w:szCs w:val="16"/>
    </w:rPr>
  </w:style>
  <w:style w:type="paragraph" w:customStyle="1" w:styleId="Body">
    <w:name w:val="Body"/>
    <w:rsid w:val="009E6B0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paragraph" w:styleId="Header">
    <w:name w:val="header"/>
    <w:basedOn w:val="Normal"/>
    <w:link w:val="HeaderChar"/>
    <w:uiPriority w:val="99"/>
    <w:unhideWhenUsed/>
    <w:rsid w:val="00C67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11E"/>
  </w:style>
  <w:style w:type="paragraph" w:styleId="Footer">
    <w:name w:val="footer"/>
    <w:basedOn w:val="Normal"/>
    <w:link w:val="FooterChar"/>
    <w:uiPriority w:val="99"/>
    <w:unhideWhenUsed/>
    <w:rsid w:val="00C67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11E"/>
  </w:style>
  <w:style w:type="character" w:customStyle="1" w:styleId="Heading9Char">
    <w:name w:val="Heading 9 Char"/>
    <w:basedOn w:val="DefaultParagraphFont"/>
    <w:link w:val="Heading9"/>
    <w:uiPriority w:val="99"/>
    <w:rsid w:val="00DD73E0"/>
    <w:rPr>
      <w:rFonts w:ascii="Arial" w:eastAsia="Times New Roman" w:hAnsi="Arial" w:cs="Arial"/>
      <w:b/>
      <w:bCs/>
      <w:sz w:val="16"/>
      <w:szCs w:val="16"/>
      <w:lang w:val="en-US"/>
    </w:rPr>
  </w:style>
  <w:style w:type="paragraph" w:styleId="Title">
    <w:name w:val="Title"/>
    <w:basedOn w:val="Normal"/>
    <w:link w:val="TitleChar"/>
    <w:qFormat/>
    <w:rsid w:val="00DD73E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DD73E0"/>
    <w:rPr>
      <w:rFonts w:ascii="Times New Roman" w:eastAsia="Times New Roman" w:hAnsi="Times New Roman" w:cs="Times New Roman"/>
      <w:b/>
      <w:bCs/>
      <w:sz w:val="24"/>
      <w:szCs w:val="24"/>
    </w:rPr>
  </w:style>
  <w:style w:type="paragraph" w:styleId="ListParagraph">
    <w:name w:val="List Paragraph"/>
    <w:basedOn w:val="Normal"/>
    <w:uiPriority w:val="34"/>
    <w:qFormat/>
    <w:rsid w:val="006F77D2"/>
    <w:pPr>
      <w:ind w:left="720"/>
      <w:contextualSpacing/>
    </w:pPr>
    <w:rPr>
      <w:rFonts w:ascii="Calibri" w:eastAsia="Calibri" w:hAnsi="Calibri" w:cs="Times New Roman"/>
    </w:rPr>
  </w:style>
  <w:style w:type="table" w:styleId="TableGrid">
    <w:name w:val="Table Grid"/>
    <w:basedOn w:val="TableNormal"/>
    <w:uiPriority w:val="59"/>
    <w:rsid w:val="0042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65E87"/>
    <w:pPr>
      <w:spacing w:after="0" w:line="240" w:lineRule="auto"/>
    </w:pPr>
    <w:rPr>
      <w:rFonts w:ascii="Arial Narrow" w:eastAsia="Times New Roman" w:hAnsi="Arial Narrow" w:cs="Times New Roman"/>
      <w:szCs w:val="24"/>
    </w:rPr>
  </w:style>
  <w:style w:type="character" w:customStyle="1" w:styleId="BodyTextChar">
    <w:name w:val="Body Text Char"/>
    <w:basedOn w:val="DefaultParagraphFont"/>
    <w:link w:val="BodyText"/>
    <w:rsid w:val="00965E87"/>
    <w:rPr>
      <w:rFonts w:ascii="Arial Narrow" w:eastAsia="Times New Roman" w:hAnsi="Arial Narrow" w:cs="Times New Roman"/>
      <w:szCs w:val="24"/>
    </w:rPr>
  </w:style>
  <w:style w:type="character" w:customStyle="1" w:styleId="Heading2Char">
    <w:name w:val="Heading 2 Char"/>
    <w:basedOn w:val="DefaultParagraphFont"/>
    <w:link w:val="Heading2"/>
    <w:uiPriority w:val="9"/>
    <w:semiHidden/>
    <w:rsid w:val="0081004E"/>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rsid w:val="0081004E"/>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1004E"/>
    <w:rPr>
      <w:rFonts w:ascii="Times New Roman" w:eastAsia="Times New Roman" w:hAnsi="Times New Roman" w:cs="Times New Roman"/>
      <w:sz w:val="24"/>
      <w:szCs w:val="24"/>
      <w:lang w:eastAsia="en-GB"/>
    </w:rPr>
  </w:style>
  <w:style w:type="paragraph" w:customStyle="1" w:styleId="Default">
    <w:name w:val="Default"/>
    <w:rsid w:val="00457204"/>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10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9"/>
    <w:qFormat/>
    <w:rsid w:val="00DD73E0"/>
    <w:pPr>
      <w:keepNext/>
      <w:spacing w:after="0" w:line="240" w:lineRule="auto"/>
      <w:ind w:left="113" w:right="113"/>
      <w:jc w:val="center"/>
      <w:outlineLvl w:val="8"/>
    </w:pPr>
    <w:rPr>
      <w:rFonts w:ascii="Arial" w:eastAsia="Times New Roman" w:hAnsi="Arial" w:cs="Arial"/>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B57C3"/>
    <w:rPr>
      <w:color w:val="0000FF"/>
      <w:u w:val="single"/>
    </w:rPr>
  </w:style>
  <w:style w:type="paragraph" w:styleId="NoSpacing">
    <w:name w:val="No Spacing"/>
    <w:link w:val="NoSpacingChar"/>
    <w:qFormat/>
    <w:rsid w:val="00FA56A7"/>
    <w:pPr>
      <w:spacing w:after="0" w:line="240" w:lineRule="auto"/>
    </w:pPr>
    <w:rPr>
      <w:rFonts w:ascii="Calibri" w:eastAsia="Calibri" w:hAnsi="Calibri" w:cs="Times New Roman"/>
    </w:rPr>
  </w:style>
  <w:style w:type="character" w:customStyle="1" w:styleId="NoSpacingChar">
    <w:name w:val="No Spacing Char"/>
    <w:link w:val="NoSpacing"/>
    <w:rsid w:val="00FA56A7"/>
    <w:rPr>
      <w:rFonts w:ascii="Calibri" w:eastAsia="Calibri" w:hAnsi="Calibri" w:cs="Times New Roman"/>
    </w:rPr>
  </w:style>
  <w:style w:type="paragraph" w:styleId="BalloonText">
    <w:name w:val="Balloon Text"/>
    <w:basedOn w:val="Normal"/>
    <w:link w:val="BalloonTextChar"/>
    <w:uiPriority w:val="99"/>
    <w:semiHidden/>
    <w:unhideWhenUsed/>
    <w:rsid w:val="004D4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39"/>
    <w:rPr>
      <w:rFonts w:ascii="Tahoma" w:hAnsi="Tahoma" w:cs="Tahoma"/>
      <w:sz w:val="16"/>
      <w:szCs w:val="16"/>
    </w:rPr>
  </w:style>
  <w:style w:type="paragraph" w:customStyle="1" w:styleId="Body">
    <w:name w:val="Body"/>
    <w:rsid w:val="009E6B0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paragraph" w:styleId="Header">
    <w:name w:val="header"/>
    <w:basedOn w:val="Normal"/>
    <w:link w:val="HeaderChar"/>
    <w:uiPriority w:val="99"/>
    <w:unhideWhenUsed/>
    <w:rsid w:val="00C67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11E"/>
  </w:style>
  <w:style w:type="paragraph" w:styleId="Footer">
    <w:name w:val="footer"/>
    <w:basedOn w:val="Normal"/>
    <w:link w:val="FooterChar"/>
    <w:uiPriority w:val="99"/>
    <w:unhideWhenUsed/>
    <w:rsid w:val="00C67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11E"/>
  </w:style>
  <w:style w:type="character" w:customStyle="1" w:styleId="Heading9Char">
    <w:name w:val="Heading 9 Char"/>
    <w:basedOn w:val="DefaultParagraphFont"/>
    <w:link w:val="Heading9"/>
    <w:uiPriority w:val="99"/>
    <w:rsid w:val="00DD73E0"/>
    <w:rPr>
      <w:rFonts w:ascii="Arial" w:eastAsia="Times New Roman" w:hAnsi="Arial" w:cs="Arial"/>
      <w:b/>
      <w:bCs/>
      <w:sz w:val="16"/>
      <w:szCs w:val="16"/>
      <w:lang w:val="en-US"/>
    </w:rPr>
  </w:style>
  <w:style w:type="paragraph" w:styleId="Title">
    <w:name w:val="Title"/>
    <w:basedOn w:val="Normal"/>
    <w:link w:val="TitleChar"/>
    <w:qFormat/>
    <w:rsid w:val="00DD73E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DD73E0"/>
    <w:rPr>
      <w:rFonts w:ascii="Times New Roman" w:eastAsia="Times New Roman" w:hAnsi="Times New Roman" w:cs="Times New Roman"/>
      <w:b/>
      <w:bCs/>
      <w:sz w:val="24"/>
      <w:szCs w:val="24"/>
    </w:rPr>
  </w:style>
  <w:style w:type="paragraph" w:styleId="ListParagraph">
    <w:name w:val="List Paragraph"/>
    <w:basedOn w:val="Normal"/>
    <w:uiPriority w:val="34"/>
    <w:qFormat/>
    <w:rsid w:val="006F77D2"/>
    <w:pPr>
      <w:ind w:left="720"/>
      <w:contextualSpacing/>
    </w:pPr>
    <w:rPr>
      <w:rFonts w:ascii="Calibri" w:eastAsia="Calibri" w:hAnsi="Calibri" w:cs="Times New Roman"/>
    </w:rPr>
  </w:style>
  <w:style w:type="table" w:styleId="TableGrid">
    <w:name w:val="Table Grid"/>
    <w:basedOn w:val="TableNormal"/>
    <w:uiPriority w:val="59"/>
    <w:rsid w:val="0042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65E87"/>
    <w:pPr>
      <w:spacing w:after="0" w:line="240" w:lineRule="auto"/>
    </w:pPr>
    <w:rPr>
      <w:rFonts w:ascii="Arial Narrow" w:eastAsia="Times New Roman" w:hAnsi="Arial Narrow" w:cs="Times New Roman"/>
      <w:szCs w:val="24"/>
    </w:rPr>
  </w:style>
  <w:style w:type="character" w:customStyle="1" w:styleId="BodyTextChar">
    <w:name w:val="Body Text Char"/>
    <w:basedOn w:val="DefaultParagraphFont"/>
    <w:link w:val="BodyText"/>
    <w:rsid w:val="00965E87"/>
    <w:rPr>
      <w:rFonts w:ascii="Arial Narrow" w:eastAsia="Times New Roman" w:hAnsi="Arial Narrow" w:cs="Times New Roman"/>
      <w:szCs w:val="24"/>
    </w:rPr>
  </w:style>
  <w:style w:type="character" w:customStyle="1" w:styleId="Heading2Char">
    <w:name w:val="Heading 2 Char"/>
    <w:basedOn w:val="DefaultParagraphFont"/>
    <w:link w:val="Heading2"/>
    <w:uiPriority w:val="9"/>
    <w:semiHidden/>
    <w:rsid w:val="0081004E"/>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rsid w:val="0081004E"/>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1004E"/>
    <w:rPr>
      <w:rFonts w:ascii="Times New Roman" w:eastAsia="Times New Roman" w:hAnsi="Times New Roman" w:cs="Times New Roman"/>
      <w:sz w:val="24"/>
      <w:szCs w:val="24"/>
      <w:lang w:eastAsia="en-GB"/>
    </w:rPr>
  </w:style>
  <w:style w:type="paragraph" w:customStyle="1" w:styleId="Default">
    <w:name w:val="Default"/>
    <w:rsid w:val="0045720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lipsonco-operativeacademy.coop/College-Vacancies/" TargetMode="External"/><Relationship Id="rId3" Type="http://schemas.openxmlformats.org/officeDocument/2006/relationships/styles" Target="styles.xml"/><Relationship Id="rId21" Type="http://schemas.openxmlformats.org/officeDocument/2006/relationships/hyperlink" Target="http://www.lipsonco-operativeacademy.coop/College-Vacancie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headspa@lipson.plymouth.sch.uk" TargetMode="Externa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headspa@lipson.plymouth.sch.uk"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yperlink" Target="mailto:headspa@lipson.plymouth.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46BF3-05E7-4616-8BB4-4CBD7E53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2919</Words>
  <Characters>16643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BAILEY</dc:creator>
  <cp:lastModifiedBy>Julie BAILEY</cp:lastModifiedBy>
  <cp:revision>3</cp:revision>
  <cp:lastPrinted>2017-01-11T10:15:00Z</cp:lastPrinted>
  <dcterms:created xsi:type="dcterms:W3CDTF">2017-10-06T08:54:00Z</dcterms:created>
  <dcterms:modified xsi:type="dcterms:W3CDTF">2017-10-06T11:43:00Z</dcterms:modified>
</cp:coreProperties>
</file>