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801" w:rsidRDefault="00A76801">
      <w:pPr>
        <w:pStyle w:val="BodyText"/>
        <w:rPr>
          <w:b w:val="0"/>
          <w:bCs w:val="0"/>
        </w:rPr>
      </w:pPr>
    </w:p>
    <w:p w:rsidR="00A76801" w:rsidRDefault="00A76801">
      <w:pPr>
        <w:pStyle w:val="BodyText"/>
        <w:rPr>
          <w:sz w:val="52"/>
          <w:szCs w:val="52"/>
          <w:u w:val="none"/>
        </w:rPr>
      </w:pPr>
    </w:p>
    <w:p w:rsidR="004047FE" w:rsidRDefault="004047FE">
      <w:pPr>
        <w:pStyle w:val="BodyText"/>
        <w:rPr>
          <w:sz w:val="52"/>
          <w:szCs w:val="52"/>
          <w:u w:val="none"/>
        </w:rPr>
      </w:pPr>
    </w:p>
    <w:p w:rsidR="004047FE" w:rsidRDefault="006E4D84">
      <w:pPr>
        <w:pStyle w:val="BodyText"/>
        <w:rPr>
          <w:sz w:val="52"/>
          <w:szCs w:val="52"/>
          <w:u w:val="none"/>
        </w:rPr>
      </w:pPr>
      <w:r>
        <w:rPr>
          <w:noProof/>
        </w:rPr>
        <w:drawing>
          <wp:inline distT="0" distB="0" distL="0" distR="0" wp14:anchorId="6A0B67D6" wp14:editId="529B6F28">
            <wp:extent cx="6003365" cy="2800350"/>
            <wp:effectExtent l="0" t="0" r="0" b="0"/>
            <wp:docPr id="10" name="Picture 105" descr="http://intranet/images/RCCLogo3col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ntranet/images/RCCLogo3colLong.gif"/>
                    <pic:cNvPicPr>
                      <a:picLocks noChangeAspect="1" noChangeArrowheads="1"/>
                    </pic:cNvPicPr>
                  </pic:nvPicPr>
                  <pic:blipFill>
                    <a:blip r:embed="rId9"/>
                    <a:srcRect/>
                    <a:stretch>
                      <a:fillRect/>
                    </a:stretch>
                  </pic:blipFill>
                  <pic:spPr bwMode="auto">
                    <a:xfrm>
                      <a:off x="0" y="0"/>
                      <a:ext cx="5999517" cy="2798555"/>
                    </a:xfrm>
                    <a:prstGeom prst="rect">
                      <a:avLst/>
                    </a:prstGeom>
                    <a:noFill/>
                    <a:ln w="9525">
                      <a:noFill/>
                      <a:miter lim="800000"/>
                      <a:headEnd/>
                      <a:tailEnd/>
                    </a:ln>
                  </pic:spPr>
                </pic:pic>
              </a:graphicData>
            </a:graphic>
          </wp:inline>
        </w:drawing>
      </w:r>
    </w:p>
    <w:p w:rsidR="004047FE" w:rsidRDefault="004047FE">
      <w:pPr>
        <w:pStyle w:val="BodyText"/>
        <w:rPr>
          <w:sz w:val="52"/>
          <w:szCs w:val="52"/>
          <w:u w:val="none"/>
        </w:rPr>
      </w:pPr>
    </w:p>
    <w:p w:rsidR="004047FE" w:rsidRDefault="004047FE">
      <w:pPr>
        <w:pStyle w:val="BodyText"/>
        <w:rPr>
          <w:sz w:val="52"/>
          <w:szCs w:val="52"/>
          <w:u w:val="none"/>
        </w:rPr>
      </w:pPr>
    </w:p>
    <w:p w:rsidR="006E4D84" w:rsidRDefault="006E4D84">
      <w:pPr>
        <w:pStyle w:val="BodyText"/>
        <w:rPr>
          <w:sz w:val="52"/>
          <w:szCs w:val="52"/>
          <w:u w:val="none"/>
        </w:rPr>
      </w:pPr>
    </w:p>
    <w:p w:rsidR="006E4D84" w:rsidRDefault="006E4D84">
      <w:pPr>
        <w:pStyle w:val="BodyText"/>
        <w:rPr>
          <w:sz w:val="52"/>
          <w:szCs w:val="52"/>
          <w:u w:val="none"/>
        </w:rPr>
      </w:pPr>
    </w:p>
    <w:p w:rsidR="00A76801" w:rsidRPr="00781B7E" w:rsidRDefault="00A76801">
      <w:pPr>
        <w:pStyle w:val="BodyText"/>
        <w:rPr>
          <w:sz w:val="52"/>
          <w:szCs w:val="40"/>
          <w:u w:val="none"/>
        </w:rPr>
      </w:pPr>
      <w:r w:rsidRPr="00781B7E">
        <w:rPr>
          <w:sz w:val="52"/>
          <w:szCs w:val="40"/>
          <w:u w:val="none"/>
        </w:rPr>
        <w:t xml:space="preserve">INFORMATION FOR APPLICANTS </w:t>
      </w:r>
    </w:p>
    <w:p w:rsidR="00A76801" w:rsidRPr="00781B7E" w:rsidRDefault="00A76801">
      <w:pPr>
        <w:pStyle w:val="BodyText"/>
        <w:rPr>
          <w:sz w:val="52"/>
          <w:szCs w:val="40"/>
          <w:u w:val="none"/>
        </w:rPr>
      </w:pPr>
    </w:p>
    <w:p w:rsidR="00A76801" w:rsidRDefault="00A76801">
      <w:pPr>
        <w:pStyle w:val="BodyText"/>
      </w:pPr>
    </w:p>
    <w:p w:rsidR="006E4D84" w:rsidRDefault="006E4D84">
      <w:pPr>
        <w:pStyle w:val="BodyText"/>
      </w:pPr>
    </w:p>
    <w:p w:rsidR="006E4D84" w:rsidRDefault="006E4D84">
      <w:pPr>
        <w:pStyle w:val="BodyText"/>
      </w:pPr>
    </w:p>
    <w:p w:rsidR="006E4D84" w:rsidRDefault="006E4D84">
      <w:pPr>
        <w:pStyle w:val="BodyText"/>
      </w:pPr>
    </w:p>
    <w:p w:rsidR="006E4D84" w:rsidRDefault="006E4D84">
      <w:pPr>
        <w:pStyle w:val="BodyText"/>
      </w:pPr>
    </w:p>
    <w:p w:rsidR="006E4D84" w:rsidRDefault="006E4D84">
      <w:pPr>
        <w:pStyle w:val="BodyText"/>
      </w:pPr>
    </w:p>
    <w:p w:rsidR="00A76801" w:rsidRDefault="00A76801">
      <w:pPr>
        <w:pStyle w:val="BodyText"/>
      </w:pPr>
    </w:p>
    <w:p w:rsidR="00A76801" w:rsidRDefault="00A76801">
      <w:pPr>
        <w:pStyle w:val="BodyText"/>
      </w:pPr>
    </w:p>
    <w:p w:rsidR="00A76801" w:rsidRDefault="00A76801">
      <w:pPr>
        <w:pStyle w:val="BodyText"/>
      </w:pPr>
    </w:p>
    <w:p w:rsidR="00A76801" w:rsidRDefault="00A76801">
      <w:pPr>
        <w:pStyle w:val="BodyText"/>
      </w:pPr>
    </w:p>
    <w:p w:rsidR="00A76801" w:rsidRDefault="00A76801">
      <w:pPr>
        <w:pStyle w:val="BodyText"/>
      </w:pPr>
    </w:p>
    <w:p w:rsidR="00A76801" w:rsidRDefault="00A76801">
      <w:pPr>
        <w:pStyle w:val="BodyText"/>
      </w:pPr>
    </w:p>
    <w:p w:rsidR="00A76801" w:rsidRDefault="00A76801">
      <w:pPr>
        <w:pStyle w:val="BodyText"/>
      </w:pPr>
    </w:p>
    <w:p w:rsidR="004047FE" w:rsidRDefault="004047FE">
      <w:pPr>
        <w:pStyle w:val="BodyText"/>
      </w:pPr>
    </w:p>
    <w:p w:rsidR="00A76801" w:rsidRPr="00772CAB" w:rsidRDefault="00772CAB">
      <w:pPr>
        <w:pStyle w:val="BodyText"/>
        <w:rPr>
          <w:sz w:val="32"/>
        </w:rPr>
      </w:pPr>
      <w:r w:rsidRPr="00772CAB">
        <w:rPr>
          <w:sz w:val="32"/>
        </w:rPr>
        <w:t>Welcome to Rutland</w:t>
      </w:r>
    </w:p>
    <w:p w:rsidR="00772CAB" w:rsidRDefault="00772CAB" w:rsidP="00837CEA">
      <w:pPr>
        <w:pStyle w:val="BodyText"/>
        <w:jc w:val="both"/>
      </w:pPr>
    </w:p>
    <w:p w:rsidR="00772CAB" w:rsidRDefault="00772CAB" w:rsidP="00837CEA">
      <w:pPr>
        <w:pStyle w:val="BodyText"/>
        <w:jc w:val="both"/>
      </w:pPr>
    </w:p>
    <w:p w:rsidR="00772CAB" w:rsidRDefault="00772CAB" w:rsidP="00837CEA">
      <w:pPr>
        <w:pStyle w:val="BodyText"/>
        <w:jc w:val="both"/>
        <w:rPr>
          <w:b w:val="0"/>
          <w:u w:val="none"/>
        </w:rPr>
      </w:pPr>
      <w:r>
        <w:rPr>
          <w:b w:val="0"/>
          <w:u w:val="none"/>
        </w:rPr>
        <w:t>Thank you for your interest in our vacancies, and in joining us at Rutland County Council. We have put together some information that we hope will help you to make the most of your application, and explain in advance what you can expect from the recruitment process. You will also find the answers to some of our more frequently asked questions.</w:t>
      </w:r>
    </w:p>
    <w:p w:rsidR="00772CAB" w:rsidRDefault="00772CAB" w:rsidP="00837CEA">
      <w:pPr>
        <w:pStyle w:val="BodyText"/>
        <w:jc w:val="both"/>
        <w:rPr>
          <w:b w:val="0"/>
          <w:u w:val="none"/>
        </w:rPr>
      </w:pPr>
    </w:p>
    <w:p w:rsidR="00772CAB" w:rsidRDefault="00772CAB" w:rsidP="00837CEA">
      <w:pPr>
        <w:pStyle w:val="BodyText"/>
        <w:jc w:val="both"/>
        <w:rPr>
          <w:b w:val="0"/>
          <w:u w:val="none"/>
        </w:rPr>
      </w:pPr>
      <w:r>
        <w:rPr>
          <w:b w:val="0"/>
          <w:u w:val="none"/>
        </w:rPr>
        <w:t xml:space="preserve">We have also included some information about who we are, what our values are and what we can offer </w:t>
      </w:r>
      <w:r w:rsidR="00A32B10">
        <w:rPr>
          <w:b w:val="0"/>
          <w:u w:val="none"/>
        </w:rPr>
        <w:t xml:space="preserve">you </w:t>
      </w:r>
      <w:r>
        <w:rPr>
          <w:b w:val="0"/>
          <w:u w:val="none"/>
        </w:rPr>
        <w:t>as an employer.</w:t>
      </w:r>
    </w:p>
    <w:p w:rsidR="00772CAB" w:rsidRDefault="00772CAB" w:rsidP="00837CEA">
      <w:pPr>
        <w:pStyle w:val="BodyText"/>
        <w:jc w:val="both"/>
        <w:rPr>
          <w:b w:val="0"/>
          <w:u w:val="none"/>
        </w:rPr>
      </w:pPr>
    </w:p>
    <w:p w:rsidR="00A32B10" w:rsidRDefault="00A32B10" w:rsidP="00837CEA">
      <w:pPr>
        <w:pStyle w:val="BodyText"/>
        <w:jc w:val="both"/>
        <w:rPr>
          <w:b w:val="0"/>
          <w:u w:val="none"/>
        </w:rPr>
      </w:pPr>
      <w:r>
        <w:rPr>
          <w:b w:val="0"/>
          <w:u w:val="none"/>
        </w:rPr>
        <w:t>In addition to this document, you should also have received the following:</w:t>
      </w:r>
    </w:p>
    <w:p w:rsidR="00A32B10" w:rsidRDefault="00A32B10" w:rsidP="00837CEA">
      <w:pPr>
        <w:pStyle w:val="BodyText"/>
        <w:jc w:val="both"/>
        <w:rPr>
          <w:b w:val="0"/>
          <w:u w:val="none"/>
        </w:rPr>
      </w:pPr>
    </w:p>
    <w:p w:rsidR="00A32B10" w:rsidRDefault="00A32B10" w:rsidP="00837CEA">
      <w:pPr>
        <w:pStyle w:val="BodyText"/>
        <w:numPr>
          <w:ilvl w:val="0"/>
          <w:numId w:val="34"/>
        </w:numPr>
        <w:jc w:val="both"/>
        <w:rPr>
          <w:b w:val="0"/>
          <w:u w:val="none"/>
        </w:rPr>
      </w:pPr>
      <w:r>
        <w:rPr>
          <w:b w:val="0"/>
          <w:u w:val="none"/>
        </w:rPr>
        <w:t>Job description and job requirement</w:t>
      </w:r>
      <w:r w:rsidR="00533C94">
        <w:rPr>
          <w:b w:val="0"/>
          <w:u w:val="none"/>
        </w:rPr>
        <w:t>s</w:t>
      </w:r>
    </w:p>
    <w:p w:rsidR="00A32B10" w:rsidRDefault="00A32B10" w:rsidP="00837CEA">
      <w:pPr>
        <w:pStyle w:val="BodyText"/>
        <w:numPr>
          <w:ilvl w:val="0"/>
          <w:numId w:val="34"/>
        </w:numPr>
        <w:jc w:val="both"/>
        <w:rPr>
          <w:b w:val="0"/>
          <w:u w:val="none"/>
        </w:rPr>
      </w:pPr>
      <w:r>
        <w:rPr>
          <w:b w:val="0"/>
          <w:u w:val="none"/>
        </w:rPr>
        <w:t>Application form</w:t>
      </w:r>
    </w:p>
    <w:p w:rsidR="00A32B10" w:rsidRDefault="00A32B10" w:rsidP="00837CEA">
      <w:pPr>
        <w:pStyle w:val="BodyText"/>
        <w:numPr>
          <w:ilvl w:val="0"/>
          <w:numId w:val="34"/>
        </w:numPr>
        <w:jc w:val="both"/>
        <w:rPr>
          <w:b w:val="0"/>
          <w:u w:val="none"/>
        </w:rPr>
      </w:pPr>
      <w:r>
        <w:rPr>
          <w:b w:val="0"/>
          <w:u w:val="none"/>
        </w:rPr>
        <w:t>Personal Details form</w:t>
      </w:r>
    </w:p>
    <w:p w:rsidR="00A32B10" w:rsidRDefault="00A32B10" w:rsidP="00837CEA">
      <w:pPr>
        <w:pStyle w:val="BodyText"/>
        <w:jc w:val="both"/>
        <w:rPr>
          <w:b w:val="0"/>
          <w:u w:val="none"/>
        </w:rPr>
      </w:pPr>
    </w:p>
    <w:p w:rsidR="00772CAB" w:rsidRDefault="00772CAB" w:rsidP="00837CEA">
      <w:pPr>
        <w:pStyle w:val="BodyText"/>
        <w:jc w:val="both"/>
        <w:rPr>
          <w:b w:val="0"/>
          <w:u w:val="none"/>
        </w:rPr>
      </w:pPr>
      <w:r>
        <w:rPr>
          <w:b w:val="0"/>
          <w:u w:val="none"/>
        </w:rPr>
        <w:t xml:space="preserve">If there is anything further you would like to know about the role you are considering before you return your completed application form to us, please make contact with the manager leading on the recruitment for this role – their contact details will </w:t>
      </w:r>
      <w:r w:rsidR="002010BE">
        <w:rPr>
          <w:b w:val="0"/>
          <w:u w:val="none"/>
        </w:rPr>
        <w:t xml:space="preserve">have </w:t>
      </w:r>
      <w:r>
        <w:rPr>
          <w:b w:val="0"/>
          <w:u w:val="none"/>
        </w:rPr>
        <w:t>be</w:t>
      </w:r>
      <w:r w:rsidR="002010BE">
        <w:rPr>
          <w:b w:val="0"/>
          <w:u w:val="none"/>
        </w:rPr>
        <w:t>en</w:t>
      </w:r>
      <w:r>
        <w:rPr>
          <w:b w:val="0"/>
          <w:u w:val="none"/>
        </w:rPr>
        <w:t xml:space="preserve"> given in the advert.</w:t>
      </w:r>
    </w:p>
    <w:p w:rsidR="00772CAB" w:rsidRDefault="00772CAB" w:rsidP="00837CEA">
      <w:pPr>
        <w:pStyle w:val="BodyText"/>
        <w:jc w:val="both"/>
        <w:rPr>
          <w:b w:val="0"/>
          <w:u w:val="none"/>
        </w:rPr>
      </w:pPr>
    </w:p>
    <w:p w:rsidR="00772CAB" w:rsidRDefault="00772CAB" w:rsidP="00837CEA">
      <w:pPr>
        <w:pStyle w:val="BodyText"/>
        <w:jc w:val="both"/>
        <w:rPr>
          <w:b w:val="0"/>
          <w:u w:val="none"/>
        </w:rPr>
      </w:pPr>
      <w:r>
        <w:rPr>
          <w:b w:val="0"/>
          <w:u w:val="none"/>
        </w:rPr>
        <w:t>If your question is more general</w:t>
      </w:r>
      <w:r w:rsidR="00E23024">
        <w:rPr>
          <w:b w:val="0"/>
          <w:u w:val="none"/>
        </w:rPr>
        <w:t>,</w:t>
      </w:r>
      <w:r>
        <w:rPr>
          <w:b w:val="0"/>
          <w:u w:val="none"/>
        </w:rPr>
        <w:t xml:space="preserve"> please contact us at </w:t>
      </w:r>
      <w:hyperlink r:id="rId10" w:history="1">
        <w:r w:rsidRPr="0088657A">
          <w:rPr>
            <w:rStyle w:val="Hyperlink"/>
            <w:rFonts w:cs="Arial"/>
            <w:b w:val="0"/>
          </w:rPr>
          <w:t>recruitment@rutland.gov.uk</w:t>
        </w:r>
      </w:hyperlink>
    </w:p>
    <w:p w:rsidR="00772CAB" w:rsidRDefault="00772CAB" w:rsidP="00837CEA">
      <w:pPr>
        <w:pStyle w:val="BodyText"/>
        <w:jc w:val="both"/>
        <w:rPr>
          <w:b w:val="0"/>
          <w:u w:val="none"/>
        </w:rPr>
      </w:pPr>
    </w:p>
    <w:p w:rsidR="00772CAB" w:rsidRDefault="00772CAB" w:rsidP="00837CEA">
      <w:pPr>
        <w:pStyle w:val="BodyText"/>
        <w:jc w:val="both"/>
        <w:rPr>
          <w:b w:val="0"/>
          <w:u w:val="none"/>
        </w:rPr>
      </w:pPr>
      <w:r>
        <w:rPr>
          <w:b w:val="0"/>
          <w:u w:val="none"/>
        </w:rPr>
        <w:t>We look forward to receiving your application</w:t>
      </w:r>
      <w:r w:rsidR="00A32B10">
        <w:rPr>
          <w:b w:val="0"/>
          <w:u w:val="none"/>
        </w:rPr>
        <w:t>.</w:t>
      </w:r>
    </w:p>
    <w:p w:rsidR="00772CAB" w:rsidRDefault="00772CAB" w:rsidP="00837CEA">
      <w:pPr>
        <w:pStyle w:val="BodyText"/>
        <w:jc w:val="both"/>
        <w:rPr>
          <w:b w:val="0"/>
          <w:u w:val="none"/>
        </w:rPr>
      </w:pPr>
    </w:p>
    <w:p w:rsidR="00772CAB" w:rsidRPr="00772CAB" w:rsidRDefault="00772CAB" w:rsidP="00837CEA">
      <w:pPr>
        <w:pStyle w:val="BodyText"/>
        <w:jc w:val="both"/>
        <w:rPr>
          <w:b w:val="0"/>
          <w:u w:val="none"/>
        </w:rPr>
      </w:pPr>
      <w:r>
        <w:rPr>
          <w:b w:val="0"/>
          <w:u w:val="none"/>
        </w:rPr>
        <w:t>The Rutland Team</w:t>
      </w:r>
    </w:p>
    <w:p w:rsidR="00781B7E" w:rsidRDefault="00781B7E">
      <w:pPr>
        <w:pStyle w:val="BodyText"/>
      </w:pPr>
    </w:p>
    <w:p w:rsidR="00781B7E" w:rsidRDefault="00781B7E">
      <w:pPr>
        <w:pStyle w:val="BodyText"/>
      </w:pPr>
    </w:p>
    <w:p w:rsidR="00781B7E" w:rsidRDefault="00781B7E">
      <w:pPr>
        <w:pStyle w:val="BodyText"/>
      </w:pPr>
    </w:p>
    <w:p w:rsidR="00A32B10" w:rsidRDefault="00A32B10">
      <w:pPr>
        <w:pStyle w:val="BodyText"/>
      </w:pPr>
    </w:p>
    <w:p w:rsidR="00A32B10" w:rsidRDefault="00A32B10">
      <w:pPr>
        <w:pStyle w:val="BodyText"/>
      </w:pPr>
    </w:p>
    <w:p w:rsidR="00A32B10" w:rsidRDefault="00A32B10">
      <w:pPr>
        <w:pStyle w:val="BodyText"/>
      </w:pPr>
    </w:p>
    <w:p w:rsidR="00A32B10" w:rsidRDefault="00A32B10">
      <w:pPr>
        <w:pStyle w:val="BodyText"/>
      </w:pPr>
      <w:bookmarkStart w:id="0" w:name="_GoBack"/>
      <w:bookmarkEnd w:id="0"/>
    </w:p>
    <w:p w:rsidR="00A32B10" w:rsidRDefault="00A32B10">
      <w:pPr>
        <w:pStyle w:val="BodyText"/>
      </w:pPr>
    </w:p>
    <w:p w:rsidR="00A32B10" w:rsidRDefault="00A32B10">
      <w:pPr>
        <w:pStyle w:val="BodyText"/>
      </w:pPr>
    </w:p>
    <w:p w:rsidR="00A32B10" w:rsidRDefault="00A32B10">
      <w:pPr>
        <w:pStyle w:val="BodyText"/>
      </w:pPr>
    </w:p>
    <w:p w:rsidR="00A32B10" w:rsidRDefault="00A32B10">
      <w:pPr>
        <w:pStyle w:val="BodyText"/>
      </w:pPr>
    </w:p>
    <w:p w:rsidR="00A32B10" w:rsidRDefault="00A32B10">
      <w:pPr>
        <w:pStyle w:val="BodyText"/>
      </w:pPr>
    </w:p>
    <w:p w:rsidR="00A32B10" w:rsidRDefault="00111535">
      <w:pPr>
        <w:pStyle w:val="BodyText"/>
        <w:rPr>
          <w:sz w:val="32"/>
        </w:rPr>
      </w:pPr>
      <w:r w:rsidRPr="00111535">
        <w:rPr>
          <w:sz w:val="32"/>
        </w:rPr>
        <w:lastRenderedPageBreak/>
        <w:t>Completing your application form</w:t>
      </w:r>
    </w:p>
    <w:p w:rsidR="00111535" w:rsidRDefault="00111535" w:rsidP="00837CEA">
      <w:pPr>
        <w:pStyle w:val="BodyText"/>
        <w:jc w:val="both"/>
        <w:rPr>
          <w:sz w:val="32"/>
        </w:rPr>
      </w:pPr>
    </w:p>
    <w:p w:rsidR="00111535" w:rsidRDefault="00111535" w:rsidP="00837CEA">
      <w:pPr>
        <w:pStyle w:val="BodyText"/>
        <w:jc w:val="both"/>
        <w:rPr>
          <w:b w:val="0"/>
          <w:u w:val="none"/>
        </w:rPr>
      </w:pPr>
      <w:r>
        <w:rPr>
          <w:b w:val="0"/>
          <w:u w:val="none"/>
        </w:rPr>
        <w:t xml:space="preserve">Our application form has been designed to ensure we capture all of the information we will need to make a decision on how closely your skills, knowledge and experience meet the requirements of the role you are applying for. </w:t>
      </w:r>
    </w:p>
    <w:p w:rsidR="00111535" w:rsidRDefault="00111535" w:rsidP="00837CEA">
      <w:pPr>
        <w:pStyle w:val="BodyText"/>
        <w:jc w:val="both"/>
        <w:rPr>
          <w:b w:val="0"/>
          <w:u w:val="none"/>
        </w:rPr>
      </w:pPr>
    </w:p>
    <w:p w:rsidR="00111535" w:rsidRDefault="00111535" w:rsidP="00837CEA">
      <w:pPr>
        <w:pStyle w:val="BodyText"/>
        <w:jc w:val="both"/>
        <w:rPr>
          <w:b w:val="0"/>
          <w:u w:val="none"/>
        </w:rPr>
      </w:pPr>
      <w:r>
        <w:rPr>
          <w:b w:val="0"/>
          <w:u w:val="none"/>
        </w:rPr>
        <w:t>To help you get started, we have put together some hints and tips to help you make the most of this opportunity:</w:t>
      </w:r>
    </w:p>
    <w:p w:rsidR="00111535" w:rsidRDefault="00111535" w:rsidP="00837CEA">
      <w:pPr>
        <w:pStyle w:val="BodyText"/>
        <w:jc w:val="both"/>
        <w:rPr>
          <w:b w:val="0"/>
          <w:u w:val="none"/>
        </w:rPr>
      </w:pPr>
    </w:p>
    <w:p w:rsidR="00111535" w:rsidRPr="00111535" w:rsidRDefault="00111535" w:rsidP="00837CEA">
      <w:pPr>
        <w:pStyle w:val="ListParagraph"/>
        <w:numPr>
          <w:ilvl w:val="0"/>
          <w:numId w:val="40"/>
        </w:numPr>
        <w:jc w:val="both"/>
        <w:rPr>
          <w:rFonts w:ascii="Arial" w:hAnsi="Arial" w:cs="Arial"/>
          <w:sz w:val="24"/>
        </w:rPr>
      </w:pPr>
      <w:r w:rsidRPr="00111535">
        <w:rPr>
          <w:rFonts w:ascii="Arial" w:hAnsi="Arial" w:cs="Arial"/>
          <w:sz w:val="24"/>
        </w:rPr>
        <w:t>Give yourself enough time before the closing date to complete your application form thoroughly</w:t>
      </w:r>
    </w:p>
    <w:p w:rsidR="00111535" w:rsidRPr="00111535" w:rsidRDefault="00111535" w:rsidP="00837CEA">
      <w:pPr>
        <w:pStyle w:val="ListParagraph"/>
        <w:numPr>
          <w:ilvl w:val="0"/>
          <w:numId w:val="40"/>
        </w:numPr>
        <w:jc w:val="both"/>
        <w:rPr>
          <w:rFonts w:ascii="Arial" w:hAnsi="Arial" w:cs="Arial"/>
          <w:sz w:val="24"/>
        </w:rPr>
      </w:pPr>
      <w:r w:rsidRPr="00111535">
        <w:rPr>
          <w:rFonts w:ascii="Arial" w:hAnsi="Arial" w:cs="Arial"/>
          <w:sz w:val="24"/>
        </w:rPr>
        <w:t>We don’t accept CVs, so make sure your application covers everything we will need to know about your skills, knowledge and previous experience</w:t>
      </w:r>
    </w:p>
    <w:p w:rsidR="00111535" w:rsidRPr="00111535" w:rsidRDefault="00111535" w:rsidP="00837CEA">
      <w:pPr>
        <w:pStyle w:val="ListParagraph"/>
        <w:numPr>
          <w:ilvl w:val="0"/>
          <w:numId w:val="40"/>
        </w:numPr>
        <w:jc w:val="both"/>
        <w:rPr>
          <w:rFonts w:ascii="Arial" w:hAnsi="Arial" w:cs="Arial"/>
          <w:sz w:val="24"/>
        </w:rPr>
      </w:pPr>
      <w:r w:rsidRPr="00111535">
        <w:rPr>
          <w:rFonts w:ascii="Arial" w:hAnsi="Arial" w:cs="Arial"/>
          <w:sz w:val="24"/>
        </w:rPr>
        <w:t>We cannot take into consideration any personal knowledge we may have of you, or any previous applications you may have made to work for us</w:t>
      </w:r>
    </w:p>
    <w:p w:rsidR="00111535" w:rsidRPr="00300C47" w:rsidRDefault="00111535" w:rsidP="00837CEA">
      <w:pPr>
        <w:pStyle w:val="ListParagraph"/>
        <w:numPr>
          <w:ilvl w:val="0"/>
          <w:numId w:val="40"/>
        </w:numPr>
        <w:jc w:val="both"/>
        <w:rPr>
          <w:rFonts w:ascii="Arial" w:hAnsi="Arial" w:cs="Arial"/>
          <w:sz w:val="24"/>
        </w:rPr>
      </w:pPr>
      <w:r w:rsidRPr="00300C47">
        <w:rPr>
          <w:rFonts w:ascii="Arial" w:hAnsi="Arial" w:cs="Arial"/>
          <w:sz w:val="24"/>
        </w:rPr>
        <w:t xml:space="preserve">Think about how you structure the information you provide – use the job requirements as a list to ensure you cover all of the elements of the role when completing section </w:t>
      </w:r>
      <w:r w:rsidR="00837CEA" w:rsidRPr="00300C47">
        <w:rPr>
          <w:rFonts w:ascii="Arial" w:hAnsi="Arial" w:cs="Arial"/>
          <w:sz w:val="24"/>
        </w:rPr>
        <w:t>5</w:t>
      </w:r>
      <w:r w:rsidRPr="00300C47">
        <w:rPr>
          <w:rFonts w:ascii="Arial" w:hAnsi="Arial" w:cs="Arial"/>
          <w:sz w:val="24"/>
        </w:rPr>
        <w:t xml:space="preserve"> of the form</w:t>
      </w:r>
      <w:r w:rsidR="00300C47" w:rsidRPr="00300C47">
        <w:rPr>
          <w:rFonts w:ascii="Arial" w:hAnsi="Arial" w:cs="Arial"/>
          <w:sz w:val="24"/>
        </w:rPr>
        <w:t>. This is what managers use to determine who to invite to an interview so give details of how and when you have demonstrated these</w:t>
      </w:r>
    </w:p>
    <w:p w:rsidR="00111535" w:rsidRPr="00111535" w:rsidRDefault="00111535" w:rsidP="00837CEA">
      <w:pPr>
        <w:pStyle w:val="ListParagraph"/>
        <w:numPr>
          <w:ilvl w:val="0"/>
          <w:numId w:val="40"/>
        </w:numPr>
        <w:jc w:val="both"/>
        <w:rPr>
          <w:rFonts w:ascii="Arial" w:hAnsi="Arial" w:cs="Arial"/>
          <w:sz w:val="24"/>
        </w:rPr>
      </w:pPr>
      <w:r w:rsidRPr="00111535">
        <w:rPr>
          <w:rFonts w:ascii="Arial" w:hAnsi="Arial" w:cs="Arial"/>
          <w:sz w:val="24"/>
        </w:rPr>
        <w:t xml:space="preserve">Remember, we are looking to see if you can undertake the role; talk about what </w:t>
      </w:r>
      <w:r w:rsidRPr="00837CEA">
        <w:rPr>
          <w:rFonts w:ascii="Arial" w:hAnsi="Arial" w:cs="Arial"/>
          <w:b/>
          <w:sz w:val="24"/>
        </w:rPr>
        <w:t>you</w:t>
      </w:r>
      <w:r w:rsidRPr="00111535">
        <w:rPr>
          <w:rFonts w:ascii="Arial" w:hAnsi="Arial" w:cs="Arial"/>
          <w:sz w:val="24"/>
        </w:rPr>
        <w:t xml:space="preserve"> were responsible for, rather than what the team did </w:t>
      </w:r>
    </w:p>
    <w:p w:rsidR="00111535" w:rsidRPr="00111535" w:rsidRDefault="00111535" w:rsidP="00837CEA">
      <w:pPr>
        <w:pStyle w:val="ListParagraph"/>
        <w:numPr>
          <w:ilvl w:val="0"/>
          <w:numId w:val="40"/>
        </w:numPr>
        <w:jc w:val="both"/>
        <w:rPr>
          <w:rFonts w:ascii="Arial" w:hAnsi="Arial" w:cs="Arial"/>
          <w:sz w:val="24"/>
        </w:rPr>
      </w:pPr>
      <w:r w:rsidRPr="00111535">
        <w:rPr>
          <w:rFonts w:ascii="Arial" w:hAnsi="Arial" w:cs="Arial"/>
          <w:sz w:val="24"/>
        </w:rPr>
        <w:t>Complete the whole form, and explain any gaps in your work history</w:t>
      </w:r>
    </w:p>
    <w:p w:rsidR="00111535" w:rsidRPr="00111535" w:rsidRDefault="00111535" w:rsidP="00837CEA">
      <w:pPr>
        <w:pStyle w:val="ListParagraph"/>
        <w:numPr>
          <w:ilvl w:val="0"/>
          <w:numId w:val="40"/>
        </w:numPr>
        <w:jc w:val="both"/>
        <w:rPr>
          <w:rFonts w:ascii="Arial" w:hAnsi="Arial" w:cs="Arial"/>
          <w:sz w:val="24"/>
        </w:rPr>
      </w:pPr>
      <w:r w:rsidRPr="00111535">
        <w:rPr>
          <w:rFonts w:ascii="Arial" w:hAnsi="Arial" w:cs="Arial"/>
          <w:sz w:val="24"/>
        </w:rPr>
        <w:t>Ask someone you trust to read it over before you submit it to us</w:t>
      </w:r>
    </w:p>
    <w:p w:rsidR="0042105A" w:rsidRDefault="00111535" w:rsidP="00837CEA">
      <w:pPr>
        <w:pStyle w:val="ListParagraph"/>
        <w:numPr>
          <w:ilvl w:val="0"/>
          <w:numId w:val="40"/>
        </w:numPr>
        <w:jc w:val="both"/>
        <w:rPr>
          <w:rFonts w:ascii="Arial" w:hAnsi="Arial" w:cs="Arial"/>
          <w:sz w:val="24"/>
        </w:rPr>
      </w:pPr>
      <w:r w:rsidRPr="00837CEA">
        <w:rPr>
          <w:rFonts w:ascii="Arial" w:hAnsi="Arial" w:cs="Arial"/>
          <w:b/>
          <w:sz w:val="24"/>
        </w:rPr>
        <w:t>Make sure you return your completed application form and personal details form to us before the closing date and time.</w:t>
      </w:r>
      <w:r w:rsidRPr="00111535">
        <w:rPr>
          <w:rFonts w:ascii="Arial" w:hAnsi="Arial" w:cs="Arial"/>
          <w:sz w:val="24"/>
        </w:rPr>
        <w:t xml:space="preserve"> </w:t>
      </w:r>
    </w:p>
    <w:p w:rsidR="00837385" w:rsidRPr="00837385" w:rsidRDefault="0042105A" w:rsidP="00837385">
      <w:pPr>
        <w:pStyle w:val="ListParagraph"/>
        <w:numPr>
          <w:ilvl w:val="0"/>
          <w:numId w:val="40"/>
        </w:numPr>
        <w:jc w:val="center"/>
        <w:rPr>
          <w:rFonts w:ascii="Arial" w:hAnsi="Arial" w:cs="Arial"/>
          <w:sz w:val="24"/>
        </w:rPr>
      </w:pPr>
      <w:r w:rsidRPr="00837385">
        <w:rPr>
          <w:rFonts w:ascii="Arial" w:hAnsi="Arial" w:cs="Arial"/>
          <w:sz w:val="24"/>
        </w:rPr>
        <w:t>Submit this by post to</w:t>
      </w:r>
      <w:r w:rsidR="00837385" w:rsidRPr="00837385">
        <w:rPr>
          <w:rFonts w:ascii="Arial" w:hAnsi="Arial" w:cs="Arial"/>
          <w:sz w:val="24"/>
        </w:rPr>
        <w:t xml:space="preserve"> Human Resources, </w:t>
      </w:r>
      <w:proofErr w:type="spellStart"/>
      <w:r w:rsidR="00837385" w:rsidRPr="00837385">
        <w:rPr>
          <w:rFonts w:ascii="Arial" w:hAnsi="Arial" w:cs="Arial"/>
          <w:sz w:val="24"/>
        </w:rPr>
        <w:t>Catmose</w:t>
      </w:r>
      <w:proofErr w:type="spellEnd"/>
      <w:r w:rsidR="00837385" w:rsidRPr="00837385">
        <w:rPr>
          <w:rFonts w:ascii="Arial" w:hAnsi="Arial" w:cs="Arial"/>
          <w:sz w:val="24"/>
        </w:rPr>
        <w:t xml:space="preserve">, </w:t>
      </w:r>
      <w:proofErr w:type="spellStart"/>
      <w:r w:rsidR="00837385" w:rsidRPr="00837385">
        <w:rPr>
          <w:rFonts w:ascii="Arial" w:hAnsi="Arial" w:cs="Arial"/>
          <w:sz w:val="24"/>
        </w:rPr>
        <w:t>Oakham</w:t>
      </w:r>
      <w:proofErr w:type="spellEnd"/>
      <w:r w:rsidR="00837385" w:rsidRPr="00837385">
        <w:rPr>
          <w:rFonts w:ascii="Arial" w:hAnsi="Arial" w:cs="Arial"/>
          <w:sz w:val="24"/>
        </w:rPr>
        <w:t>, Rutland LE15 6HP</w:t>
      </w:r>
    </w:p>
    <w:p w:rsidR="00111535" w:rsidRDefault="00111535" w:rsidP="00837CEA">
      <w:pPr>
        <w:pStyle w:val="ListParagraph"/>
        <w:numPr>
          <w:ilvl w:val="0"/>
          <w:numId w:val="40"/>
        </w:numPr>
        <w:jc w:val="both"/>
        <w:rPr>
          <w:rFonts w:ascii="Arial" w:hAnsi="Arial" w:cs="Arial"/>
          <w:sz w:val="24"/>
        </w:rPr>
      </w:pPr>
      <w:r w:rsidRPr="00111535">
        <w:rPr>
          <w:rFonts w:ascii="Arial" w:hAnsi="Arial" w:cs="Arial"/>
          <w:sz w:val="24"/>
        </w:rPr>
        <w:t>If you are completing a paper copy, please use black ink and you may find it helpful to keep a copy</w:t>
      </w:r>
      <w:r w:rsidR="00837CEA">
        <w:rPr>
          <w:rFonts w:ascii="Arial" w:hAnsi="Arial" w:cs="Arial"/>
          <w:sz w:val="24"/>
        </w:rPr>
        <w:t>.</w:t>
      </w:r>
    </w:p>
    <w:p w:rsidR="00837CEA" w:rsidRPr="0042105A" w:rsidRDefault="00837CEA" w:rsidP="0042105A">
      <w:pPr>
        <w:pStyle w:val="ListParagraph"/>
        <w:numPr>
          <w:ilvl w:val="0"/>
          <w:numId w:val="40"/>
        </w:numPr>
        <w:jc w:val="both"/>
        <w:rPr>
          <w:rFonts w:ascii="Arial" w:hAnsi="Arial" w:cs="Arial"/>
          <w:sz w:val="24"/>
        </w:rPr>
      </w:pPr>
      <w:r>
        <w:rPr>
          <w:rFonts w:ascii="Arial" w:hAnsi="Arial" w:cs="Arial"/>
          <w:sz w:val="24"/>
        </w:rPr>
        <w:t>If you would prefer to complete electronic versions of the form, these can be downloaded from our website</w:t>
      </w:r>
      <w:r w:rsidR="0042105A">
        <w:rPr>
          <w:rFonts w:ascii="Arial" w:hAnsi="Arial" w:cs="Arial"/>
          <w:sz w:val="24"/>
        </w:rPr>
        <w:t xml:space="preserve">. Submit your completed application to </w:t>
      </w:r>
      <w:hyperlink r:id="rId11" w:history="1">
        <w:r w:rsidR="0042105A" w:rsidRPr="0088657A">
          <w:rPr>
            <w:rStyle w:val="Hyperlink"/>
            <w:rFonts w:ascii="Arial" w:hAnsi="Arial" w:cs="Arial"/>
            <w:sz w:val="24"/>
          </w:rPr>
          <w:t>recruitment@rutland.gov.uk</w:t>
        </w:r>
      </w:hyperlink>
      <w:r w:rsidR="0042105A">
        <w:rPr>
          <w:rFonts w:ascii="Arial" w:hAnsi="Arial" w:cs="Arial"/>
          <w:sz w:val="24"/>
        </w:rPr>
        <w:t xml:space="preserve"> and you will </w:t>
      </w:r>
      <w:r w:rsidR="0042105A" w:rsidRPr="00111535">
        <w:rPr>
          <w:rFonts w:ascii="Arial" w:hAnsi="Arial" w:cs="Arial"/>
          <w:sz w:val="24"/>
        </w:rPr>
        <w:t>receive a message confirming we have it</w:t>
      </w:r>
    </w:p>
    <w:p w:rsidR="00111535" w:rsidRDefault="00111535" w:rsidP="00837CEA">
      <w:pPr>
        <w:pStyle w:val="ListParagraph"/>
        <w:numPr>
          <w:ilvl w:val="0"/>
          <w:numId w:val="40"/>
        </w:numPr>
        <w:jc w:val="both"/>
        <w:rPr>
          <w:rFonts w:ascii="Arial" w:hAnsi="Arial" w:cs="Arial"/>
          <w:sz w:val="24"/>
        </w:rPr>
      </w:pPr>
      <w:r w:rsidRPr="00111535">
        <w:rPr>
          <w:rFonts w:ascii="Arial" w:hAnsi="Arial" w:cs="Arial"/>
          <w:sz w:val="24"/>
        </w:rPr>
        <w:t>If you are a candidate with a disability, please advise us of any adjustments that you would need if offered an interview to enable us to consider these. Please put these on your Personal Details form</w:t>
      </w:r>
      <w:r w:rsidR="00300C47">
        <w:rPr>
          <w:rFonts w:ascii="Arial" w:hAnsi="Arial" w:cs="Arial"/>
          <w:sz w:val="24"/>
        </w:rPr>
        <w:t>.</w:t>
      </w:r>
      <w:r w:rsidRPr="00111535">
        <w:rPr>
          <w:rFonts w:ascii="Arial" w:hAnsi="Arial" w:cs="Arial"/>
          <w:sz w:val="24"/>
        </w:rPr>
        <w:t xml:space="preserve"> </w:t>
      </w:r>
    </w:p>
    <w:p w:rsidR="00837CEA" w:rsidRDefault="00837CEA" w:rsidP="00837CEA"/>
    <w:p w:rsidR="00837CEA" w:rsidRDefault="00837CEA" w:rsidP="00837CEA"/>
    <w:p w:rsidR="00837CEA" w:rsidRDefault="00837CEA" w:rsidP="00837CEA">
      <w:pPr>
        <w:jc w:val="center"/>
        <w:rPr>
          <w:b/>
          <w:sz w:val="32"/>
          <w:u w:val="single"/>
        </w:rPr>
      </w:pPr>
      <w:r>
        <w:rPr>
          <w:b/>
          <w:sz w:val="32"/>
          <w:u w:val="single"/>
        </w:rPr>
        <w:lastRenderedPageBreak/>
        <w:t>Attending interviews</w:t>
      </w:r>
    </w:p>
    <w:p w:rsidR="00837CEA" w:rsidRPr="00837CEA" w:rsidRDefault="00837CEA" w:rsidP="00837CEA">
      <w:pPr>
        <w:jc w:val="both"/>
        <w:rPr>
          <w:b/>
          <w:u w:val="single"/>
        </w:rPr>
      </w:pPr>
    </w:p>
    <w:p w:rsidR="00837CEA" w:rsidRPr="00837CEA" w:rsidRDefault="00837CEA" w:rsidP="00837CEA">
      <w:pPr>
        <w:jc w:val="both"/>
      </w:pPr>
      <w:r w:rsidRPr="00837CEA">
        <w:t>We generally send interview invites out by email, so please check your inbox</w:t>
      </w:r>
      <w:r w:rsidR="0042105A">
        <w:t xml:space="preserve"> if you have given us your email address</w:t>
      </w:r>
      <w:r w:rsidRPr="00837CEA">
        <w:t>. This will include details of where your interview will be, the time and who to ask for on arrival.</w:t>
      </w:r>
      <w:r w:rsidR="0042105A">
        <w:t xml:space="preserve"> If you do not have access to email, we will confirm the details by letter. </w:t>
      </w:r>
      <w:r w:rsidRPr="00837CEA">
        <w:t xml:space="preserve"> If it is less than 5 days before the interview date, we will call you to invite you and </w:t>
      </w:r>
      <w:r w:rsidR="003167C2">
        <w:t xml:space="preserve">then </w:t>
      </w:r>
      <w:r w:rsidRPr="00837CEA">
        <w:t>confirm the arrangements by email.</w:t>
      </w:r>
    </w:p>
    <w:p w:rsidR="00837CEA" w:rsidRPr="00837CEA" w:rsidRDefault="00837CEA" w:rsidP="00837CEA">
      <w:pPr>
        <w:jc w:val="both"/>
      </w:pPr>
    </w:p>
    <w:p w:rsidR="00837CEA" w:rsidRPr="00837CEA" w:rsidRDefault="00837CEA" w:rsidP="00837CEA">
      <w:pPr>
        <w:jc w:val="both"/>
      </w:pPr>
      <w:r w:rsidRPr="00837CEA">
        <w:t>If you need to rearrange, please contact HR in the first instance and we will discuss this with the interview panel. Where we are told either on the application form, or once you have been invited, of dates/times you are unavailable, we will do our best to rearrange your interview – this will not always be possible however.</w:t>
      </w:r>
    </w:p>
    <w:p w:rsidR="00837CEA" w:rsidRPr="00837CEA" w:rsidRDefault="00837CEA" w:rsidP="00837CEA">
      <w:pPr>
        <w:jc w:val="both"/>
      </w:pPr>
    </w:p>
    <w:p w:rsidR="00837CEA" w:rsidRPr="00837CEA" w:rsidRDefault="00837CEA" w:rsidP="00837CEA">
      <w:pPr>
        <w:jc w:val="both"/>
      </w:pPr>
      <w:r w:rsidRPr="00837CEA">
        <w:t xml:space="preserve">We will let you know in the invite email if you need to prepare anything in advance, such as a presentation, or whether there will be any exercises for you to complete on the day. These will be used along with the responses to your interview questions when the panel make the final selection decision. During your interview you will be asked to provide concrete examples to support your answers to questions based on the job requirements. </w:t>
      </w:r>
    </w:p>
    <w:p w:rsidR="00837CEA" w:rsidRPr="00837CEA" w:rsidRDefault="00837CEA" w:rsidP="00837CEA">
      <w:pPr>
        <w:jc w:val="both"/>
      </w:pPr>
    </w:p>
    <w:p w:rsidR="00837CEA" w:rsidRDefault="00837CEA" w:rsidP="00837CEA">
      <w:pPr>
        <w:jc w:val="both"/>
      </w:pPr>
      <w:r w:rsidRPr="00837CEA">
        <w:t>You will need to bring to your interview:</w:t>
      </w:r>
    </w:p>
    <w:p w:rsidR="00837385" w:rsidRPr="00837CEA" w:rsidRDefault="00837385" w:rsidP="00837CEA">
      <w:pPr>
        <w:jc w:val="both"/>
      </w:pPr>
    </w:p>
    <w:p w:rsidR="00837CEA" w:rsidRPr="0042105A" w:rsidRDefault="002010BE" w:rsidP="00837CEA">
      <w:pPr>
        <w:pStyle w:val="ListParagraph"/>
        <w:numPr>
          <w:ilvl w:val="0"/>
          <w:numId w:val="41"/>
        </w:numPr>
        <w:jc w:val="both"/>
        <w:rPr>
          <w:rFonts w:ascii="Arial" w:hAnsi="Arial" w:cs="Arial"/>
          <w:sz w:val="24"/>
          <w:szCs w:val="24"/>
        </w:rPr>
      </w:pPr>
      <w:hyperlink r:id="rId12" w:history="1">
        <w:r w:rsidR="00837CEA" w:rsidRPr="0042105A">
          <w:rPr>
            <w:rStyle w:val="Hyperlink"/>
            <w:rFonts w:ascii="Arial" w:hAnsi="Arial" w:cs="Arial"/>
            <w:color w:val="auto"/>
            <w:sz w:val="24"/>
            <w:szCs w:val="24"/>
            <w:u w:val="none"/>
          </w:rPr>
          <w:t>Proof of eligibility to work in the UK</w:t>
        </w:r>
      </w:hyperlink>
      <w:r w:rsidR="00837CEA" w:rsidRPr="0042105A">
        <w:rPr>
          <w:rFonts w:ascii="Arial" w:hAnsi="Arial" w:cs="Arial"/>
          <w:sz w:val="24"/>
          <w:szCs w:val="24"/>
        </w:rPr>
        <w:t xml:space="preserve"> </w:t>
      </w:r>
      <w:r w:rsidR="0042105A">
        <w:rPr>
          <w:rFonts w:ascii="Arial" w:hAnsi="Arial" w:cs="Arial"/>
          <w:sz w:val="24"/>
          <w:szCs w:val="24"/>
        </w:rPr>
        <w:t>(a full list will be included with your invite)</w:t>
      </w:r>
    </w:p>
    <w:p w:rsidR="00837CEA" w:rsidRPr="00837CEA" w:rsidRDefault="00837CEA" w:rsidP="00837CEA">
      <w:pPr>
        <w:pStyle w:val="ListParagraph"/>
        <w:numPr>
          <w:ilvl w:val="0"/>
          <w:numId w:val="41"/>
        </w:numPr>
        <w:jc w:val="both"/>
        <w:rPr>
          <w:rFonts w:ascii="Arial" w:hAnsi="Arial" w:cs="Arial"/>
          <w:sz w:val="24"/>
          <w:szCs w:val="24"/>
        </w:rPr>
      </w:pPr>
      <w:r w:rsidRPr="00837CEA">
        <w:rPr>
          <w:rFonts w:ascii="Arial" w:hAnsi="Arial" w:cs="Arial"/>
          <w:sz w:val="24"/>
          <w:szCs w:val="24"/>
        </w:rPr>
        <w:t>All original qualification certificates relevant to this post, as listed in the job requirements</w:t>
      </w:r>
    </w:p>
    <w:p w:rsidR="00837CEA" w:rsidRPr="00837CEA" w:rsidRDefault="00837CEA" w:rsidP="00837CEA">
      <w:pPr>
        <w:pStyle w:val="ListParagraph"/>
        <w:numPr>
          <w:ilvl w:val="0"/>
          <w:numId w:val="41"/>
        </w:numPr>
        <w:jc w:val="both"/>
        <w:rPr>
          <w:rFonts w:ascii="Arial" w:hAnsi="Arial" w:cs="Arial"/>
          <w:sz w:val="24"/>
          <w:szCs w:val="24"/>
        </w:rPr>
      </w:pPr>
      <w:r w:rsidRPr="00837CEA">
        <w:rPr>
          <w:rFonts w:ascii="Arial" w:hAnsi="Arial" w:cs="Arial"/>
          <w:sz w:val="24"/>
          <w:szCs w:val="24"/>
        </w:rPr>
        <w:t xml:space="preserve">Any relevant identification documents for checking and recording for a Disclosure and Barring Service/Disclosure Scotland check, should this be required for the role </w:t>
      </w:r>
    </w:p>
    <w:p w:rsidR="00837CEA" w:rsidRPr="00837CEA" w:rsidRDefault="00837CEA" w:rsidP="00837CEA">
      <w:pPr>
        <w:jc w:val="both"/>
      </w:pPr>
      <w:r w:rsidRPr="00837CEA">
        <w:t>We are a Disability Confident employer. We are committed to interviewing all applicants with a disability who meet the minimum criteria of the job requirements. If any alternative arrangements are required, please let us know so that these can be considered.</w:t>
      </w:r>
    </w:p>
    <w:p w:rsidR="00837CEA" w:rsidRPr="00837CEA" w:rsidRDefault="00837CEA" w:rsidP="00837CEA">
      <w:pPr>
        <w:jc w:val="both"/>
      </w:pPr>
    </w:p>
    <w:p w:rsidR="00837CEA" w:rsidRPr="00837CEA" w:rsidRDefault="00837CEA" w:rsidP="00837CEA">
      <w:pPr>
        <w:jc w:val="both"/>
        <w:rPr>
          <w:b/>
        </w:rPr>
      </w:pPr>
      <w:r w:rsidRPr="00837CEA">
        <w:rPr>
          <w:b/>
        </w:rPr>
        <w:t>What happens next?</w:t>
      </w:r>
    </w:p>
    <w:p w:rsidR="00837CEA" w:rsidRPr="00837CEA" w:rsidRDefault="00837CEA" w:rsidP="00837CEA">
      <w:pPr>
        <w:jc w:val="both"/>
      </w:pPr>
      <w:r w:rsidRPr="00837CEA">
        <w:t xml:space="preserve">One of the interview </w:t>
      </w:r>
      <w:proofErr w:type="gramStart"/>
      <w:r w:rsidRPr="00837CEA">
        <w:t>panel</w:t>
      </w:r>
      <w:proofErr w:type="gramEnd"/>
      <w:r w:rsidRPr="00837CEA">
        <w:t xml:space="preserve"> will call you to let you know if you have been successful. We will then send you a conditional offer letter for the role within one week. If you are not successful, we will let you know either by phone or letter, and give you the option to get some feedback which will help with future interviews. </w:t>
      </w:r>
    </w:p>
    <w:p w:rsidR="00837CEA" w:rsidRDefault="00837CEA" w:rsidP="00837CEA">
      <w:pPr>
        <w:jc w:val="center"/>
        <w:rPr>
          <w:b/>
          <w:sz w:val="32"/>
          <w:u w:val="single"/>
        </w:rPr>
      </w:pPr>
    </w:p>
    <w:p w:rsidR="0042105A" w:rsidRDefault="0042105A" w:rsidP="00837CEA">
      <w:pPr>
        <w:jc w:val="center"/>
        <w:rPr>
          <w:b/>
          <w:sz w:val="32"/>
          <w:u w:val="single"/>
        </w:rPr>
      </w:pPr>
    </w:p>
    <w:p w:rsidR="0042105A" w:rsidRDefault="0042105A" w:rsidP="00837CEA">
      <w:pPr>
        <w:jc w:val="center"/>
        <w:rPr>
          <w:b/>
          <w:sz w:val="32"/>
          <w:u w:val="single"/>
        </w:rPr>
      </w:pPr>
      <w:r>
        <w:rPr>
          <w:b/>
          <w:sz w:val="32"/>
          <w:u w:val="single"/>
        </w:rPr>
        <w:lastRenderedPageBreak/>
        <w:t>Frequently asked questions</w:t>
      </w:r>
    </w:p>
    <w:p w:rsidR="0042105A" w:rsidRDefault="0042105A" w:rsidP="00837CEA">
      <w:pPr>
        <w:jc w:val="center"/>
        <w:rPr>
          <w:b/>
          <w:sz w:val="32"/>
          <w:u w:val="single"/>
        </w:rPr>
      </w:pPr>
    </w:p>
    <w:p w:rsidR="00837385" w:rsidRPr="00944011" w:rsidRDefault="00837385" w:rsidP="00837385">
      <w:pPr>
        <w:jc w:val="both"/>
        <w:rPr>
          <w:b/>
        </w:rPr>
      </w:pPr>
      <w:r w:rsidRPr="00944011">
        <w:rPr>
          <w:b/>
        </w:rPr>
        <w:t>Can I apply for a job on the closing date?</w:t>
      </w:r>
    </w:p>
    <w:p w:rsidR="00837385" w:rsidRDefault="00837385" w:rsidP="00837385">
      <w:pPr>
        <w:jc w:val="both"/>
      </w:pPr>
      <w:r>
        <w:t>Yes, you can still apply as long as your application form reaches us before the time given in the advert on the closing date.</w:t>
      </w:r>
    </w:p>
    <w:p w:rsidR="00837385" w:rsidRDefault="00837385" w:rsidP="00837385">
      <w:pPr>
        <w:jc w:val="both"/>
      </w:pPr>
    </w:p>
    <w:p w:rsidR="00837385" w:rsidRPr="00944011" w:rsidRDefault="00837385" w:rsidP="00837385">
      <w:pPr>
        <w:jc w:val="both"/>
        <w:rPr>
          <w:b/>
        </w:rPr>
      </w:pPr>
      <w:r w:rsidRPr="00944011">
        <w:rPr>
          <w:b/>
        </w:rPr>
        <w:t>What happens to my application form after the closing date?</w:t>
      </w:r>
    </w:p>
    <w:p w:rsidR="00837385" w:rsidRDefault="00837385" w:rsidP="00837385">
      <w:pPr>
        <w:jc w:val="both"/>
      </w:pPr>
      <w:r>
        <w:t xml:space="preserve">Shortly after the closing date all of the application forms received for the role </w:t>
      </w:r>
      <w:proofErr w:type="gramStart"/>
      <w:r>
        <w:t>are</w:t>
      </w:r>
      <w:proofErr w:type="gramEnd"/>
      <w:r>
        <w:t xml:space="preserve"> passed to the interview panel. They then shortlist these using the job requirements to select who to invite for interview.</w:t>
      </w:r>
    </w:p>
    <w:p w:rsidR="00837385" w:rsidRDefault="00837385" w:rsidP="00837385">
      <w:pPr>
        <w:jc w:val="both"/>
      </w:pPr>
    </w:p>
    <w:p w:rsidR="00837385" w:rsidRPr="00944011" w:rsidRDefault="00837385" w:rsidP="00837385">
      <w:pPr>
        <w:jc w:val="both"/>
        <w:rPr>
          <w:b/>
        </w:rPr>
      </w:pPr>
      <w:r w:rsidRPr="00944011">
        <w:rPr>
          <w:b/>
        </w:rPr>
        <w:t>The post I applied for closed 4 weeks ago and I’ve not heard anything. Should I assume I’ve not been successful?</w:t>
      </w:r>
    </w:p>
    <w:p w:rsidR="00837385" w:rsidRDefault="00837385" w:rsidP="00837385">
      <w:pPr>
        <w:jc w:val="both"/>
      </w:pPr>
      <w:r>
        <w:t>Unfortunately we get a large number of applications for our roles and so it is not possible to go back to everyone individually. If you would like some feedback on your application to help for future roles, please contact HR and we will ask the recruiting manager to contact you.</w:t>
      </w:r>
    </w:p>
    <w:p w:rsidR="00837385" w:rsidRDefault="00837385" w:rsidP="00837385">
      <w:pPr>
        <w:jc w:val="both"/>
      </w:pPr>
    </w:p>
    <w:p w:rsidR="00837385" w:rsidRPr="00944011" w:rsidRDefault="00837385" w:rsidP="00837385">
      <w:pPr>
        <w:jc w:val="both"/>
        <w:rPr>
          <w:b/>
        </w:rPr>
      </w:pPr>
      <w:r w:rsidRPr="00944011">
        <w:rPr>
          <w:b/>
        </w:rPr>
        <w:t>The post I have applied for is referred to as a ‘Safer Recruitment’ post. What does this mean?</w:t>
      </w:r>
    </w:p>
    <w:p w:rsidR="00837385" w:rsidRDefault="00837385" w:rsidP="00837385">
      <w:pPr>
        <w:jc w:val="both"/>
      </w:pPr>
      <w:r>
        <w:t>In a ‘Safer Recruitment’ post you would be working with children or vulnerable adults, and so would need to hold a Disclosure and Barring Service (DBS) check for the post. We also request references before the interview for these posts.</w:t>
      </w:r>
    </w:p>
    <w:p w:rsidR="00837385" w:rsidRDefault="00837385" w:rsidP="00837385">
      <w:pPr>
        <w:jc w:val="both"/>
      </w:pPr>
    </w:p>
    <w:p w:rsidR="00AE4411" w:rsidRDefault="00AE4411" w:rsidP="00837385">
      <w:pPr>
        <w:jc w:val="both"/>
        <w:rPr>
          <w:b/>
        </w:rPr>
      </w:pPr>
      <w:r>
        <w:rPr>
          <w:b/>
        </w:rPr>
        <w:t>Why do I need to have a DBS check?</w:t>
      </w:r>
    </w:p>
    <w:p w:rsidR="003C6D23" w:rsidRDefault="003C6D23" w:rsidP="003C6D23">
      <w:pPr>
        <w:pStyle w:val="NormalWeb"/>
        <w:shd w:val="clear" w:color="auto" w:fill="FFFFFF"/>
        <w:spacing w:before="0" w:beforeAutospacing="0" w:after="225" w:afterAutospacing="0"/>
        <w:jc w:val="both"/>
        <w:rPr>
          <w:rFonts w:ascii="Arial" w:hAnsi="Arial" w:cs="Arial"/>
          <w:color w:val="222222"/>
        </w:rPr>
      </w:pPr>
      <w:r w:rsidRPr="003C6D23">
        <w:rPr>
          <w:rFonts w:ascii="Arial" w:hAnsi="Arial" w:cs="Arial"/>
          <w:color w:val="222222"/>
        </w:rPr>
        <w:t>T</w:t>
      </w:r>
      <w:r w:rsidRPr="003C6D23">
        <w:rPr>
          <w:rFonts w:ascii="Arial" w:hAnsi="Arial" w:cs="Arial"/>
          <w:color w:val="222222"/>
        </w:rPr>
        <w:t>he DBS</w:t>
      </w:r>
      <w:r w:rsidRPr="003C6D23">
        <w:rPr>
          <w:rFonts w:ascii="Arial" w:hAnsi="Arial" w:cs="Arial"/>
          <w:color w:val="222222"/>
        </w:rPr>
        <w:t xml:space="preserve"> enables</w:t>
      </w:r>
      <w:r w:rsidRPr="003C6D23">
        <w:rPr>
          <w:rFonts w:ascii="Arial" w:hAnsi="Arial" w:cs="Arial"/>
          <w:color w:val="222222"/>
        </w:rPr>
        <w:t xml:space="preserve"> employers to check the criminal records of employees and potential employees, in order to ascertain whether or not they are suitable to work with vulnerable adults and children. For individuals working in certain positions, a valid DBS disclosure is a legislative requirement.</w:t>
      </w:r>
    </w:p>
    <w:p w:rsidR="003167C2" w:rsidRDefault="003167C2" w:rsidP="003167C2">
      <w:pPr>
        <w:pStyle w:val="NormalWeb"/>
        <w:shd w:val="clear" w:color="auto" w:fill="FFFFFF"/>
        <w:spacing w:before="0" w:beforeAutospacing="0" w:after="225" w:afterAutospacing="0"/>
        <w:jc w:val="both"/>
        <w:rPr>
          <w:rFonts w:ascii="Arial" w:hAnsi="Arial" w:cs="Arial"/>
          <w:color w:val="222222"/>
        </w:rPr>
      </w:pPr>
      <w:r>
        <w:rPr>
          <w:rFonts w:ascii="Arial" w:hAnsi="Arial" w:cs="Arial"/>
          <w:color w:val="222222"/>
        </w:rPr>
        <w:t>Depending on the role, this check will be made at either Standard or Enhanced levels. If you subscribe to the DBS update Service, please indicate this on your Personal Details form to help us speed up this check.</w:t>
      </w:r>
    </w:p>
    <w:p w:rsidR="003C6D23" w:rsidRPr="003C6D23" w:rsidRDefault="003C6D23" w:rsidP="003167C2">
      <w:pPr>
        <w:pStyle w:val="NormalWeb"/>
        <w:shd w:val="clear" w:color="auto" w:fill="FFFFFF"/>
        <w:spacing w:before="0" w:beforeAutospacing="0" w:after="225" w:afterAutospacing="0"/>
        <w:jc w:val="both"/>
        <w:rPr>
          <w:rFonts w:ascii="Arial" w:hAnsi="Arial" w:cs="Arial"/>
          <w:color w:val="222222"/>
        </w:rPr>
      </w:pPr>
      <w:r w:rsidRPr="003C6D23">
        <w:rPr>
          <w:rFonts w:ascii="Arial" w:hAnsi="Arial" w:cs="Arial"/>
          <w:color w:val="222222"/>
        </w:rPr>
        <w:t xml:space="preserve">Further information can be found on the </w:t>
      </w:r>
      <w:hyperlink r:id="rId13" w:history="1">
        <w:r w:rsidRPr="003C6D23">
          <w:rPr>
            <w:rStyle w:val="Hyperlink"/>
            <w:rFonts w:ascii="Arial" w:hAnsi="Arial" w:cs="Arial"/>
          </w:rPr>
          <w:t>DBS</w:t>
        </w:r>
      </w:hyperlink>
      <w:r w:rsidRPr="003C6D23">
        <w:rPr>
          <w:rFonts w:ascii="Arial" w:hAnsi="Arial" w:cs="Arial"/>
          <w:color w:val="222222"/>
        </w:rPr>
        <w:t xml:space="preserve"> website</w:t>
      </w:r>
    </w:p>
    <w:p w:rsidR="00837385" w:rsidRDefault="00837385" w:rsidP="00837385">
      <w:pPr>
        <w:jc w:val="both"/>
        <w:rPr>
          <w:b/>
        </w:rPr>
      </w:pPr>
      <w:r w:rsidRPr="00944011">
        <w:rPr>
          <w:b/>
        </w:rPr>
        <w:t>I have an unspent criminal conviction. Will this stop me from getting a job with you?</w:t>
      </w:r>
    </w:p>
    <w:p w:rsidR="00837385" w:rsidRDefault="00837385" w:rsidP="00837385">
      <w:pPr>
        <w:jc w:val="both"/>
      </w:pPr>
      <w:r>
        <w:t xml:space="preserve">We will look at any unspent criminal convictions in relation to the job you are applying for. We will take into consideration the nature of the job, and the circumstances and background to the offence(s) when making a decision.  </w:t>
      </w:r>
    </w:p>
    <w:p w:rsidR="003C6D23" w:rsidRDefault="003C6D23" w:rsidP="00837385">
      <w:pPr>
        <w:jc w:val="both"/>
      </w:pPr>
    </w:p>
    <w:p w:rsidR="003167C2" w:rsidRDefault="003167C2" w:rsidP="00837385">
      <w:pPr>
        <w:jc w:val="both"/>
      </w:pPr>
    </w:p>
    <w:p w:rsidR="003C6D23" w:rsidRDefault="003C6D23" w:rsidP="00837385">
      <w:pPr>
        <w:jc w:val="both"/>
        <w:rPr>
          <w:b/>
        </w:rPr>
      </w:pPr>
      <w:r w:rsidRPr="003C6D23">
        <w:rPr>
          <w:b/>
        </w:rPr>
        <w:t>How do I know if my criminal conviction is ‘spent’</w:t>
      </w:r>
      <w:r>
        <w:rPr>
          <w:b/>
        </w:rPr>
        <w:t xml:space="preserve"> or not</w:t>
      </w:r>
      <w:r w:rsidRPr="003C6D23">
        <w:rPr>
          <w:b/>
        </w:rPr>
        <w:t>?</w:t>
      </w:r>
    </w:p>
    <w:p w:rsidR="003167C2" w:rsidRDefault="003C6D23" w:rsidP="00837385">
      <w:pPr>
        <w:jc w:val="both"/>
      </w:pPr>
      <w:r>
        <w:t xml:space="preserve">Under the Rehabilitation of Offenders Act 1974, some criminal convictions become ‘spent’ after a rehabilitation period. The length of this period depends on the sentence and the age of the person at the time of the conviction. With certain exceptions, following this period an applicant is not normally obliged to mention it on an application form. </w:t>
      </w:r>
    </w:p>
    <w:p w:rsidR="003167C2" w:rsidRDefault="003167C2" w:rsidP="00837385">
      <w:pPr>
        <w:jc w:val="both"/>
      </w:pPr>
    </w:p>
    <w:p w:rsidR="003C6D23" w:rsidRPr="003C6D23" w:rsidRDefault="003C6D23" w:rsidP="00837385">
      <w:pPr>
        <w:jc w:val="both"/>
      </w:pPr>
      <w:r>
        <w:t xml:space="preserve">Further information can be found on the </w:t>
      </w:r>
      <w:hyperlink r:id="rId14" w:history="1">
        <w:r w:rsidRPr="003C6D23">
          <w:rPr>
            <w:rStyle w:val="Hyperlink"/>
            <w:rFonts w:cs="Arial"/>
          </w:rPr>
          <w:t>gov.uk</w:t>
        </w:r>
      </w:hyperlink>
      <w:r>
        <w:t xml:space="preserve"> website.  </w:t>
      </w:r>
    </w:p>
    <w:p w:rsidR="00837385" w:rsidRDefault="00837385" w:rsidP="00837385">
      <w:pPr>
        <w:jc w:val="both"/>
      </w:pPr>
    </w:p>
    <w:p w:rsidR="00837385" w:rsidRPr="00944011" w:rsidRDefault="00837385" w:rsidP="00837385">
      <w:pPr>
        <w:jc w:val="both"/>
        <w:rPr>
          <w:b/>
        </w:rPr>
      </w:pPr>
      <w:r w:rsidRPr="00944011">
        <w:rPr>
          <w:b/>
        </w:rPr>
        <w:t>When do you request references for other posts?</w:t>
      </w:r>
    </w:p>
    <w:p w:rsidR="00837385" w:rsidRDefault="00837385" w:rsidP="00837385">
      <w:pPr>
        <w:jc w:val="both"/>
      </w:pPr>
      <w:r>
        <w:t>For all other posts, references are requested after you have verbally accepted our conditional offer of employment. If you have put on your application form you are happy for us to approach your referees, we will go ahead and do this. If this is not the case, we will contact you first.</w:t>
      </w:r>
    </w:p>
    <w:p w:rsidR="00837385" w:rsidRDefault="00837385" w:rsidP="00837385">
      <w:pPr>
        <w:jc w:val="both"/>
      </w:pPr>
    </w:p>
    <w:p w:rsidR="00837385" w:rsidRPr="00944011" w:rsidRDefault="00837385" w:rsidP="00837385">
      <w:pPr>
        <w:jc w:val="both"/>
        <w:rPr>
          <w:b/>
        </w:rPr>
      </w:pPr>
      <w:r w:rsidRPr="00944011">
        <w:rPr>
          <w:b/>
        </w:rPr>
        <w:t>Who should I put as my referees?</w:t>
      </w:r>
    </w:p>
    <w:p w:rsidR="00837385" w:rsidRDefault="00837385" w:rsidP="00837385">
      <w:pPr>
        <w:jc w:val="both"/>
      </w:pPr>
      <w:r>
        <w:t xml:space="preserve">We will need the details of two referees. Please make sure </w:t>
      </w:r>
      <w:proofErr w:type="gramStart"/>
      <w:r>
        <w:t>your</w:t>
      </w:r>
      <w:proofErr w:type="gramEnd"/>
      <w:r>
        <w:t xml:space="preserve"> most recent experience is covered, providing your current line manager’s details, or most recent manager’s if </w:t>
      </w:r>
      <w:r>
        <w:lastRenderedPageBreak/>
        <w:t xml:space="preserve">you are not currently working. If you have not been employed then please give your lecturer or Head Teacher’s details. Friends and relatives are not acceptable referees.    </w:t>
      </w:r>
    </w:p>
    <w:p w:rsidR="00837385" w:rsidRDefault="00837385" w:rsidP="00837385">
      <w:pPr>
        <w:jc w:val="both"/>
      </w:pPr>
    </w:p>
    <w:p w:rsidR="00837385" w:rsidRPr="00944011" w:rsidRDefault="00837385" w:rsidP="00837385">
      <w:pPr>
        <w:jc w:val="both"/>
        <w:rPr>
          <w:b/>
        </w:rPr>
      </w:pPr>
      <w:r w:rsidRPr="00944011">
        <w:rPr>
          <w:b/>
        </w:rPr>
        <w:t>Why is it only a ‘conditional’ offer?</w:t>
      </w:r>
    </w:p>
    <w:p w:rsidR="00837385" w:rsidRDefault="00837385" w:rsidP="00837385">
      <w:pPr>
        <w:jc w:val="both"/>
      </w:pPr>
      <w:r>
        <w:t>All offers of employment at RCC are conditional subject to the confirmation of pre-employment checks, including:</w:t>
      </w:r>
    </w:p>
    <w:p w:rsidR="00837385" w:rsidRDefault="00837385" w:rsidP="00837385">
      <w:pPr>
        <w:jc w:val="both"/>
      </w:pPr>
    </w:p>
    <w:p w:rsidR="00837385" w:rsidRPr="00837385" w:rsidRDefault="00837385" w:rsidP="00837385">
      <w:pPr>
        <w:pStyle w:val="ListParagraph"/>
        <w:numPr>
          <w:ilvl w:val="0"/>
          <w:numId w:val="42"/>
        </w:numPr>
        <w:spacing w:after="0" w:line="240" w:lineRule="auto"/>
        <w:jc w:val="both"/>
        <w:rPr>
          <w:rFonts w:ascii="Arial" w:hAnsi="Arial" w:cs="Arial"/>
          <w:sz w:val="24"/>
        </w:rPr>
      </w:pPr>
      <w:r w:rsidRPr="00837385">
        <w:rPr>
          <w:rFonts w:ascii="Arial" w:hAnsi="Arial" w:cs="Arial"/>
          <w:sz w:val="24"/>
        </w:rPr>
        <w:t>A satisfactory medical assessment</w:t>
      </w:r>
    </w:p>
    <w:p w:rsidR="00837385" w:rsidRPr="00837385" w:rsidRDefault="002010BE" w:rsidP="00837385">
      <w:pPr>
        <w:pStyle w:val="ListParagraph"/>
        <w:numPr>
          <w:ilvl w:val="0"/>
          <w:numId w:val="42"/>
        </w:numPr>
        <w:spacing w:after="0" w:line="240" w:lineRule="auto"/>
        <w:jc w:val="both"/>
        <w:rPr>
          <w:rFonts w:ascii="Arial" w:hAnsi="Arial" w:cs="Arial"/>
          <w:sz w:val="24"/>
        </w:rPr>
      </w:pPr>
      <w:hyperlink r:id="rId15" w:history="1">
        <w:r w:rsidR="00837385" w:rsidRPr="00837385">
          <w:rPr>
            <w:rStyle w:val="Hyperlink"/>
            <w:rFonts w:ascii="Arial" w:hAnsi="Arial" w:cs="Arial"/>
            <w:color w:val="auto"/>
            <w:sz w:val="24"/>
            <w:u w:val="none"/>
          </w:rPr>
          <w:t>Proof of eligibility to work in the UK</w:t>
        </w:r>
      </w:hyperlink>
    </w:p>
    <w:p w:rsidR="00837385" w:rsidRPr="00837385" w:rsidRDefault="00837385" w:rsidP="00837385">
      <w:pPr>
        <w:pStyle w:val="ListParagraph"/>
        <w:numPr>
          <w:ilvl w:val="0"/>
          <w:numId w:val="42"/>
        </w:numPr>
        <w:spacing w:after="0" w:line="240" w:lineRule="auto"/>
        <w:jc w:val="both"/>
        <w:rPr>
          <w:rFonts w:ascii="Arial" w:hAnsi="Arial" w:cs="Arial"/>
          <w:sz w:val="24"/>
        </w:rPr>
      </w:pPr>
      <w:r w:rsidRPr="00837385">
        <w:rPr>
          <w:rFonts w:ascii="Arial" w:hAnsi="Arial" w:cs="Arial"/>
          <w:sz w:val="24"/>
        </w:rPr>
        <w:t>Proof of relevant qualifications and professional registration to undertake the role</w:t>
      </w:r>
    </w:p>
    <w:p w:rsidR="00837385" w:rsidRPr="00837385" w:rsidRDefault="00837385" w:rsidP="00837385">
      <w:pPr>
        <w:pStyle w:val="ListParagraph"/>
        <w:numPr>
          <w:ilvl w:val="0"/>
          <w:numId w:val="42"/>
        </w:numPr>
        <w:spacing w:after="0" w:line="240" w:lineRule="auto"/>
        <w:jc w:val="both"/>
        <w:rPr>
          <w:rFonts w:ascii="Arial" w:hAnsi="Arial" w:cs="Arial"/>
          <w:sz w:val="24"/>
        </w:rPr>
      </w:pPr>
      <w:r w:rsidRPr="00837385">
        <w:rPr>
          <w:rFonts w:ascii="Arial" w:hAnsi="Arial" w:cs="Arial"/>
          <w:sz w:val="24"/>
        </w:rPr>
        <w:t>Receipt of two satisfactory references</w:t>
      </w:r>
    </w:p>
    <w:p w:rsidR="00837385" w:rsidRPr="00837385" w:rsidRDefault="00837385" w:rsidP="00837385">
      <w:pPr>
        <w:pStyle w:val="ListParagraph"/>
        <w:numPr>
          <w:ilvl w:val="0"/>
          <w:numId w:val="42"/>
        </w:numPr>
        <w:spacing w:after="0" w:line="240" w:lineRule="auto"/>
        <w:jc w:val="both"/>
        <w:rPr>
          <w:rFonts w:ascii="Arial" w:hAnsi="Arial" w:cs="Arial"/>
          <w:sz w:val="24"/>
        </w:rPr>
      </w:pPr>
      <w:r w:rsidRPr="00837385">
        <w:rPr>
          <w:rFonts w:ascii="Arial" w:hAnsi="Arial" w:cs="Arial"/>
          <w:sz w:val="24"/>
        </w:rPr>
        <w:t>Disclosure and Barring Service (DBS) / Disclosure Scotland check (for certain roles only – we will need sight of the original certificate when this is received)</w:t>
      </w:r>
    </w:p>
    <w:p w:rsidR="00837385" w:rsidRDefault="00837385" w:rsidP="00837385">
      <w:pPr>
        <w:jc w:val="both"/>
      </w:pPr>
    </w:p>
    <w:p w:rsidR="00837385" w:rsidRDefault="00837385" w:rsidP="00837385">
      <w:pPr>
        <w:jc w:val="both"/>
      </w:pPr>
      <w:r>
        <w:t>We will keep you up to date with the progress of these checks, but would advise you not to resign from your current position until we have confirmed these are all satisfactory and a start date has been agreed.</w:t>
      </w:r>
    </w:p>
    <w:p w:rsidR="00837385" w:rsidRDefault="00837385" w:rsidP="00837385">
      <w:pPr>
        <w:jc w:val="both"/>
      </w:pPr>
    </w:p>
    <w:p w:rsidR="00837385" w:rsidRPr="00944011" w:rsidRDefault="00837385" w:rsidP="00837385">
      <w:pPr>
        <w:jc w:val="both"/>
        <w:rPr>
          <w:b/>
        </w:rPr>
      </w:pPr>
      <w:r w:rsidRPr="00944011">
        <w:rPr>
          <w:b/>
        </w:rPr>
        <w:t>When will I be able to start work?</w:t>
      </w:r>
    </w:p>
    <w:p w:rsidR="00837385" w:rsidRDefault="00837385" w:rsidP="00837385">
      <w:pPr>
        <w:jc w:val="both"/>
      </w:pPr>
      <w:r>
        <w:t>Once all of the pre-employment checks have been completed your new line manager will contact you to arrange a start date and time.</w:t>
      </w:r>
    </w:p>
    <w:p w:rsidR="00837385" w:rsidRDefault="00837385" w:rsidP="00837385">
      <w:pPr>
        <w:jc w:val="both"/>
      </w:pPr>
    </w:p>
    <w:p w:rsidR="003167C2" w:rsidRDefault="003167C2" w:rsidP="00837385">
      <w:pPr>
        <w:jc w:val="both"/>
      </w:pPr>
    </w:p>
    <w:p w:rsidR="003167C2" w:rsidRDefault="003167C2" w:rsidP="00837385">
      <w:pPr>
        <w:jc w:val="both"/>
      </w:pPr>
    </w:p>
    <w:p w:rsidR="00837385" w:rsidRPr="00944011" w:rsidRDefault="00837385" w:rsidP="00837385">
      <w:pPr>
        <w:jc w:val="both"/>
        <w:rPr>
          <w:b/>
        </w:rPr>
      </w:pPr>
      <w:r w:rsidRPr="00944011">
        <w:rPr>
          <w:b/>
        </w:rPr>
        <w:t>The post I am interested in is described as ‘politically restricted’. What does this mean?</w:t>
      </w:r>
    </w:p>
    <w:p w:rsidR="00837385" w:rsidRDefault="00837385" w:rsidP="00837385">
      <w:pPr>
        <w:jc w:val="both"/>
      </w:pPr>
      <w:r>
        <w:t xml:space="preserve">The Local Government and Housing Act 1989 places certain restrictions on some Local Government employees, preventing them from taking part in political activities. We will tell you if this applies to the job and what this means in practice. </w:t>
      </w:r>
    </w:p>
    <w:p w:rsidR="00837385" w:rsidRDefault="00837385" w:rsidP="00837385">
      <w:pPr>
        <w:jc w:val="both"/>
      </w:pPr>
    </w:p>
    <w:p w:rsidR="00837385" w:rsidRPr="00944011" w:rsidRDefault="00837385" w:rsidP="00837385">
      <w:pPr>
        <w:jc w:val="both"/>
        <w:rPr>
          <w:b/>
        </w:rPr>
      </w:pPr>
      <w:r w:rsidRPr="00944011">
        <w:rPr>
          <w:b/>
        </w:rPr>
        <w:t xml:space="preserve">Why do you want to know my religion and ethnic background?  </w:t>
      </w:r>
    </w:p>
    <w:p w:rsidR="00837385" w:rsidRDefault="00837385" w:rsidP="00837385">
      <w:pPr>
        <w:jc w:val="both"/>
      </w:pPr>
      <w:r>
        <w:t xml:space="preserve">The information provided on the Personal Details form is used for monitoring purposes only. We want to ensure that our process is free from any form of discrimination and this information allows this to be regularly reviewed. This form is kept by the Human Resources team - no line managers have access to this information. </w:t>
      </w:r>
    </w:p>
    <w:p w:rsidR="00837385" w:rsidRDefault="00837385" w:rsidP="00837385">
      <w:pPr>
        <w:jc w:val="both"/>
      </w:pPr>
    </w:p>
    <w:p w:rsidR="00837385" w:rsidRPr="00944011" w:rsidRDefault="00837385" w:rsidP="00837385">
      <w:pPr>
        <w:jc w:val="both"/>
        <w:rPr>
          <w:b/>
        </w:rPr>
      </w:pPr>
      <w:r w:rsidRPr="00944011">
        <w:rPr>
          <w:b/>
        </w:rPr>
        <w:t xml:space="preserve">I don’t believe that my application and/or interview </w:t>
      </w:r>
      <w:proofErr w:type="gramStart"/>
      <w:r w:rsidRPr="00944011">
        <w:rPr>
          <w:b/>
        </w:rPr>
        <w:t>was</w:t>
      </w:r>
      <w:proofErr w:type="gramEnd"/>
      <w:r w:rsidRPr="00944011">
        <w:rPr>
          <w:b/>
        </w:rPr>
        <w:t xml:space="preserve"> handled fairly. How do I make a complaint? </w:t>
      </w:r>
    </w:p>
    <w:p w:rsidR="00111535" w:rsidRDefault="00837385" w:rsidP="00837385">
      <w:pPr>
        <w:jc w:val="both"/>
        <w:rPr>
          <w:sz w:val="32"/>
        </w:rPr>
      </w:pPr>
      <w:r>
        <w:t xml:space="preserve">We would suggest that you ask for some verbal feedback from the chair of the interview panel in the first instance if you have not been successful. If you are not satisfied with the reasons given, please write to Human Resources within 14 days. Please include the reasons for your dissatisfaction, the post you applied for and the interview date so that we can thoroughly investigate this. If you feel that you have been unfairly treated at any other stage of the process, please contact Human Resources. </w:t>
      </w:r>
    </w:p>
    <w:p w:rsidR="00E23024" w:rsidRDefault="00E23024" w:rsidP="00837CEA">
      <w:pPr>
        <w:pStyle w:val="BodyText"/>
        <w:rPr>
          <w:sz w:val="32"/>
        </w:rPr>
      </w:pPr>
    </w:p>
    <w:p w:rsidR="00AE4411" w:rsidRDefault="00AE4411"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C6D23" w:rsidRDefault="003C6D23" w:rsidP="00AE4411">
      <w:pPr>
        <w:pStyle w:val="BodyText"/>
        <w:jc w:val="left"/>
        <w:rPr>
          <w:sz w:val="32"/>
        </w:rPr>
      </w:pPr>
    </w:p>
    <w:p w:rsidR="003167C2" w:rsidRDefault="003167C2" w:rsidP="003167C2">
      <w:pPr>
        <w:pStyle w:val="BodyText"/>
        <w:jc w:val="left"/>
        <w:rPr>
          <w:sz w:val="32"/>
        </w:rPr>
      </w:pPr>
    </w:p>
    <w:p w:rsidR="00A32B10" w:rsidRPr="00A32B10" w:rsidRDefault="003C6D23" w:rsidP="003167C2">
      <w:pPr>
        <w:pStyle w:val="BodyText"/>
        <w:rPr>
          <w:sz w:val="32"/>
        </w:rPr>
      </w:pPr>
      <w:r>
        <w:rPr>
          <w:sz w:val="32"/>
        </w:rPr>
        <w:t>A</w:t>
      </w:r>
      <w:r w:rsidR="00A32B10" w:rsidRPr="00A32B10">
        <w:rPr>
          <w:sz w:val="32"/>
        </w:rPr>
        <w:t>bout us</w:t>
      </w:r>
    </w:p>
    <w:p w:rsidR="00A32B10" w:rsidRDefault="00A32B10">
      <w:pPr>
        <w:pStyle w:val="BodyText"/>
      </w:pPr>
    </w:p>
    <w:p w:rsidR="00A32B10" w:rsidRDefault="00A32B10" w:rsidP="00A32B10">
      <w:pPr>
        <w:jc w:val="both"/>
      </w:pPr>
      <w:r>
        <w:t>We’re Rutland, England’s smallest County Council. We’re committed and responsive in a way that many other authorities can only dream of. As a unitary authority, we provide a diverse range of services and are able to get closer to the things that really matter to the community.</w:t>
      </w:r>
    </w:p>
    <w:p w:rsidR="00A32B10" w:rsidRDefault="00A32B10" w:rsidP="00A32B10">
      <w:pPr>
        <w:jc w:val="both"/>
      </w:pPr>
    </w:p>
    <w:p w:rsidR="00A32B10" w:rsidRDefault="00A32B10" w:rsidP="00A32B10">
      <w:pPr>
        <w:jc w:val="both"/>
      </w:pPr>
      <w:r>
        <w:t xml:space="preserve">Rutland is an idyllic, rural county rated the best for quality of life in Halifax’s 2015 survey. With </w:t>
      </w:r>
      <w:proofErr w:type="spellStart"/>
      <w:r>
        <w:t>watersports</w:t>
      </w:r>
      <w:proofErr w:type="spellEnd"/>
      <w:r>
        <w:t xml:space="preserve">, golf courses, wildlife, great schools, Michelin-starred eateries, and beautiful views that make for a unique commute, it’s all here. </w:t>
      </w:r>
    </w:p>
    <w:p w:rsidR="00A32B10" w:rsidRDefault="00A32B10" w:rsidP="00A32B10">
      <w:pPr>
        <w:jc w:val="both"/>
      </w:pPr>
    </w:p>
    <w:p w:rsidR="00A32B10" w:rsidRDefault="00A32B10" w:rsidP="00A32B10">
      <w:pPr>
        <w:jc w:val="both"/>
      </w:pPr>
      <w:r>
        <w:t>But there’s more to Rutland than the unspoilt villages and picturesque market towns would let on. We’re proud of our past, but not stuck in it with initiatives such as the rollout of super-fast broadband continuing to ensure we are a great place to live and work.</w:t>
      </w:r>
    </w:p>
    <w:p w:rsidR="00A32B10" w:rsidRDefault="00A32B10" w:rsidP="00A32B10">
      <w:pPr>
        <w:jc w:val="both"/>
      </w:pPr>
    </w:p>
    <w:p w:rsidR="00A32B10" w:rsidRPr="00F2499C" w:rsidRDefault="00A32B10" w:rsidP="00A32B10">
      <w:pPr>
        <w:jc w:val="both"/>
      </w:pPr>
      <w:r>
        <w:t xml:space="preserve">We’re succeeding because we know how to turn being small to our advantage. We keep things simple and democratic, with a management structure that enables our staff to experience a great deal of breadth and scope in their roles. We may have three directorates, but working as One Council ensures our customers remain at the heart of every decision and action agreed.  We bring together our strengths, share our challenges and successes, and keep each other informed to ensure we work effectively to deliver quality services time and time again. Our Values bind us together, whatever our role and wherever we work. </w:t>
      </w:r>
    </w:p>
    <w:p w:rsidR="00A32B10" w:rsidRDefault="00A32B10" w:rsidP="00A32B10">
      <w:pPr>
        <w:jc w:val="both"/>
      </w:pPr>
    </w:p>
    <w:p w:rsidR="00A32B10" w:rsidRDefault="00A32B10" w:rsidP="00A32B10">
      <w:pPr>
        <w:jc w:val="both"/>
      </w:pPr>
      <w:r>
        <w:t xml:space="preserve">We focus our resources on the things that make the most tangible difference to the community. In order to do this, we listen to those who have contact with our services, pool resources and knowledge with partners and use this to inform service design. Ready to embrace change, we work closely with our partners to break down organisational barriers, challenge our working practices and are not afraid to try new ways of working. </w:t>
      </w:r>
    </w:p>
    <w:p w:rsidR="00A32B10" w:rsidRDefault="00A32B10" w:rsidP="00A32B10">
      <w:pPr>
        <w:jc w:val="both"/>
      </w:pPr>
    </w:p>
    <w:p w:rsidR="00A32B10" w:rsidRDefault="00A32B10" w:rsidP="00A32B10">
      <w:pPr>
        <w:jc w:val="both"/>
      </w:pPr>
      <w:r>
        <w:t>Just as importantly, we look after each other. Support is there for aspiring managers and leaders to develop into senior roles and progress their careers. Our teams are made up of people with a huge range of skills from all kinds of business and local authority backgrounds. We embrace the ideas of everyone who works here, no matter what their level or role, and encourage every individual to seize new opportunities whether for personal growth or for the benefit of our services. We want to attract the best people who will build their career with us, helping to shape services long into the future.</w:t>
      </w:r>
    </w:p>
    <w:p w:rsidR="009953C0" w:rsidRDefault="0030653D" w:rsidP="0030653D">
      <w:pPr>
        <w:pStyle w:val="BodyText"/>
        <w:jc w:val="left"/>
        <w:rPr>
          <w:b w:val="0"/>
          <w:u w:val="none"/>
        </w:rPr>
      </w:pPr>
      <w:r>
        <w:rPr>
          <w:b w:val="0"/>
          <w:u w:val="none"/>
        </w:rPr>
        <w:t xml:space="preserve">For more information on the Council’s structure, Members and our </w:t>
      </w:r>
      <w:proofErr w:type="gramStart"/>
      <w:r>
        <w:rPr>
          <w:b w:val="0"/>
          <w:u w:val="none"/>
        </w:rPr>
        <w:t>Corporate</w:t>
      </w:r>
      <w:proofErr w:type="gramEnd"/>
      <w:r>
        <w:rPr>
          <w:b w:val="0"/>
          <w:u w:val="none"/>
        </w:rPr>
        <w:t xml:space="preserve"> plan visit </w:t>
      </w:r>
      <w:hyperlink r:id="rId16" w:history="1">
        <w:r w:rsidRPr="0088657A">
          <w:rPr>
            <w:rStyle w:val="Hyperlink"/>
            <w:rFonts w:cs="Arial"/>
            <w:b w:val="0"/>
          </w:rPr>
          <w:t>www.rutland.gov.uk</w:t>
        </w:r>
      </w:hyperlink>
    </w:p>
    <w:p w:rsidR="009953C0" w:rsidRDefault="009953C0" w:rsidP="009953C0">
      <w:pPr>
        <w:pStyle w:val="BodyText"/>
        <w:rPr>
          <w:sz w:val="32"/>
        </w:rPr>
      </w:pPr>
      <w:r w:rsidRPr="009953C0">
        <w:rPr>
          <w:sz w:val="32"/>
        </w:rPr>
        <w:t>One Council – Our Values</w:t>
      </w:r>
    </w:p>
    <w:p w:rsidR="009953C0" w:rsidRPr="009953C0" w:rsidRDefault="009953C0" w:rsidP="009953C0">
      <w:pPr>
        <w:pStyle w:val="BodyText"/>
        <w:rPr>
          <w:sz w:val="32"/>
        </w:rPr>
      </w:pPr>
    </w:p>
    <w:p w:rsidR="00A32B10" w:rsidRDefault="00A32B10">
      <w:pPr>
        <w:pStyle w:val="BodyText"/>
      </w:pPr>
    </w:p>
    <w:p w:rsidR="0030653D" w:rsidRDefault="009953C0" w:rsidP="009953C0">
      <w:pPr>
        <w:pStyle w:val="BodyText"/>
        <w:rPr>
          <w:sz w:val="32"/>
        </w:rPr>
      </w:pPr>
      <w:r>
        <w:rPr>
          <w:noProof/>
        </w:rPr>
        <w:drawing>
          <wp:inline distT="0" distB="0" distL="0" distR="0" wp14:anchorId="310E976C" wp14:editId="17D3DAA3">
            <wp:extent cx="5939790" cy="5917579"/>
            <wp:effectExtent l="19050" t="19050" r="2286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5917579"/>
                    </a:xfrm>
                    <a:prstGeom prst="rect">
                      <a:avLst/>
                    </a:prstGeom>
                    <a:ln>
                      <a:solidFill>
                        <a:schemeClr val="tx1"/>
                      </a:solidFill>
                    </a:ln>
                  </pic:spPr>
                </pic:pic>
              </a:graphicData>
            </a:graphic>
          </wp:inline>
        </w:drawing>
      </w:r>
    </w:p>
    <w:p w:rsidR="0030653D" w:rsidRDefault="0030653D">
      <w:pPr>
        <w:pStyle w:val="BodyText"/>
        <w:rPr>
          <w:sz w:val="32"/>
        </w:rPr>
      </w:pPr>
    </w:p>
    <w:p w:rsidR="00AE4411" w:rsidRDefault="00AE4411">
      <w:pPr>
        <w:pStyle w:val="BodyText"/>
        <w:rPr>
          <w:sz w:val="32"/>
        </w:rPr>
      </w:pPr>
    </w:p>
    <w:p w:rsidR="00AE4411" w:rsidRDefault="00AE4411">
      <w:pPr>
        <w:pStyle w:val="BodyText"/>
        <w:rPr>
          <w:sz w:val="32"/>
        </w:rPr>
      </w:pPr>
    </w:p>
    <w:p w:rsidR="0030653D" w:rsidRDefault="0030653D">
      <w:pPr>
        <w:pStyle w:val="BodyText"/>
        <w:rPr>
          <w:sz w:val="32"/>
        </w:rPr>
      </w:pPr>
    </w:p>
    <w:p w:rsidR="00A32B10" w:rsidRPr="00F95A1F" w:rsidRDefault="00E23024">
      <w:pPr>
        <w:pStyle w:val="BodyText"/>
        <w:rPr>
          <w:sz w:val="32"/>
        </w:rPr>
      </w:pPr>
      <w:r>
        <w:rPr>
          <w:sz w:val="32"/>
        </w:rPr>
        <w:lastRenderedPageBreak/>
        <w:t>O</w:t>
      </w:r>
      <w:r w:rsidR="00F95A1F" w:rsidRPr="00F95A1F">
        <w:rPr>
          <w:sz w:val="32"/>
        </w:rPr>
        <w:t>ur benefits</w:t>
      </w:r>
    </w:p>
    <w:p w:rsidR="00A32B10" w:rsidRDefault="00A32B10">
      <w:pPr>
        <w:pStyle w:val="BodyText"/>
      </w:pPr>
    </w:p>
    <w:p w:rsidR="00F95A1F" w:rsidRDefault="00F95A1F" w:rsidP="0042105A">
      <w:pPr>
        <w:jc w:val="both"/>
      </w:pPr>
      <w:r>
        <w:t>Our vision is to ensure Rutland is a great place to live, learn, work, play and visit.</w:t>
      </w:r>
    </w:p>
    <w:p w:rsidR="00F95A1F" w:rsidRDefault="00F95A1F" w:rsidP="0042105A">
      <w:pPr>
        <w:jc w:val="both"/>
      </w:pPr>
    </w:p>
    <w:p w:rsidR="00F95A1F" w:rsidRDefault="00F95A1F" w:rsidP="0042105A">
      <w:pPr>
        <w:jc w:val="both"/>
      </w:pPr>
      <w:r>
        <w:t>To achieve this we want our staff to feel enabled to be the best they can be every day, with opportunities to provide and continuously develop excellent services, in a supportive and professional environment.</w:t>
      </w:r>
    </w:p>
    <w:p w:rsidR="00F95A1F" w:rsidRDefault="00F95A1F" w:rsidP="0042105A">
      <w:pPr>
        <w:jc w:val="both"/>
      </w:pPr>
    </w:p>
    <w:p w:rsidR="00F95A1F" w:rsidRDefault="00F95A1F" w:rsidP="0042105A">
      <w:pPr>
        <w:jc w:val="both"/>
      </w:pPr>
      <w:r>
        <w:t>That is why we reward the effort and dedication shown by every member of staff with a comprehensive benefits package, commitment to their personal and professional development and the flexibility to manage work and home commitments.</w:t>
      </w:r>
    </w:p>
    <w:p w:rsidR="00F95A1F" w:rsidRDefault="00F95A1F" w:rsidP="0042105A">
      <w:pPr>
        <w:jc w:val="both"/>
      </w:pPr>
    </w:p>
    <w:p w:rsidR="00F95A1F" w:rsidRPr="00F95A1F" w:rsidRDefault="00F95A1F" w:rsidP="0042105A">
      <w:pPr>
        <w:jc w:val="both"/>
        <w:rPr>
          <w:b/>
        </w:rPr>
      </w:pPr>
      <w:r w:rsidRPr="00F95A1F">
        <w:rPr>
          <w:b/>
        </w:rPr>
        <w:t xml:space="preserve">Pay and benefits: </w:t>
      </w:r>
    </w:p>
    <w:p w:rsidR="00F95A1F" w:rsidRPr="00F95A1F" w:rsidRDefault="00F95A1F" w:rsidP="0042105A">
      <w:pPr>
        <w:pStyle w:val="ListParagraph"/>
        <w:numPr>
          <w:ilvl w:val="0"/>
          <w:numId w:val="35"/>
        </w:numPr>
        <w:jc w:val="both"/>
        <w:rPr>
          <w:rFonts w:ascii="Arial" w:hAnsi="Arial" w:cs="Arial"/>
          <w:sz w:val="24"/>
          <w:szCs w:val="24"/>
        </w:rPr>
      </w:pPr>
      <w:r w:rsidRPr="00F95A1F">
        <w:rPr>
          <w:rFonts w:ascii="Arial" w:hAnsi="Arial" w:cs="Arial"/>
          <w:sz w:val="24"/>
          <w:szCs w:val="24"/>
        </w:rPr>
        <w:t xml:space="preserve">A minimum of 24 days annual leave (pro-rata), with a further 5 days added after 5 years’ continuous service. Plus 8 days paid bank holidays </w:t>
      </w:r>
    </w:p>
    <w:p w:rsidR="00F95A1F" w:rsidRDefault="00F95A1F" w:rsidP="0042105A">
      <w:pPr>
        <w:pStyle w:val="ListParagraph"/>
        <w:numPr>
          <w:ilvl w:val="0"/>
          <w:numId w:val="35"/>
        </w:numPr>
        <w:jc w:val="both"/>
        <w:rPr>
          <w:rFonts w:ascii="Arial" w:hAnsi="Arial" w:cs="Arial"/>
          <w:sz w:val="24"/>
          <w:szCs w:val="24"/>
        </w:rPr>
      </w:pPr>
      <w:r w:rsidRPr="00F95A1F">
        <w:rPr>
          <w:rFonts w:ascii="Arial" w:hAnsi="Arial" w:cs="Arial"/>
          <w:sz w:val="24"/>
          <w:szCs w:val="24"/>
        </w:rPr>
        <w:t xml:space="preserve">A competitive salary in line with nationally agreed pay scales </w:t>
      </w:r>
    </w:p>
    <w:p w:rsidR="00F95A1F" w:rsidRPr="00F95A1F" w:rsidRDefault="00F95A1F" w:rsidP="0042105A">
      <w:pPr>
        <w:pStyle w:val="ListParagraph"/>
        <w:numPr>
          <w:ilvl w:val="0"/>
          <w:numId w:val="35"/>
        </w:numPr>
        <w:jc w:val="both"/>
        <w:rPr>
          <w:rFonts w:ascii="Arial" w:hAnsi="Arial" w:cs="Arial"/>
          <w:sz w:val="24"/>
          <w:szCs w:val="24"/>
        </w:rPr>
      </w:pPr>
      <w:r>
        <w:rPr>
          <w:rFonts w:ascii="Arial" w:hAnsi="Arial" w:cs="Arial"/>
          <w:sz w:val="24"/>
          <w:szCs w:val="24"/>
        </w:rPr>
        <w:t>A 37 hour working week (standard hours are 8.30am – 5pm Monday to Thursday; 8.30am – 4.30pm on Fridays, although this may vary due to the requirements of the post)</w:t>
      </w:r>
    </w:p>
    <w:p w:rsidR="00F95A1F" w:rsidRPr="00F95A1F" w:rsidRDefault="00F95A1F" w:rsidP="0042105A">
      <w:pPr>
        <w:pStyle w:val="ListParagraph"/>
        <w:numPr>
          <w:ilvl w:val="0"/>
          <w:numId w:val="35"/>
        </w:numPr>
        <w:jc w:val="both"/>
        <w:rPr>
          <w:rFonts w:ascii="Arial" w:hAnsi="Arial" w:cs="Arial"/>
          <w:sz w:val="24"/>
          <w:szCs w:val="24"/>
        </w:rPr>
      </w:pPr>
      <w:r w:rsidRPr="00F95A1F">
        <w:rPr>
          <w:rFonts w:ascii="Arial" w:hAnsi="Arial" w:cs="Arial"/>
          <w:sz w:val="24"/>
          <w:szCs w:val="24"/>
        </w:rPr>
        <w:t>Relocation policy (where applicable)</w:t>
      </w:r>
    </w:p>
    <w:p w:rsidR="00F95A1F" w:rsidRPr="00F95A1F" w:rsidRDefault="00F95A1F" w:rsidP="0042105A">
      <w:pPr>
        <w:pStyle w:val="ListParagraph"/>
        <w:numPr>
          <w:ilvl w:val="0"/>
          <w:numId w:val="35"/>
        </w:numPr>
        <w:jc w:val="both"/>
        <w:rPr>
          <w:rFonts w:ascii="Arial" w:hAnsi="Arial" w:cs="Arial"/>
          <w:sz w:val="24"/>
          <w:szCs w:val="24"/>
        </w:rPr>
      </w:pPr>
      <w:r w:rsidRPr="00F95A1F">
        <w:rPr>
          <w:rFonts w:ascii="Arial" w:hAnsi="Arial" w:cs="Arial"/>
          <w:sz w:val="24"/>
          <w:szCs w:val="24"/>
        </w:rPr>
        <w:t>A defined benefits pension scheme with the LGPS, including the option to make additional voluntary contributions</w:t>
      </w:r>
    </w:p>
    <w:p w:rsidR="00F95A1F" w:rsidRDefault="00F95A1F" w:rsidP="0042105A">
      <w:pPr>
        <w:pStyle w:val="ListParagraph"/>
        <w:numPr>
          <w:ilvl w:val="0"/>
          <w:numId w:val="35"/>
        </w:numPr>
        <w:jc w:val="both"/>
        <w:rPr>
          <w:rFonts w:ascii="Arial" w:hAnsi="Arial" w:cs="Arial"/>
          <w:sz w:val="24"/>
          <w:szCs w:val="24"/>
        </w:rPr>
      </w:pPr>
      <w:r w:rsidRPr="00F95A1F">
        <w:rPr>
          <w:rFonts w:ascii="Arial" w:hAnsi="Arial" w:cs="Arial"/>
          <w:sz w:val="24"/>
          <w:szCs w:val="24"/>
        </w:rPr>
        <w:t>Access to pool cars when travelling on Council business</w:t>
      </w:r>
    </w:p>
    <w:p w:rsidR="00F95A1F" w:rsidRPr="00F95A1F" w:rsidRDefault="00F95A1F" w:rsidP="0042105A">
      <w:pPr>
        <w:pStyle w:val="ListParagraph"/>
        <w:numPr>
          <w:ilvl w:val="0"/>
          <w:numId w:val="35"/>
        </w:numPr>
        <w:jc w:val="both"/>
        <w:rPr>
          <w:rFonts w:ascii="Arial" w:hAnsi="Arial" w:cs="Arial"/>
          <w:sz w:val="24"/>
          <w:szCs w:val="24"/>
        </w:rPr>
      </w:pPr>
      <w:r>
        <w:rPr>
          <w:rFonts w:ascii="Arial" w:hAnsi="Arial" w:cs="Arial"/>
          <w:sz w:val="24"/>
          <w:szCs w:val="24"/>
        </w:rPr>
        <w:t xml:space="preserve">Choice of 3 levels of parking permits for car parks across </w:t>
      </w:r>
      <w:proofErr w:type="spellStart"/>
      <w:r>
        <w:rPr>
          <w:rFonts w:ascii="Arial" w:hAnsi="Arial" w:cs="Arial"/>
          <w:sz w:val="24"/>
          <w:szCs w:val="24"/>
        </w:rPr>
        <w:t>Oakham</w:t>
      </w:r>
      <w:proofErr w:type="spellEnd"/>
      <w:r>
        <w:rPr>
          <w:rFonts w:ascii="Arial" w:hAnsi="Arial" w:cs="Arial"/>
          <w:sz w:val="24"/>
          <w:szCs w:val="24"/>
        </w:rPr>
        <w:t xml:space="preserve"> – payment can be deducted monthly from your salary</w:t>
      </w:r>
    </w:p>
    <w:p w:rsidR="00F95A1F" w:rsidRPr="00F95A1F" w:rsidRDefault="00F95A1F" w:rsidP="0042105A">
      <w:pPr>
        <w:pStyle w:val="ListParagraph"/>
        <w:numPr>
          <w:ilvl w:val="0"/>
          <w:numId w:val="35"/>
        </w:numPr>
        <w:jc w:val="both"/>
        <w:rPr>
          <w:rFonts w:ascii="Arial" w:hAnsi="Arial" w:cs="Arial"/>
          <w:sz w:val="24"/>
          <w:szCs w:val="24"/>
        </w:rPr>
      </w:pPr>
      <w:r w:rsidRPr="00F95A1F">
        <w:rPr>
          <w:rFonts w:ascii="Arial" w:hAnsi="Arial" w:cs="Arial"/>
          <w:sz w:val="24"/>
          <w:szCs w:val="24"/>
        </w:rPr>
        <w:t>Career breaks and extended periods of leave</w:t>
      </w:r>
    </w:p>
    <w:p w:rsidR="00F95A1F" w:rsidRPr="00F95A1F" w:rsidRDefault="00F95A1F" w:rsidP="0042105A">
      <w:pPr>
        <w:pStyle w:val="ListParagraph"/>
        <w:numPr>
          <w:ilvl w:val="0"/>
          <w:numId w:val="35"/>
        </w:numPr>
        <w:jc w:val="both"/>
        <w:rPr>
          <w:rFonts w:ascii="Arial" w:hAnsi="Arial" w:cs="Arial"/>
          <w:sz w:val="24"/>
          <w:szCs w:val="24"/>
        </w:rPr>
      </w:pPr>
      <w:r w:rsidRPr="00F95A1F">
        <w:rPr>
          <w:rFonts w:ascii="Arial" w:hAnsi="Arial" w:cs="Arial"/>
          <w:sz w:val="24"/>
          <w:szCs w:val="24"/>
        </w:rPr>
        <w:t>Payment of fees for membership to one professional body where this is a requirement of your role (</w:t>
      </w:r>
      <w:proofErr w:type="spellStart"/>
      <w:r w:rsidRPr="00F95A1F">
        <w:rPr>
          <w:rFonts w:ascii="Arial" w:hAnsi="Arial" w:cs="Arial"/>
          <w:sz w:val="24"/>
          <w:szCs w:val="24"/>
        </w:rPr>
        <w:t>eg</w:t>
      </w:r>
      <w:proofErr w:type="spellEnd"/>
      <w:r w:rsidRPr="00F95A1F">
        <w:rPr>
          <w:rFonts w:ascii="Arial" w:hAnsi="Arial" w:cs="Arial"/>
          <w:sz w:val="24"/>
          <w:szCs w:val="24"/>
        </w:rPr>
        <w:t xml:space="preserve">. HCPC, CIPD, AAT)  </w:t>
      </w:r>
    </w:p>
    <w:p w:rsidR="00F95A1F" w:rsidRPr="00F95A1F" w:rsidRDefault="00F95A1F" w:rsidP="0042105A">
      <w:pPr>
        <w:jc w:val="both"/>
      </w:pPr>
    </w:p>
    <w:p w:rsidR="00F95A1F" w:rsidRPr="00F95A1F" w:rsidRDefault="00F95A1F" w:rsidP="0042105A">
      <w:pPr>
        <w:jc w:val="both"/>
        <w:rPr>
          <w:b/>
        </w:rPr>
      </w:pPr>
      <w:r w:rsidRPr="00F95A1F">
        <w:rPr>
          <w:b/>
        </w:rPr>
        <w:t>Personal development:</w:t>
      </w:r>
    </w:p>
    <w:p w:rsidR="00F95A1F" w:rsidRPr="00F95A1F" w:rsidRDefault="00F95A1F" w:rsidP="0042105A">
      <w:pPr>
        <w:pStyle w:val="ListParagraph"/>
        <w:numPr>
          <w:ilvl w:val="0"/>
          <w:numId w:val="36"/>
        </w:numPr>
        <w:jc w:val="both"/>
        <w:rPr>
          <w:rFonts w:ascii="Arial" w:hAnsi="Arial" w:cs="Arial"/>
          <w:b/>
          <w:sz w:val="24"/>
          <w:szCs w:val="24"/>
        </w:rPr>
      </w:pPr>
      <w:r w:rsidRPr="00F95A1F">
        <w:rPr>
          <w:rFonts w:ascii="Arial" w:hAnsi="Arial" w:cs="Arial"/>
          <w:sz w:val="24"/>
          <w:szCs w:val="24"/>
        </w:rPr>
        <w:t>Regular 1-2-1 meetings with your manager to review progress, acknowledge and celebrate success, identify and support your needs</w:t>
      </w:r>
    </w:p>
    <w:p w:rsidR="00F95A1F" w:rsidRPr="00F95A1F" w:rsidRDefault="00F95A1F" w:rsidP="0042105A">
      <w:pPr>
        <w:pStyle w:val="ListParagraph"/>
        <w:numPr>
          <w:ilvl w:val="0"/>
          <w:numId w:val="36"/>
        </w:numPr>
        <w:jc w:val="both"/>
        <w:rPr>
          <w:rFonts w:ascii="Arial" w:hAnsi="Arial" w:cs="Arial"/>
          <w:b/>
          <w:sz w:val="24"/>
          <w:szCs w:val="24"/>
        </w:rPr>
      </w:pPr>
      <w:r>
        <w:rPr>
          <w:rFonts w:ascii="Arial" w:hAnsi="Arial" w:cs="Arial"/>
          <w:sz w:val="24"/>
          <w:szCs w:val="24"/>
        </w:rPr>
        <w:t>A probationary period of 6 months to ensure you have the support you need to succeed in your new role</w:t>
      </w:r>
    </w:p>
    <w:p w:rsidR="00F95A1F" w:rsidRPr="00F95A1F" w:rsidRDefault="00F95A1F" w:rsidP="0042105A">
      <w:pPr>
        <w:pStyle w:val="ListParagraph"/>
        <w:numPr>
          <w:ilvl w:val="0"/>
          <w:numId w:val="36"/>
        </w:numPr>
        <w:jc w:val="both"/>
        <w:rPr>
          <w:rFonts w:ascii="Arial" w:hAnsi="Arial" w:cs="Arial"/>
          <w:b/>
          <w:sz w:val="24"/>
          <w:szCs w:val="24"/>
        </w:rPr>
      </w:pPr>
      <w:r w:rsidRPr="00F95A1F">
        <w:rPr>
          <w:rFonts w:ascii="Arial" w:hAnsi="Arial" w:cs="Arial"/>
          <w:sz w:val="24"/>
          <w:szCs w:val="24"/>
        </w:rPr>
        <w:t>An annual Performance Development Review to set targets, review progress and identify your development needs to support your career development</w:t>
      </w:r>
    </w:p>
    <w:p w:rsidR="00F95A1F" w:rsidRPr="00F95A1F" w:rsidRDefault="00F95A1F" w:rsidP="0042105A">
      <w:pPr>
        <w:pStyle w:val="ListParagraph"/>
        <w:numPr>
          <w:ilvl w:val="0"/>
          <w:numId w:val="36"/>
        </w:numPr>
        <w:jc w:val="both"/>
        <w:rPr>
          <w:rFonts w:ascii="Arial" w:hAnsi="Arial" w:cs="Arial"/>
          <w:b/>
          <w:sz w:val="24"/>
          <w:szCs w:val="24"/>
        </w:rPr>
      </w:pPr>
      <w:r w:rsidRPr="00F95A1F">
        <w:rPr>
          <w:rFonts w:ascii="Arial" w:hAnsi="Arial" w:cs="Arial"/>
          <w:sz w:val="24"/>
          <w:szCs w:val="24"/>
        </w:rPr>
        <w:t>Financial support and time off for study to achieve additional qualifications needed for your role</w:t>
      </w:r>
    </w:p>
    <w:p w:rsidR="00F95A1F" w:rsidRPr="00F95A1F" w:rsidRDefault="00F95A1F" w:rsidP="0042105A">
      <w:pPr>
        <w:pStyle w:val="ListParagraph"/>
        <w:numPr>
          <w:ilvl w:val="0"/>
          <w:numId w:val="36"/>
        </w:numPr>
        <w:jc w:val="both"/>
        <w:rPr>
          <w:rFonts w:ascii="Arial" w:hAnsi="Arial" w:cs="Arial"/>
          <w:b/>
          <w:sz w:val="24"/>
          <w:szCs w:val="24"/>
        </w:rPr>
      </w:pPr>
      <w:r w:rsidRPr="00F95A1F">
        <w:rPr>
          <w:rFonts w:ascii="Arial" w:hAnsi="Arial" w:cs="Arial"/>
          <w:sz w:val="24"/>
          <w:szCs w:val="24"/>
        </w:rPr>
        <w:lastRenderedPageBreak/>
        <w:t>Easy access to a variety of internal and external training courses, as well as a range of e-learning modules through our Learning Management System</w:t>
      </w:r>
    </w:p>
    <w:p w:rsidR="00F95A1F" w:rsidRPr="00F95A1F" w:rsidRDefault="00F95A1F" w:rsidP="0042105A">
      <w:pPr>
        <w:pStyle w:val="ListParagraph"/>
        <w:numPr>
          <w:ilvl w:val="0"/>
          <w:numId w:val="36"/>
        </w:numPr>
        <w:jc w:val="both"/>
        <w:rPr>
          <w:rFonts w:ascii="Arial" w:hAnsi="Arial" w:cs="Arial"/>
          <w:b/>
          <w:sz w:val="24"/>
          <w:szCs w:val="24"/>
        </w:rPr>
      </w:pPr>
      <w:r w:rsidRPr="00F95A1F">
        <w:rPr>
          <w:rFonts w:ascii="Arial" w:hAnsi="Arial" w:cs="Arial"/>
          <w:sz w:val="24"/>
          <w:szCs w:val="24"/>
        </w:rPr>
        <w:t>Regular policy and organisational update sessions for managers and those aspiring to a management position in future</w:t>
      </w:r>
    </w:p>
    <w:p w:rsidR="00F95A1F" w:rsidRPr="00F95A1F" w:rsidRDefault="00F95A1F" w:rsidP="0042105A">
      <w:pPr>
        <w:pStyle w:val="ListParagraph"/>
        <w:numPr>
          <w:ilvl w:val="0"/>
          <w:numId w:val="36"/>
        </w:numPr>
        <w:jc w:val="both"/>
        <w:rPr>
          <w:rFonts w:ascii="Arial" w:hAnsi="Arial" w:cs="Arial"/>
          <w:b/>
          <w:sz w:val="24"/>
          <w:szCs w:val="24"/>
        </w:rPr>
      </w:pPr>
      <w:r w:rsidRPr="00F95A1F">
        <w:rPr>
          <w:rFonts w:ascii="Arial" w:hAnsi="Arial" w:cs="Arial"/>
          <w:sz w:val="24"/>
          <w:szCs w:val="24"/>
        </w:rPr>
        <w:t>Regular staff communications with briefing, newsletters and team meetings</w:t>
      </w:r>
    </w:p>
    <w:p w:rsidR="00F95A1F" w:rsidRPr="00F95A1F" w:rsidRDefault="00F95A1F" w:rsidP="0042105A">
      <w:pPr>
        <w:jc w:val="both"/>
      </w:pPr>
    </w:p>
    <w:p w:rsidR="00F95A1F" w:rsidRPr="00F95A1F" w:rsidRDefault="00F95A1F" w:rsidP="0042105A">
      <w:pPr>
        <w:jc w:val="both"/>
        <w:rPr>
          <w:b/>
        </w:rPr>
      </w:pPr>
      <w:r w:rsidRPr="00F95A1F">
        <w:rPr>
          <w:b/>
        </w:rPr>
        <w:t>Family friendly</w:t>
      </w:r>
    </w:p>
    <w:p w:rsidR="00F95A1F" w:rsidRPr="00F95A1F" w:rsidRDefault="00F95A1F" w:rsidP="0042105A">
      <w:pPr>
        <w:pStyle w:val="ListParagraph"/>
        <w:numPr>
          <w:ilvl w:val="0"/>
          <w:numId w:val="38"/>
        </w:numPr>
        <w:jc w:val="both"/>
        <w:rPr>
          <w:rFonts w:ascii="Arial" w:hAnsi="Arial" w:cs="Arial"/>
          <w:b/>
          <w:sz w:val="24"/>
          <w:szCs w:val="24"/>
        </w:rPr>
      </w:pPr>
      <w:r w:rsidRPr="00F95A1F">
        <w:rPr>
          <w:rFonts w:ascii="Arial" w:hAnsi="Arial" w:cs="Arial"/>
          <w:sz w:val="24"/>
          <w:szCs w:val="24"/>
        </w:rPr>
        <w:t>Enhanced maternity, paternity and adoption pay</w:t>
      </w:r>
    </w:p>
    <w:p w:rsidR="00F95A1F" w:rsidRPr="00F95A1F" w:rsidRDefault="00F95A1F" w:rsidP="0042105A">
      <w:pPr>
        <w:pStyle w:val="ListParagraph"/>
        <w:numPr>
          <w:ilvl w:val="0"/>
          <w:numId w:val="38"/>
        </w:numPr>
        <w:jc w:val="both"/>
        <w:rPr>
          <w:rFonts w:ascii="Arial" w:hAnsi="Arial" w:cs="Arial"/>
          <w:b/>
          <w:sz w:val="24"/>
          <w:szCs w:val="24"/>
        </w:rPr>
      </w:pPr>
      <w:r w:rsidRPr="00F95A1F">
        <w:rPr>
          <w:rFonts w:ascii="Arial" w:hAnsi="Arial" w:cs="Arial"/>
          <w:sz w:val="24"/>
          <w:szCs w:val="24"/>
        </w:rPr>
        <w:t>Special and family leave provisions</w:t>
      </w:r>
    </w:p>
    <w:p w:rsidR="00F95A1F" w:rsidRPr="00F95A1F" w:rsidRDefault="00F95A1F" w:rsidP="0042105A">
      <w:pPr>
        <w:pStyle w:val="ListParagraph"/>
        <w:numPr>
          <w:ilvl w:val="0"/>
          <w:numId w:val="38"/>
        </w:numPr>
        <w:jc w:val="both"/>
        <w:rPr>
          <w:rFonts w:ascii="Arial" w:hAnsi="Arial" w:cs="Arial"/>
          <w:b/>
          <w:sz w:val="24"/>
          <w:szCs w:val="24"/>
        </w:rPr>
      </w:pPr>
      <w:r w:rsidRPr="00F95A1F">
        <w:rPr>
          <w:rFonts w:ascii="Arial" w:hAnsi="Arial" w:cs="Arial"/>
          <w:sz w:val="24"/>
          <w:szCs w:val="24"/>
        </w:rPr>
        <w:t>Flexible working policies to enable you to balance work and home commitments</w:t>
      </w:r>
    </w:p>
    <w:p w:rsidR="00F95A1F" w:rsidRPr="00F95A1F" w:rsidRDefault="00F95A1F" w:rsidP="0042105A">
      <w:pPr>
        <w:pStyle w:val="ListParagraph"/>
        <w:numPr>
          <w:ilvl w:val="0"/>
          <w:numId w:val="38"/>
        </w:numPr>
        <w:jc w:val="both"/>
        <w:rPr>
          <w:rFonts w:ascii="Arial" w:hAnsi="Arial" w:cs="Arial"/>
          <w:b/>
          <w:sz w:val="24"/>
          <w:szCs w:val="24"/>
        </w:rPr>
      </w:pPr>
      <w:r w:rsidRPr="00F95A1F">
        <w:rPr>
          <w:rFonts w:ascii="Arial" w:hAnsi="Arial" w:cs="Arial"/>
          <w:sz w:val="24"/>
          <w:szCs w:val="24"/>
        </w:rPr>
        <w:t>Employer Assisted Volunteering scheme</w:t>
      </w:r>
    </w:p>
    <w:p w:rsidR="00F95A1F" w:rsidRPr="00F95A1F" w:rsidRDefault="00F95A1F" w:rsidP="0042105A">
      <w:pPr>
        <w:pStyle w:val="ListParagraph"/>
        <w:numPr>
          <w:ilvl w:val="0"/>
          <w:numId w:val="38"/>
        </w:numPr>
        <w:jc w:val="both"/>
        <w:rPr>
          <w:rFonts w:ascii="Arial" w:hAnsi="Arial" w:cs="Arial"/>
          <w:b/>
          <w:sz w:val="24"/>
          <w:szCs w:val="24"/>
        </w:rPr>
      </w:pPr>
      <w:r w:rsidRPr="00F95A1F">
        <w:rPr>
          <w:rFonts w:ascii="Arial" w:hAnsi="Arial" w:cs="Arial"/>
          <w:sz w:val="24"/>
          <w:szCs w:val="24"/>
        </w:rPr>
        <w:t>Childcare vouchers enabling you to benefit from reduced childcare costs</w:t>
      </w:r>
    </w:p>
    <w:p w:rsidR="00F95A1F" w:rsidRPr="00F95A1F" w:rsidRDefault="00F95A1F" w:rsidP="0042105A">
      <w:pPr>
        <w:jc w:val="both"/>
      </w:pPr>
    </w:p>
    <w:p w:rsidR="00F95A1F" w:rsidRPr="00F95A1F" w:rsidRDefault="00F95A1F" w:rsidP="0042105A">
      <w:pPr>
        <w:jc w:val="both"/>
        <w:rPr>
          <w:b/>
        </w:rPr>
      </w:pPr>
      <w:r w:rsidRPr="00F95A1F">
        <w:rPr>
          <w:b/>
        </w:rPr>
        <w:t>Health and wellbeing</w:t>
      </w:r>
    </w:p>
    <w:p w:rsidR="00F95A1F" w:rsidRPr="00F95A1F" w:rsidRDefault="00F95A1F" w:rsidP="0042105A">
      <w:pPr>
        <w:pStyle w:val="ListParagraph"/>
        <w:numPr>
          <w:ilvl w:val="0"/>
          <w:numId w:val="37"/>
        </w:numPr>
        <w:jc w:val="both"/>
        <w:rPr>
          <w:rFonts w:ascii="Arial" w:hAnsi="Arial" w:cs="Arial"/>
          <w:b/>
          <w:sz w:val="24"/>
          <w:szCs w:val="24"/>
        </w:rPr>
      </w:pPr>
      <w:r w:rsidRPr="00F95A1F">
        <w:rPr>
          <w:rFonts w:ascii="Arial" w:hAnsi="Arial" w:cs="Arial"/>
          <w:sz w:val="24"/>
          <w:szCs w:val="24"/>
        </w:rPr>
        <w:t xml:space="preserve">24/7 advice, support and counselling </w:t>
      </w:r>
      <w:r w:rsidR="00111535">
        <w:rPr>
          <w:rFonts w:ascii="Arial" w:hAnsi="Arial" w:cs="Arial"/>
          <w:sz w:val="24"/>
          <w:szCs w:val="24"/>
        </w:rPr>
        <w:t xml:space="preserve">for you and your immediate family </w:t>
      </w:r>
      <w:r w:rsidRPr="00F95A1F">
        <w:rPr>
          <w:rFonts w:ascii="Arial" w:hAnsi="Arial" w:cs="Arial"/>
          <w:sz w:val="24"/>
          <w:szCs w:val="24"/>
        </w:rPr>
        <w:t>via our employee assistance programme, via phone or online</w:t>
      </w:r>
    </w:p>
    <w:p w:rsidR="00F95A1F" w:rsidRPr="00F95A1F" w:rsidRDefault="00F95A1F" w:rsidP="0042105A">
      <w:pPr>
        <w:pStyle w:val="ListParagraph"/>
        <w:numPr>
          <w:ilvl w:val="0"/>
          <w:numId w:val="37"/>
        </w:numPr>
        <w:jc w:val="both"/>
        <w:rPr>
          <w:rFonts w:ascii="Arial" w:hAnsi="Arial" w:cs="Arial"/>
          <w:b/>
          <w:sz w:val="24"/>
          <w:szCs w:val="24"/>
        </w:rPr>
      </w:pPr>
      <w:r w:rsidRPr="00F95A1F">
        <w:rPr>
          <w:rFonts w:ascii="Arial" w:hAnsi="Arial" w:cs="Arial"/>
          <w:sz w:val="24"/>
          <w:szCs w:val="24"/>
        </w:rPr>
        <w:t>Cycle to work scheme</w:t>
      </w:r>
    </w:p>
    <w:p w:rsidR="00F95A1F" w:rsidRPr="00F95A1F" w:rsidRDefault="00F95A1F" w:rsidP="0042105A">
      <w:pPr>
        <w:pStyle w:val="ListParagraph"/>
        <w:numPr>
          <w:ilvl w:val="0"/>
          <w:numId w:val="37"/>
        </w:numPr>
        <w:jc w:val="both"/>
        <w:rPr>
          <w:rFonts w:ascii="Arial" w:hAnsi="Arial" w:cs="Arial"/>
          <w:b/>
          <w:sz w:val="24"/>
          <w:szCs w:val="24"/>
        </w:rPr>
      </w:pPr>
      <w:r w:rsidRPr="00F95A1F">
        <w:rPr>
          <w:rFonts w:ascii="Arial" w:hAnsi="Arial" w:cs="Arial"/>
          <w:sz w:val="24"/>
          <w:szCs w:val="24"/>
        </w:rPr>
        <w:t>Occupational health service</w:t>
      </w:r>
    </w:p>
    <w:p w:rsidR="00F95A1F" w:rsidRPr="00111535" w:rsidRDefault="00F95A1F" w:rsidP="0042105A">
      <w:pPr>
        <w:pStyle w:val="ListParagraph"/>
        <w:numPr>
          <w:ilvl w:val="0"/>
          <w:numId w:val="37"/>
        </w:numPr>
        <w:jc w:val="both"/>
        <w:rPr>
          <w:rFonts w:ascii="Arial" w:hAnsi="Arial" w:cs="Arial"/>
          <w:b/>
          <w:sz w:val="24"/>
          <w:szCs w:val="24"/>
        </w:rPr>
      </w:pPr>
      <w:r w:rsidRPr="00F95A1F">
        <w:rPr>
          <w:rFonts w:ascii="Arial" w:hAnsi="Arial" w:cs="Arial"/>
          <w:sz w:val="24"/>
          <w:szCs w:val="24"/>
        </w:rPr>
        <w:t>Lunchtime yoga, circuits and cycle rides, as well as discounted swimming sessions</w:t>
      </w:r>
    </w:p>
    <w:p w:rsidR="00111535" w:rsidRPr="00F95A1F" w:rsidRDefault="00111535" w:rsidP="0042105A">
      <w:pPr>
        <w:pStyle w:val="ListParagraph"/>
        <w:numPr>
          <w:ilvl w:val="0"/>
          <w:numId w:val="37"/>
        </w:numPr>
        <w:jc w:val="both"/>
        <w:rPr>
          <w:rFonts w:ascii="Arial" w:hAnsi="Arial" w:cs="Arial"/>
          <w:b/>
          <w:sz w:val="24"/>
          <w:szCs w:val="24"/>
        </w:rPr>
      </w:pPr>
      <w:r>
        <w:rPr>
          <w:rFonts w:ascii="Arial" w:hAnsi="Arial" w:cs="Arial"/>
          <w:sz w:val="24"/>
          <w:szCs w:val="24"/>
        </w:rPr>
        <w:t>No smoking policy applies in all Council buildings and grounds</w:t>
      </w:r>
    </w:p>
    <w:p w:rsidR="00F95A1F" w:rsidRPr="00F95A1F" w:rsidRDefault="00F95A1F" w:rsidP="0042105A">
      <w:pPr>
        <w:jc w:val="both"/>
        <w:rPr>
          <w:b/>
        </w:rPr>
      </w:pPr>
    </w:p>
    <w:p w:rsidR="00F95A1F" w:rsidRPr="00F95A1F" w:rsidRDefault="00F95A1F" w:rsidP="0042105A">
      <w:pPr>
        <w:jc w:val="both"/>
        <w:rPr>
          <w:b/>
        </w:rPr>
      </w:pPr>
      <w:r w:rsidRPr="00F95A1F">
        <w:rPr>
          <w:b/>
        </w:rPr>
        <w:t>Other benefits</w:t>
      </w:r>
    </w:p>
    <w:p w:rsidR="00F95A1F" w:rsidRPr="00F95A1F" w:rsidRDefault="00F95A1F" w:rsidP="0042105A">
      <w:pPr>
        <w:pStyle w:val="ListParagraph"/>
        <w:numPr>
          <w:ilvl w:val="0"/>
          <w:numId w:val="39"/>
        </w:numPr>
        <w:jc w:val="both"/>
        <w:rPr>
          <w:rFonts w:ascii="Arial" w:hAnsi="Arial" w:cs="Arial"/>
          <w:b/>
          <w:sz w:val="24"/>
          <w:szCs w:val="24"/>
        </w:rPr>
      </w:pPr>
      <w:r w:rsidRPr="00F95A1F">
        <w:rPr>
          <w:rFonts w:ascii="Arial" w:hAnsi="Arial" w:cs="Arial"/>
          <w:sz w:val="24"/>
          <w:szCs w:val="24"/>
        </w:rPr>
        <w:t xml:space="preserve">Discounted membership at </w:t>
      </w:r>
      <w:proofErr w:type="spellStart"/>
      <w:r w:rsidRPr="00F95A1F">
        <w:rPr>
          <w:rFonts w:ascii="Arial" w:hAnsi="Arial" w:cs="Arial"/>
          <w:sz w:val="24"/>
          <w:szCs w:val="24"/>
        </w:rPr>
        <w:t>CostCo</w:t>
      </w:r>
      <w:proofErr w:type="spellEnd"/>
      <w:r w:rsidRPr="00F95A1F">
        <w:rPr>
          <w:rFonts w:ascii="Arial" w:hAnsi="Arial" w:cs="Arial"/>
          <w:sz w:val="24"/>
          <w:szCs w:val="24"/>
        </w:rPr>
        <w:t xml:space="preserve"> Wholesale</w:t>
      </w:r>
    </w:p>
    <w:p w:rsidR="00F95A1F" w:rsidRPr="00F95A1F" w:rsidRDefault="00F95A1F" w:rsidP="0042105A">
      <w:pPr>
        <w:pStyle w:val="ListParagraph"/>
        <w:numPr>
          <w:ilvl w:val="0"/>
          <w:numId w:val="39"/>
        </w:numPr>
        <w:jc w:val="both"/>
        <w:rPr>
          <w:rFonts w:ascii="Arial" w:hAnsi="Arial" w:cs="Arial"/>
          <w:b/>
          <w:sz w:val="24"/>
          <w:szCs w:val="24"/>
        </w:rPr>
      </w:pPr>
      <w:r w:rsidRPr="00F95A1F">
        <w:rPr>
          <w:rFonts w:ascii="Arial" w:hAnsi="Arial" w:cs="Arial"/>
          <w:sz w:val="24"/>
          <w:szCs w:val="24"/>
        </w:rPr>
        <w:t>Reduced rate Enterprise car hire</w:t>
      </w:r>
    </w:p>
    <w:p w:rsidR="00A32B10" w:rsidRDefault="00A32B10">
      <w:pPr>
        <w:pStyle w:val="BodyText"/>
      </w:pPr>
    </w:p>
    <w:p w:rsidR="00A32B10" w:rsidRDefault="00A32B10">
      <w:pPr>
        <w:pStyle w:val="BodyText"/>
      </w:pPr>
    </w:p>
    <w:p w:rsidR="00A76801" w:rsidRDefault="00A76801"/>
    <w:p w:rsidR="00A76801" w:rsidRDefault="00A76801"/>
    <w:p w:rsidR="00A76801" w:rsidRDefault="00A76801"/>
    <w:p w:rsidR="00A76801" w:rsidRDefault="00A76801">
      <w:pPr>
        <w:jc w:val="center"/>
      </w:pPr>
    </w:p>
    <w:p w:rsidR="00A76801" w:rsidRDefault="00A76801">
      <w:pPr>
        <w:jc w:val="center"/>
      </w:pPr>
    </w:p>
    <w:p w:rsidR="00A76801" w:rsidRDefault="00A76801">
      <w:pPr>
        <w:jc w:val="center"/>
      </w:pPr>
    </w:p>
    <w:p w:rsidR="00A76801" w:rsidRDefault="00A76801">
      <w:pPr>
        <w:jc w:val="center"/>
      </w:pPr>
    </w:p>
    <w:p w:rsidR="00A76801" w:rsidRDefault="00A76801">
      <w:pPr>
        <w:jc w:val="center"/>
      </w:pPr>
    </w:p>
    <w:p w:rsidR="00A76801" w:rsidRPr="0059111B" w:rsidRDefault="00A76801" w:rsidP="0030653D">
      <w:pPr>
        <w:rPr>
          <w:rFonts w:ascii="Arial Bold" w:hAnsi="Arial Bold" w:cs="Arial Bold"/>
          <w:caps/>
          <w:u w:val="single"/>
          <w14:shadow w14:blurRad="50800" w14:dist="38100" w14:dir="2700000" w14:sx="100000" w14:sy="100000" w14:kx="0" w14:ky="0" w14:algn="tl">
            <w14:srgbClr w14:val="000000">
              <w14:alpha w14:val="60000"/>
            </w14:srgbClr>
          </w14:shadow>
        </w:rPr>
      </w:pPr>
      <w:r>
        <w:br w:type="page"/>
      </w:r>
    </w:p>
    <w:p w:rsidR="00A76801" w:rsidRDefault="00A76801"/>
    <w:p w:rsidR="00A76801" w:rsidRDefault="008F1B09">
      <w:r>
        <w:rPr>
          <w:noProof/>
        </w:rPr>
        <w:drawing>
          <wp:anchor distT="0" distB="0" distL="114300" distR="114300" simplePos="0" relativeHeight="251659264" behindDoc="0" locked="0" layoutInCell="1" allowOverlap="1">
            <wp:simplePos x="0" y="0"/>
            <wp:positionH relativeFrom="column">
              <wp:posOffset>427990</wp:posOffset>
            </wp:positionH>
            <wp:positionV relativeFrom="paragraph">
              <wp:posOffset>31750</wp:posOffset>
            </wp:positionV>
            <wp:extent cx="5352933" cy="461962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45720" b="1010"/>
                    <a:stretch>
                      <a:fillRect/>
                    </a:stretch>
                  </pic:blipFill>
                  <pic:spPr bwMode="auto">
                    <a:xfrm>
                      <a:off x="0" y="0"/>
                      <a:ext cx="5352933" cy="4619625"/>
                    </a:xfrm>
                    <a:prstGeom prst="rect">
                      <a:avLst/>
                    </a:prstGeom>
                    <a:noFill/>
                  </pic:spPr>
                </pic:pic>
              </a:graphicData>
            </a:graphic>
            <wp14:sizeRelH relativeFrom="margin">
              <wp14:pctWidth>0</wp14:pctWidth>
            </wp14:sizeRelH>
            <wp14:sizeRelV relativeFrom="margin">
              <wp14:pctHeight>0</wp14:pctHeight>
            </wp14:sizeRelV>
          </wp:anchor>
        </w:drawing>
      </w: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pPr>
        <w:pStyle w:val="Heading2"/>
        <w:jc w:val="left"/>
        <w:rPr>
          <w:b w:val="0"/>
          <w:bCs w:val="0"/>
        </w:rPr>
      </w:pPr>
    </w:p>
    <w:p w:rsidR="00A76801" w:rsidRDefault="00A76801" w:rsidP="00A162A5">
      <w:pPr>
        <w:pStyle w:val="Heading2"/>
        <w:jc w:val="left"/>
      </w:pPr>
      <w:r>
        <w:rPr>
          <w:b w:val="0"/>
          <w:bCs w:val="0"/>
        </w:rPr>
        <w:t xml:space="preserve"> </w:t>
      </w:r>
    </w:p>
    <w:p w:rsidR="00A76801" w:rsidRDefault="00A76801">
      <w:pPr>
        <w:rPr>
          <w:b/>
          <w:bCs/>
        </w:rPr>
      </w:pPr>
    </w:p>
    <w:p w:rsidR="0030653D" w:rsidRDefault="0030653D" w:rsidP="0030653D">
      <w:pPr>
        <w:pStyle w:val="BodyText"/>
      </w:pPr>
    </w:p>
    <w:p w:rsidR="0030653D" w:rsidRDefault="0030653D" w:rsidP="0030653D">
      <w:pPr>
        <w:pStyle w:val="BodyText"/>
      </w:pPr>
    </w:p>
    <w:p w:rsidR="0030653D" w:rsidRDefault="0030653D" w:rsidP="0030653D">
      <w:pPr>
        <w:pStyle w:val="BodyText"/>
      </w:pPr>
    </w:p>
    <w:p w:rsidR="003167C2" w:rsidRDefault="003167C2" w:rsidP="0030653D">
      <w:pPr>
        <w:pStyle w:val="Caption"/>
      </w:pPr>
    </w:p>
    <w:p w:rsidR="003167C2" w:rsidRDefault="003167C2" w:rsidP="0030653D">
      <w:pPr>
        <w:pStyle w:val="Caption"/>
      </w:pPr>
    </w:p>
    <w:p w:rsidR="003167C2" w:rsidRDefault="003167C2" w:rsidP="0030653D">
      <w:pPr>
        <w:pStyle w:val="Caption"/>
      </w:pPr>
    </w:p>
    <w:p w:rsidR="003167C2" w:rsidRDefault="003167C2" w:rsidP="0030653D">
      <w:pPr>
        <w:pStyle w:val="Caption"/>
      </w:pPr>
    </w:p>
    <w:p w:rsidR="0030653D" w:rsidRDefault="0030653D" w:rsidP="0030653D">
      <w:pPr>
        <w:pStyle w:val="Caption"/>
      </w:pPr>
      <w:r>
        <w:t>RUTLAND COUNTY COUNCIL</w:t>
      </w:r>
    </w:p>
    <w:p w:rsidR="0030653D" w:rsidRDefault="0030653D" w:rsidP="0030653D">
      <w:pPr>
        <w:jc w:val="center"/>
      </w:pPr>
      <w:proofErr w:type="spellStart"/>
      <w:r>
        <w:t>Catmose</w:t>
      </w:r>
      <w:proofErr w:type="spellEnd"/>
      <w:r>
        <w:t xml:space="preserve">, </w:t>
      </w:r>
      <w:proofErr w:type="spellStart"/>
      <w:r>
        <w:t>Oakham</w:t>
      </w:r>
      <w:proofErr w:type="spellEnd"/>
      <w:r>
        <w:t>, Rutland LE15 6HP</w:t>
      </w:r>
    </w:p>
    <w:p w:rsidR="0030653D" w:rsidRDefault="0030653D" w:rsidP="0030653D">
      <w:pPr>
        <w:jc w:val="center"/>
      </w:pPr>
      <w:r>
        <w:t xml:space="preserve">Telephone (01572) </w:t>
      </w:r>
      <w:proofErr w:type="gramStart"/>
      <w:r>
        <w:t>722577  Fax</w:t>
      </w:r>
      <w:proofErr w:type="gramEnd"/>
      <w:r>
        <w:t xml:space="preserve"> (01572) 758307 DX 28340 </w:t>
      </w:r>
      <w:proofErr w:type="spellStart"/>
      <w:r>
        <w:t>Oakham</w:t>
      </w:r>
      <w:proofErr w:type="spellEnd"/>
    </w:p>
    <w:p w:rsidR="0030653D" w:rsidRDefault="0030653D" w:rsidP="0030653D">
      <w:pPr>
        <w:jc w:val="center"/>
      </w:pPr>
      <w:r>
        <w:t xml:space="preserve">E-mail: </w:t>
      </w:r>
      <w:hyperlink r:id="rId19" w:history="1">
        <w:r w:rsidRPr="00796D66">
          <w:rPr>
            <w:rStyle w:val="Hyperlink"/>
            <w:rFonts w:cs="Arial"/>
          </w:rPr>
          <w:t>recruitment@rutland.gov.uk</w:t>
        </w:r>
      </w:hyperlink>
      <w:r>
        <w:t xml:space="preserve"> </w:t>
      </w:r>
    </w:p>
    <w:p w:rsidR="0030653D" w:rsidRDefault="0030653D" w:rsidP="0030653D">
      <w:pPr>
        <w:jc w:val="center"/>
      </w:pPr>
    </w:p>
    <w:p w:rsidR="0030653D" w:rsidRDefault="0030653D" w:rsidP="0030653D">
      <w:pPr>
        <w:pStyle w:val="BodyText"/>
        <w:jc w:val="left"/>
      </w:pPr>
    </w:p>
    <w:sectPr w:rsidR="0030653D" w:rsidSect="006E4D84">
      <w:headerReference w:type="default" r:id="rId20"/>
      <w:footerReference w:type="default" r:id="rId21"/>
      <w:headerReference w:type="first" r:id="rId22"/>
      <w:footerReference w:type="first" r:id="rId23"/>
      <w:pgSz w:w="11906" w:h="16838"/>
      <w:pgMar w:top="1440" w:right="1276" w:bottom="1440" w:left="1276" w:header="720" w:footer="720" w:gutter="0"/>
      <w:pgNumType w:start="1"/>
      <w:cols w:space="720"/>
      <w:titlePg/>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82D" w:rsidRDefault="0073682D">
      <w:r>
        <w:separator/>
      </w:r>
    </w:p>
  </w:endnote>
  <w:endnote w:type="continuationSeparator" w:id="0">
    <w:p w:rsidR="0073682D" w:rsidRDefault="00736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7FE" w:rsidRDefault="004047FE">
    <w:pPr>
      <w:pStyle w:val="Footer"/>
    </w:pPr>
    <w:r>
      <w:rPr>
        <w:noProof/>
      </w:rPr>
      <w:t xml:space="preserve">                                                                                                                  </w:t>
    </w:r>
    <w:r>
      <w:rPr>
        <w:noProof/>
      </w:rPr>
      <w:drawing>
        <wp:inline distT="0" distB="0" distL="0" distR="0" wp14:anchorId="0847B0EA" wp14:editId="415AB7DB">
          <wp:extent cx="5939790" cy="1045009"/>
          <wp:effectExtent l="0" t="0" r="3810" b="3175"/>
          <wp:docPr id="6" name="Picture 6" descr="http://intranet/images/green_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mages/green_chur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1045009"/>
                  </a:xfrm>
                  <a:prstGeom prst="rect">
                    <a:avLst/>
                  </a:prstGeom>
                  <a:noFill/>
                  <a:ln>
                    <a:noFill/>
                  </a:ln>
                </pic:spPr>
              </pic:pic>
            </a:graphicData>
          </a:graphic>
        </wp:inline>
      </w:drawing>
    </w:r>
  </w:p>
  <w:p w:rsidR="0073682D" w:rsidRDefault="007368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D84" w:rsidRDefault="006E4D84">
    <w:pPr>
      <w:pStyle w:val="Footer"/>
    </w:pPr>
    <w:r>
      <w:rPr>
        <w:noProof/>
      </w:rPr>
      <w:drawing>
        <wp:inline distT="0" distB="0" distL="0" distR="0" wp14:anchorId="4376CE5D" wp14:editId="3FD7A997">
          <wp:extent cx="5939790" cy="1044575"/>
          <wp:effectExtent l="0" t="0" r="3810" b="3175"/>
          <wp:docPr id="11" name="Picture 11" descr="http://intranet/images/green_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mages/green_chur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10445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82D" w:rsidRDefault="0073682D">
      <w:r>
        <w:separator/>
      </w:r>
    </w:p>
  </w:footnote>
  <w:footnote w:type="continuationSeparator" w:id="0">
    <w:p w:rsidR="0073682D" w:rsidRDefault="007368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7FE" w:rsidRDefault="004047FE">
    <w:pPr>
      <w:pStyle w:val="Header"/>
    </w:pPr>
    <w:r>
      <w:rPr>
        <w:noProof/>
      </w:rPr>
      <w:drawing>
        <wp:inline distT="0" distB="0" distL="0" distR="0" wp14:anchorId="778DB611" wp14:editId="128EAF7A">
          <wp:extent cx="1323975" cy="617905"/>
          <wp:effectExtent l="0" t="0" r="0" b="0"/>
          <wp:docPr id="7" name="Picture 7" descr="http://intranet/images/Colour%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ranet/images/Colour%20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509" cy="619554"/>
                  </a:xfrm>
                  <a:prstGeom prst="rect">
                    <a:avLst/>
                  </a:prstGeom>
                  <a:noFill/>
                  <a:ln>
                    <a:noFill/>
                  </a:ln>
                </pic:spPr>
              </pic:pic>
            </a:graphicData>
          </a:graphic>
        </wp:inline>
      </w:drawing>
    </w:r>
    <w:r>
      <w:t xml:space="preserve">                                                                                   </w:t>
    </w:r>
    <w:r>
      <w:rPr>
        <w:noProof/>
      </w:rPr>
      <w:drawing>
        <wp:inline distT="0" distB="0" distL="0" distR="0" wp14:anchorId="06EE9432" wp14:editId="09B7F079">
          <wp:extent cx="1066800" cy="513408"/>
          <wp:effectExtent l="0" t="0" r="0" b="1270"/>
          <wp:docPr id="5" name="Picture 5" descr="C:\Users\nlee\AppData\Local\Microsoft\Windows\Temporary Internet Files\Content.Outlook\3BPFNJ0E\Logo BW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ee\AppData\Local\Microsoft\Windows\Temporary Internet Files\Content.Outlook\3BPFNJ0E\Logo BW (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064" cy="514497"/>
                  </a:xfrm>
                  <a:prstGeom prst="rect">
                    <a:avLst/>
                  </a:prstGeom>
                  <a:noFill/>
                  <a:ln>
                    <a:noFill/>
                  </a:ln>
                </pic:spPr>
              </pic:pic>
            </a:graphicData>
          </a:graphic>
        </wp:inline>
      </w:drawing>
    </w:r>
    <w:r>
      <w:t xml:space="preserve">                                    </w:t>
    </w:r>
  </w:p>
  <w:p w:rsidR="004047FE" w:rsidRDefault="004047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D84" w:rsidRDefault="006E4D84">
    <w:pPr>
      <w:pStyle w:val="Header"/>
    </w:pPr>
    <w:r>
      <w:t xml:space="preserve">                                                                                                                   </w:t>
    </w:r>
    <w:r>
      <w:rPr>
        <w:noProof/>
      </w:rPr>
      <w:drawing>
        <wp:inline distT="0" distB="0" distL="0" distR="0" wp14:anchorId="0AF6C54B" wp14:editId="37FB861B">
          <wp:extent cx="1066800" cy="513408"/>
          <wp:effectExtent l="0" t="0" r="0" b="1270"/>
          <wp:docPr id="9" name="Picture 9" descr="C:\Users\nlee\AppData\Local\Microsoft\Windows\Temporary Internet Files\Content.Outlook\3BPFNJ0E\Logo BW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ee\AppData\Local\Microsoft\Windows\Temporary Internet Files\Content.Outlook\3BPFNJ0E\Logo BW (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064" cy="51449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6EC1"/>
    <w:multiLevelType w:val="singleLevel"/>
    <w:tmpl w:val="E8DA7D92"/>
    <w:lvl w:ilvl="0">
      <w:start w:val="1"/>
      <w:numFmt w:val="bullet"/>
      <w:lvlText w:val=""/>
      <w:lvlJc w:val="left"/>
      <w:pPr>
        <w:tabs>
          <w:tab w:val="num" w:pos="360"/>
        </w:tabs>
        <w:ind w:left="360" w:hanging="360"/>
      </w:pPr>
      <w:rPr>
        <w:rFonts w:ascii="Wingdings" w:hAnsi="Wingdings" w:cs="Wingdings" w:hint="default"/>
      </w:rPr>
    </w:lvl>
  </w:abstractNum>
  <w:abstractNum w:abstractNumId="1">
    <w:nsid w:val="04BA0B5E"/>
    <w:multiLevelType w:val="hybridMultilevel"/>
    <w:tmpl w:val="9D5A2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2B1B88"/>
    <w:multiLevelType w:val="singleLevel"/>
    <w:tmpl w:val="0BE4A1EA"/>
    <w:lvl w:ilvl="0">
      <w:start w:val="1"/>
      <w:numFmt w:val="bullet"/>
      <w:lvlText w:val=""/>
      <w:lvlJc w:val="left"/>
      <w:pPr>
        <w:tabs>
          <w:tab w:val="num" w:pos="360"/>
        </w:tabs>
        <w:ind w:left="360" w:hanging="360"/>
      </w:pPr>
      <w:rPr>
        <w:rFonts w:ascii="Symbol" w:hAnsi="Symbol" w:cs="Symbol" w:hint="default"/>
        <w:color w:val="auto"/>
        <w:sz w:val="24"/>
        <w:szCs w:val="24"/>
      </w:rPr>
    </w:lvl>
  </w:abstractNum>
  <w:abstractNum w:abstractNumId="3">
    <w:nsid w:val="08C05B7C"/>
    <w:multiLevelType w:val="singleLevel"/>
    <w:tmpl w:val="0809000F"/>
    <w:lvl w:ilvl="0">
      <w:start w:val="1"/>
      <w:numFmt w:val="decimal"/>
      <w:lvlText w:val="%1."/>
      <w:lvlJc w:val="left"/>
      <w:pPr>
        <w:tabs>
          <w:tab w:val="num" w:pos="360"/>
        </w:tabs>
        <w:ind w:left="360" w:hanging="360"/>
      </w:pPr>
      <w:rPr>
        <w:rFonts w:hint="default"/>
      </w:rPr>
    </w:lvl>
  </w:abstractNum>
  <w:abstractNum w:abstractNumId="4">
    <w:nsid w:val="0A7D15B8"/>
    <w:multiLevelType w:val="multilevel"/>
    <w:tmpl w:val="A3520222"/>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44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F333C3B"/>
    <w:multiLevelType w:val="hybridMultilevel"/>
    <w:tmpl w:val="B270E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E223C9"/>
    <w:multiLevelType w:val="singleLevel"/>
    <w:tmpl w:val="31BC413C"/>
    <w:lvl w:ilvl="0">
      <w:start w:val="1"/>
      <w:numFmt w:val="decimal"/>
      <w:lvlText w:val="%1"/>
      <w:lvlJc w:val="left"/>
      <w:pPr>
        <w:tabs>
          <w:tab w:val="num" w:pos="360"/>
        </w:tabs>
        <w:ind w:left="360" w:hanging="360"/>
      </w:pPr>
      <w:rPr>
        <w:rFonts w:hint="default"/>
      </w:rPr>
    </w:lvl>
  </w:abstractNum>
  <w:abstractNum w:abstractNumId="7">
    <w:nsid w:val="12FD3046"/>
    <w:multiLevelType w:val="singleLevel"/>
    <w:tmpl w:val="E8DA7D92"/>
    <w:lvl w:ilvl="0">
      <w:start w:val="1"/>
      <w:numFmt w:val="bullet"/>
      <w:lvlText w:val=""/>
      <w:lvlJc w:val="left"/>
      <w:pPr>
        <w:tabs>
          <w:tab w:val="num" w:pos="360"/>
        </w:tabs>
        <w:ind w:left="360" w:hanging="360"/>
      </w:pPr>
      <w:rPr>
        <w:rFonts w:ascii="Wingdings" w:hAnsi="Wingdings" w:cs="Wingdings" w:hint="default"/>
      </w:rPr>
    </w:lvl>
  </w:abstractNum>
  <w:abstractNum w:abstractNumId="8">
    <w:nsid w:val="19BE5622"/>
    <w:multiLevelType w:val="singleLevel"/>
    <w:tmpl w:val="E8DA7D92"/>
    <w:lvl w:ilvl="0">
      <w:start w:val="1"/>
      <w:numFmt w:val="bullet"/>
      <w:lvlText w:val=""/>
      <w:lvlJc w:val="left"/>
      <w:pPr>
        <w:tabs>
          <w:tab w:val="num" w:pos="360"/>
        </w:tabs>
        <w:ind w:left="360" w:hanging="360"/>
      </w:pPr>
      <w:rPr>
        <w:rFonts w:ascii="Wingdings" w:hAnsi="Wingdings" w:cs="Wingdings" w:hint="default"/>
      </w:rPr>
    </w:lvl>
  </w:abstractNum>
  <w:abstractNum w:abstractNumId="9">
    <w:nsid w:val="1A060939"/>
    <w:multiLevelType w:val="hybridMultilevel"/>
    <w:tmpl w:val="0E6A36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F9465E"/>
    <w:multiLevelType w:val="hybridMultilevel"/>
    <w:tmpl w:val="89D2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EA3F31"/>
    <w:multiLevelType w:val="hybridMultilevel"/>
    <w:tmpl w:val="4320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F3261B"/>
    <w:multiLevelType w:val="hybridMultilevel"/>
    <w:tmpl w:val="2EB07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4B63B2"/>
    <w:multiLevelType w:val="singleLevel"/>
    <w:tmpl w:val="0BE4A1EA"/>
    <w:lvl w:ilvl="0">
      <w:start w:val="1"/>
      <w:numFmt w:val="bullet"/>
      <w:lvlText w:val=""/>
      <w:lvlJc w:val="left"/>
      <w:pPr>
        <w:tabs>
          <w:tab w:val="num" w:pos="360"/>
        </w:tabs>
        <w:ind w:left="360" w:hanging="360"/>
      </w:pPr>
      <w:rPr>
        <w:rFonts w:ascii="Symbol" w:hAnsi="Symbol" w:cs="Symbol" w:hint="default"/>
        <w:color w:val="auto"/>
        <w:sz w:val="24"/>
        <w:szCs w:val="24"/>
      </w:rPr>
    </w:lvl>
  </w:abstractNum>
  <w:abstractNum w:abstractNumId="14">
    <w:nsid w:val="1FF76E38"/>
    <w:multiLevelType w:val="singleLevel"/>
    <w:tmpl w:val="2F203B94"/>
    <w:lvl w:ilvl="0">
      <w:start w:val="3"/>
      <w:numFmt w:val="decimal"/>
      <w:lvlText w:val="%1"/>
      <w:lvlJc w:val="left"/>
      <w:pPr>
        <w:tabs>
          <w:tab w:val="num" w:pos="360"/>
        </w:tabs>
        <w:ind w:left="360" w:hanging="360"/>
      </w:pPr>
      <w:rPr>
        <w:rFonts w:hint="default"/>
      </w:rPr>
    </w:lvl>
  </w:abstractNum>
  <w:abstractNum w:abstractNumId="15">
    <w:nsid w:val="26F42B4E"/>
    <w:multiLevelType w:val="singleLevel"/>
    <w:tmpl w:val="1EE22240"/>
    <w:lvl w:ilvl="0">
      <w:start w:val="1"/>
      <w:numFmt w:val="bullet"/>
      <w:lvlText w:val=""/>
      <w:lvlJc w:val="left"/>
      <w:pPr>
        <w:tabs>
          <w:tab w:val="num" w:pos="360"/>
        </w:tabs>
        <w:ind w:left="360" w:hanging="360"/>
      </w:pPr>
      <w:rPr>
        <w:rFonts w:ascii="Wingdings" w:hAnsi="Wingdings" w:cs="Wingdings" w:hint="default"/>
        <w:color w:val="auto"/>
        <w:sz w:val="16"/>
        <w:szCs w:val="16"/>
      </w:rPr>
    </w:lvl>
  </w:abstractNum>
  <w:abstractNum w:abstractNumId="16">
    <w:nsid w:val="2B7B5185"/>
    <w:multiLevelType w:val="hybridMultilevel"/>
    <w:tmpl w:val="39E0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840496"/>
    <w:multiLevelType w:val="singleLevel"/>
    <w:tmpl w:val="E8DA7D92"/>
    <w:lvl w:ilvl="0">
      <w:start w:val="1"/>
      <w:numFmt w:val="bullet"/>
      <w:lvlText w:val=""/>
      <w:lvlJc w:val="left"/>
      <w:pPr>
        <w:tabs>
          <w:tab w:val="num" w:pos="360"/>
        </w:tabs>
        <w:ind w:left="360" w:hanging="360"/>
      </w:pPr>
      <w:rPr>
        <w:rFonts w:ascii="Wingdings" w:hAnsi="Wingdings" w:cs="Wingdings" w:hint="default"/>
      </w:rPr>
    </w:lvl>
  </w:abstractNum>
  <w:abstractNum w:abstractNumId="18">
    <w:nsid w:val="2D775851"/>
    <w:multiLevelType w:val="singleLevel"/>
    <w:tmpl w:val="E8DA7D92"/>
    <w:lvl w:ilvl="0">
      <w:start w:val="1"/>
      <w:numFmt w:val="bullet"/>
      <w:lvlText w:val=""/>
      <w:lvlJc w:val="left"/>
      <w:pPr>
        <w:tabs>
          <w:tab w:val="num" w:pos="360"/>
        </w:tabs>
        <w:ind w:left="360" w:hanging="360"/>
      </w:pPr>
      <w:rPr>
        <w:rFonts w:ascii="Wingdings" w:hAnsi="Wingdings" w:cs="Wingdings" w:hint="default"/>
      </w:rPr>
    </w:lvl>
  </w:abstractNum>
  <w:abstractNum w:abstractNumId="19">
    <w:nsid w:val="324E18DF"/>
    <w:multiLevelType w:val="singleLevel"/>
    <w:tmpl w:val="0BE4A1EA"/>
    <w:lvl w:ilvl="0">
      <w:start w:val="1"/>
      <w:numFmt w:val="bullet"/>
      <w:lvlText w:val=""/>
      <w:lvlJc w:val="left"/>
      <w:pPr>
        <w:tabs>
          <w:tab w:val="num" w:pos="360"/>
        </w:tabs>
        <w:ind w:left="360" w:hanging="360"/>
      </w:pPr>
      <w:rPr>
        <w:rFonts w:ascii="Symbol" w:hAnsi="Symbol" w:cs="Symbol" w:hint="default"/>
        <w:color w:val="auto"/>
        <w:sz w:val="24"/>
        <w:szCs w:val="24"/>
      </w:rPr>
    </w:lvl>
  </w:abstractNum>
  <w:abstractNum w:abstractNumId="20">
    <w:nsid w:val="32B57EB1"/>
    <w:multiLevelType w:val="singleLevel"/>
    <w:tmpl w:val="E8DA7D92"/>
    <w:lvl w:ilvl="0">
      <w:start w:val="1"/>
      <w:numFmt w:val="bullet"/>
      <w:lvlText w:val=""/>
      <w:lvlJc w:val="left"/>
      <w:pPr>
        <w:tabs>
          <w:tab w:val="num" w:pos="360"/>
        </w:tabs>
        <w:ind w:left="360" w:hanging="360"/>
      </w:pPr>
      <w:rPr>
        <w:rFonts w:ascii="Wingdings" w:hAnsi="Wingdings" w:cs="Wingdings" w:hint="default"/>
      </w:rPr>
    </w:lvl>
  </w:abstractNum>
  <w:abstractNum w:abstractNumId="21">
    <w:nsid w:val="37AE589F"/>
    <w:multiLevelType w:val="singleLevel"/>
    <w:tmpl w:val="0409000F"/>
    <w:lvl w:ilvl="0">
      <w:start w:val="2"/>
      <w:numFmt w:val="decimal"/>
      <w:lvlText w:val="%1."/>
      <w:lvlJc w:val="left"/>
      <w:pPr>
        <w:tabs>
          <w:tab w:val="num" w:pos="360"/>
        </w:tabs>
        <w:ind w:left="360" w:hanging="360"/>
      </w:pPr>
      <w:rPr>
        <w:rFonts w:hint="default"/>
      </w:rPr>
    </w:lvl>
  </w:abstractNum>
  <w:abstractNum w:abstractNumId="22">
    <w:nsid w:val="3E836B6F"/>
    <w:multiLevelType w:val="singleLevel"/>
    <w:tmpl w:val="0BE4A1EA"/>
    <w:lvl w:ilvl="0">
      <w:start w:val="1"/>
      <w:numFmt w:val="bullet"/>
      <w:lvlText w:val=""/>
      <w:lvlJc w:val="left"/>
      <w:pPr>
        <w:tabs>
          <w:tab w:val="num" w:pos="360"/>
        </w:tabs>
        <w:ind w:left="360" w:hanging="360"/>
      </w:pPr>
      <w:rPr>
        <w:rFonts w:ascii="Symbol" w:hAnsi="Symbol" w:cs="Symbol" w:hint="default"/>
        <w:color w:val="auto"/>
        <w:sz w:val="24"/>
        <w:szCs w:val="24"/>
      </w:rPr>
    </w:lvl>
  </w:abstractNum>
  <w:abstractNum w:abstractNumId="23">
    <w:nsid w:val="44082D4E"/>
    <w:multiLevelType w:val="singleLevel"/>
    <w:tmpl w:val="ED4AD994"/>
    <w:lvl w:ilvl="0">
      <w:start w:val="1"/>
      <w:numFmt w:val="bullet"/>
      <w:lvlText w:val=""/>
      <w:lvlJc w:val="left"/>
      <w:pPr>
        <w:tabs>
          <w:tab w:val="num" w:pos="360"/>
        </w:tabs>
        <w:ind w:left="360" w:hanging="360"/>
      </w:pPr>
      <w:rPr>
        <w:rFonts w:ascii="Wingdings" w:hAnsi="Wingdings" w:cs="Wingdings" w:hint="default"/>
        <w:color w:val="0000FF"/>
        <w:sz w:val="16"/>
        <w:szCs w:val="16"/>
      </w:rPr>
    </w:lvl>
  </w:abstractNum>
  <w:abstractNum w:abstractNumId="24">
    <w:nsid w:val="4F25768F"/>
    <w:multiLevelType w:val="singleLevel"/>
    <w:tmpl w:val="5F7A67C4"/>
    <w:lvl w:ilvl="0">
      <w:start w:val="1"/>
      <w:numFmt w:val="decimal"/>
      <w:lvlText w:val="%1."/>
      <w:lvlJc w:val="left"/>
      <w:pPr>
        <w:tabs>
          <w:tab w:val="num" w:pos="720"/>
        </w:tabs>
        <w:ind w:left="720" w:hanging="720"/>
      </w:pPr>
      <w:rPr>
        <w:rFonts w:hint="default"/>
      </w:rPr>
    </w:lvl>
  </w:abstractNum>
  <w:abstractNum w:abstractNumId="25">
    <w:nsid w:val="513D5005"/>
    <w:multiLevelType w:val="singleLevel"/>
    <w:tmpl w:val="0BE4A1EA"/>
    <w:lvl w:ilvl="0">
      <w:start w:val="1"/>
      <w:numFmt w:val="bullet"/>
      <w:lvlText w:val=""/>
      <w:lvlJc w:val="left"/>
      <w:pPr>
        <w:tabs>
          <w:tab w:val="num" w:pos="360"/>
        </w:tabs>
        <w:ind w:left="360" w:hanging="360"/>
      </w:pPr>
      <w:rPr>
        <w:rFonts w:ascii="Symbol" w:hAnsi="Symbol" w:cs="Symbol" w:hint="default"/>
        <w:color w:val="auto"/>
        <w:sz w:val="24"/>
        <w:szCs w:val="24"/>
      </w:rPr>
    </w:lvl>
  </w:abstractNum>
  <w:abstractNum w:abstractNumId="26">
    <w:nsid w:val="54440CB1"/>
    <w:multiLevelType w:val="singleLevel"/>
    <w:tmpl w:val="ED4AD994"/>
    <w:lvl w:ilvl="0">
      <w:start w:val="1"/>
      <w:numFmt w:val="bullet"/>
      <w:lvlText w:val=""/>
      <w:lvlJc w:val="left"/>
      <w:pPr>
        <w:tabs>
          <w:tab w:val="num" w:pos="360"/>
        </w:tabs>
        <w:ind w:left="360" w:hanging="360"/>
      </w:pPr>
      <w:rPr>
        <w:rFonts w:ascii="Wingdings" w:hAnsi="Wingdings" w:cs="Wingdings" w:hint="default"/>
        <w:color w:val="0000FF"/>
        <w:sz w:val="16"/>
        <w:szCs w:val="16"/>
      </w:rPr>
    </w:lvl>
  </w:abstractNum>
  <w:abstractNum w:abstractNumId="27">
    <w:nsid w:val="58C66352"/>
    <w:multiLevelType w:val="hybridMultilevel"/>
    <w:tmpl w:val="2816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1341A3"/>
    <w:multiLevelType w:val="hybridMultilevel"/>
    <w:tmpl w:val="9A1C9F6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9">
    <w:nsid w:val="5BA76DDB"/>
    <w:multiLevelType w:val="singleLevel"/>
    <w:tmpl w:val="E8DA7D92"/>
    <w:lvl w:ilvl="0">
      <w:start w:val="1"/>
      <w:numFmt w:val="bullet"/>
      <w:lvlText w:val=""/>
      <w:lvlJc w:val="left"/>
      <w:pPr>
        <w:tabs>
          <w:tab w:val="num" w:pos="360"/>
        </w:tabs>
        <w:ind w:left="360" w:hanging="360"/>
      </w:pPr>
      <w:rPr>
        <w:rFonts w:ascii="Wingdings" w:hAnsi="Wingdings" w:cs="Wingdings" w:hint="default"/>
      </w:rPr>
    </w:lvl>
  </w:abstractNum>
  <w:abstractNum w:abstractNumId="30">
    <w:nsid w:val="5E4F54BA"/>
    <w:multiLevelType w:val="singleLevel"/>
    <w:tmpl w:val="0809000F"/>
    <w:lvl w:ilvl="0">
      <w:start w:val="1"/>
      <w:numFmt w:val="decimal"/>
      <w:lvlText w:val="%1."/>
      <w:lvlJc w:val="left"/>
      <w:pPr>
        <w:tabs>
          <w:tab w:val="num" w:pos="360"/>
        </w:tabs>
        <w:ind w:left="360" w:hanging="360"/>
      </w:pPr>
    </w:lvl>
  </w:abstractNum>
  <w:abstractNum w:abstractNumId="31">
    <w:nsid w:val="5E971F08"/>
    <w:multiLevelType w:val="singleLevel"/>
    <w:tmpl w:val="0BE4A1EA"/>
    <w:lvl w:ilvl="0">
      <w:start w:val="1"/>
      <w:numFmt w:val="bullet"/>
      <w:lvlText w:val=""/>
      <w:lvlJc w:val="left"/>
      <w:pPr>
        <w:tabs>
          <w:tab w:val="num" w:pos="360"/>
        </w:tabs>
        <w:ind w:left="360" w:hanging="360"/>
      </w:pPr>
      <w:rPr>
        <w:rFonts w:ascii="Symbol" w:hAnsi="Symbol" w:cs="Symbol" w:hint="default"/>
        <w:color w:val="auto"/>
        <w:sz w:val="24"/>
        <w:szCs w:val="24"/>
      </w:rPr>
    </w:lvl>
  </w:abstractNum>
  <w:abstractNum w:abstractNumId="32">
    <w:nsid w:val="6A8B3193"/>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33">
    <w:nsid w:val="6AD23C55"/>
    <w:multiLevelType w:val="singleLevel"/>
    <w:tmpl w:val="0409000F"/>
    <w:lvl w:ilvl="0">
      <w:start w:val="1"/>
      <w:numFmt w:val="decimal"/>
      <w:lvlText w:val="%1."/>
      <w:lvlJc w:val="left"/>
      <w:pPr>
        <w:tabs>
          <w:tab w:val="num" w:pos="360"/>
        </w:tabs>
        <w:ind w:left="360" w:hanging="360"/>
      </w:pPr>
    </w:lvl>
  </w:abstractNum>
  <w:abstractNum w:abstractNumId="34">
    <w:nsid w:val="6AE52BD4"/>
    <w:multiLevelType w:val="hybridMultilevel"/>
    <w:tmpl w:val="399C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65376A"/>
    <w:multiLevelType w:val="singleLevel"/>
    <w:tmpl w:val="0BE4A1EA"/>
    <w:lvl w:ilvl="0">
      <w:start w:val="1"/>
      <w:numFmt w:val="bullet"/>
      <w:lvlText w:val=""/>
      <w:lvlJc w:val="left"/>
      <w:pPr>
        <w:tabs>
          <w:tab w:val="num" w:pos="360"/>
        </w:tabs>
        <w:ind w:left="360" w:hanging="360"/>
      </w:pPr>
      <w:rPr>
        <w:rFonts w:ascii="Symbol" w:hAnsi="Symbol" w:cs="Symbol" w:hint="default"/>
        <w:color w:val="auto"/>
        <w:sz w:val="24"/>
        <w:szCs w:val="24"/>
      </w:rPr>
    </w:lvl>
  </w:abstractNum>
  <w:abstractNum w:abstractNumId="36">
    <w:nsid w:val="6EA27EE7"/>
    <w:multiLevelType w:val="hybridMultilevel"/>
    <w:tmpl w:val="85965F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741631"/>
    <w:multiLevelType w:val="hybridMultilevel"/>
    <w:tmpl w:val="FE9A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2DA7626"/>
    <w:multiLevelType w:val="singleLevel"/>
    <w:tmpl w:val="C0842960"/>
    <w:lvl w:ilvl="0">
      <w:start w:val="1"/>
      <w:numFmt w:val="decimal"/>
      <w:lvlText w:val="%1"/>
      <w:lvlJc w:val="left"/>
      <w:pPr>
        <w:tabs>
          <w:tab w:val="num" w:pos="405"/>
        </w:tabs>
        <w:ind w:left="405" w:hanging="405"/>
      </w:pPr>
      <w:rPr>
        <w:rFonts w:hint="default"/>
      </w:rPr>
    </w:lvl>
  </w:abstractNum>
  <w:abstractNum w:abstractNumId="39">
    <w:nsid w:val="737D41B6"/>
    <w:multiLevelType w:val="singleLevel"/>
    <w:tmpl w:val="571093C2"/>
    <w:lvl w:ilvl="0">
      <w:start w:val="6"/>
      <w:numFmt w:val="decimal"/>
      <w:lvlText w:val="%1"/>
      <w:lvlJc w:val="left"/>
      <w:pPr>
        <w:tabs>
          <w:tab w:val="num" w:pos="360"/>
        </w:tabs>
        <w:ind w:left="360" w:hanging="360"/>
      </w:pPr>
      <w:rPr>
        <w:rFonts w:hint="default"/>
      </w:rPr>
    </w:lvl>
  </w:abstractNum>
  <w:abstractNum w:abstractNumId="40">
    <w:nsid w:val="73AA7F01"/>
    <w:multiLevelType w:val="hybridMultilevel"/>
    <w:tmpl w:val="5936D46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54793C"/>
    <w:multiLevelType w:val="hybridMultilevel"/>
    <w:tmpl w:val="70F4B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
  </w:num>
  <w:num w:numId="3">
    <w:abstractNumId w:val="39"/>
  </w:num>
  <w:num w:numId="4">
    <w:abstractNumId w:val="6"/>
  </w:num>
  <w:num w:numId="5">
    <w:abstractNumId w:val="38"/>
  </w:num>
  <w:num w:numId="6">
    <w:abstractNumId w:val="33"/>
  </w:num>
  <w:num w:numId="7">
    <w:abstractNumId w:val="19"/>
  </w:num>
  <w:num w:numId="8">
    <w:abstractNumId w:val="25"/>
  </w:num>
  <w:num w:numId="9">
    <w:abstractNumId w:val="13"/>
  </w:num>
  <w:num w:numId="10">
    <w:abstractNumId w:val="32"/>
  </w:num>
  <w:num w:numId="11">
    <w:abstractNumId w:val="24"/>
  </w:num>
  <w:num w:numId="12">
    <w:abstractNumId w:val="30"/>
  </w:num>
  <w:num w:numId="13">
    <w:abstractNumId w:val="4"/>
  </w:num>
  <w:num w:numId="14">
    <w:abstractNumId w:val="2"/>
  </w:num>
  <w:num w:numId="15">
    <w:abstractNumId w:val="31"/>
  </w:num>
  <w:num w:numId="16">
    <w:abstractNumId w:val="22"/>
  </w:num>
  <w:num w:numId="17">
    <w:abstractNumId w:val="29"/>
  </w:num>
  <w:num w:numId="18">
    <w:abstractNumId w:val="18"/>
  </w:num>
  <w:num w:numId="19">
    <w:abstractNumId w:val="21"/>
  </w:num>
  <w:num w:numId="20">
    <w:abstractNumId w:val="14"/>
  </w:num>
  <w:num w:numId="21">
    <w:abstractNumId w:val="7"/>
  </w:num>
  <w:num w:numId="22">
    <w:abstractNumId w:val="20"/>
  </w:num>
  <w:num w:numId="23">
    <w:abstractNumId w:val="8"/>
  </w:num>
  <w:num w:numId="24">
    <w:abstractNumId w:val="0"/>
  </w:num>
  <w:num w:numId="25">
    <w:abstractNumId w:val="17"/>
  </w:num>
  <w:num w:numId="26">
    <w:abstractNumId w:val="23"/>
  </w:num>
  <w:num w:numId="27">
    <w:abstractNumId w:val="26"/>
  </w:num>
  <w:num w:numId="28">
    <w:abstractNumId w:val="15"/>
  </w:num>
  <w:num w:numId="29">
    <w:abstractNumId w:val="10"/>
  </w:num>
  <w:num w:numId="30">
    <w:abstractNumId w:val="1"/>
  </w:num>
  <w:num w:numId="31">
    <w:abstractNumId w:val="9"/>
  </w:num>
  <w:num w:numId="32">
    <w:abstractNumId w:val="40"/>
  </w:num>
  <w:num w:numId="33">
    <w:abstractNumId w:val="36"/>
  </w:num>
  <w:num w:numId="34">
    <w:abstractNumId w:val="27"/>
  </w:num>
  <w:num w:numId="35">
    <w:abstractNumId w:val="5"/>
  </w:num>
  <w:num w:numId="36">
    <w:abstractNumId w:val="34"/>
  </w:num>
  <w:num w:numId="37">
    <w:abstractNumId w:val="41"/>
  </w:num>
  <w:num w:numId="38">
    <w:abstractNumId w:val="37"/>
  </w:num>
  <w:num w:numId="39">
    <w:abstractNumId w:val="12"/>
  </w:num>
  <w:num w:numId="40">
    <w:abstractNumId w:val="11"/>
  </w:num>
  <w:num w:numId="41">
    <w:abstractNumId w:val="28"/>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3AA"/>
    <w:rsid w:val="0000083B"/>
    <w:rsid w:val="00010F2E"/>
    <w:rsid w:val="00026761"/>
    <w:rsid w:val="00065599"/>
    <w:rsid w:val="0007480D"/>
    <w:rsid w:val="000928E8"/>
    <w:rsid w:val="000A1332"/>
    <w:rsid w:val="000D111A"/>
    <w:rsid w:val="000D1876"/>
    <w:rsid w:val="0010497F"/>
    <w:rsid w:val="00111535"/>
    <w:rsid w:val="00137E81"/>
    <w:rsid w:val="00145448"/>
    <w:rsid w:val="00160E8E"/>
    <w:rsid w:val="00171895"/>
    <w:rsid w:val="001B523C"/>
    <w:rsid w:val="001B7F46"/>
    <w:rsid w:val="001D5C17"/>
    <w:rsid w:val="002010BE"/>
    <w:rsid w:val="00243FEF"/>
    <w:rsid w:val="00267D92"/>
    <w:rsid w:val="00285D08"/>
    <w:rsid w:val="002942F1"/>
    <w:rsid w:val="002A125E"/>
    <w:rsid w:val="002D0890"/>
    <w:rsid w:val="002D3477"/>
    <w:rsid w:val="002E7583"/>
    <w:rsid w:val="00300C47"/>
    <w:rsid w:val="003048E2"/>
    <w:rsid w:val="0030653D"/>
    <w:rsid w:val="00311C82"/>
    <w:rsid w:val="003167C2"/>
    <w:rsid w:val="00393CBB"/>
    <w:rsid w:val="003B2F39"/>
    <w:rsid w:val="003C6D23"/>
    <w:rsid w:val="003E6C8C"/>
    <w:rsid w:val="003F7FF5"/>
    <w:rsid w:val="004047FE"/>
    <w:rsid w:val="0042105A"/>
    <w:rsid w:val="0042469E"/>
    <w:rsid w:val="00441D87"/>
    <w:rsid w:val="00451E54"/>
    <w:rsid w:val="00460B8D"/>
    <w:rsid w:val="00464E56"/>
    <w:rsid w:val="00484B0A"/>
    <w:rsid w:val="004A33B7"/>
    <w:rsid w:val="004A40D7"/>
    <w:rsid w:val="004A677C"/>
    <w:rsid w:val="004B35A0"/>
    <w:rsid w:val="004C6241"/>
    <w:rsid w:val="004E728D"/>
    <w:rsid w:val="00507074"/>
    <w:rsid w:val="00531DFC"/>
    <w:rsid w:val="00533C94"/>
    <w:rsid w:val="00550FEC"/>
    <w:rsid w:val="00555274"/>
    <w:rsid w:val="00577802"/>
    <w:rsid w:val="005806D1"/>
    <w:rsid w:val="0059111B"/>
    <w:rsid w:val="0059554C"/>
    <w:rsid w:val="005A36BE"/>
    <w:rsid w:val="005B3FC9"/>
    <w:rsid w:val="005B7BD3"/>
    <w:rsid w:val="005D2937"/>
    <w:rsid w:val="005D2C7E"/>
    <w:rsid w:val="005F3241"/>
    <w:rsid w:val="005F6580"/>
    <w:rsid w:val="00602415"/>
    <w:rsid w:val="006148B9"/>
    <w:rsid w:val="006171F4"/>
    <w:rsid w:val="00621CEE"/>
    <w:rsid w:val="00630B96"/>
    <w:rsid w:val="00631CCD"/>
    <w:rsid w:val="00633A4B"/>
    <w:rsid w:val="00634E90"/>
    <w:rsid w:val="00636470"/>
    <w:rsid w:val="006E392B"/>
    <w:rsid w:val="006E4D84"/>
    <w:rsid w:val="006E7F5F"/>
    <w:rsid w:val="006F7246"/>
    <w:rsid w:val="0073682D"/>
    <w:rsid w:val="007706B9"/>
    <w:rsid w:val="0077098A"/>
    <w:rsid w:val="00772CAB"/>
    <w:rsid w:val="00781B7E"/>
    <w:rsid w:val="00781B93"/>
    <w:rsid w:val="007A51F7"/>
    <w:rsid w:val="007B70C5"/>
    <w:rsid w:val="007C14DA"/>
    <w:rsid w:val="007C2EB1"/>
    <w:rsid w:val="007F224F"/>
    <w:rsid w:val="0081032E"/>
    <w:rsid w:val="00837385"/>
    <w:rsid w:val="00837CEA"/>
    <w:rsid w:val="00844D22"/>
    <w:rsid w:val="00853C63"/>
    <w:rsid w:val="00873E7C"/>
    <w:rsid w:val="00895DC0"/>
    <w:rsid w:val="008A656F"/>
    <w:rsid w:val="008F1B09"/>
    <w:rsid w:val="008F46BD"/>
    <w:rsid w:val="00915534"/>
    <w:rsid w:val="00955A53"/>
    <w:rsid w:val="009953C0"/>
    <w:rsid w:val="009A444D"/>
    <w:rsid w:val="00A162A5"/>
    <w:rsid w:val="00A20DA7"/>
    <w:rsid w:val="00A23F71"/>
    <w:rsid w:val="00A279D2"/>
    <w:rsid w:val="00A32B10"/>
    <w:rsid w:val="00A52B7B"/>
    <w:rsid w:val="00A60A1B"/>
    <w:rsid w:val="00A75291"/>
    <w:rsid w:val="00A76801"/>
    <w:rsid w:val="00AA72E3"/>
    <w:rsid w:val="00AB3338"/>
    <w:rsid w:val="00AE4411"/>
    <w:rsid w:val="00B433AA"/>
    <w:rsid w:val="00B4438F"/>
    <w:rsid w:val="00B561AA"/>
    <w:rsid w:val="00B6688A"/>
    <w:rsid w:val="00BA729E"/>
    <w:rsid w:val="00BB6A3A"/>
    <w:rsid w:val="00BC5A93"/>
    <w:rsid w:val="00BE7280"/>
    <w:rsid w:val="00C029A5"/>
    <w:rsid w:val="00C05F20"/>
    <w:rsid w:val="00C25E8A"/>
    <w:rsid w:val="00C37DAA"/>
    <w:rsid w:val="00C63BBE"/>
    <w:rsid w:val="00CB1F96"/>
    <w:rsid w:val="00D00DAD"/>
    <w:rsid w:val="00D26464"/>
    <w:rsid w:val="00D51653"/>
    <w:rsid w:val="00DA2AE2"/>
    <w:rsid w:val="00DE64F0"/>
    <w:rsid w:val="00E21633"/>
    <w:rsid w:val="00E23024"/>
    <w:rsid w:val="00EA0626"/>
    <w:rsid w:val="00EA477C"/>
    <w:rsid w:val="00EB5673"/>
    <w:rsid w:val="00EE1867"/>
    <w:rsid w:val="00EF010A"/>
    <w:rsid w:val="00F443C9"/>
    <w:rsid w:val="00F706C2"/>
    <w:rsid w:val="00F8192E"/>
    <w:rsid w:val="00F85D4F"/>
    <w:rsid w:val="00F87DDF"/>
    <w:rsid w:val="00F95A1F"/>
    <w:rsid w:val="00FA29A4"/>
    <w:rsid w:val="00FA5066"/>
    <w:rsid w:val="00FB0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C17"/>
    <w:rPr>
      <w:rFonts w:ascii="Arial" w:hAnsi="Arial" w:cs="Arial"/>
      <w:sz w:val="24"/>
      <w:szCs w:val="24"/>
    </w:rPr>
  </w:style>
  <w:style w:type="paragraph" w:styleId="Heading1">
    <w:name w:val="heading 1"/>
    <w:basedOn w:val="Normal"/>
    <w:next w:val="Normal"/>
    <w:link w:val="Heading1Char"/>
    <w:uiPriority w:val="99"/>
    <w:qFormat/>
    <w:rsid w:val="001D5C17"/>
    <w:pPr>
      <w:keepNext/>
      <w:outlineLvl w:val="0"/>
    </w:pPr>
    <w:rPr>
      <w:b/>
      <w:bCs/>
      <w:u w:val="single"/>
    </w:rPr>
  </w:style>
  <w:style w:type="paragraph" w:styleId="Heading2">
    <w:name w:val="heading 2"/>
    <w:basedOn w:val="Normal"/>
    <w:next w:val="Normal"/>
    <w:link w:val="Heading2Char"/>
    <w:uiPriority w:val="99"/>
    <w:qFormat/>
    <w:rsid w:val="001D5C17"/>
    <w:pPr>
      <w:keepNext/>
      <w:jc w:val="center"/>
      <w:outlineLvl w:val="1"/>
    </w:pPr>
    <w:rPr>
      <w:b/>
      <w:bCs/>
    </w:rPr>
  </w:style>
  <w:style w:type="paragraph" w:styleId="Heading3">
    <w:name w:val="heading 3"/>
    <w:basedOn w:val="Normal"/>
    <w:next w:val="Normal"/>
    <w:link w:val="Heading3Char"/>
    <w:uiPriority w:val="99"/>
    <w:qFormat/>
    <w:rsid w:val="001D5C17"/>
    <w:pPr>
      <w:keepNext/>
      <w:outlineLvl w:val="2"/>
    </w:pPr>
    <w:rPr>
      <w:b/>
      <w:bCs/>
    </w:rPr>
  </w:style>
  <w:style w:type="paragraph" w:styleId="Heading4">
    <w:name w:val="heading 4"/>
    <w:basedOn w:val="Normal"/>
    <w:next w:val="Normal"/>
    <w:link w:val="Heading4Char"/>
    <w:uiPriority w:val="99"/>
    <w:qFormat/>
    <w:rsid w:val="001D5C17"/>
    <w:pPr>
      <w:keepNext/>
      <w:ind w:left="720" w:firstLine="720"/>
      <w:jc w:val="center"/>
      <w:outlineLvl w:val="3"/>
    </w:pPr>
    <w:rPr>
      <w:b/>
      <w:bCs/>
      <w:sz w:val="28"/>
      <w:szCs w:val="28"/>
      <w:u w:val="single"/>
    </w:rPr>
  </w:style>
  <w:style w:type="paragraph" w:styleId="Heading5">
    <w:name w:val="heading 5"/>
    <w:basedOn w:val="Normal"/>
    <w:next w:val="Normal"/>
    <w:link w:val="Heading5Char"/>
    <w:uiPriority w:val="99"/>
    <w:qFormat/>
    <w:rsid w:val="001D5C17"/>
    <w:pPr>
      <w:keepNext/>
      <w:jc w:val="center"/>
      <w:outlineLvl w:val="4"/>
    </w:pPr>
    <w:rPr>
      <w:b/>
      <w:bCs/>
      <w:u w:val="single"/>
    </w:rPr>
  </w:style>
  <w:style w:type="paragraph" w:styleId="Heading6">
    <w:name w:val="heading 6"/>
    <w:basedOn w:val="Normal"/>
    <w:next w:val="Normal"/>
    <w:link w:val="Heading6Char"/>
    <w:uiPriority w:val="99"/>
    <w:qFormat/>
    <w:rsid w:val="001D5C17"/>
    <w:pPr>
      <w:keepNext/>
      <w:jc w:val="center"/>
      <w:outlineLvl w:val="5"/>
    </w:pPr>
    <w:rPr>
      <w:b/>
      <w:bCs/>
      <w:color w:val="008000"/>
      <w:sz w:val="32"/>
      <w:szCs w:val="32"/>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52B7B"/>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A52B7B"/>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A52B7B"/>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A52B7B"/>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A52B7B"/>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A52B7B"/>
    <w:rPr>
      <w:rFonts w:ascii="Calibri" w:hAnsi="Calibri" w:cs="Calibri"/>
      <w:b/>
      <w:bCs/>
      <w:sz w:val="22"/>
      <w:szCs w:val="22"/>
    </w:rPr>
  </w:style>
  <w:style w:type="paragraph" w:styleId="BodyText">
    <w:name w:val="Body Text"/>
    <w:aliases w:val="Alt 1"/>
    <w:basedOn w:val="Normal"/>
    <w:link w:val="BodyTextChar"/>
    <w:uiPriority w:val="99"/>
    <w:rsid w:val="001D5C17"/>
    <w:pPr>
      <w:jc w:val="center"/>
    </w:pPr>
    <w:rPr>
      <w:b/>
      <w:bCs/>
      <w:u w:val="single"/>
    </w:rPr>
  </w:style>
  <w:style w:type="character" w:customStyle="1" w:styleId="BodyTextChar">
    <w:name w:val="Body Text Char"/>
    <w:aliases w:val="Alt 1 Char"/>
    <w:basedOn w:val="DefaultParagraphFont"/>
    <w:link w:val="BodyText"/>
    <w:uiPriority w:val="99"/>
    <w:semiHidden/>
    <w:locked/>
    <w:rsid w:val="00A52B7B"/>
    <w:rPr>
      <w:rFonts w:ascii="Arial" w:hAnsi="Arial" w:cs="Arial"/>
      <w:sz w:val="24"/>
      <w:szCs w:val="24"/>
    </w:rPr>
  </w:style>
  <w:style w:type="paragraph" w:styleId="BodyText2">
    <w:name w:val="Body Text 2"/>
    <w:basedOn w:val="Normal"/>
    <w:link w:val="BodyText2Char"/>
    <w:uiPriority w:val="99"/>
    <w:rsid w:val="001D5C17"/>
    <w:rPr>
      <w:sz w:val="20"/>
      <w:szCs w:val="20"/>
    </w:rPr>
  </w:style>
  <w:style w:type="character" w:customStyle="1" w:styleId="BodyText2Char">
    <w:name w:val="Body Text 2 Char"/>
    <w:basedOn w:val="DefaultParagraphFont"/>
    <w:link w:val="BodyText2"/>
    <w:uiPriority w:val="99"/>
    <w:semiHidden/>
    <w:locked/>
    <w:rsid w:val="00A52B7B"/>
    <w:rPr>
      <w:rFonts w:ascii="Arial" w:hAnsi="Arial" w:cs="Arial"/>
      <w:sz w:val="24"/>
      <w:szCs w:val="24"/>
    </w:rPr>
  </w:style>
  <w:style w:type="paragraph" w:styleId="Header">
    <w:name w:val="header"/>
    <w:basedOn w:val="Normal"/>
    <w:link w:val="HeaderChar"/>
    <w:uiPriority w:val="99"/>
    <w:rsid w:val="001D5C17"/>
    <w:pPr>
      <w:tabs>
        <w:tab w:val="center" w:pos="4153"/>
        <w:tab w:val="right" w:pos="8306"/>
      </w:tabs>
    </w:pPr>
  </w:style>
  <w:style w:type="character" w:customStyle="1" w:styleId="HeaderChar">
    <w:name w:val="Header Char"/>
    <w:basedOn w:val="DefaultParagraphFont"/>
    <w:link w:val="Header"/>
    <w:uiPriority w:val="99"/>
    <w:locked/>
    <w:rsid w:val="00A52B7B"/>
    <w:rPr>
      <w:rFonts w:ascii="Arial" w:hAnsi="Arial" w:cs="Arial"/>
      <w:sz w:val="24"/>
      <w:szCs w:val="24"/>
    </w:rPr>
  </w:style>
  <w:style w:type="paragraph" w:styleId="Footer">
    <w:name w:val="footer"/>
    <w:basedOn w:val="Normal"/>
    <w:link w:val="FooterChar"/>
    <w:uiPriority w:val="99"/>
    <w:rsid w:val="001D5C17"/>
    <w:pPr>
      <w:tabs>
        <w:tab w:val="center" w:pos="4153"/>
        <w:tab w:val="right" w:pos="8306"/>
      </w:tabs>
    </w:pPr>
  </w:style>
  <w:style w:type="character" w:customStyle="1" w:styleId="FooterChar">
    <w:name w:val="Footer Char"/>
    <w:basedOn w:val="DefaultParagraphFont"/>
    <w:link w:val="Footer"/>
    <w:uiPriority w:val="99"/>
    <w:locked/>
    <w:rsid w:val="00A52B7B"/>
    <w:rPr>
      <w:rFonts w:ascii="Arial" w:hAnsi="Arial" w:cs="Arial"/>
      <w:sz w:val="24"/>
      <w:szCs w:val="24"/>
    </w:rPr>
  </w:style>
  <w:style w:type="character" w:styleId="PageNumber">
    <w:name w:val="page number"/>
    <w:basedOn w:val="DefaultParagraphFont"/>
    <w:uiPriority w:val="99"/>
    <w:rsid w:val="001D5C17"/>
    <w:rPr>
      <w:rFonts w:cs="Times New Roman"/>
    </w:rPr>
  </w:style>
  <w:style w:type="character" w:styleId="Hyperlink">
    <w:name w:val="Hyperlink"/>
    <w:basedOn w:val="DefaultParagraphFont"/>
    <w:uiPriority w:val="99"/>
    <w:rsid w:val="001D5C17"/>
    <w:rPr>
      <w:rFonts w:cs="Times New Roman"/>
      <w:color w:val="0000FF"/>
      <w:u w:val="single"/>
    </w:rPr>
  </w:style>
  <w:style w:type="paragraph" w:styleId="BodyText3">
    <w:name w:val="Body Text 3"/>
    <w:basedOn w:val="Normal"/>
    <w:link w:val="BodyText3Char"/>
    <w:uiPriority w:val="99"/>
    <w:rsid w:val="001D5C17"/>
    <w:rPr>
      <w:b/>
      <w:bCs/>
      <w:u w:val="single"/>
    </w:rPr>
  </w:style>
  <w:style w:type="character" w:customStyle="1" w:styleId="BodyText3Char">
    <w:name w:val="Body Text 3 Char"/>
    <w:basedOn w:val="DefaultParagraphFont"/>
    <w:link w:val="BodyText3"/>
    <w:uiPriority w:val="99"/>
    <w:semiHidden/>
    <w:locked/>
    <w:rsid w:val="00A52B7B"/>
    <w:rPr>
      <w:rFonts w:ascii="Arial" w:hAnsi="Arial" w:cs="Arial"/>
      <w:sz w:val="16"/>
      <w:szCs w:val="16"/>
    </w:rPr>
  </w:style>
  <w:style w:type="paragraph" w:styleId="Caption">
    <w:name w:val="caption"/>
    <w:basedOn w:val="Normal"/>
    <w:next w:val="Normal"/>
    <w:uiPriority w:val="99"/>
    <w:qFormat/>
    <w:rsid w:val="001D5C17"/>
    <w:pPr>
      <w:jc w:val="center"/>
    </w:pPr>
    <w:rPr>
      <w:b/>
      <w:bCs/>
      <w:sz w:val="28"/>
      <w:szCs w:val="28"/>
    </w:rPr>
  </w:style>
  <w:style w:type="paragraph" w:styleId="Subtitle">
    <w:name w:val="Subtitle"/>
    <w:basedOn w:val="Normal"/>
    <w:link w:val="SubtitleChar"/>
    <w:uiPriority w:val="99"/>
    <w:qFormat/>
    <w:rsid w:val="001D5C17"/>
    <w:rPr>
      <w:b/>
      <w:bCs/>
      <w:i/>
      <w:iCs/>
      <w:sz w:val="28"/>
      <w:szCs w:val="28"/>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99"/>
    <w:locked/>
    <w:rsid w:val="00A52B7B"/>
    <w:rPr>
      <w:rFonts w:ascii="Cambria" w:hAnsi="Cambria" w:cs="Cambria"/>
      <w:sz w:val="24"/>
      <w:szCs w:val="24"/>
    </w:rPr>
  </w:style>
  <w:style w:type="paragraph" w:styleId="Title">
    <w:name w:val="Title"/>
    <w:basedOn w:val="Normal"/>
    <w:link w:val="TitleChar"/>
    <w:uiPriority w:val="99"/>
    <w:qFormat/>
    <w:rsid w:val="001D5C17"/>
    <w:pPr>
      <w:jc w:val="center"/>
    </w:pPr>
    <w:rPr>
      <w:b/>
      <w:bCs/>
      <w:sz w:val="28"/>
      <w:szCs w:val="28"/>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99"/>
    <w:locked/>
    <w:rsid w:val="00A52B7B"/>
    <w:rPr>
      <w:rFonts w:ascii="Cambria" w:hAnsi="Cambria" w:cs="Cambria"/>
      <w:b/>
      <w:bCs/>
      <w:kern w:val="28"/>
      <w:sz w:val="32"/>
      <w:szCs w:val="32"/>
    </w:rPr>
  </w:style>
  <w:style w:type="paragraph" w:customStyle="1" w:styleId="GIFCentre">
    <w:name w:val="GIF Centre"/>
    <w:basedOn w:val="BodyText"/>
    <w:next w:val="BodyText"/>
    <w:uiPriority w:val="99"/>
    <w:rsid w:val="001D5C17"/>
    <w:pPr>
      <w:spacing w:before="60" w:after="60"/>
    </w:pPr>
    <w:rPr>
      <w:b w:val="0"/>
      <w:bCs w:val="0"/>
      <w:kern w:val="28"/>
      <w:sz w:val="22"/>
      <w:szCs w:val="22"/>
      <w:u w:val="none"/>
    </w:rPr>
  </w:style>
  <w:style w:type="character" w:styleId="FollowedHyperlink">
    <w:name w:val="FollowedHyperlink"/>
    <w:basedOn w:val="DefaultParagraphFont"/>
    <w:uiPriority w:val="99"/>
    <w:rsid w:val="001D5C17"/>
    <w:rPr>
      <w:rFonts w:cs="Times New Roman"/>
      <w:color w:val="800080"/>
      <w:u w:val="single"/>
    </w:rPr>
  </w:style>
  <w:style w:type="paragraph" w:styleId="BalloonText">
    <w:name w:val="Balloon Text"/>
    <w:basedOn w:val="Normal"/>
    <w:link w:val="BalloonTextChar"/>
    <w:uiPriority w:val="99"/>
    <w:semiHidden/>
    <w:rsid w:val="00A162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14DA"/>
    <w:rPr>
      <w:rFonts w:cs="Times New Roman"/>
      <w:sz w:val="2"/>
      <w:szCs w:val="2"/>
    </w:rPr>
  </w:style>
  <w:style w:type="table" w:styleId="TableGrid">
    <w:name w:val="Table Grid"/>
    <w:basedOn w:val="TableNormal"/>
    <w:uiPriority w:val="39"/>
    <w:locked/>
    <w:rsid w:val="00A23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5A1F"/>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3C6D23"/>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C17"/>
    <w:rPr>
      <w:rFonts w:ascii="Arial" w:hAnsi="Arial" w:cs="Arial"/>
      <w:sz w:val="24"/>
      <w:szCs w:val="24"/>
    </w:rPr>
  </w:style>
  <w:style w:type="paragraph" w:styleId="Heading1">
    <w:name w:val="heading 1"/>
    <w:basedOn w:val="Normal"/>
    <w:next w:val="Normal"/>
    <w:link w:val="Heading1Char"/>
    <w:uiPriority w:val="99"/>
    <w:qFormat/>
    <w:rsid w:val="001D5C17"/>
    <w:pPr>
      <w:keepNext/>
      <w:outlineLvl w:val="0"/>
    </w:pPr>
    <w:rPr>
      <w:b/>
      <w:bCs/>
      <w:u w:val="single"/>
    </w:rPr>
  </w:style>
  <w:style w:type="paragraph" w:styleId="Heading2">
    <w:name w:val="heading 2"/>
    <w:basedOn w:val="Normal"/>
    <w:next w:val="Normal"/>
    <w:link w:val="Heading2Char"/>
    <w:uiPriority w:val="99"/>
    <w:qFormat/>
    <w:rsid w:val="001D5C17"/>
    <w:pPr>
      <w:keepNext/>
      <w:jc w:val="center"/>
      <w:outlineLvl w:val="1"/>
    </w:pPr>
    <w:rPr>
      <w:b/>
      <w:bCs/>
    </w:rPr>
  </w:style>
  <w:style w:type="paragraph" w:styleId="Heading3">
    <w:name w:val="heading 3"/>
    <w:basedOn w:val="Normal"/>
    <w:next w:val="Normal"/>
    <w:link w:val="Heading3Char"/>
    <w:uiPriority w:val="99"/>
    <w:qFormat/>
    <w:rsid w:val="001D5C17"/>
    <w:pPr>
      <w:keepNext/>
      <w:outlineLvl w:val="2"/>
    </w:pPr>
    <w:rPr>
      <w:b/>
      <w:bCs/>
    </w:rPr>
  </w:style>
  <w:style w:type="paragraph" w:styleId="Heading4">
    <w:name w:val="heading 4"/>
    <w:basedOn w:val="Normal"/>
    <w:next w:val="Normal"/>
    <w:link w:val="Heading4Char"/>
    <w:uiPriority w:val="99"/>
    <w:qFormat/>
    <w:rsid w:val="001D5C17"/>
    <w:pPr>
      <w:keepNext/>
      <w:ind w:left="720" w:firstLine="720"/>
      <w:jc w:val="center"/>
      <w:outlineLvl w:val="3"/>
    </w:pPr>
    <w:rPr>
      <w:b/>
      <w:bCs/>
      <w:sz w:val="28"/>
      <w:szCs w:val="28"/>
      <w:u w:val="single"/>
    </w:rPr>
  </w:style>
  <w:style w:type="paragraph" w:styleId="Heading5">
    <w:name w:val="heading 5"/>
    <w:basedOn w:val="Normal"/>
    <w:next w:val="Normal"/>
    <w:link w:val="Heading5Char"/>
    <w:uiPriority w:val="99"/>
    <w:qFormat/>
    <w:rsid w:val="001D5C17"/>
    <w:pPr>
      <w:keepNext/>
      <w:jc w:val="center"/>
      <w:outlineLvl w:val="4"/>
    </w:pPr>
    <w:rPr>
      <w:b/>
      <w:bCs/>
      <w:u w:val="single"/>
    </w:rPr>
  </w:style>
  <w:style w:type="paragraph" w:styleId="Heading6">
    <w:name w:val="heading 6"/>
    <w:basedOn w:val="Normal"/>
    <w:next w:val="Normal"/>
    <w:link w:val="Heading6Char"/>
    <w:uiPriority w:val="99"/>
    <w:qFormat/>
    <w:rsid w:val="001D5C17"/>
    <w:pPr>
      <w:keepNext/>
      <w:jc w:val="center"/>
      <w:outlineLvl w:val="5"/>
    </w:pPr>
    <w:rPr>
      <w:b/>
      <w:bCs/>
      <w:color w:val="008000"/>
      <w:sz w:val="32"/>
      <w:szCs w:val="32"/>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52B7B"/>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A52B7B"/>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A52B7B"/>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A52B7B"/>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A52B7B"/>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A52B7B"/>
    <w:rPr>
      <w:rFonts w:ascii="Calibri" w:hAnsi="Calibri" w:cs="Calibri"/>
      <w:b/>
      <w:bCs/>
      <w:sz w:val="22"/>
      <w:szCs w:val="22"/>
    </w:rPr>
  </w:style>
  <w:style w:type="paragraph" w:styleId="BodyText">
    <w:name w:val="Body Text"/>
    <w:aliases w:val="Alt 1"/>
    <w:basedOn w:val="Normal"/>
    <w:link w:val="BodyTextChar"/>
    <w:uiPriority w:val="99"/>
    <w:rsid w:val="001D5C17"/>
    <w:pPr>
      <w:jc w:val="center"/>
    </w:pPr>
    <w:rPr>
      <w:b/>
      <w:bCs/>
      <w:u w:val="single"/>
    </w:rPr>
  </w:style>
  <w:style w:type="character" w:customStyle="1" w:styleId="BodyTextChar">
    <w:name w:val="Body Text Char"/>
    <w:aliases w:val="Alt 1 Char"/>
    <w:basedOn w:val="DefaultParagraphFont"/>
    <w:link w:val="BodyText"/>
    <w:uiPriority w:val="99"/>
    <w:semiHidden/>
    <w:locked/>
    <w:rsid w:val="00A52B7B"/>
    <w:rPr>
      <w:rFonts w:ascii="Arial" w:hAnsi="Arial" w:cs="Arial"/>
      <w:sz w:val="24"/>
      <w:szCs w:val="24"/>
    </w:rPr>
  </w:style>
  <w:style w:type="paragraph" w:styleId="BodyText2">
    <w:name w:val="Body Text 2"/>
    <w:basedOn w:val="Normal"/>
    <w:link w:val="BodyText2Char"/>
    <w:uiPriority w:val="99"/>
    <w:rsid w:val="001D5C17"/>
    <w:rPr>
      <w:sz w:val="20"/>
      <w:szCs w:val="20"/>
    </w:rPr>
  </w:style>
  <w:style w:type="character" w:customStyle="1" w:styleId="BodyText2Char">
    <w:name w:val="Body Text 2 Char"/>
    <w:basedOn w:val="DefaultParagraphFont"/>
    <w:link w:val="BodyText2"/>
    <w:uiPriority w:val="99"/>
    <w:semiHidden/>
    <w:locked/>
    <w:rsid w:val="00A52B7B"/>
    <w:rPr>
      <w:rFonts w:ascii="Arial" w:hAnsi="Arial" w:cs="Arial"/>
      <w:sz w:val="24"/>
      <w:szCs w:val="24"/>
    </w:rPr>
  </w:style>
  <w:style w:type="paragraph" w:styleId="Header">
    <w:name w:val="header"/>
    <w:basedOn w:val="Normal"/>
    <w:link w:val="HeaderChar"/>
    <w:uiPriority w:val="99"/>
    <w:rsid w:val="001D5C17"/>
    <w:pPr>
      <w:tabs>
        <w:tab w:val="center" w:pos="4153"/>
        <w:tab w:val="right" w:pos="8306"/>
      </w:tabs>
    </w:pPr>
  </w:style>
  <w:style w:type="character" w:customStyle="1" w:styleId="HeaderChar">
    <w:name w:val="Header Char"/>
    <w:basedOn w:val="DefaultParagraphFont"/>
    <w:link w:val="Header"/>
    <w:uiPriority w:val="99"/>
    <w:locked/>
    <w:rsid w:val="00A52B7B"/>
    <w:rPr>
      <w:rFonts w:ascii="Arial" w:hAnsi="Arial" w:cs="Arial"/>
      <w:sz w:val="24"/>
      <w:szCs w:val="24"/>
    </w:rPr>
  </w:style>
  <w:style w:type="paragraph" w:styleId="Footer">
    <w:name w:val="footer"/>
    <w:basedOn w:val="Normal"/>
    <w:link w:val="FooterChar"/>
    <w:uiPriority w:val="99"/>
    <w:rsid w:val="001D5C17"/>
    <w:pPr>
      <w:tabs>
        <w:tab w:val="center" w:pos="4153"/>
        <w:tab w:val="right" w:pos="8306"/>
      </w:tabs>
    </w:pPr>
  </w:style>
  <w:style w:type="character" w:customStyle="1" w:styleId="FooterChar">
    <w:name w:val="Footer Char"/>
    <w:basedOn w:val="DefaultParagraphFont"/>
    <w:link w:val="Footer"/>
    <w:uiPriority w:val="99"/>
    <w:locked/>
    <w:rsid w:val="00A52B7B"/>
    <w:rPr>
      <w:rFonts w:ascii="Arial" w:hAnsi="Arial" w:cs="Arial"/>
      <w:sz w:val="24"/>
      <w:szCs w:val="24"/>
    </w:rPr>
  </w:style>
  <w:style w:type="character" w:styleId="PageNumber">
    <w:name w:val="page number"/>
    <w:basedOn w:val="DefaultParagraphFont"/>
    <w:uiPriority w:val="99"/>
    <w:rsid w:val="001D5C17"/>
    <w:rPr>
      <w:rFonts w:cs="Times New Roman"/>
    </w:rPr>
  </w:style>
  <w:style w:type="character" w:styleId="Hyperlink">
    <w:name w:val="Hyperlink"/>
    <w:basedOn w:val="DefaultParagraphFont"/>
    <w:uiPriority w:val="99"/>
    <w:rsid w:val="001D5C17"/>
    <w:rPr>
      <w:rFonts w:cs="Times New Roman"/>
      <w:color w:val="0000FF"/>
      <w:u w:val="single"/>
    </w:rPr>
  </w:style>
  <w:style w:type="paragraph" w:styleId="BodyText3">
    <w:name w:val="Body Text 3"/>
    <w:basedOn w:val="Normal"/>
    <w:link w:val="BodyText3Char"/>
    <w:uiPriority w:val="99"/>
    <w:rsid w:val="001D5C17"/>
    <w:rPr>
      <w:b/>
      <w:bCs/>
      <w:u w:val="single"/>
    </w:rPr>
  </w:style>
  <w:style w:type="character" w:customStyle="1" w:styleId="BodyText3Char">
    <w:name w:val="Body Text 3 Char"/>
    <w:basedOn w:val="DefaultParagraphFont"/>
    <w:link w:val="BodyText3"/>
    <w:uiPriority w:val="99"/>
    <w:semiHidden/>
    <w:locked/>
    <w:rsid w:val="00A52B7B"/>
    <w:rPr>
      <w:rFonts w:ascii="Arial" w:hAnsi="Arial" w:cs="Arial"/>
      <w:sz w:val="16"/>
      <w:szCs w:val="16"/>
    </w:rPr>
  </w:style>
  <w:style w:type="paragraph" w:styleId="Caption">
    <w:name w:val="caption"/>
    <w:basedOn w:val="Normal"/>
    <w:next w:val="Normal"/>
    <w:uiPriority w:val="99"/>
    <w:qFormat/>
    <w:rsid w:val="001D5C17"/>
    <w:pPr>
      <w:jc w:val="center"/>
    </w:pPr>
    <w:rPr>
      <w:b/>
      <w:bCs/>
      <w:sz w:val="28"/>
      <w:szCs w:val="28"/>
    </w:rPr>
  </w:style>
  <w:style w:type="paragraph" w:styleId="Subtitle">
    <w:name w:val="Subtitle"/>
    <w:basedOn w:val="Normal"/>
    <w:link w:val="SubtitleChar"/>
    <w:uiPriority w:val="99"/>
    <w:qFormat/>
    <w:rsid w:val="001D5C17"/>
    <w:rPr>
      <w:b/>
      <w:bCs/>
      <w:i/>
      <w:iCs/>
      <w:sz w:val="28"/>
      <w:szCs w:val="28"/>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99"/>
    <w:locked/>
    <w:rsid w:val="00A52B7B"/>
    <w:rPr>
      <w:rFonts w:ascii="Cambria" w:hAnsi="Cambria" w:cs="Cambria"/>
      <w:sz w:val="24"/>
      <w:szCs w:val="24"/>
    </w:rPr>
  </w:style>
  <w:style w:type="paragraph" w:styleId="Title">
    <w:name w:val="Title"/>
    <w:basedOn w:val="Normal"/>
    <w:link w:val="TitleChar"/>
    <w:uiPriority w:val="99"/>
    <w:qFormat/>
    <w:rsid w:val="001D5C17"/>
    <w:pPr>
      <w:jc w:val="center"/>
    </w:pPr>
    <w:rPr>
      <w:b/>
      <w:bCs/>
      <w:sz w:val="28"/>
      <w:szCs w:val="28"/>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99"/>
    <w:locked/>
    <w:rsid w:val="00A52B7B"/>
    <w:rPr>
      <w:rFonts w:ascii="Cambria" w:hAnsi="Cambria" w:cs="Cambria"/>
      <w:b/>
      <w:bCs/>
      <w:kern w:val="28"/>
      <w:sz w:val="32"/>
      <w:szCs w:val="32"/>
    </w:rPr>
  </w:style>
  <w:style w:type="paragraph" w:customStyle="1" w:styleId="GIFCentre">
    <w:name w:val="GIF Centre"/>
    <w:basedOn w:val="BodyText"/>
    <w:next w:val="BodyText"/>
    <w:uiPriority w:val="99"/>
    <w:rsid w:val="001D5C17"/>
    <w:pPr>
      <w:spacing w:before="60" w:after="60"/>
    </w:pPr>
    <w:rPr>
      <w:b w:val="0"/>
      <w:bCs w:val="0"/>
      <w:kern w:val="28"/>
      <w:sz w:val="22"/>
      <w:szCs w:val="22"/>
      <w:u w:val="none"/>
    </w:rPr>
  </w:style>
  <w:style w:type="character" w:styleId="FollowedHyperlink">
    <w:name w:val="FollowedHyperlink"/>
    <w:basedOn w:val="DefaultParagraphFont"/>
    <w:uiPriority w:val="99"/>
    <w:rsid w:val="001D5C17"/>
    <w:rPr>
      <w:rFonts w:cs="Times New Roman"/>
      <w:color w:val="800080"/>
      <w:u w:val="single"/>
    </w:rPr>
  </w:style>
  <w:style w:type="paragraph" w:styleId="BalloonText">
    <w:name w:val="Balloon Text"/>
    <w:basedOn w:val="Normal"/>
    <w:link w:val="BalloonTextChar"/>
    <w:uiPriority w:val="99"/>
    <w:semiHidden/>
    <w:rsid w:val="00A162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14DA"/>
    <w:rPr>
      <w:rFonts w:cs="Times New Roman"/>
      <w:sz w:val="2"/>
      <w:szCs w:val="2"/>
    </w:rPr>
  </w:style>
  <w:style w:type="table" w:styleId="TableGrid">
    <w:name w:val="Table Grid"/>
    <w:basedOn w:val="TableNormal"/>
    <w:uiPriority w:val="39"/>
    <w:locked/>
    <w:rsid w:val="00A23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5A1F"/>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3C6D23"/>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32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disclosure-barring-service-check/overview"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gov.uk/government/publications/right-to-work-checklist"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utland.gov.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rutland.gov.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v.uk/government/publications/right-to-work-checklist" TargetMode="External"/><Relationship Id="rId23" Type="http://schemas.openxmlformats.org/officeDocument/2006/relationships/footer" Target="footer2.xml"/><Relationship Id="rId10" Type="http://schemas.openxmlformats.org/officeDocument/2006/relationships/hyperlink" Target="mailto:recruitment@rutland.gov.uk" TargetMode="External"/><Relationship Id="rId19" Type="http://schemas.openxmlformats.org/officeDocument/2006/relationships/hyperlink" Target="mailto:recruitment@rutland.gov.uk"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gov.uk/government/publications/new-guidance-on-the-rehabilitation-of-offenders-act-1974"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D7A10-26B4-4F26-8FB2-C8FD76583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2770</Words>
  <Characters>14492</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GUIDANCE NOTES Aug 06</vt:lpstr>
    </vt:vector>
  </TitlesOfParts>
  <Company>Rutland CC</Company>
  <LinksUpToDate>false</LinksUpToDate>
  <CharactersWithSpaces>17228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NOTES Aug 06</dc:title>
  <dc:creator>Dawn Farran</dc:creator>
  <cp:lastModifiedBy>Nicola Lee</cp:lastModifiedBy>
  <cp:revision>2</cp:revision>
  <cp:lastPrinted>2016-12-06T15:10:00Z</cp:lastPrinted>
  <dcterms:created xsi:type="dcterms:W3CDTF">2016-12-06T16:15:00Z</dcterms:created>
  <dcterms:modified xsi:type="dcterms:W3CDTF">2016-12-06T16:15:00Z</dcterms:modified>
</cp:coreProperties>
</file>