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E75" w:rsidRDefault="0099579E" w:rsidP="00713E75">
      <w:pPr>
        <w:pStyle w:val="Title"/>
        <w:rPr>
          <w:rFonts w:asciiTheme="minorHAnsi" w:hAnsiTheme="minorHAnsi" w:cstheme="minorHAnsi"/>
        </w:rPr>
      </w:pPr>
      <w:r>
        <w:rPr>
          <w:rFonts w:asciiTheme="minorHAnsi" w:hAnsiTheme="minorHAnsi" w:cstheme="minorHAnsi"/>
        </w:rPr>
        <w:t>North Leamington School</w:t>
      </w:r>
    </w:p>
    <w:p w:rsidR="0099579E" w:rsidRPr="0099579E" w:rsidRDefault="0099579E" w:rsidP="00713E75">
      <w:pPr>
        <w:pStyle w:val="Title"/>
        <w:rPr>
          <w:rFonts w:asciiTheme="minorHAnsi" w:hAnsiTheme="minorHAnsi" w:cstheme="minorHAnsi"/>
        </w:rPr>
      </w:pPr>
    </w:p>
    <w:p w:rsidR="00713E75" w:rsidRDefault="00075748" w:rsidP="00713E75">
      <w:pPr>
        <w:pStyle w:val="Title"/>
        <w:rPr>
          <w:rFonts w:asciiTheme="minorHAnsi" w:hAnsiTheme="minorHAnsi" w:cstheme="minorHAnsi"/>
        </w:rPr>
      </w:pPr>
      <w:r>
        <w:rPr>
          <w:rFonts w:asciiTheme="minorHAnsi" w:hAnsiTheme="minorHAnsi" w:cstheme="minorHAnsi"/>
        </w:rPr>
        <w:t>JOB DESCRIPTION</w:t>
      </w:r>
    </w:p>
    <w:p w:rsidR="0099579E" w:rsidRPr="0099579E" w:rsidRDefault="0099579E" w:rsidP="00713E75">
      <w:pPr>
        <w:pStyle w:val="Title"/>
        <w:rPr>
          <w:rFonts w:asciiTheme="minorHAnsi" w:hAnsiTheme="minorHAnsi" w:cstheme="minorHAnsi"/>
        </w:rPr>
      </w:pPr>
    </w:p>
    <w:p w:rsidR="00713E75" w:rsidRPr="0099579E" w:rsidRDefault="00713E75" w:rsidP="00075748">
      <w:pPr>
        <w:pStyle w:val="Subtitle"/>
        <w:jc w:val="left"/>
        <w:rPr>
          <w:rFonts w:asciiTheme="minorHAnsi" w:hAnsiTheme="minorHAnsi" w:cstheme="minorHAnsi"/>
        </w:rPr>
      </w:pPr>
    </w:p>
    <w:p w:rsidR="00075748" w:rsidRPr="003B1B47" w:rsidRDefault="00075748" w:rsidP="00075748">
      <w:pPr>
        <w:rPr>
          <w:rFonts w:ascii="Calibri" w:hAnsi="Calibri" w:cs="Calibri"/>
        </w:rPr>
      </w:pPr>
      <w:r w:rsidRPr="003B1B47">
        <w:rPr>
          <w:rFonts w:ascii="Calibri" w:hAnsi="Calibri" w:cs="Calibri"/>
          <w:b/>
        </w:rPr>
        <w:t xml:space="preserve">TITLE OF POST: </w:t>
      </w:r>
      <w:r w:rsidRPr="003B1B47">
        <w:rPr>
          <w:rFonts w:ascii="Calibri" w:hAnsi="Calibri" w:cs="Calibri"/>
          <w:b/>
        </w:rPr>
        <w:tab/>
      </w:r>
      <w:r w:rsidRPr="003B1B47">
        <w:rPr>
          <w:rFonts w:ascii="Calibri" w:hAnsi="Calibri" w:cs="Calibri"/>
        </w:rPr>
        <w:tab/>
      </w:r>
      <w:r w:rsidR="00F36B35" w:rsidRPr="002C2967">
        <w:rPr>
          <w:rFonts w:asciiTheme="minorHAnsi" w:hAnsiTheme="minorHAnsi" w:cstheme="minorHAnsi"/>
          <w:b/>
          <w:sz w:val="28"/>
          <w:szCs w:val="28"/>
        </w:rPr>
        <w:t xml:space="preserve">Careers </w:t>
      </w:r>
      <w:r w:rsidR="00226C0F" w:rsidRPr="002C2967">
        <w:rPr>
          <w:rFonts w:asciiTheme="minorHAnsi" w:hAnsiTheme="minorHAnsi" w:cstheme="minorHAnsi"/>
          <w:b/>
          <w:sz w:val="28"/>
          <w:szCs w:val="28"/>
        </w:rPr>
        <w:t>Coordinator</w:t>
      </w:r>
    </w:p>
    <w:p w:rsidR="00075748" w:rsidRPr="003B1B47" w:rsidRDefault="00075748" w:rsidP="00075748">
      <w:pPr>
        <w:rPr>
          <w:rFonts w:ascii="Calibri" w:hAnsi="Calibri" w:cs="Calibri"/>
        </w:rPr>
      </w:pPr>
    </w:p>
    <w:p w:rsidR="00075748" w:rsidRPr="003B1B47" w:rsidRDefault="00075748" w:rsidP="00075748">
      <w:pPr>
        <w:rPr>
          <w:rFonts w:ascii="Calibri" w:hAnsi="Calibri" w:cs="Calibri"/>
        </w:rPr>
      </w:pPr>
      <w:r w:rsidRPr="003B1B47">
        <w:rPr>
          <w:rFonts w:ascii="Calibri" w:hAnsi="Calibri" w:cs="Calibri"/>
          <w:b/>
        </w:rPr>
        <w:t>SALARY GRADE:</w:t>
      </w:r>
      <w:r w:rsidRPr="003B1B47">
        <w:rPr>
          <w:rFonts w:ascii="Calibri" w:hAnsi="Calibri" w:cs="Calibri"/>
          <w:b/>
        </w:rPr>
        <w:tab/>
      </w:r>
      <w:r w:rsidRPr="003B1B47">
        <w:rPr>
          <w:rFonts w:ascii="Calibri" w:hAnsi="Calibri" w:cs="Calibri"/>
          <w:b/>
        </w:rPr>
        <w:tab/>
      </w:r>
      <w:r w:rsidRPr="003B1B47">
        <w:rPr>
          <w:rFonts w:ascii="Calibri" w:hAnsi="Calibri" w:cs="Calibri"/>
        </w:rPr>
        <w:t>Scale</w:t>
      </w:r>
      <w:r w:rsidR="00226C0F">
        <w:rPr>
          <w:rFonts w:ascii="Calibri" w:hAnsi="Calibri" w:cs="Calibri"/>
        </w:rPr>
        <w:t xml:space="preserve"> G</w:t>
      </w:r>
      <w:r w:rsidRPr="003B1B47">
        <w:rPr>
          <w:rFonts w:ascii="Calibri" w:hAnsi="Calibri" w:cs="Calibri"/>
        </w:rPr>
        <w:t xml:space="preserve">, Points </w:t>
      </w:r>
      <w:r w:rsidR="00226C0F">
        <w:rPr>
          <w:rFonts w:ascii="Calibri" w:hAnsi="Calibri" w:cs="Calibri"/>
        </w:rPr>
        <w:t>21-25</w:t>
      </w:r>
    </w:p>
    <w:p w:rsidR="00075748" w:rsidRPr="003B1B47" w:rsidRDefault="00075748" w:rsidP="00075748">
      <w:pPr>
        <w:rPr>
          <w:rFonts w:ascii="Calibri" w:hAnsi="Calibri" w:cs="Calibri"/>
        </w:rPr>
      </w:pPr>
    </w:p>
    <w:p w:rsidR="00075748" w:rsidRPr="003B1B47" w:rsidRDefault="00075748" w:rsidP="00075748">
      <w:pPr>
        <w:rPr>
          <w:rFonts w:ascii="Calibri" w:hAnsi="Calibri" w:cs="Calibri"/>
        </w:rPr>
      </w:pPr>
      <w:r w:rsidRPr="003B1B47">
        <w:rPr>
          <w:rFonts w:ascii="Calibri" w:hAnsi="Calibri" w:cs="Calibri"/>
          <w:b/>
        </w:rPr>
        <w:t>HOURS OF WORK:</w:t>
      </w:r>
      <w:r w:rsidRPr="003B1B47">
        <w:rPr>
          <w:rFonts w:ascii="Calibri" w:hAnsi="Calibri" w:cs="Calibri"/>
        </w:rPr>
        <w:tab/>
      </w:r>
      <w:r w:rsidRPr="003B1B47">
        <w:rPr>
          <w:rFonts w:ascii="Calibri" w:hAnsi="Calibri" w:cs="Calibri"/>
        </w:rPr>
        <w:tab/>
      </w:r>
      <w:r w:rsidR="00C8581B" w:rsidRPr="00C8581B">
        <w:rPr>
          <w:rFonts w:ascii="Calibri" w:hAnsi="Calibri" w:cs="Calibri"/>
        </w:rPr>
        <w:t>37</w:t>
      </w:r>
      <w:r w:rsidRPr="00C8581B">
        <w:rPr>
          <w:rFonts w:ascii="Calibri" w:hAnsi="Calibri" w:cs="Calibri"/>
        </w:rPr>
        <w:t xml:space="preserve"> hours per week</w:t>
      </w:r>
      <w:r w:rsidRPr="003B1B47">
        <w:rPr>
          <w:rFonts w:ascii="Calibri" w:hAnsi="Calibri" w:cs="Calibri"/>
        </w:rPr>
        <w:t xml:space="preserve">, term-time only + </w:t>
      </w:r>
      <w:r w:rsidR="00C8581B">
        <w:rPr>
          <w:rFonts w:ascii="Calibri" w:hAnsi="Calibri" w:cs="Calibri"/>
        </w:rPr>
        <w:t>2 weeks</w:t>
      </w:r>
      <w:bookmarkStart w:id="0" w:name="_GoBack"/>
      <w:bookmarkEnd w:id="0"/>
    </w:p>
    <w:p w:rsidR="00713E75" w:rsidRDefault="00713E75" w:rsidP="00713E75">
      <w:pPr>
        <w:rPr>
          <w:rFonts w:asciiTheme="minorHAnsi" w:hAnsiTheme="minorHAnsi" w:cstheme="minorHAnsi"/>
        </w:rPr>
      </w:pPr>
    </w:p>
    <w:p w:rsidR="00075748" w:rsidRPr="00075748" w:rsidRDefault="00075748" w:rsidP="00713E75">
      <w:pPr>
        <w:rPr>
          <w:rFonts w:asciiTheme="minorHAnsi" w:hAnsiTheme="minorHAnsi" w:cstheme="minorHAnsi"/>
          <w:b/>
        </w:rPr>
      </w:pPr>
      <w:r w:rsidRPr="00075748">
        <w:rPr>
          <w:rFonts w:asciiTheme="minorHAnsi" w:hAnsiTheme="minorHAnsi" w:cstheme="minorHAnsi"/>
          <w:b/>
        </w:rPr>
        <w:t>REPORTS TO:</w:t>
      </w:r>
      <w:r w:rsidRPr="00075748">
        <w:rPr>
          <w:rFonts w:asciiTheme="minorHAnsi" w:hAnsiTheme="minorHAnsi" w:cstheme="minorHAnsi"/>
          <w:b/>
        </w:rPr>
        <w:tab/>
      </w:r>
      <w:r w:rsidRPr="00075748">
        <w:rPr>
          <w:rFonts w:asciiTheme="minorHAnsi" w:hAnsiTheme="minorHAnsi" w:cstheme="minorHAnsi"/>
          <w:b/>
        </w:rPr>
        <w:tab/>
      </w:r>
      <w:r w:rsidRPr="00075748">
        <w:rPr>
          <w:rFonts w:asciiTheme="minorHAnsi" w:hAnsiTheme="minorHAnsi" w:cstheme="minorHAnsi"/>
          <w:b/>
        </w:rPr>
        <w:tab/>
      </w:r>
      <w:r>
        <w:rPr>
          <w:rFonts w:asciiTheme="minorHAnsi" w:hAnsiTheme="minorHAnsi" w:cstheme="minorHAnsi"/>
        </w:rPr>
        <w:t>Work Related Learning Leader</w:t>
      </w:r>
    </w:p>
    <w:p w:rsidR="00075748" w:rsidRDefault="00075748" w:rsidP="00713E75">
      <w:pPr>
        <w:rPr>
          <w:rFonts w:asciiTheme="minorHAnsi" w:hAnsiTheme="minorHAnsi" w:cstheme="minorHAnsi"/>
          <w:b/>
        </w:rPr>
      </w:pPr>
    </w:p>
    <w:p w:rsidR="002C2967" w:rsidRDefault="002C2967" w:rsidP="00713E75">
      <w:pPr>
        <w:rPr>
          <w:rFonts w:asciiTheme="minorHAnsi" w:hAnsiTheme="minorHAnsi" w:cstheme="minorHAnsi"/>
          <w:b/>
        </w:rPr>
      </w:pPr>
    </w:p>
    <w:p w:rsidR="00713E75" w:rsidRPr="0099579E" w:rsidRDefault="00713E75" w:rsidP="00713E75">
      <w:pPr>
        <w:rPr>
          <w:rFonts w:asciiTheme="minorHAnsi" w:hAnsiTheme="minorHAnsi" w:cstheme="minorHAnsi"/>
          <w:b/>
        </w:rPr>
      </w:pPr>
      <w:r w:rsidRPr="0099579E">
        <w:rPr>
          <w:rFonts w:asciiTheme="minorHAnsi" w:hAnsiTheme="minorHAnsi" w:cstheme="minorHAnsi"/>
          <w:b/>
        </w:rPr>
        <w:t>Main purpose of the job</w:t>
      </w:r>
    </w:p>
    <w:p w:rsidR="00713E75" w:rsidRPr="0099579E" w:rsidRDefault="00713E75" w:rsidP="00713E75">
      <w:pPr>
        <w:rPr>
          <w:rFonts w:asciiTheme="minorHAnsi" w:hAnsiTheme="minorHAnsi" w:cstheme="minorHAnsi"/>
          <w:b/>
        </w:rPr>
      </w:pPr>
    </w:p>
    <w:p w:rsidR="00713E75" w:rsidRPr="0099579E" w:rsidRDefault="00713E75" w:rsidP="00713E75">
      <w:pPr>
        <w:numPr>
          <w:ilvl w:val="0"/>
          <w:numId w:val="3"/>
        </w:numPr>
        <w:rPr>
          <w:rFonts w:asciiTheme="minorHAnsi" w:hAnsiTheme="minorHAnsi" w:cstheme="minorHAnsi"/>
        </w:rPr>
      </w:pPr>
      <w:r w:rsidRPr="0099579E">
        <w:rPr>
          <w:rFonts w:asciiTheme="minorHAnsi" w:hAnsiTheme="minorHAnsi" w:cstheme="minorHAnsi"/>
        </w:rPr>
        <w:t xml:space="preserve">To </w:t>
      </w:r>
      <w:r w:rsidR="00E2098A">
        <w:rPr>
          <w:rFonts w:asciiTheme="minorHAnsi" w:hAnsiTheme="minorHAnsi" w:cstheme="minorHAnsi"/>
        </w:rPr>
        <w:t>support</w:t>
      </w:r>
      <w:r w:rsidRPr="0099579E">
        <w:rPr>
          <w:rFonts w:asciiTheme="minorHAnsi" w:hAnsiTheme="minorHAnsi" w:cstheme="minorHAnsi"/>
        </w:rPr>
        <w:t xml:space="preserve"> young people’s career learning, planning and development by </w:t>
      </w:r>
      <w:r w:rsidR="00E2098A">
        <w:rPr>
          <w:rFonts w:asciiTheme="minorHAnsi" w:hAnsiTheme="minorHAnsi" w:cstheme="minorHAnsi"/>
        </w:rPr>
        <w:t xml:space="preserve">assisting with the </w:t>
      </w:r>
      <w:r w:rsidRPr="0099579E">
        <w:rPr>
          <w:rFonts w:asciiTheme="minorHAnsi" w:hAnsiTheme="minorHAnsi" w:cstheme="minorHAnsi"/>
        </w:rPr>
        <w:t>development of careers education and guidance</w:t>
      </w:r>
      <w:r w:rsidR="004D78D6" w:rsidRPr="0099579E">
        <w:rPr>
          <w:rFonts w:asciiTheme="minorHAnsi" w:hAnsiTheme="minorHAnsi" w:cstheme="minorHAnsi"/>
        </w:rPr>
        <w:t xml:space="preserve"> </w:t>
      </w:r>
      <w:r w:rsidR="00E2098A">
        <w:rPr>
          <w:rFonts w:asciiTheme="minorHAnsi" w:hAnsiTheme="minorHAnsi" w:cstheme="minorHAnsi"/>
        </w:rPr>
        <w:t>(CEG) and</w:t>
      </w:r>
      <w:r w:rsidRPr="0099579E">
        <w:rPr>
          <w:rFonts w:asciiTheme="minorHAnsi" w:hAnsiTheme="minorHAnsi" w:cstheme="minorHAnsi"/>
        </w:rPr>
        <w:t xml:space="preserve"> Work Related Learning</w:t>
      </w:r>
      <w:r w:rsidR="004D78D6" w:rsidRPr="0099579E">
        <w:rPr>
          <w:rFonts w:asciiTheme="minorHAnsi" w:hAnsiTheme="minorHAnsi" w:cstheme="minorHAnsi"/>
        </w:rPr>
        <w:t xml:space="preserve"> </w:t>
      </w:r>
      <w:r w:rsidRPr="0099579E">
        <w:rPr>
          <w:rFonts w:asciiTheme="minorHAnsi" w:hAnsiTheme="minorHAnsi" w:cstheme="minorHAnsi"/>
        </w:rPr>
        <w:t xml:space="preserve">(WRL) in </w:t>
      </w:r>
      <w:r w:rsidR="0099579E">
        <w:rPr>
          <w:rFonts w:asciiTheme="minorHAnsi" w:hAnsiTheme="minorHAnsi" w:cstheme="minorHAnsi"/>
        </w:rPr>
        <w:t>North Leamington School</w:t>
      </w:r>
      <w:r w:rsidR="00451A50">
        <w:rPr>
          <w:rFonts w:asciiTheme="minorHAnsi" w:hAnsiTheme="minorHAnsi" w:cstheme="minorHAnsi"/>
        </w:rPr>
        <w:t>.</w:t>
      </w:r>
    </w:p>
    <w:p w:rsidR="00713E75" w:rsidRPr="0099579E" w:rsidRDefault="00E2098A" w:rsidP="00713E75">
      <w:pPr>
        <w:numPr>
          <w:ilvl w:val="0"/>
          <w:numId w:val="3"/>
        </w:numPr>
        <w:rPr>
          <w:rFonts w:asciiTheme="minorHAnsi" w:hAnsiTheme="minorHAnsi" w:cstheme="minorHAnsi"/>
        </w:rPr>
      </w:pPr>
      <w:r>
        <w:rPr>
          <w:rFonts w:asciiTheme="minorHAnsi" w:hAnsiTheme="minorHAnsi" w:cstheme="minorHAnsi"/>
        </w:rPr>
        <w:t>To a</w:t>
      </w:r>
      <w:r w:rsidR="00713E75" w:rsidRPr="0099579E">
        <w:rPr>
          <w:rFonts w:asciiTheme="minorHAnsi" w:hAnsiTheme="minorHAnsi" w:cstheme="minorHAnsi"/>
        </w:rPr>
        <w:t xml:space="preserve">dvise the </w:t>
      </w:r>
      <w:r w:rsidR="00ED7689" w:rsidRPr="0099579E">
        <w:rPr>
          <w:rFonts w:asciiTheme="minorHAnsi" w:hAnsiTheme="minorHAnsi" w:cstheme="minorHAnsi"/>
        </w:rPr>
        <w:t>senior</w:t>
      </w:r>
      <w:r w:rsidR="0099579E">
        <w:rPr>
          <w:rFonts w:asciiTheme="minorHAnsi" w:hAnsiTheme="minorHAnsi" w:cstheme="minorHAnsi"/>
        </w:rPr>
        <w:t xml:space="preserve"> leadership t</w:t>
      </w:r>
      <w:r w:rsidR="00713E75" w:rsidRPr="0099579E">
        <w:rPr>
          <w:rFonts w:asciiTheme="minorHAnsi" w:hAnsiTheme="minorHAnsi" w:cstheme="minorHAnsi"/>
        </w:rPr>
        <w:t>eam and Governors, facili</w:t>
      </w:r>
      <w:r w:rsidR="004D78D6" w:rsidRPr="0099579E">
        <w:rPr>
          <w:rFonts w:asciiTheme="minorHAnsi" w:hAnsiTheme="minorHAnsi" w:cstheme="minorHAnsi"/>
        </w:rPr>
        <w:t xml:space="preserve">tate the contribution of </w:t>
      </w:r>
      <w:r w:rsidR="00ED7689" w:rsidRPr="0099579E">
        <w:rPr>
          <w:rFonts w:asciiTheme="minorHAnsi" w:hAnsiTheme="minorHAnsi" w:cstheme="minorHAnsi"/>
        </w:rPr>
        <w:t>colleagues</w:t>
      </w:r>
      <w:r w:rsidR="00713E75" w:rsidRPr="0099579E">
        <w:rPr>
          <w:rFonts w:asciiTheme="minorHAnsi" w:hAnsiTheme="minorHAnsi" w:cstheme="minorHAnsi"/>
        </w:rPr>
        <w:t xml:space="preserve"> and partners, develop the Work Related Learning Programme, </w:t>
      </w:r>
      <w:r>
        <w:rPr>
          <w:rFonts w:asciiTheme="minorHAnsi" w:hAnsiTheme="minorHAnsi" w:cstheme="minorHAnsi"/>
        </w:rPr>
        <w:t xml:space="preserve">and </w:t>
      </w:r>
      <w:r w:rsidR="00713E75" w:rsidRPr="0099579E">
        <w:rPr>
          <w:rFonts w:asciiTheme="minorHAnsi" w:hAnsiTheme="minorHAnsi" w:cstheme="minorHAnsi"/>
        </w:rPr>
        <w:t>organise resources to secure high sta</w:t>
      </w:r>
      <w:r>
        <w:rPr>
          <w:rFonts w:asciiTheme="minorHAnsi" w:hAnsiTheme="minorHAnsi" w:cstheme="minorHAnsi"/>
        </w:rPr>
        <w:t>ndards of teaching and learning</w:t>
      </w:r>
      <w:r w:rsidR="00451A50">
        <w:rPr>
          <w:rFonts w:asciiTheme="minorHAnsi" w:hAnsiTheme="minorHAnsi" w:cstheme="minorHAnsi"/>
        </w:rPr>
        <w:t>.</w:t>
      </w:r>
    </w:p>
    <w:p w:rsidR="008B676E" w:rsidRPr="0099579E" w:rsidRDefault="00E2098A" w:rsidP="00713E75">
      <w:pPr>
        <w:numPr>
          <w:ilvl w:val="0"/>
          <w:numId w:val="3"/>
        </w:numPr>
        <w:rPr>
          <w:rFonts w:asciiTheme="minorHAnsi" w:hAnsiTheme="minorHAnsi" w:cstheme="minorHAnsi"/>
        </w:rPr>
      </w:pPr>
      <w:r>
        <w:rPr>
          <w:rFonts w:asciiTheme="minorHAnsi" w:hAnsiTheme="minorHAnsi" w:cstheme="minorHAnsi"/>
        </w:rPr>
        <w:t>To work with our community to organise and coordinate careers events, such as practice interviews and careers fairs</w:t>
      </w:r>
      <w:r w:rsidR="00451A50">
        <w:rPr>
          <w:rFonts w:asciiTheme="minorHAnsi" w:hAnsiTheme="minorHAnsi" w:cstheme="minorHAnsi"/>
        </w:rPr>
        <w:t>.</w:t>
      </w:r>
    </w:p>
    <w:p w:rsidR="00713E75" w:rsidRPr="0099579E" w:rsidRDefault="00713E75" w:rsidP="00713E75">
      <w:pPr>
        <w:jc w:val="both"/>
        <w:rPr>
          <w:rFonts w:asciiTheme="minorHAnsi" w:hAnsiTheme="minorHAnsi" w:cstheme="minorHAnsi"/>
        </w:rPr>
      </w:pPr>
    </w:p>
    <w:p w:rsidR="00713E75" w:rsidRPr="0099579E" w:rsidRDefault="00713E75" w:rsidP="00713E75">
      <w:pPr>
        <w:tabs>
          <w:tab w:val="left" w:pos="806"/>
        </w:tabs>
        <w:rPr>
          <w:rFonts w:asciiTheme="minorHAnsi" w:hAnsiTheme="minorHAnsi" w:cstheme="minorHAnsi"/>
          <w:b/>
        </w:rPr>
      </w:pPr>
    </w:p>
    <w:p w:rsidR="00713E75" w:rsidRDefault="00CC1BCD" w:rsidP="00713E75">
      <w:pPr>
        <w:rPr>
          <w:rFonts w:asciiTheme="minorHAnsi" w:hAnsiTheme="minorHAnsi" w:cstheme="minorHAnsi"/>
        </w:rPr>
      </w:pPr>
      <w:r>
        <w:rPr>
          <w:rFonts w:asciiTheme="minorHAnsi" w:hAnsiTheme="minorHAnsi" w:cstheme="minorHAnsi"/>
          <w:b/>
        </w:rPr>
        <w:t>SPECIFIC RESPONSIBILITIES</w:t>
      </w:r>
      <w:r w:rsidR="00713E75" w:rsidRPr="0099579E">
        <w:rPr>
          <w:rFonts w:asciiTheme="minorHAnsi" w:hAnsiTheme="minorHAnsi" w:cstheme="minorHAnsi"/>
          <w:b/>
        </w:rPr>
        <w:br/>
      </w:r>
    </w:p>
    <w:p w:rsidR="008B74FA" w:rsidRDefault="00451A50" w:rsidP="008B74FA">
      <w:pPr>
        <w:pStyle w:val="ListParagraph"/>
        <w:numPr>
          <w:ilvl w:val="0"/>
          <w:numId w:val="11"/>
        </w:numPr>
        <w:ind w:left="284" w:hanging="284"/>
        <w:rPr>
          <w:rFonts w:asciiTheme="minorHAnsi" w:hAnsiTheme="minorHAnsi" w:cstheme="minorHAnsi"/>
        </w:rPr>
      </w:pPr>
      <w:r>
        <w:rPr>
          <w:rFonts w:asciiTheme="minorHAnsi" w:hAnsiTheme="minorHAnsi" w:cstheme="minorHAnsi"/>
        </w:rPr>
        <w:t>Organise and manage</w:t>
      </w:r>
      <w:r w:rsidR="002C2967">
        <w:rPr>
          <w:rFonts w:asciiTheme="minorHAnsi" w:hAnsiTheme="minorHAnsi" w:cstheme="minorHAnsi"/>
        </w:rPr>
        <w:t xml:space="preserve"> a drop in service for students</w:t>
      </w:r>
      <w:r w:rsidR="008B74FA" w:rsidRPr="008B74FA">
        <w:rPr>
          <w:rFonts w:asciiTheme="minorHAnsi" w:hAnsiTheme="minorHAnsi" w:cstheme="minorHAnsi"/>
        </w:rPr>
        <w:t xml:space="preserve"> </w:t>
      </w:r>
      <w:r>
        <w:rPr>
          <w:rFonts w:asciiTheme="minorHAnsi" w:hAnsiTheme="minorHAnsi" w:cstheme="minorHAnsi"/>
        </w:rPr>
        <w:t>with the external Careers Advisor.</w:t>
      </w:r>
    </w:p>
    <w:p w:rsidR="002C2967" w:rsidRDefault="00451A50" w:rsidP="002C2967">
      <w:pPr>
        <w:pStyle w:val="ListParagraph"/>
        <w:numPr>
          <w:ilvl w:val="0"/>
          <w:numId w:val="11"/>
        </w:numPr>
        <w:ind w:left="284" w:hanging="284"/>
        <w:rPr>
          <w:rFonts w:asciiTheme="minorHAnsi" w:hAnsiTheme="minorHAnsi" w:cstheme="minorHAnsi"/>
        </w:rPr>
      </w:pPr>
      <w:r>
        <w:rPr>
          <w:rFonts w:asciiTheme="minorHAnsi" w:hAnsiTheme="minorHAnsi" w:cstheme="minorHAnsi"/>
        </w:rPr>
        <w:t xml:space="preserve">Liaise with the Sixth Form Manager to support </w:t>
      </w:r>
      <w:r w:rsidR="008B74FA">
        <w:rPr>
          <w:rFonts w:asciiTheme="minorHAnsi" w:hAnsiTheme="minorHAnsi" w:cstheme="minorHAnsi"/>
        </w:rPr>
        <w:t>Sixth Form interviews</w:t>
      </w:r>
      <w:r>
        <w:rPr>
          <w:rFonts w:asciiTheme="minorHAnsi" w:hAnsiTheme="minorHAnsi" w:cstheme="minorHAnsi"/>
        </w:rPr>
        <w:t>.</w:t>
      </w:r>
    </w:p>
    <w:p w:rsidR="008B74FA" w:rsidRPr="00CF4637" w:rsidRDefault="008B74FA" w:rsidP="008B74FA">
      <w:pPr>
        <w:pStyle w:val="ListParagraph"/>
        <w:numPr>
          <w:ilvl w:val="0"/>
          <w:numId w:val="11"/>
        </w:numPr>
        <w:ind w:left="284" w:hanging="284"/>
        <w:rPr>
          <w:rFonts w:asciiTheme="minorHAnsi" w:hAnsiTheme="minorHAnsi" w:cstheme="minorHAnsi"/>
        </w:rPr>
      </w:pPr>
      <w:r w:rsidRPr="00CF4637">
        <w:rPr>
          <w:rFonts w:asciiTheme="minorHAnsi" w:hAnsiTheme="minorHAnsi" w:cstheme="minorHAnsi"/>
        </w:rPr>
        <w:t xml:space="preserve">Organise Work Experience placements for students, as appropriate.  Be responsible for </w:t>
      </w:r>
      <w:r w:rsidR="00451A50">
        <w:rPr>
          <w:rFonts w:asciiTheme="minorHAnsi" w:hAnsiTheme="minorHAnsi" w:cstheme="minorHAnsi"/>
        </w:rPr>
        <w:t>organising</w:t>
      </w:r>
      <w:r w:rsidRPr="00CF4637">
        <w:rPr>
          <w:rFonts w:asciiTheme="minorHAnsi" w:hAnsiTheme="minorHAnsi" w:cstheme="minorHAnsi"/>
        </w:rPr>
        <w:t xml:space="preserve"> and ensuring all placements are Health and Safety checked.  Seek advice, as appropriate, regarding specialist assessments.  Organise rota visits for each Work Experience placement to enable staff to monitor students.  Contact and meet local </w:t>
      </w:r>
      <w:r w:rsidRPr="0099579E">
        <w:rPr>
          <w:rFonts w:asciiTheme="minorHAnsi" w:hAnsiTheme="minorHAnsi" w:cstheme="minorHAnsi"/>
        </w:rPr>
        <w:t>businesses to secure placements for students</w:t>
      </w:r>
      <w:r>
        <w:rPr>
          <w:rFonts w:asciiTheme="minorHAnsi" w:hAnsiTheme="minorHAnsi" w:cstheme="minorHAnsi"/>
        </w:rPr>
        <w:t>.</w:t>
      </w:r>
    </w:p>
    <w:p w:rsidR="00226C0F" w:rsidRDefault="002C2967" w:rsidP="00CB14D3">
      <w:pPr>
        <w:pStyle w:val="ListParagraph"/>
        <w:numPr>
          <w:ilvl w:val="0"/>
          <w:numId w:val="11"/>
        </w:numPr>
        <w:ind w:left="284" w:hanging="284"/>
        <w:rPr>
          <w:rFonts w:asciiTheme="minorHAnsi" w:hAnsiTheme="minorHAnsi" w:cstheme="minorHAnsi"/>
        </w:rPr>
      </w:pPr>
      <w:r>
        <w:rPr>
          <w:rFonts w:asciiTheme="minorHAnsi" w:hAnsiTheme="minorHAnsi" w:cstheme="minorHAnsi"/>
        </w:rPr>
        <w:t>Assist</w:t>
      </w:r>
      <w:r w:rsidRPr="002C2967">
        <w:rPr>
          <w:rFonts w:asciiTheme="minorHAnsi" w:hAnsiTheme="minorHAnsi" w:cstheme="minorHAnsi"/>
        </w:rPr>
        <w:t xml:space="preserve"> with the preparation of career education and instructional materials, for use by teachers and students; assist students in locating and using college/career information as needed for research, assignments and post 16 school planning</w:t>
      </w:r>
      <w:r w:rsidR="00451A50">
        <w:rPr>
          <w:rFonts w:asciiTheme="minorHAnsi" w:hAnsiTheme="minorHAnsi" w:cstheme="minorHAnsi"/>
        </w:rPr>
        <w:t>.</w:t>
      </w:r>
    </w:p>
    <w:p w:rsidR="00CF4637" w:rsidRDefault="00CF4637" w:rsidP="00CF4637">
      <w:pPr>
        <w:numPr>
          <w:ilvl w:val="0"/>
          <w:numId w:val="8"/>
        </w:numPr>
        <w:tabs>
          <w:tab w:val="clear" w:pos="360"/>
        </w:tabs>
        <w:ind w:left="284" w:hanging="284"/>
        <w:rPr>
          <w:rFonts w:asciiTheme="minorHAnsi" w:hAnsiTheme="minorHAnsi" w:cstheme="minorHAnsi"/>
        </w:rPr>
      </w:pPr>
      <w:r w:rsidRPr="0099579E">
        <w:rPr>
          <w:rFonts w:asciiTheme="minorHAnsi" w:hAnsiTheme="minorHAnsi" w:cstheme="minorHAnsi"/>
        </w:rPr>
        <w:t>Develop access</w:t>
      </w:r>
      <w:r>
        <w:rPr>
          <w:rFonts w:asciiTheme="minorHAnsi" w:hAnsiTheme="minorHAnsi" w:cstheme="minorHAnsi"/>
        </w:rPr>
        <w:t xml:space="preserve"> to</w:t>
      </w:r>
      <w:r w:rsidRPr="0099579E">
        <w:rPr>
          <w:rFonts w:asciiTheme="minorHAnsi" w:hAnsiTheme="minorHAnsi" w:cstheme="minorHAnsi"/>
        </w:rPr>
        <w:t xml:space="preserve"> and information on careers and career clusters, employment prospects and trends and employment requirements and opportunities.  Obtain and circulate current college prospectus.</w:t>
      </w:r>
    </w:p>
    <w:p w:rsidR="008B74FA" w:rsidRDefault="008B74FA" w:rsidP="008B74FA">
      <w:pPr>
        <w:pStyle w:val="ListParagraph"/>
        <w:numPr>
          <w:ilvl w:val="0"/>
          <w:numId w:val="8"/>
        </w:numPr>
        <w:tabs>
          <w:tab w:val="clear" w:pos="360"/>
        </w:tabs>
        <w:ind w:left="284" w:hanging="284"/>
        <w:rPr>
          <w:rFonts w:asciiTheme="minorHAnsi" w:hAnsiTheme="minorHAnsi" w:cstheme="minorHAnsi"/>
        </w:rPr>
      </w:pPr>
      <w:r>
        <w:rPr>
          <w:rFonts w:asciiTheme="minorHAnsi" w:hAnsiTheme="minorHAnsi" w:cstheme="minorHAnsi"/>
        </w:rPr>
        <w:t>Keep abreast of external changes to Work Related Learning and Careers</w:t>
      </w:r>
      <w:r w:rsidR="00451A50">
        <w:rPr>
          <w:rFonts w:asciiTheme="minorHAnsi" w:hAnsiTheme="minorHAnsi" w:cstheme="minorHAnsi"/>
        </w:rPr>
        <w:t>.</w:t>
      </w:r>
    </w:p>
    <w:p w:rsidR="00ED7689" w:rsidRPr="0099579E" w:rsidRDefault="00161530" w:rsidP="00CF4637">
      <w:pPr>
        <w:numPr>
          <w:ilvl w:val="0"/>
          <w:numId w:val="8"/>
        </w:numPr>
        <w:tabs>
          <w:tab w:val="clear" w:pos="360"/>
        </w:tabs>
        <w:ind w:left="284" w:hanging="284"/>
        <w:rPr>
          <w:rFonts w:asciiTheme="minorHAnsi" w:hAnsiTheme="minorHAnsi" w:cstheme="minorHAnsi"/>
        </w:rPr>
      </w:pPr>
      <w:r>
        <w:rPr>
          <w:rFonts w:asciiTheme="minorHAnsi" w:hAnsiTheme="minorHAnsi" w:cstheme="minorHAnsi"/>
        </w:rPr>
        <w:t>Contribute to the</w:t>
      </w:r>
      <w:r w:rsidR="00ED7689" w:rsidRPr="0099579E">
        <w:rPr>
          <w:rFonts w:asciiTheme="minorHAnsi" w:hAnsiTheme="minorHAnsi" w:cstheme="minorHAnsi"/>
        </w:rPr>
        <w:t xml:space="preserve"> strategy for ensuring inclusion, equality, reality of opportunity and respect for diversity.  Monitor students</w:t>
      </w:r>
      <w:r w:rsidR="006D3522" w:rsidRPr="0099579E">
        <w:rPr>
          <w:rFonts w:asciiTheme="minorHAnsi" w:hAnsiTheme="minorHAnsi" w:cstheme="minorHAnsi"/>
        </w:rPr>
        <w:t>’</w:t>
      </w:r>
      <w:r w:rsidR="00ED7689" w:rsidRPr="0099579E">
        <w:rPr>
          <w:rFonts w:asciiTheme="minorHAnsi" w:hAnsiTheme="minorHAnsi" w:cstheme="minorHAnsi"/>
        </w:rPr>
        <w:t xml:space="preserve"> curricular work experience choices for evidence</w:t>
      </w:r>
      <w:r w:rsidR="006D3522" w:rsidRPr="0099579E">
        <w:rPr>
          <w:rFonts w:asciiTheme="minorHAnsi" w:hAnsiTheme="minorHAnsi" w:cstheme="minorHAnsi"/>
        </w:rPr>
        <w:t xml:space="preserve"> of</w:t>
      </w:r>
      <w:r w:rsidR="00ED7689" w:rsidRPr="0099579E">
        <w:rPr>
          <w:rFonts w:asciiTheme="minorHAnsi" w:hAnsiTheme="minorHAnsi" w:cstheme="minorHAnsi"/>
        </w:rPr>
        <w:t xml:space="preserve"> stereotyping.  Provide guidance and support for young people encountering difficulties, e.g. in making non traditional choices, combating racism.</w:t>
      </w:r>
    </w:p>
    <w:p w:rsidR="00BB7D00" w:rsidRDefault="00BB7D00" w:rsidP="00CF4637">
      <w:pPr>
        <w:numPr>
          <w:ilvl w:val="0"/>
          <w:numId w:val="9"/>
        </w:numPr>
        <w:tabs>
          <w:tab w:val="clear" w:pos="360"/>
        </w:tabs>
        <w:ind w:left="284" w:hanging="284"/>
        <w:rPr>
          <w:rFonts w:asciiTheme="minorHAnsi" w:hAnsiTheme="minorHAnsi" w:cstheme="minorHAnsi"/>
        </w:rPr>
      </w:pPr>
      <w:r w:rsidRPr="0099579E">
        <w:rPr>
          <w:rFonts w:asciiTheme="minorHAnsi" w:hAnsiTheme="minorHAnsi" w:cstheme="minorHAnsi"/>
        </w:rPr>
        <w:t xml:space="preserve">Develop and maintain links with business and community partners.  Organise and/or support WRL activities for </w:t>
      </w:r>
      <w:r w:rsidR="006D3522" w:rsidRPr="0099579E">
        <w:rPr>
          <w:rFonts w:asciiTheme="minorHAnsi" w:hAnsiTheme="minorHAnsi" w:cstheme="minorHAnsi"/>
        </w:rPr>
        <w:t>students</w:t>
      </w:r>
      <w:r w:rsidRPr="0099579E">
        <w:rPr>
          <w:rFonts w:asciiTheme="minorHAnsi" w:hAnsiTheme="minorHAnsi" w:cstheme="minorHAnsi"/>
        </w:rPr>
        <w:t>.  Organise extended or other work experience placements for identified students.  Maintain a network of useful business and community contacts.</w:t>
      </w:r>
    </w:p>
    <w:p w:rsidR="00451A50" w:rsidRDefault="00451A50" w:rsidP="00451A50">
      <w:pPr>
        <w:ind w:left="284"/>
        <w:rPr>
          <w:rFonts w:asciiTheme="minorHAnsi" w:hAnsiTheme="minorHAnsi" w:cstheme="minorHAnsi"/>
        </w:rPr>
      </w:pPr>
    </w:p>
    <w:p w:rsidR="00451A50" w:rsidRDefault="00451A50" w:rsidP="00451A50">
      <w:pPr>
        <w:ind w:left="284"/>
        <w:rPr>
          <w:rFonts w:asciiTheme="minorHAnsi" w:hAnsiTheme="minorHAnsi" w:cstheme="minorHAnsi"/>
        </w:rPr>
      </w:pPr>
    </w:p>
    <w:p w:rsidR="00CF4637" w:rsidRDefault="00CF4637" w:rsidP="00CF4637">
      <w:pPr>
        <w:numPr>
          <w:ilvl w:val="0"/>
          <w:numId w:val="9"/>
        </w:numPr>
        <w:tabs>
          <w:tab w:val="clear" w:pos="360"/>
        </w:tabs>
        <w:ind w:left="284" w:hanging="284"/>
        <w:rPr>
          <w:rFonts w:asciiTheme="minorHAnsi" w:hAnsiTheme="minorHAnsi" w:cstheme="minorHAnsi"/>
        </w:rPr>
      </w:pPr>
      <w:r>
        <w:rPr>
          <w:rFonts w:asciiTheme="minorHAnsi" w:hAnsiTheme="minorHAnsi" w:cstheme="minorHAnsi"/>
        </w:rPr>
        <w:t>Record, collect and forward student information and destination statistics to Right Step, to fulfil the Department of Education September Guarantee statistics.</w:t>
      </w:r>
    </w:p>
    <w:p w:rsidR="00CF4637" w:rsidRDefault="00CF4637" w:rsidP="00CF4637">
      <w:pPr>
        <w:numPr>
          <w:ilvl w:val="0"/>
          <w:numId w:val="9"/>
        </w:numPr>
        <w:tabs>
          <w:tab w:val="clear" w:pos="360"/>
        </w:tabs>
        <w:ind w:left="284" w:hanging="284"/>
        <w:rPr>
          <w:rFonts w:asciiTheme="minorHAnsi" w:hAnsiTheme="minorHAnsi" w:cstheme="minorHAnsi"/>
        </w:rPr>
      </w:pPr>
      <w:r>
        <w:rPr>
          <w:rFonts w:asciiTheme="minorHAnsi" w:hAnsiTheme="minorHAnsi" w:cstheme="minorHAnsi"/>
        </w:rPr>
        <w:t xml:space="preserve">Identify and prioritise students for guidance, based on </w:t>
      </w:r>
      <w:r w:rsidR="009D248E">
        <w:rPr>
          <w:rFonts w:asciiTheme="minorHAnsi" w:hAnsiTheme="minorHAnsi" w:cstheme="minorHAnsi"/>
        </w:rPr>
        <w:t>vulnerable groups.</w:t>
      </w:r>
      <w:r w:rsidR="00451A50">
        <w:rPr>
          <w:rFonts w:asciiTheme="minorHAnsi" w:hAnsiTheme="minorHAnsi" w:cstheme="minorHAnsi"/>
        </w:rPr>
        <w:t xml:space="preserve">  D</w:t>
      </w:r>
      <w:r>
        <w:rPr>
          <w:rFonts w:asciiTheme="minorHAnsi" w:hAnsiTheme="minorHAnsi" w:cstheme="minorHAnsi"/>
        </w:rPr>
        <w:t>evise tailored packages of support for those most in need.</w:t>
      </w:r>
    </w:p>
    <w:p w:rsidR="009D248E" w:rsidRDefault="009D248E" w:rsidP="00CF4637">
      <w:pPr>
        <w:numPr>
          <w:ilvl w:val="0"/>
          <w:numId w:val="9"/>
        </w:numPr>
        <w:tabs>
          <w:tab w:val="clear" w:pos="360"/>
        </w:tabs>
        <w:ind w:left="284" w:hanging="284"/>
        <w:rPr>
          <w:rFonts w:asciiTheme="minorHAnsi" w:hAnsiTheme="minorHAnsi" w:cstheme="minorHAnsi"/>
        </w:rPr>
      </w:pPr>
      <w:r>
        <w:rPr>
          <w:rFonts w:asciiTheme="minorHAnsi" w:hAnsiTheme="minorHAnsi" w:cstheme="minorHAnsi"/>
        </w:rPr>
        <w:t>Support co-workers with the development of learning plans and pathways for our most vulnerable students.</w:t>
      </w:r>
    </w:p>
    <w:p w:rsidR="00CF4637" w:rsidRDefault="00CF4637" w:rsidP="00CF4637">
      <w:pPr>
        <w:numPr>
          <w:ilvl w:val="0"/>
          <w:numId w:val="9"/>
        </w:numPr>
        <w:tabs>
          <w:tab w:val="clear" w:pos="360"/>
        </w:tabs>
        <w:ind w:left="284" w:hanging="284"/>
        <w:rPr>
          <w:rFonts w:asciiTheme="minorHAnsi" w:hAnsiTheme="minorHAnsi" w:cstheme="minorHAnsi"/>
        </w:rPr>
      </w:pPr>
      <w:r>
        <w:rPr>
          <w:rFonts w:asciiTheme="minorHAnsi" w:hAnsiTheme="minorHAnsi" w:cstheme="minorHAnsi"/>
        </w:rPr>
        <w:t xml:space="preserve">Arrange interviews for the </w:t>
      </w:r>
      <w:r w:rsidR="00451A50">
        <w:rPr>
          <w:rFonts w:asciiTheme="minorHAnsi" w:hAnsiTheme="minorHAnsi" w:cstheme="minorHAnsi"/>
        </w:rPr>
        <w:t>external</w:t>
      </w:r>
      <w:r>
        <w:rPr>
          <w:rFonts w:asciiTheme="minorHAnsi" w:hAnsiTheme="minorHAnsi" w:cstheme="minorHAnsi"/>
        </w:rPr>
        <w:t xml:space="preserve"> advisor</w:t>
      </w:r>
      <w:r w:rsidR="00451A50">
        <w:rPr>
          <w:rFonts w:asciiTheme="minorHAnsi" w:hAnsiTheme="minorHAnsi" w:cstheme="minorHAnsi"/>
        </w:rPr>
        <w:t>.</w:t>
      </w:r>
    </w:p>
    <w:p w:rsidR="00C800A3" w:rsidRDefault="00C800A3" w:rsidP="00CF4637">
      <w:pPr>
        <w:numPr>
          <w:ilvl w:val="0"/>
          <w:numId w:val="9"/>
        </w:numPr>
        <w:tabs>
          <w:tab w:val="clear" w:pos="360"/>
        </w:tabs>
        <w:ind w:left="284" w:hanging="284"/>
        <w:rPr>
          <w:rFonts w:asciiTheme="minorHAnsi" w:hAnsiTheme="minorHAnsi" w:cstheme="minorHAnsi"/>
        </w:rPr>
      </w:pPr>
      <w:r>
        <w:rPr>
          <w:rFonts w:asciiTheme="minorHAnsi" w:hAnsiTheme="minorHAnsi" w:cstheme="minorHAnsi"/>
        </w:rPr>
        <w:t>For a candidate with suitable qualifications, deliver workshops and one-to-one interviews, to provide CIAG.</w:t>
      </w:r>
    </w:p>
    <w:p w:rsidR="00CF4637" w:rsidRDefault="00CF4637" w:rsidP="00CF4637">
      <w:pPr>
        <w:numPr>
          <w:ilvl w:val="0"/>
          <w:numId w:val="9"/>
        </w:numPr>
        <w:tabs>
          <w:tab w:val="clear" w:pos="360"/>
        </w:tabs>
        <w:ind w:left="284" w:hanging="284"/>
        <w:rPr>
          <w:rFonts w:asciiTheme="minorHAnsi" w:hAnsiTheme="minorHAnsi" w:cstheme="minorHAnsi"/>
        </w:rPr>
      </w:pPr>
      <w:r>
        <w:rPr>
          <w:rFonts w:asciiTheme="minorHAnsi" w:hAnsiTheme="minorHAnsi" w:cstheme="minorHAnsi"/>
        </w:rPr>
        <w:t>Arrange and attend the school Careers Fair</w:t>
      </w:r>
      <w:r w:rsidR="00451A50">
        <w:rPr>
          <w:rFonts w:asciiTheme="minorHAnsi" w:hAnsiTheme="minorHAnsi" w:cstheme="minorHAnsi"/>
        </w:rPr>
        <w:t>.</w:t>
      </w:r>
    </w:p>
    <w:p w:rsidR="00CF4637" w:rsidRDefault="00CF4637" w:rsidP="00CF4637">
      <w:pPr>
        <w:numPr>
          <w:ilvl w:val="0"/>
          <w:numId w:val="9"/>
        </w:numPr>
        <w:tabs>
          <w:tab w:val="clear" w:pos="360"/>
        </w:tabs>
        <w:ind w:left="284" w:hanging="284"/>
        <w:rPr>
          <w:rFonts w:asciiTheme="minorHAnsi" w:hAnsiTheme="minorHAnsi" w:cstheme="minorHAnsi"/>
        </w:rPr>
      </w:pPr>
      <w:r>
        <w:rPr>
          <w:rFonts w:asciiTheme="minorHAnsi" w:hAnsiTheme="minorHAnsi" w:cstheme="minorHAnsi"/>
        </w:rPr>
        <w:t>Arrange Year 10 Mock Interviews</w:t>
      </w:r>
      <w:r w:rsidR="00451A50">
        <w:rPr>
          <w:rFonts w:asciiTheme="minorHAnsi" w:hAnsiTheme="minorHAnsi" w:cstheme="minorHAnsi"/>
        </w:rPr>
        <w:t>.</w:t>
      </w:r>
    </w:p>
    <w:p w:rsidR="00CF4637" w:rsidRDefault="00CF4637" w:rsidP="00CF4637">
      <w:pPr>
        <w:numPr>
          <w:ilvl w:val="0"/>
          <w:numId w:val="9"/>
        </w:numPr>
        <w:tabs>
          <w:tab w:val="clear" w:pos="360"/>
        </w:tabs>
        <w:ind w:left="284" w:hanging="284"/>
        <w:rPr>
          <w:rFonts w:asciiTheme="minorHAnsi" w:hAnsiTheme="minorHAnsi" w:cstheme="minorHAnsi"/>
        </w:rPr>
      </w:pPr>
      <w:r>
        <w:rPr>
          <w:rFonts w:asciiTheme="minorHAnsi" w:hAnsiTheme="minorHAnsi" w:cstheme="minorHAnsi"/>
        </w:rPr>
        <w:t>Identify and invite speakers from industry/colleges/universities to deliver careers talks.</w:t>
      </w:r>
    </w:p>
    <w:p w:rsidR="00CF4637" w:rsidRDefault="00CF4637" w:rsidP="00CF4637">
      <w:pPr>
        <w:numPr>
          <w:ilvl w:val="0"/>
          <w:numId w:val="9"/>
        </w:numPr>
        <w:tabs>
          <w:tab w:val="clear" w:pos="360"/>
        </w:tabs>
        <w:ind w:left="284" w:hanging="284"/>
        <w:rPr>
          <w:rFonts w:asciiTheme="minorHAnsi" w:hAnsiTheme="minorHAnsi" w:cstheme="minorHAnsi"/>
        </w:rPr>
      </w:pPr>
      <w:r>
        <w:rPr>
          <w:rFonts w:asciiTheme="minorHAnsi" w:hAnsiTheme="minorHAnsi" w:cstheme="minorHAnsi"/>
        </w:rPr>
        <w:t xml:space="preserve">Work with local universities to increase widening participation, </w:t>
      </w:r>
      <w:proofErr w:type="spellStart"/>
      <w:r>
        <w:rPr>
          <w:rFonts w:asciiTheme="minorHAnsi" w:hAnsiTheme="minorHAnsi" w:cstheme="minorHAnsi"/>
        </w:rPr>
        <w:t>eg</w:t>
      </w:r>
      <w:proofErr w:type="spellEnd"/>
      <w:r>
        <w:rPr>
          <w:rFonts w:asciiTheme="minorHAnsi" w:hAnsiTheme="minorHAnsi" w:cstheme="minorHAnsi"/>
        </w:rPr>
        <w:t xml:space="preserve">. </w:t>
      </w:r>
      <w:proofErr w:type="gramStart"/>
      <w:r>
        <w:rPr>
          <w:rFonts w:asciiTheme="minorHAnsi" w:hAnsiTheme="minorHAnsi" w:cstheme="minorHAnsi"/>
        </w:rPr>
        <w:t>student</w:t>
      </w:r>
      <w:proofErr w:type="gramEnd"/>
      <w:r>
        <w:rPr>
          <w:rFonts w:asciiTheme="minorHAnsi" w:hAnsiTheme="minorHAnsi" w:cstheme="minorHAnsi"/>
        </w:rPr>
        <w:t xml:space="preserve"> progression team.</w:t>
      </w:r>
    </w:p>
    <w:p w:rsidR="00CF4637" w:rsidRDefault="00CF4637" w:rsidP="00CF4637">
      <w:pPr>
        <w:numPr>
          <w:ilvl w:val="0"/>
          <w:numId w:val="9"/>
        </w:numPr>
        <w:tabs>
          <w:tab w:val="clear" w:pos="360"/>
        </w:tabs>
        <w:ind w:left="284" w:hanging="284"/>
        <w:rPr>
          <w:rFonts w:asciiTheme="minorHAnsi" w:hAnsiTheme="minorHAnsi" w:cstheme="minorHAnsi"/>
        </w:rPr>
      </w:pPr>
      <w:r>
        <w:rPr>
          <w:rFonts w:asciiTheme="minorHAnsi" w:hAnsiTheme="minorHAnsi" w:cstheme="minorHAnsi"/>
        </w:rPr>
        <w:t xml:space="preserve">Produce </w:t>
      </w:r>
      <w:r w:rsidR="008B74FA">
        <w:rPr>
          <w:rFonts w:asciiTheme="minorHAnsi" w:hAnsiTheme="minorHAnsi" w:cstheme="minorHAnsi"/>
        </w:rPr>
        <w:t xml:space="preserve">guidance material, </w:t>
      </w:r>
      <w:proofErr w:type="spellStart"/>
      <w:r w:rsidR="008B74FA">
        <w:rPr>
          <w:rFonts w:asciiTheme="minorHAnsi" w:hAnsiTheme="minorHAnsi" w:cstheme="minorHAnsi"/>
        </w:rPr>
        <w:t>eg</w:t>
      </w:r>
      <w:proofErr w:type="spellEnd"/>
      <w:r w:rsidR="008B74FA">
        <w:rPr>
          <w:rFonts w:asciiTheme="minorHAnsi" w:hAnsiTheme="minorHAnsi" w:cstheme="minorHAnsi"/>
        </w:rPr>
        <w:t xml:space="preserve">. </w:t>
      </w:r>
      <w:proofErr w:type="gramStart"/>
      <w:r w:rsidR="008B74FA">
        <w:rPr>
          <w:rFonts w:asciiTheme="minorHAnsi" w:hAnsiTheme="minorHAnsi" w:cstheme="minorHAnsi"/>
        </w:rPr>
        <w:t>newsletters</w:t>
      </w:r>
      <w:proofErr w:type="gramEnd"/>
      <w:r w:rsidR="008B74FA">
        <w:rPr>
          <w:rFonts w:asciiTheme="minorHAnsi" w:hAnsiTheme="minorHAnsi" w:cstheme="minorHAnsi"/>
        </w:rPr>
        <w:t>, careers blog</w:t>
      </w:r>
      <w:r w:rsidR="00451A50">
        <w:rPr>
          <w:rFonts w:asciiTheme="minorHAnsi" w:hAnsiTheme="minorHAnsi" w:cstheme="minorHAnsi"/>
        </w:rPr>
        <w:t xml:space="preserve">s, </w:t>
      </w:r>
      <w:proofErr w:type="spellStart"/>
      <w:r w:rsidR="00451A50">
        <w:rPr>
          <w:rFonts w:asciiTheme="minorHAnsi" w:hAnsiTheme="minorHAnsi" w:cstheme="minorHAnsi"/>
        </w:rPr>
        <w:t>facebook</w:t>
      </w:r>
      <w:proofErr w:type="spellEnd"/>
      <w:r w:rsidR="00451A50">
        <w:rPr>
          <w:rFonts w:asciiTheme="minorHAnsi" w:hAnsiTheme="minorHAnsi" w:cstheme="minorHAnsi"/>
        </w:rPr>
        <w:t xml:space="preserve"> page, for students/parents/staff.</w:t>
      </w:r>
    </w:p>
    <w:p w:rsidR="00451A50" w:rsidRPr="00CF4637" w:rsidRDefault="00451A50" w:rsidP="00451A50">
      <w:pPr>
        <w:numPr>
          <w:ilvl w:val="0"/>
          <w:numId w:val="9"/>
        </w:numPr>
        <w:tabs>
          <w:tab w:val="clear" w:pos="360"/>
        </w:tabs>
        <w:ind w:left="284" w:hanging="284"/>
        <w:rPr>
          <w:rFonts w:asciiTheme="minorHAnsi" w:hAnsiTheme="minorHAnsi" w:cstheme="minorHAnsi"/>
        </w:rPr>
      </w:pPr>
      <w:r>
        <w:rPr>
          <w:rFonts w:asciiTheme="minorHAnsi" w:hAnsiTheme="minorHAnsi" w:cstheme="minorHAnsi"/>
        </w:rPr>
        <w:t>Link with the marketing team to promote careers.</w:t>
      </w:r>
    </w:p>
    <w:p w:rsidR="008B74FA" w:rsidRDefault="008B74FA" w:rsidP="00CF4637">
      <w:pPr>
        <w:numPr>
          <w:ilvl w:val="0"/>
          <w:numId w:val="9"/>
        </w:numPr>
        <w:tabs>
          <w:tab w:val="clear" w:pos="360"/>
        </w:tabs>
        <w:ind w:left="284" w:hanging="284"/>
        <w:rPr>
          <w:rFonts w:asciiTheme="minorHAnsi" w:hAnsiTheme="minorHAnsi" w:cstheme="minorHAnsi"/>
        </w:rPr>
      </w:pPr>
      <w:r>
        <w:rPr>
          <w:rFonts w:asciiTheme="minorHAnsi" w:hAnsiTheme="minorHAnsi" w:cstheme="minorHAnsi"/>
        </w:rPr>
        <w:t xml:space="preserve">Organise trips to relevant businesses and events, </w:t>
      </w:r>
      <w:proofErr w:type="spellStart"/>
      <w:r>
        <w:rPr>
          <w:rFonts w:asciiTheme="minorHAnsi" w:hAnsiTheme="minorHAnsi" w:cstheme="minorHAnsi"/>
        </w:rPr>
        <w:t>eg</w:t>
      </w:r>
      <w:proofErr w:type="spellEnd"/>
      <w:r>
        <w:rPr>
          <w:rFonts w:asciiTheme="minorHAnsi" w:hAnsiTheme="minorHAnsi" w:cstheme="minorHAnsi"/>
        </w:rPr>
        <w:t xml:space="preserve">. </w:t>
      </w:r>
      <w:proofErr w:type="gramStart"/>
      <w:r>
        <w:rPr>
          <w:rFonts w:asciiTheme="minorHAnsi" w:hAnsiTheme="minorHAnsi" w:cstheme="minorHAnsi"/>
        </w:rPr>
        <w:t>skills</w:t>
      </w:r>
      <w:proofErr w:type="gramEnd"/>
      <w:r>
        <w:rPr>
          <w:rFonts w:asciiTheme="minorHAnsi" w:hAnsiTheme="minorHAnsi" w:cstheme="minorHAnsi"/>
        </w:rPr>
        <w:t xml:space="preserve"> show, Jaguar Land Rover, careers fairs.</w:t>
      </w:r>
    </w:p>
    <w:p w:rsidR="008B74FA" w:rsidRDefault="008B74FA" w:rsidP="00CF4637">
      <w:pPr>
        <w:numPr>
          <w:ilvl w:val="0"/>
          <w:numId w:val="9"/>
        </w:numPr>
        <w:tabs>
          <w:tab w:val="clear" w:pos="360"/>
        </w:tabs>
        <w:ind w:left="284" w:hanging="284"/>
        <w:rPr>
          <w:rFonts w:asciiTheme="minorHAnsi" w:hAnsiTheme="minorHAnsi" w:cstheme="minorHAnsi"/>
        </w:rPr>
      </w:pPr>
      <w:r>
        <w:rPr>
          <w:rFonts w:asciiTheme="minorHAnsi" w:hAnsiTheme="minorHAnsi" w:cstheme="minorHAnsi"/>
        </w:rPr>
        <w:t xml:space="preserve">Support </w:t>
      </w:r>
      <w:r w:rsidR="00451A50">
        <w:rPr>
          <w:rFonts w:asciiTheme="minorHAnsi" w:hAnsiTheme="minorHAnsi" w:cstheme="minorHAnsi"/>
        </w:rPr>
        <w:t>Careers Education Alternative Curriculum Days.</w:t>
      </w:r>
    </w:p>
    <w:p w:rsidR="008B74FA" w:rsidRDefault="008B74FA" w:rsidP="00CF4637">
      <w:pPr>
        <w:numPr>
          <w:ilvl w:val="0"/>
          <w:numId w:val="9"/>
        </w:numPr>
        <w:tabs>
          <w:tab w:val="clear" w:pos="360"/>
        </w:tabs>
        <w:ind w:left="284" w:hanging="284"/>
        <w:rPr>
          <w:rFonts w:asciiTheme="minorHAnsi" w:hAnsiTheme="minorHAnsi" w:cstheme="minorHAnsi"/>
        </w:rPr>
      </w:pPr>
      <w:r>
        <w:rPr>
          <w:rFonts w:asciiTheme="minorHAnsi" w:hAnsiTheme="minorHAnsi" w:cstheme="minorHAnsi"/>
        </w:rPr>
        <w:t>Develop industry links to support with work experience, mock interviews.</w:t>
      </w:r>
    </w:p>
    <w:p w:rsidR="008B74FA" w:rsidRDefault="008B74FA" w:rsidP="00CF4637">
      <w:pPr>
        <w:numPr>
          <w:ilvl w:val="0"/>
          <w:numId w:val="9"/>
        </w:numPr>
        <w:tabs>
          <w:tab w:val="clear" w:pos="360"/>
        </w:tabs>
        <w:ind w:left="284" w:hanging="284"/>
        <w:rPr>
          <w:rFonts w:asciiTheme="minorHAnsi" w:hAnsiTheme="minorHAnsi" w:cstheme="minorHAnsi"/>
        </w:rPr>
      </w:pPr>
      <w:r>
        <w:rPr>
          <w:rFonts w:asciiTheme="minorHAnsi" w:hAnsiTheme="minorHAnsi" w:cstheme="minorHAnsi"/>
        </w:rPr>
        <w:t>Support Faculty Leaders with the organisation of careers-related experience days/trips etc. and a programme of industry-related speakers, as appropriate.</w:t>
      </w:r>
    </w:p>
    <w:p w:rsidR="008B74FA" w:rsidRDefault="008B74FA" w:rsidP="00CF4637">
      <w:pPr>
        <w:numPr>
          <w:ilvl w:val="0"/>
          <w:numId w:val="9"/>
        </w:numPr>
        <w:tabs>
          <w:tab w:val="clear" w:pos="360"/>
        </w:tabs>
        <w:ind w:left="284" w:hanging="284"/>
        <w:rPr>
          <w:rFonts w:asciiTheme="minorHAnsi" w:hAnsiTheme="minorHAnsi" w:cstheme="minorHAnsi"/>
        </w:rPr>
      </w:pPr>
      <w:r>
        <w:rPr>
          <w:rFonts w:asciiTheme="minorHAnsi" w:hAnsiTheme="minorHAnsi" w:cstheme="minorHAnsi"/>
        </w:rPr>
        <w:t>Maintain noticeboards.</w:t>
      </w:r>
    </w:p>
    <w:p w:rsidR="008B74FA" w:rsidRDefault="008B74FA" w:rsidP="00CF4637">
      <w:pPr>
        <w:numPr>
          <w:ilvl w:val="0"/>
          <w:numId w:val="9"/>
        </w:numPr>
        <w:tabs>
          <w:tab w:val="clear" w:pos="360"/>
        </w:tabs>
        <w:ind w:left="284" w:hanging="284"/>
        <w:rPr>
          <w:rFonts w:asciiTheme="minorHAnsi" w:hAnsiTheme="minorHAnsi" w:cstheme="minorHAnsi"/>
        </w:rPr>
      </w:pPr>
      <w:r>
        <w:rPr>
          <w:rFonts w:asciiTheme="minorHAnsi" w:hAnsiTheme="minorHAnsi" w:cstheme="minorHAnsi"/>
        </w:rPr>
        <w:t>Maintain student careers e-portfolios.</w:t>
      </w:r>
    </w:p>
    <w:p w:rsidR="00451A50" w:rsidRDefault="00451A50" w:rsidP="00CF4637">
      <w:pPr>
        <w:numPr>
          <w:ilvl w:val="0"/>
          <w:numId w:val="9"/>
        </w:numPr>
        <w:tabs>
          <w:tab w:val="clear" w:pos="360"/>
        </w:tabs>
        <w:ind w:left="284" w:hanging="284"/>
        <w:rPr>
          <w:rFonts w:asciiTheme="minorHAnsi" w:hAnsiTheme="minorHAnsi" w:cstheme="minorHAnsi"/>
        </w:rPr>
      </w:pPr>
      <w:r>
        <w:rPr>
          <w:rFonts w:asciiTheme="minorHAnsi" w:hAnsiTheme="minorHAnsi" w:cstheme="minorHAnsi"/>
        </w:rPr>
        <w:t>Prepare and deliver informational presentations and reports, as requested.</w:t>
      </w:r>
    </w:p>
    <w:p w:rsidR="00451A50" w:rsidRDefault="00451A50" w:rsidP="00CF4637">
      <w:pPr>
        <w:numPr>
          <w:ilvl w:val="0"/>
          <w:numId w:val="9"/>
        </w:numPr>
        <w:tabs>
          <w:tab w:val="clear" w:pos="360"/>
        </w:tabs>
        <w:ind w:left="284" w:hanging="284"/>
        <w:rPr>
          <w:rFonts w:asciiTheme="minorHAnsi" w:hAnsiTheme="minorHAnsi" w:cstheme="minorHAnsi"/>
        </w:rPr>
      </w:pPr>
      <w:r>
        <w:rPr>
          <w:rFonts w:asciiTheme="minorHAnsi" w:hAnsiTheme="minorHAnsi" w:cstheme="minorHAnsi"/>
        </w:rPr>
        <w:t>Work in conjunction with the Alternative Provision Leader to support the creation of learning pathways.</w:t>
      </w:r>
    </w:p>
    <w:p w:rsidR="00451A50" w:rsidRDefault="00451A50" w:rsidP="00CF4637">
      <w:pPr>
        <w:numPr>
          <w:ilvl w:val="0"/>
          <w:numId w:val="9"/>
        </w:numPr>
        <w:tabs>
          <w:tab w:val="clear" w:pos="360"/>
        </w:tabs>
        <w:ind w:left="284" w:hanging="284"/>
        <w:rPr>
          <w:rFonts w:asciiTheme="minorHAnsi" w:hAnsiTheme="minorHAnsi" w:cstheme="minorHAnsi"/>
        </w:rPr>
      </w:pPr>
      <w:r>
        <w:rPr>
          <w:rFonts w:asciiTheme="minorHAnsi" w:hAnsiTheme="minorHAnsi" w:cstheme="minorHAnsi"/>
        </w:rPr>
        <w:t>Work alongside the Gifted &amp; Talented Coordinator to support career progression.</w:t>
      </w:r>
    </w:p>
    <w:p w:rsidR="000324A0" w:rsidRDefault="000324A0" w:rsidP="000324A0">
      <w:pPr>
        <w:tabs>
          <w:tab w:val="num" w:pos="481"/>
        </w:tabs>
        <w:rPr>
          <w:rFonts w:ascii="Calibri" w:hAnsi="Calibri" w:cs="Calibri"/>
          <w:b/>
        </w:rPr>
      </w:pPr>
    </w:p>
    <w:p w:rsidR="000324A0" w:rsidRDefault="000324A0" w:rsidP="000324A0">
      <w:pPr>
        <w:tabs>
          <w:tab w:val="num" w:pos="481"/>
        </w:tabs>
        <w:rPr>
          <w:rFonts w:ascii="Calibri" w:hAnsi="Calibri" w:cs="Calibri"/>
          <w:b/>
        </w:rPr>
      </w:pPr>
    </w:p>
    <w:p w:rsidR="000324A0" w:rsidRPr="00794A37" w:rsidRDefault="000324A0" w:rsidP="000324A0">
      <w:pPr>
        <w:tabs>
          <w:tab w:val="num" w:pos="481"/>
        </w:tabs>
        <w:rPr>
          <w:rFonts w:ascii="Calibri" w:hAnsi="Calibri" w:cs="Calibri"/>
          <w:b/>
        </w:rPr>
      </w:pPr>
      <w:r w:rsidRPr="00794A37">
        <w:rPr>
          <w:rFonts w:ascii="Calibri" w:hAnsi="Calibri" w:cs="Calibri"/>
          <w:b/>
        </w:rPr>
        <w:t>GENERAL</w:t>
      </w:r>
    </w:p>
    <w:p w:rsidR="000324A0" w:rsidRDefault="000324A0" w:rsidP="000324A0">
      <w:pPr>
        <w:tabs>
          <w:tab w:val="num" w:pos="481"/>
        </w:tabs>
        <w:rPr>
          <w:rFonts w:ascii="Calibri" w:hAnsi="Calibri" w:cs="Calibri"/>
        </w:rPr>
      </w:pPr>
    </w:p>
    <w:p w:rsidR="000324A0" w:rsidRDefault="000324A0" w:rsidP="000324A0">
      <w:pPr>
        <w:tabs>
          <w:tab w:val="num" w:pos="481"/>
        </w:tabs>
        <w:rPr>
          <w:rFonts w:ascii="Calibri" w:hAnsi="Calibri" w:cs="Calibri"/>
        </w:rPr>
      </w:pPr>
      <w:r>
        <w:rPr>
          <w:rFonts w:ascii="Calibri" w:hAnsi="Calibri" w:cs="Calibri"/>
        </w:rPr>
        <w:t>All school staff are expected to:</w:t>
      </w:r>
    </w:p>
    <w:p w:rsidR="000324A0" w:rsidRDefault="000324A0" w:rsidP="000324A0">
      <w:pPr>
        <w:numPr>
          <w:ilvl w:val="0"/>
          <w:numId w:val="12"/>
        </w:numPr>
        <w:tabs>
          <w:tab w:val="num" w:pos="481"/>
        </w:tabs>
        <w:ind w:left="357" w:hanging="357"/>
        <w:rPr>
          <w:rFonts w:ascii="Calibri" w:hAnsi="Calibri" w:cs="Calibri"/>
        </w:rPr>
      </w:pPr>
      <w:r>
        <w:rPr>
          <w:rFonts w:ascii="Calibri" w:hAnsi="Calibri" w:cs="Calibri"/>
        </w:rPr>
        <w:t>Undertake other such duties as may be required from time to time.</w:t>
      </w:r>
    </w:p>
    <w:p w:rsidR="000324A0" w:rsidRDefault="000324A0" w:rsidP="000324A0">
      <w:pPr>
        <w:numPr>
          <w:ilvl w:val="0"/>
          <w:numId w:val="12"/>
        </w:numPr>
        <w:tabs>
          <w:tab w:val="num" w:pos="481"/>
        </w:tabs>
        <w:ind w:left="357" w:hanging="357"/>
        <w:rPr>
          <w:rFonts w:ascii="Calibri" w:hAnsi="Calibri" w:cs="Calibri"/>
        </w:rPr>
      </w:pPr>
      <w:r>
        <w:rPr>
          <w:rFonts w:ascii="Calibri" w:hAnsi="Calibri" w:cs="Calibri"/>
        </w:rPr>
        <w:t>Maintain confidentiality according to organisation and legal requirements.</w:t>
      </w:r>
    </w:p>
    <w:p w:rsidR="000324A0" w:rsidRPr="003B1B47" w:rsidRDefault="000324A0" w:rsidP="000324A0">
      <w:pPr>
        <w:numPr>
          <w:ilvl w:val="0"/>
          <w:numId w:val="12"/>
        </w:numPr>
        <w:tabs>
          <w:tab w:val="num" w:pos="481"/>
        </w:tabs>
        <w:rPr>
          <w:rFonts w:ascii="Calibri" w:hAnsi="Calibri" w:cs="Calibri"/>
        </w:rPr>
      </w:pPr>
      <w:r>
        <w:rPr>
          <w:rFonts w:ascii="Calibri" w:hAnsi="Calibri" w:cs="Calibri"/>
        </w:rPr>
        <w:t>Uphold</w:t>
      </w:r>
      <w:r w:rsidRPr="003B1B47">
        <w:rPr>
          <w:rFonts w:ascii="Calibri" w:hAnsi="Calibri" w:cs="Calibri"/>
        </w:rPr>
        <w:t xml:space="preserve"> school policies, routines and codes of conduct.</w:t>
      </w:r>
    </w:p>
    <w:p w:rsidR="000324A0" w:rsidRDefault="000324A0" w:rsidP="000324A0">
      <w:pPr>
        <w:numPr>
          <w:ilvl w:val="0"/>
          <w:numId w:val="12"/>
        </w:numPr>
        <w:tabs>
          <w:tab w:val="num" w:pos="481"/>
        </w:tabs>
        <w:ind w:left="357" w:hanging="357"/>
        <w:rPr>
          <w:rFonts w:ascii="Calibri" w:hAnsi="Calibri" w:cs="Calibri"/>
        </w:rPr>
      </w:pPr>
      <w:r>
        <w:rPr>
          <w:rFonts w:ascii="Calibri" w:hAnsi="Calibri" w:cs="Calibri"/>
        </w:rPr>
        <w:t>Work towards and support the school’s vision and objectives.</w:t>
      </w:r>
    </w:p>
    <w:p w:rsidR="000324A0" w:rsidRDefault="000324A0" w:rsidP="000324A0">
      <w:pPr>
        <w:numPr>
          <w:ilvl w:val="0"/>
          <w:numId w:val="12"/>
        </w:numPr>
        <w:tabs>
          <w:tab w:val="num" w:pos="481"/>
        </w:tabs>
        <w:rPr>
          <w:rFonts w:ascii="Calibri" w:hAnsi="Calibri" w:cs="Calibri"/>
        </w:rPr>
      </w:pPr>
      <w:r>
        <w:rPr>
          <w:rFonts w:ascii="Calibri" w:hAnsi="Calibri" w:cs="Calibri"/>
        </w:rPr>
        <w:t>Be aware of, and follow</w:t>
      </w:r>
      <w:r w:rsidRPr="003B1B47">
        <w:rPr>
          <w:rFonts w:ascii="Calibri" w:hAnsi="Calibri" w:cs="Calibri"/>
        </w:rPr>
        <w:t xml:space="preserve"> the Child Protection Policy.</w:t>
      </w:r>
    </w:p>
    <w:p w:rsidR="000324A0" w:rsidRDefault="000324A0" w:rsidP="000324A0">
      <w:pPr>
        <w:numPr>
          <w:ilvl w:val="0"/>
          <w:numId w:val="12"/>
        </w:numPr>
        <w:tabs>
          <w:tab w:val="num" w:pos="481"/>
        </w:tabs>
        <w:rPr>
          <w:rFonts w:ascii="Calibri" w:hAnsi="Calibri" w:cs="Calibri"/>
        </w:rPr>
      </w:pPr>
      <w:r>
        <w:rPr>
          <w:rFonts w:ascii="Calibri" w:hAnsi="Calibri" w:cs="Calibri"/>
        </w:rPr>
        <w:t>Support and contribute to the school’s responsibility for safeguarding students.</w:t>
      </w:r>
    </w:p>
    <w:p w:rsidR="000324A0" w:rsidRDefault="000324A0" w:rsidP="000324A0">
      <w:pPr>
        <w:numPr>
          <w:ilvl w:val="0"/>
          <w:numId w:val="12"/>
        </w:numPr>
        <w:tabs>
          <w:tab w:val="num" w:pos="481"/>
        </w:tabs>
        <w:rPr>
          <w:rFonts w:ascii="Calibri" w:hAnsi="Calibri" w:cs="Calibri"/>
        </w:rPr>
      </w:pPr>
      <w:r>
        <w:rPr>
          <w:rFonts w:ascii="Calibri" w:hAnsi="Calibri" w:cs="Calibri"/>
        </w:rPr>
        <w:t>Work within the school’s Health and Safety Policy to ensure a safe working environment for staff, students and visitors.</w:t>
      </w:r>
    </w:p>
    <w:p w:rsidR="000324A0" w:rsidRDefault="000324A0" w:rsidP="000324A0">
      <w:pPr>
        <w:numPr>
          <w:ilvl w:val="0"/>
          <w:numId w:val="12"/>
        </w:numPr>
        <w:tabs>
          <w:tab w:val="num" w:pos="481"/>
        </w:tabs>
        <w:rPr>
          <w:rFonts w:ascii="Calibri" w:hAnsi="Calibri" w:cs="Calibri"/>
        </w:rPr>
      </w:pPr>
      <w:r>
        <w:rPr>
          <w:rFonts w:ascii="Calibri" w:hAnsi="Calibri" w:cs="Calibri"/>
        </w:rPr>
        <w:t>Work within the school’s Diversity Policy to promote equal opportunity for all students and staff, both current and prospective.</w:t>
      </w:r>
    </w:p>
    <w:p w:rsidR="000324A0" w:rsidRPr="00E56B63" w:rsidRDefault="000324A0" w:rsidP="000324A0">
      <w:pPr>
        <w:pStyle w:val="ListParagraph"/>
        <w:numPr>
          <w:ilvl w:val="0"/>
          <w:numId w:val="12"/>
        </w:numPr>
        <w:rPr>
          <w:rFonts w:ascii="Calibri" w:hAnsi="Calibri" w:cs="Calibri"/>
        </w:rPr>
      </w:pPr>
      <w:r w:rsidRPr="00E56B63">
        <w:rPr>
          <w:rFonts w:ascii="Calibri" w:hAnsi="Calibri" w:cs="Calibri"/>
        </w:rPr>
        <w:t>Maintain high professional standards of attendance, punctuality, appearance, conduct</w:t>
      </w:r>
      <w:r>
        <w:rPr>
          <w:rFonts w:ascii="Calibri" w:hAnsi="Calibri" w:cs="Calibri"/>
        </w:rPr>
        <w:t>,</w:t>
      </w:r>
      <w:r w:rsidRPr="00E56B63">
        <w:rPr>
          <w:rFonts w:ascii="Calibri" w:hAnsi="Calibri" w:cs="Calibri"/>
        </w:rPr>
        <w:t xml:space="preserve"> and positive, courteous relations with students, parents and colleagues</w:t>
      </w:r>
      <w:r>
        <w:rPr>
          <w:rFonts w:ascii="Calibri" w:hAnsi="Calibri" w:cs="Calibri"/>
        </w:rPr>
        <w:t>.</w:t>
      </w:r>
    </w:p>
    <w:p w:rsidR="000324A0" w:rsidRDefault="000324A0" w:rsidP="000324A0">
      <w:pPr>
        <w:pStyle w:val="ListParagraph"/>
        <w:numPr>
          <w:ilvl w:val="0"/>
          <w:numId w:val="12"/>
        </w:numPr>
        <w:rPr>
          <w:rFonts w:ascii="Calibri" w:hAnsi="Calibri" w:cs="Calibri"/>
        </w:rPr>
      </w:pPr>
      <w:r w:rsidRPr="00E56B63">
        <w:rPr>
          <w:rFonts w:ascii="Calibri" w:hAnsi="Calibri" w:cs="Calibri"/>
        </w:rPr>
        <w:t>Engage actively in the performance review process</w:t>
      </w:r>
      <w:r>
        <w:rPr>
          <w:rFonts w:ascii="Calibri" w:hAnsi="Calibri" w:cs="Calibri"/>
        </w:rPr>
        <w:t>.</w:t>
      </w:r>
    </w:p>
    <w:p w:rsidR="000324A0" w:rsidRDefault="000324A0" w:rsidP="000324A0">
      <w:pPr>
        <w:tabs>
          <w:tab w:val="num" w:pos="481"/>
        </w:tabs>
        <w:rPr>
          <w:rFonts w:ascii="Calibri" w:hAnsi="Calibri" w:cs="Calibri"/>
        </w:rPr>
      </w:pPr>
    </w:p>
    <w:p w:rsidR="000324A0" w:rsidRDefault="000324A0" w:rsidP="000324A0">
      <w:pPr>
        <w:tabs>
          <w:tab w:val="num" w:pos="481"/>
        </w:tabs>
        <w:rPr>
          <w:rFonts w:ascii="Calibri" w:hAnsi="Calibri" w:cs="Calibri"/>
        </w:rPr>
      </w:pPr>
    </w:p>
    <w:p w:rsidR="000324A0" w:rsidRDefault="000324A0" w:rsidP="000324A0">
      <w:pPr>
        <w:widowControl w:val="0"/>
        <w:jc w:val="both"/>
        <w:rPr>
          <w:rFonts w:ascii="Calibri" w:hAnsi="Calibri" w:cs="Cambria"/>
        </w:rPr>
      </w:pPr>
    </w:p>
    <w:p w:rsidR="000324A0" w:rsidRPr="00D74609" w:rsidRDefault="000324A0" w:rsidP="000324A0">
      <w:pPr>
        <w:widowControl w:val="0"/>
        <w:jc w:val="both"/>
        <w:rPr>
          <w:rFonts w:ascii="Calibri" w:hAnsi="Calibri" w:cs="Calibri"/>
        </w:rPr>
      </w:pPr>
      <w:r w:rsidRPr="00D74609">
        <w:rPr>
          <w:rFonts w:ascii="Calibri" w:hAnsi="Calibri" w:cs="Cambria"/>
        </w:rPr>
        <w:t>North Leamington School is totally committed to safeguarding and promoting the welfare of children and young people and expects all staff to share this commitment and to support and reinforce the associated school policies and procedures</w:t>
      </w:r>
    </w:p>
    <w:p w:rsidR="000324A0" w:rsidRPr="003B1B47" w:rsidRDefault="000324A0" w:rsidP="000324A0">
      <w:pPr>
        <w:tabs>
          <w:tab w:val="num" w:pos="481"/>
        </w:tabs>
        <w:rPr>
          <w:rFonts w:ascii="Calibri" w:hAnsi="Calibri" w:cs="Calibri"/>
        </w:rPr>
      </w:pPr>
    </w:p>
    <w:p w:rsidR="000324A0" w:rsidRPr="003B1B47" w:rsidRDefault="000324A0" w:rsidP="000324A0">
      <w:pPr>
        <w:ind w:left="720" w:hanging="720"/>
        <w:rPr>
          <w:rFonts w:ascii="Calibri" w:hAnsi="Calibri" w:cs="Calibri"/>
        </w:rPr>
      </w:pPr>
    </w:p>
    <w:p w:rsidR="000324A0" w:rsidRDefault="000324A0" w:rsidP="000324A0">
      <w:pPr>
        <w:ind w:left="360" w:hanging="360"/>
        <w:rPr>
          <w:rFonts w:ascii="Calibri" w:hAnsi="Calibri" w:cs="Calibri"/>
          <w:b/>
        </w:rPr>
      </w:pPr>
      <w:r w:rsidRPr="003B1B47">
        <w:rPr>
          <w:rFonts w:ascii="Calibri" w:hAnsi="Calibri" w:cs="Calibri"/>
          <w:b/>
        </w:rPr>
        <w:t>CONTEXT OF POST</w:t>
      </w:r>
    </w:p>
    <w:p w:rsidR="000324A0" w:rsidRPr="003B1B47" w:rsidRDefault="000324A0" w:rsidP="000324A0">
      <w:pPr>
        <w:ind w:left="360" w:hanging="360"/>
        <w:rPr>
          <w:rFonts w:ascii="Calibri" w:hAnsi="Calibri" w:cs="Calibri"/>
          <w:b/>
        </w:rPr>
      </w:pPr>
    </w:p>
    <w:p w:rsidR="000324A0" w:rsidRPr="006B10F6" w:rsidRDefault="000324A0" w:rsidP="000324A0">
      <w:pPr>
        <w:pStyle w:val="ListParagraph"/>
        <w:ind w:left="0"/>
        <w:jc w:val="both"/>
        <w:rPr>
          <w:rFonts w:ascii="Calibri" w:hAnsi="Calibri" w:cs="Calibri"/>
          <w:color w:val="FF0000"/>
        </w:rPr>
      </w:pPr>
      <w:r w:rsidRPr="00A30A44">
        <w:rPr>
          <w:rFonts w:ascii="Calibri" w:hAnsi="Calibri" w:cs="Calibri"/>
        </w:rPr>
        <w:t xml:space="preserve">This post should be seen in the context of the School </w:t>
      </w:r>
      <w:r>
        <w:rPr>
          <w:rFonts w:ascii="Calibri" w:hAnsi="Calibri" w:cs="Calibri"/>
        </w:rPr>
        <w:t>Improvement</w:t>
      </w:r>
      <w:r w:rsidRPr="00A30A44">
        <w:rPr>
          <w:rFonts w:ascii="Calibri" w:hAnsi="Calibri" w:cs="Calibri"/>
        </w:rPr>
        <w:t xml:space="preserve"> Plan, the Aims and Values of the school, </w:t>
      </w:r>
      <w:r w:rsidRPr="00CD405F">
        <w:rPr>
          <w:rFonts w:ascii="Calibri" w:hAnsi="Calibri" w:cs="Calibri"/>
          <w:color w:val="000000"/>
        </w:rPr>
        <w:t>and the Ofsted Inspection Report 2014.</w:t>
      </w:r>
    </w:p>
    <w:p w:rsidR="000324A0" w:rsidRPr="006B10F6" w:rsidRDefault="000324A0" w:rsidP="000324A0">
      <w:pPr>
        <w:widowControl w:val="0"/>
        <w:jc w:val="both"/>
        <w:rPr>
          <w:rFonts w:ascii="Calibri" w:hAnsi="Calibri" w:cs="Calibri"/>
          <w:color w:val="FF0000"/>
        </w:rPr>
      </w:pPr>
    </w:p>
    <w:p w:rsidR="000324A0" w:rsidRPr="003B1B47" w:rsidRDefault="000324A0" w:rsidP="000324A0">
      <w:pPr>
        <w:widowControl w:val="0"/>
        <w:jc w:val="both"/>
        <w:rPr>
          <w:rFonts w:ascii="Calibri" w:hAnsi="Calibri" w:cs="Calibri"/>
        </w:rPr>
      </w:pPr>
    </w:p>
    <w:p w:rsidR="000324A0" w:rsidRDefault="000324A0" w:rsidP="000324A0">
      <w:pPr>
        <w:widowControl w:val="0"/>
        <w:ind w:left="360" w:hanging="360"/>
        <w:rPr>
          <w:rFonts w:ascii="Calibri" w:hAnsi="Calibri" w:cs="Calibri"/>
          <w:b/>
        </w:rPr>
      </w:pPr>
      <w:r w:rsidRPr="003B1B47">
        <w:rPr>
          <w:rFonts w:ascii="Calibri" w:hAnsi="Calibri" w:cs="Calibri"/>
          <w:b/>
        </w:rPr>
        <w:t>RE-NEGOTIATION</w:t>
      </w:r>
    </w:p>
    <w:p w:rsidR="000324A0" w:rsidRPr="003B1B47" w:rsidRDefault="000324A0" w:rsidP="000324A0">
      <w:pPr>
        <w:widowControl w:val="0"/>
        <w:ind w:left="360" w:hanging="360"/>
        <w:rPr>
          <w:rFonts w:ascii="Calibri" w:hAnsi="Calibri" w:cs="Calibri"/>
        </w:rPr>
      </w:pPr>
    </w:p>
    <w:p w:rsidR="000324A0" w:rsidRPr="003B1B47" w:rsidRDefault="000324A0" w:rsidP="000324A0">
      <w:pPr>
        <w:widowControl w:val="0"/>
        <w:rPr>
          <w:rFonts w:ascii="Calibri" w:hAnsi="Calibri" w:cs="Calibri"/>
        </w:rPr>
      </w:pPr>
      <w:r w:rsidRPr="003B1B47">
        <w:rPr>
          <w:rFonts w:ascii="Calibri" w:hAnsi="Calibri" w:cs="Calibri"/>
        </w:rPr>
        <w:t>Elements of this Job Description may be re-negotiated at the request of either party and with the agreement of both.</w:t>
      </w:r>
    </w:p>
    <w:p w:rsidR="000324A0" w:rsidRPr="003B1B47" w:rsidRDefault="000324A0" w:rsidP="000324A0">
      <w:pPr>
        <w:rPr>
          <w:rFonts w:ascii="Calibri" w:hAnsi="Calibri" w:cs="Calibri"/>
        </w:rPr>
      </w:pPr>
    </w:p>
    <w:p w:rsidR="000324A0" w:rsidRPr="003B1B47" w:rsidRDefault="000324A0" w:rsidP="000324A0">
      <w:pPr>
        <w:rPr>
          <w:rFonts w:ascii="Calibri" w:hAnsi="Calibri" w:cs="Calibri"/>
        </w:rPr>
      </w:pPr>
    </w:p>
    <w:p w:rsidR="000324A0" w:rsidRPr="003B1B47" w:rsidRDefault="000324A0" w:rsidP="000324A0">
      <w:pPr>
        <w:rPr>
          <w:rFonts w:ascii="Calibri" w:hAnsi="Calibri" w:cs="Calibri"/>
        </w:rPr>
      </w:pPr>
    </w:p>
    <w:p w:rsidR="000324A0" w:rsidRPr="003B1B47" w:rsidRDefault="000324A0" w:rsidP="000324A0">
      <w:pPr>
        <w:ind w:left="720" w:hanging="720"/>
        <w:rPr>
          <w:rFonts w:ascii="Calibri" w:hAnsi="Calibri" w:cs="Calibri"/>
        </w:rPr>
      </w:pPr>
    </w:p>
    <w:p w:rsidR="000324A0" w:rsidRPr="003B1B47" w:rsidRDefault="000324A0" w:rsidP="000324A0">
      <w:pPr>
        <w:widowControl w:val="0"/>
        <w:rPr>
          <w:rFonts w:ascii="Calibri" w:hAnsi="Calibri" w:cs="Calibri"/>
        </w:rPr>
      </w:pPr>
      <w:r w:rsidRPr="003B1B47">
        <w:rPr>
          <w:rFonts w:ascii="Calibri" w:hAnsi="Calibri" w:cs="Calibri"/>
        </w:rPr>
        <w:t>Signature   __________________________</w:t>
      </w:r>
      <w:proofErr w:type="gramStart"/>
      <w:r w:rsidRPr="003B1B47">
        <w:rPr>
          <w:rFonts w:ascii="Calibri" w:hAnsi="Calibri" w:cs="Calibri"/>
        </w:rPr>
        <w:t>_  (</w:t>
      </w:r>
      <w:proofErr w:type="spellStart"/>
      <w:proofErr w:type="gramEnd"/>
      <w:r w:rsidRPr="003B1B47">
        <w:rPr>
          <w:rFonts w:ascii="Calibri" w:hAnsi="Calibri" w:cs="Calibri"/>
        </w:rPr>
        <w:t>Postholder</w:t>
      </w:r>
      <w:proofErr w:type="spellEnd"/>
      <w:r w:rsidRPr="003B1B47">
        <w:rPr>
          <w:rFonts w:ascii="Calibri" w:hAnsi="Calibri" w:cs="Calibri"/>
        </w:rPr>
        <w:t>)</w:t>
      </w:r>
      <w:r w:rsidRPr="003B1B47">
        <w:rPr>
          <w:rFonts w:ascii="Calibri" w:hAnsi="Calibri" w:cs="Calibri"/>
        </w:rPr>
        <w:tab/>
      </w:r>
      <w:r w:rsidRPr="003B1B47">
        <w:rPr>
          <w:rFonts w:ascii="Calibri" w:hAnsi="Calibri" w:cs="Calibri"/>
        </w:rPr>
        <w:tab/>
      </w:r>
      <w:r w:rsidRPr="003B1B47">
        <w:rPr>
          <w:rFonts w:ascii="Calibri" w:hAnsi="Calibri" w:cs="Calibri"/>
        </w:rPr>
        <w:tab/>
        <w:t>Date:</w:t>
      </w:r>
    </w:p>
    <w:p w:rsidR="000324A0" w:rsidRDefault="000324A0" w:rsidP="000324A0">
      <w:pPr>
        <w:widowControl w:val="0"/>
        <w:rPr>
          <w:rFonts w:ascii="Calibri" w:hAnsi="Calibri" w:cs="Calibri"/>
        </w:rPr>
      </w:pPr>
    </w:p>
    <w:p w:rsidR="000324A0" w:rsidRPr="003B1B47" w:rsidRDefault="000324A0" w:rsidP="000324A0">
      <w:pPr>
        <w:widowControl w:val="0"/>
        <w:rPr>
          <w:rFonts w:ascii="Calibri" w:hAnsi="Calibri" w:cs="Calibri"/>
        </w:rPr>
      </w:pPr>
    </w:p>
    <w:p w:rsidR="000324A0" w:rsidRPr="003B1B47" w:rsidRDefault="000324A0" w:rsidP="000324A0">
      <w:pPr>
        <w:widowControl w:val="0"/>
        <w:rPr>
          <w:rFonts w:ascii="Calibri" w:hAnsi="Calibri" w:cs="Calibri"/>
        </w:rPr>
      </w:pPr>
      <w:r w:rsidRPr="003B1B47">
        <w:rPr>
          <w:rFonts w:ascii="Calibri" w:hAnsi="Calibri" w:cs="Calibri"/>
        </w:rPr>
        <w:t xml:space="preserve">Signature     </w:t>
      </w:r>
      <w:r w:rsidRPr="003B1B47">
        <w:rPr>
          <w:rFonts w:ascii="Calibri" w:hAnsi="Calibri" w:cs="Calibri"/>
        </w:rPr>
        <w:tab/>
      </w:r>
      <w:r w:rsidRPr="003B1B47">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r w:rsidRPr="003B1B47">
        <w:rPr>
          <w:rFonts w:ascii="Calibri" w:hAnsi="Calibri" w:cs="Calibri"/>
        </w:rPr>
        <w:t xml:space="preserve"> (</w:t>
      </w:r>
      <w:proofErr w:type="spellStart"/>
      <w:r w:rsidRPr="003B1B47">
        <w:rPr>
          <w:rFonts w:ascii="Calibri" w:hAnsi="Calibri" w:cs="Calibri"/>
        </w:rPr>
        <w:t>Headteacher</w:t>
      </w:r>
      <w:proofErr w:type="spellEnd"/>
      <w:r w:rsidRPr="003B1B47">
        <w:rPr>
          <w:rFonts w:ascii="Calibri" w:hAnsi="Calibri" w:cs="Calibri"/>
        </w:rPr>
        <w:t xml:space="preserve">)     </w:t>
      </w:r>
      <w:r w:rsidRPr="003B1B47">
        <w:rPr>
          <w:rFonts w:ascii="Calibri" w:hAnsi="Calibri" w:cs="Calibri"/>
        </w:rPr>
        <w:tab/>
      </w:r>
      <w:r w:rsidRPr="003B1B47">
        <w:rPr>
          <w:rFonts w:ascii="Calibri" w:hAnsi="Calibri" w:cs="Calibri"/>
        </w:rPr>
        <w:tab/>
        <w:t xml:space="preserve">Date:  </w:t>
      </w:r>
    </w:p>
    <w:p w:rsidR="005238FC" w:rsidRPr="0099579E" w:rsidRDefault="005238FC" w:rsidP="005238FC">
      <w:pPr>
        <w:rPr>
          <w:rFonts w:asciiTheme="minorHAnsi" w:hAnsiTheme="minorHAnsi" w:cstheme="minorHAnsi"/>
          <w:b/>
        </w:rPr>
      </w:pPr>
    </w:p>
    <w:sectPr w:rsidR="005238FC" w:rsidRPr="0099579E" w:rsidSect="00451A50">
      <w:headerReference w:type="default" r:id="rId8"/>
      <w:headerReference w:type="first" r:id="rId9"/>
      <w:pgSz w:w="11906" w:h="16838"/>
      <w:pgMar w:top="238" w:right="1134" w:bottom="1134" w:left="119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530" w:rsidRDefault="00161530" w:rsidP="00240842">
      <w:r>
        <w:separator/>
      </w:r>
    </w:p>
  </w:endnote>
  <w:endnote w:type="continuationSeparator" w:id="0">
    <w:p w:rsidR="00161530" w:rsidRDefault="00161530" w:rsidP="00240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530" w:rsidRDefault="00161530" w:rsidP="00240842">
      <w:r>
        <w:separator/>
      </w:r>
    </w:p>
  </w:footnote>
  <w:footnote w:type="continuationSeparator" w:id="0">
    <w:p w:rsidR="00161530" w:rsidRDefault="00161530" w:rsidP="00240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530" w:rsidRDefault="00161530" w:rsidP="00240842">
    <w:pPr>
      <w:pStyle w:val="Header"/>
      <w:jc w:val="right"/>
    </w:pPr>
  </w:p>
  <w:p w:rsidR="00161530" w:rsidRDefault="001615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530" w:rsidRDefault="00161530" w:rsidP="004E349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748B"/>
    <w:multiLevelType w:val="hybridMultilevel"/>
    <w:tmpl w:val="D548AD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7F37894"/>
    <w:multiLevelType w:val="hybridMultilevel"/>
    <w:tmpl w:val="9D9CD624"/>
    <w:lvl w:ilvl="0" w:tplc="65C81A40">
      <w:start w:val="1"/>
      <w:numFmt w:val="decimal"/>
      <w:lvlText w:val="%1."/>
      <w:lvlJc w:val="left"/>
      <w:pPr>
        <w:tabs>
          <w:tab w:val="num" w:pos="720"/>
        </w:tabs>
        <w:ind w:left="720" w:hanging="360"/>
      </w:pPr>
      <w:rPr>
        <w:rFonts w:hint="default"/>
        <w:b w:val="0"/>
        <w:i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86D502B"/>
    <w:multiLevelType w:val="hybridMultilevel"/>
    <w:tmpl w:val="7B62CCE6"/>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3" w15:restartNumberingAfterBreak="0">
    <w:nsid w:val="2D09706D"/>
    <w:multiLevelType w:val="hybridMultilevel"/>
    <w:tmpl w:val="A4CCB3BC"/>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4" w15:restartNumberingAfterBreak="0">
    <w:nsid w:val="37DC3A43"/>
    <w:multiLevelType w:val="hybridMultilevel"/>
    <w:tmpl w:val="BB204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C64165"/>
    <w:multiLevelType w:val="hybridMultilevel"/>
    <w:tmpl w:val="0212DBE2"/>
    <w:lvl w:ilvl="0" w:tplc="94169670">
      <w:start w:val="1"/>
      <w:numFmt w:val="bullet"/>
      <w:lvlText w:val=""/>
      <w:lvlJc w:val="left"/>
      <w:pPr>
        <w:tabs>
          <w:tab w:val="num" w:pos="360"/>
        </w:tabs>
        <w:ind w:left="360" w:hanging="360"/>
      </w:pPr>
      <w:rPr>
        <w:rFonts w:ascii="Symbol" w:hAnsi="Symbol" w:hint="default"/>
        <w:sz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3BF32A40"/>
    <w:multiLevelType w:val="hybridMultilevel"/>
    <w:tmpl w:val="86C6E3A6"/>
    <w:lvl w:ilvl="0" w:tplc="0809000F">
      <w:start w:val="1"/>
      <w:numFmt w:val="decimal"/>
      <w:lvlText w:val="%1."/>
      <w:lvlJc w:val="left"/>
      <w:pPr>
        <w:tabs>
          <w:tab w:val="num" w:pos="360"/>
        </w:tabs>
        <w:ind w:left="360" w:hanging="360"/>
      </w:pPr>
      <w:rPr>
        <w:rFonts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7" w15:restartNumberingAfterBreak="0">
    <w:nsid w:val="44646BFE"/>
    <w:multiLevelType w:val="hybridMultilevel"/>
    <w:tmpl w:val="786C6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9E6F8B"/>
    <w:multiLevelType w:val="hybridMultilevel"/>
    <w:tmpl w:val="CD7CAAB2"/>
    <w:lvl w:ilvl="0" w:tplc="04090019">
      <w:start w:val="1"/>
      <w:numFmt w:val="lowerLetter"/>
      <w:lvlText w:val="%1."/>
      <w:lvlJc w:val="left"/>
      <w:pPr>
        <w:ind w:left="360" w:hanging="360"/>
      </w:pPr>
    </w:lvl>
    <w:lvl w:ilvl="1" w:tplc="04090019">
      <w:start w:val="1"/>
      <w:numFmt w:val="decimal"/>
      <w:lvlText w:val="%2."/>
      <w:lvlJc w:val="left"/>
      <w:pPr>
        <w:tabs>
          <w:tab w:val="num" w:pos="360"/>
        </w:tabs>
        <w:ind w:left="360" w:hanging="360"/>
      </w:pPr>
    </w:lvl>
    <w:lvl w:ilvl="2" w:tplc="0409001B">
      <w:start w:val="1"/>
      <w:numFmt w:val="decimal"/>
      <w:lvlText w:val="%3."/>
      <w:lvlJc w:val="left"/>
      <w:pPr>
        <w:tabs>
          <w:tab w:val="num" w:pos="1080"/>
        </w:tabs>
        <w:ind w:left="1080" w:hanging="360"/>
      </w:pPr>
    </w:lvl>
    <w:lvl w:ilvl="3" w:tplc="0409000F">
      <w:start w:val="1"/>
      <w:numFmt w:val="decimal"/>
      <w:lvlText w:val="%4."/>
      <w:lvlJc w:val="left"/>
      <w:pPr>
        <w:tabs>
          <w:tab w:val="num" w:pos="1800"/>
        </w:tabs>
        <w:ind w:left="1800" w:hanging="360"/>
      </w:pPr>
    </w:lvl>
    <w:lvl w:ilvl="4" w:tplc="04090019">
      <w:start w:val="1"/>
      <w:numFmt w:val="decimal"/>
      <w:lvlText w:val="%5."/>
      <w:lvlJc w:val="left"/>
      <w:pPr>
        <w:tabs>
          <w:tab w:val="num" w:pos="2520"/>
        </w:tabs>
        <w:ind w:left="2520" w:hanging="360"/>
      </w:pPr>
    </w:lvl>
    <w:lvl w:ilvl="5" w:tplc="0409001B">
      <w:start w:val="1"/>
      <w:numFmt w:val="decimal"/>
      <w:lvlText w:val="%6."/>
      <w:lvlJc w:val="left"/>
      <w:pPr>
        <w:tabs>
          <w:tab w:val="num" w:pos="3240"/>
        </w:tabs>
        <w:ind w:left="3240" w:hanging="360"/>
      </w:pPr>
    </w:lvl>
    <w:lvl w:ilvl="6" w:tplc="0409000F">
      <w:start w:val="1"/>
      <w:numFmt w:val="decimal"/>
      <w:lvlText w:val="%7."/>
      <w:lvlJc w:val="left"/>
      <w:pPr>
        <w:tabs>
          <w:tab w:val="num" w:pos="3960"/>
        </w:tabs>
        <w:ind w:left="3960" w:hanging="360"/>
      </w:pPr>
    </w:lvl>
    <w:lvl w:ilvl="7" w:tplc="04090019">
      <w:start w:val="1"/>
      <w:numFmt w:val="decimal"/>
      <w:lvlText w:val="%8."/>
      <w:lvlJc w:val="left"/>
      <w:pPr>
        <w:tabs>
          <w:tab w:val="num" w:pos="4680"/>
        </w:tabs>
        <w:ind w:left="4680" w:hanging="360"/>
      </w:pPr>
    </w:lvl>
    <w:lvl w:ilvl="8" w:tplc="0409001B">
      <w:start w:val="1"/>
      <w:numFmt w:val="decimal"/>
      <w:lvlText w:val="%9."/>
      <w:lvlJc w:val="left"/>
      <w:pPr>
        <w:tabs>
          <w:tab w:val="num" w:pos="5400"/>
        </w:tabs>
        <w:ind w:left="5400" w:hanging="360"/>
      </w:pPr>
    </w:lvl>
  </w:abstractNum>
  <w:abstractNum w:abstractNumId="9" w15:restartNumberingAfterBreak="0">
    <w:nsid w:val="79F90B0F"/>
    <w:multiLevelType w:val="hybridMultilevel"/>
    <w:tmpl w:val="D00E1D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B3A2997"/>
    <w:multiLevelType w:val="hybridMultilevel"/>
    <w:tmpl w:val="8896751C"/>
    <w:lvl w:ilvl="0" w:tplc="1290985E">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319"/>
        </w:tabs>
        <w:ind w:left="1319" w:hanging="360"/>
      </w:pPr>
      <w:rPr>
        <w:rFonts w:ascii="Courier New" w:hAnsi="Courier New" w:cs="Courier New" w:hint="default"/>
      </w:rPr>
    </w:lvl>
    <w:lvl w:ilvl="2" w:tplc="04090005" w:tentative="1">
      <w:start w:val="1"/>
      <w:numFmt w:val="bullet"/>
      <w:lvlText w:val=""/>
      <w:lvlJc w:val="left"/>
      <w:pPr>
        <w:tabs>
          <w:tab w:val="num" w:pos="2039"/>
        </w:tabs>
        <w:ind w:left="2039" w:hanging="360"/>
      </w:pPr>
      <w:rPr>
        <w:rFonts w:ascii="Wingdings" w:hAnsi="Wingdings" w:hint="default"/>
      </w:rPr>
    </w:lvl>
    <w:lvl w:ilvl="3" w:tplc="04090001" w:tentative="1">
      <w:start w:val="1"/>
      <w:numFmt w:val="bullet"/>
      <w:lvlText w:val=""/>
      <w:lvlJc w:val="left"/>
      <w:pPr>
        <w:tabs>
          <w:tab w:val="num" w:pos="2759"/>
        </w:tabs>
        <w:ind w:left="2759" w:hanging="360"/>
      </w:pPr>
      <w:rPr>
        <w:rFonts w:ascii="Symbol" w:hAnsi="Symbol" w:hint="default"/>
      </w:rPr>
    </w:lvl>
    <w:lvl w:ilvl="4" w:tplc="04090003" w:tentative="1">
      <w:start w:val="1"/>
      <w:numFmt w:val="bullet"/>
      <w:lvlText w:val="o"/>
      <w:lvlJc w:val="left"/>
      <w:pPr>
        <w:tabs>
          <w:tab w:val="num" w:pos="3479"/>
        </w:tabs>
        <w:ind w:left="3479" w:hanging="360"/>
      </w:pPr>
      <w:rPr>
        <w:rFonts w:ascii="Courier New" w:hAnsi="Courier New" w:cs="Courier New" w:hint="default"/>
      </w:rPr>
    </w:lvl>
    <w:lvl w:ilvl="5" w:tplc="04090005" w:tentative="1">
      <w:start w:val="1"/>
      <w:numFmt w:val="bullet"/>
      <w:lvlText w:val=""/>
      <w:lvlJc w:val="left"/>
      <w:pPr>
        <w:tabs>
          <w:tab w:val="num" w:pos="4199"/>
        </w:tabs>
        <w:ind w:left="4199" w:hanging="360"/>
      </w:pPr>
      <w:rPr>
        <w:rFonts w:ascii="Wingdings" w:hAnsi="Wingdings" w:hint="default"/>
      </w:rPr>
    </w:lvl>
    <w:lvl w:ilvl="6" w:tplc="04090001" w:tentative="1">
      <w:start w:val="1"/>
      <w:numFmt w:val="bullet"/>
      <w:lvlText w:val=""/>
      <w:lvlJc w:val="left"/>
      <w:pPr>
        <w:tabs>
          <w:tab w:val="num" w:pos="4919"/>
        </w:tabs>
        <w:ind w:left="4919" w:hanging="360"/>
      </w:pPr>
      <w:rPr>
        <w:rFonts w:ascii="Symbol" w:hAnsi="Symbol" w:hint="default"/>
      </w:rPr>
    </w:lvl>
    <w:lvl w:ilvl="7" w:tplc="04090003" w:tentative="1">
      <w:start w:val="1"/>
      <w:numFmt w:val="bullet"/>
      <w:lvlText w:val="o"/>
      <w:lvlJc w:val="left"/>
      <w:pPr>
        <w:tabs>
          <w:tab w:val="num" w:pos="5639"/>
        </w:tabs>
        <w:ind w:left="5639" w:hanging="360"/>
      </w:pPr>
      <w:rPr>
        <w:rFonts w:ascii="Courier New" w:hAnsi="Courier New" w:cs="Courier New" w:hint="default"/>
      </w:rPr>
    </w:lvl>
    <w:lvl w:ilvl="8" w:tplc="04090005" w:tentative="1">
      <w:start w:val="1"/>
      <w:numFmt w:val="bullet"/>
      <w:lvlText w:val=""/>
      <w:lvlJc w:val="left"/>
      <w:pPr>
        <w:tabs>
          <w:tab w:val="num" w:pos="6359"/>
        </w:tabs>
        <w:ind w:left="6359"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0"/>
  </w:num>
  <w:num w:numId="7">
    <w:abstractNumId w:val="9"/>
  </w:num>
  <w:num w:numId="8">
    <w:abstractNumId w:val="3"/>
  </w:num>
  <w:num w:numId="9">
    <w:abstractNumId w:val="2"/>
  </w:num>
  <w:num w:numId="10">
    <w:abstractNumId w:val="4"/>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842"/>
    <w:rsid w:val="000324A0"/>
    <w:rsid w:val="00075748"/>
    <w:rsid w:val="00085D91"/>
    <w:rsid w:val="001028D7"/>
    <w:rsid w:val="00161530"/>
    <w:rsid w:val="001F38D0"/>
    <w:rsid w:val="00226C0F"/>
    <w:rsid w:val="00240842"/>
    <w:rsid w:val="002C2967"/>
    <w:rsid w:val="002D3D13"/>
    <w:rsid w:val="003E07FA"/>
    <w:rsid w:val="003F153A"/>
    <w:rsid w:val="00451A50"/>
    <w:rsid w:val="004962C5"/>
    <w:rsid w:val="004D78D6"/>
    <w:rsid w:val="004E3492"/>
    <w:rsid w:val="004E67C1"/>
    <w:rsid w:val="005006FE"/>
    <w:rsid w:val="00500E0E"/>
    <w:rsid w:val="005238FC"/>
    <w:rsid w:val="005D7D46"/>
    <w:rsid w:val="00621C0D"/>
    <w:rsid w:val="006C2514"/>
    <w:rsid w:val="006D3522"/>
    <w:rsid w:val="007119A5"/>
    <w:rsid w:val="00713E75"/>
    <w:rsid w:val="008744C5"/>
    <w:rsid w:val="008B676E"/>
    <w:rsid w:val="008B74FA"/>
    <w:rsid w:val="00951272"/>
    <w:rsid w:val="0099579E"/>
    <w:rsid w:val="009A06B2"/>
    <w:rsid w:val="009D248E"/>
    <w:rsid w:val="00A844EB"/>
    <w:rsid w:val="00AE0A29"/>
    <w:rsid w:val="00AE2776"/>
    <w:rsid w:val="00BB5C3E"/>
    <w:rsid w:val="00BB7D00"/>
    <w:rsid w:val="00BD5914"/>
    <w:rsid w:val="00C800A3"/>
    <w:rsid w:val="00C8581B"/>
    <w:rsid w:val="00CC1BCD"/>
    <w:rsid w:val="00CF4637"/>
    <w:rsid w:val="00D1288B"/>
    <w:rsid w:val="00D278A5"/>
    <w:rsid w:val="00E2098A"/>
    <w:rsid w:val="00E26B27"/>
    <w:rsid w:val="00E56B63"/>
    <w:rsid w:val="00EA3EBC"/>
    <w:rsid w:val="00ED7689"/>
    <w:rsid w:val="00EE5249"/>
    <w:rsid w:val="00F1358C"/>
    <w:rsid w:val="00F36B35"/>
    <w:rsid w:val="00F97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D5882"/>
  <w15:docId w15:val="{14DC66DA-FB24-4FCA-900E-9EB9D140E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842"/>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842"/>
    <w:pPr>
      <w:tabs>
        <w:tab w:val="center" w:pos="4513"/>
        <w:tab w:val="right" w:pos="9026"/>
      </w:tabs>
    </w:pPr>
  </w:style>
  <w:style w:type="character" w:customStyle="1" w:styleId="HeaderChar">
    <w:name w:val="Header Char"/>
    <w:basedOn w:val="DefaultParagraphFont"/>
    <w:link w:val="Header"/>
    <w:uiPriority w:val="99"/>
    <w:rsid w:val="00240842"/>
  </w:style>
  <w:style w:type="paragraph" w:styleId="Footer">
    <w:name w:val="footer"/>
    <w:basedOn w:val="Normal"/>
    <w:link w:val="FooterChar"/>
    <w:uiPriority w:val="99"/>
    <w:semiHidden/>
    <w:unhideWhenUsed/>
    <w:rsid w:val="00240842"/>
    <w:pPr>
      <w:tabs>
        <w:tab w:val="center" w:pos="4513"/>
        <w:tab w:val="right" w:pos="9026"/>
      </w:tabs>
    </w:pPr>
  </w:style>
  <w:style w:type="character" w:customStyle="1" w:styleId="FooterChar">
    <w:name w:val="Footer Char"/>
    <w:basedOn w:val="DefaultParagraphFont"/>
    <w:link w:val="Footer"/>
    <w:uiPriority w:val="99"/>
    <w:semiHidden/>
    <w:rsid w:val="00240842"/>
  </w:style>
  <w:style w:type="paragraph" w:styleId="BalloonText">
    <w:name w:val="Balloon Text"/>
    <w:basedOn w:val="Normal"/>
    <w:link w:val="BalloonTextChar"/>
    <w:uiPriority w:val="99"/>
    <w:semiHidden/>
    <w:unhideWhenUsed/>
    <w:rsid w:val="00240842"/>
    <w:rPr>
      <w:rFonts w:ascii="Tahoma" w:hAnsi="Tahoma" w:cs="Tahoma"/>
      <w:sz w:val="16"/>
      <w:szCs w:val="16"/>
    </w:rPr>
  </w:style>
  <w:style w:type="character" w:customStyle="1" w:styleId="BalloonTextChar">
    <w:name w:val="Balloon Text Char"/>
    <w:basedOn w:val="DefaultParagraphFont"/>
    <w:link w:val="BalloonText"/>
    <w:uiPriority w:val="99"/>
    <w:semiHidden/>
    <w:rsid w:val="00240842"/>
    <w:rPr>
      <w:rFonts w:ascii="Tahoma" w:hAnsi="Tahoma" w:cs="Tahoma"/>
      <w:sz w:val="16"/>
      <w:szCs w:val="16"/>
    </w:rPr>
  </w:style>
  <w:style w:type="paragraph" w:styleId="BodyText2">
    <w:name w:val="Body Text 2"/>
    <w:basedOn w:val="Normal"/>
    <w:link w:val="BodyText2Char"/>
    <w:rsid w:val="00240842"/>
    <w:pPr>
      <w:jc w:val="both"/>
    </w:pPr>
    <w:rPr>
      <w:rFonts w:cs="Arial"/>
      <w:lang w:eastAsia="en-GB"/>
    </w:rPr>
  </w:style>
  <w:style w:type="character" w:customStyle="1" w:styleId="BodyText2Char">
    <w:name w:val="Body Text 2 Char"/>
    <w:basedOn w:val="DefaultParagraphFont"/>
    <w:link w:val="BodyText2"/>
    <w:rsid w:val="00240842"/>
    <w:rPr>
      <w:rFonts w:ascii="Arial" w:eastAsia="Times New Roman" w:hAnsi="Arial" w:cs="Arial"/>
      <w:sz w:val="24"/>
      <w:szCs w:val="24"/>
      <w:lang w:eastAsia="en-GB"/>
    </w:rPr>
  </w:style>
  <w:style w:type="paragraph" w:styleId="Title">
    <w:name w:val="Title"/>
    <w:basedOn w:val="Normal"/>
    <w:link w:val="TitleChar"/>
    <w:qFormat/>
    <w:rsid w:val="00240842"/>
    <w:pPr>
      <w:jc w:val="center"/>
    </w:pPr>
    <w:rPr>
      <w:rFonts w:cs="Arial"/>
      <w:b/>
    </w:rPr>
  </w:style>
  <w:style w:type="character" w:customStyle="1" w:styleId="TitleChar">
    <w:name w:val="Title Char"/>
    <w:basedOn w:val="DefaultParagraphFont"/>
    <w:link w:val="Title"/>
    <w:rsid w:val="00240842"/>
    <w:rPr>
      <w:rFonts w:ascii="Arial" w:eastAsia="Times New Roman" w:hAnsi="Arial" w:cs="Arial"/>
      <w:b/>
      <w:sz w:val="24"/>
      <w:szCs w:val="24"/>
    </w:rPr>
  </w:style>
  <w:style w:type="paragraph" w:styleId="Subtitle">
    <w:name w:val="Subtitle"/>
    <w:basedOn w:val="Normal"/>
    <w:link w:val="SubtitleChar"/>
    <w:qFormat/>
    <w:rsid w:val="00240842"/>
    <w:pPr>
      <w:jc w:val="center"/>
    </w:pPr>
    <w:rPr>
      <w:rFonts w:cs="Arial"/>
      <w:b/>
      <w:bCs/>
    </w:rPr>
  </w:style>
  <w:style w:type="character" w:customStyle="1" w:styleId="SubtitleChar">
    <w:name w:val="Subtitle Char"/>
    <w:basedOn w:val="DefaultParagraphFont"/>
    <w:link w:val="Subtitle"/>
    <w:rsid w:val="00240842"/>
    <w:rPr>
      <w:rFonts w:ascii="Arial" w:eastAsia="Times New Roman" w:hAnsi="Arial" w:cs="Arial"/>
      <w:b/>
      <w:bCs/>
      <w:sz w:val="24"/>
      <w:szCs w:val="24"/>
    </w:rPr>
  </w:style>
  <w:style w:type="table" w:styleId="TableGrid">
    <w:name w:val="Table Grid"/>
    <w:basedOn w:val="TableNormal"/>
    <w:rsid w:val="0024084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240842"/>
    <w:pPr>
      <w:ind w:left="720"/>
      <w:contextualSpacing/>
    </w:pPr>
    <w:rPr>
      <w:lang w:eastAsia="en-GB"/>
    </w:rPr>
  </w:style>
  <w:style w:type="paragraph" w:styleId="NormalWeb">
    <w:name w:val="Normal (Web)"/>
    <w:basedOn w:val="Normal"/>
    <w:rsid w:val="005238FC"/>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55928-63E3-4959-88C3-B18766D01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Warwickshire Education Services</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beech.s2</dc:creator>
  <cp:lastModifiedBy>Sue Williams</cp:lastModifiedBy>
  <cp:revision>4</cp:revision>
  <dcterms:created xsi:type="dcterms:W3CDTF">2017-12-21T17:04:00Z</dcterms:created>
  <dcterms:modified xsi:type="dcterms:W3CDTF">2017-12-22T12:37:00Z</dcterms:modified>
</cp:coreProperties>
</file>