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0" w:rsidRPr="003D3E87" w:rsidRDefault="00615290">
      <w:pPr>
        <w:rPr>
          <w:rFonts w:ascii="Arial" w:hAnsi="Arial" w:cs="Arial"/>
          <w:b/>
          <w:color w:val="000000" w:themeColor="text1"/>
          <w:szCs w:val="26"/>
        </w:rPr>
      </w:pPr>
      <w:r w:rsidRPr="003D3E87">
        <w:rPr>
          <w:rFonts w:ascii="Arial" w:hAnsi="Arial" w:cs="Arial"/>
          <w:b/>
          <w:color w:val="000000" w:themeColor="text1"/>
          <w:szCs w:val="26"/>
        </w:rPr>
        <w:t>SELBY COLLEGE</w:t>
      </w:r>
    </w:p>
    <w:p w:rsidR="00615290" w:rsidRPr="003D3E87" w:rsidRDefault="00615290">
      <w:pPr>
        <w:rPr>
          <w:rFonts w:ascii="Arial" w:hAnsi="Arial" w:cs="Arial"/>
          <w:b/>
          <w:color w:val="000000" w:themeColor="text1"/>
          <w:szCs w:val="26"/>
        </w:rPr>
      </w:pPr>
    </w:p>
    <w:p w:rsidR="00615290" w:rsidRPr="003D3E87" w:rsidRDefault="00615290">
      <w:pPr>
        <w:rPr>
          <w:rFonts w:ascii="Arial" w:hAnsi="Arial" w:cs="Arial"/>
          <w:b/>
          <w:color w:val="000000" w:themeColor="text1"/>
          <w:szCs w:val="26"/>
        </w:rPr>
      </w:pPr>
      <w:r w:rsidRPr="003D3E87">
        <w:rPr>
          <w:rFonts w:ascii="Arial" w:hAnsi="Arial" w:cs="Arial"/>
          <w:b/>
          <w:color w:val="000000" w:themeColor="text1"/>
          <w:szCs w:val="26"/>
        </w:rPr>
        <w:t>JOB DESCRIPTION</w:t>
      </w:r>
    </w:p>
    <w:p w:rsidR="00615290" w:rsidRPr="004926CC" w:rsidRDefault="00615290">
      <w:pPr>
        <w:rPr>
          <w:rFonts w:ascii="Arial" w:hAnsi="Arial" w:cs="Arial"/>
          <w:b/>
          <w:color w:val="FF0000"/>
          <w:szCs w:val="26"/>
        </w:rPr>
      </w:pPr>
    </w:p>
    <w:p w:rsidR="00615290" w:rsidRPr="0059187E" w:rsidRDefault="006F423F">
      <w:pPr>
        <w:rPr>
          <w:rFonts w:ascii="Arial" w:hAnsi="Arial" w:cs="Arial"/>
          <w:b/>
          <w:szCs w:val="26"/>
        </w:rPr>
      </w:pPr>
      <w:r w:rsidRPr="0059187E">
        <w:rPr>
          <w:rFonts w:ascii="Arial" w:hAnsi="Arial" w:cs="Arial"/>
          <w:b/>
          <w:szCs w:val="26"/>
        </w:rPr>
        <w:t>F</w:t>
      </w:r>
      <w:r w:rsidR="0061497E" w:rsidRPr="0059187E">
        <w:rPr>
          <w:rFonts w:ascii="Arial" w:hAnsi="Arial" w:cs="Arial"/>
          <w:b/>
          <w:szCs w:val="26"/>
        </w:rPr>
        <w:t xml:space="preserve">T </w:t>
      </w:r>
      <w:r w:rsidR="00615290" w:rsidRPr="0059187E">
        <w:rPr>
          <w:rFonts w:ascii="Arial" w:hAnsi="Arial" w:cs="Arial"/>
          <w:b/>
          <w:szCs w:val="26"/>
        </w:rPr>
        <w:t xml:space="preserve">POST OF LECTURER IN </w:t>
      </w:r>
      <w:r w:rsidR="005E5881" w:rsidRPr="0059187E">
        <w:rPr>
          <w:rFonts w:ascii="Arial" w:hAnsi="Arial" w:cs="Arial"/>
          <w:b/>
          <w:szCs w:val="26"/>
        </w:rPr>
        <w:t>IT &amp; COMPUTING</w:t>
      </w:r>
    </w:p>
    <w:p w:rsidR="00615290" w:rsidRPr="004926CC" w:rsidRDefault="00615290">
      <w:pPr>
        <w:rPr>
          <w:rFonts w:ascii="Arial" w:hAnsi="Arial" w:cs="Arial"/>
          <w:b/>
          <w:color w:val="FF0000"/>
          <w:szCs w:val="26"/>
        </w:rPr>
      </w:pPr>
    </w:p>
    <w:p w:rsidR="00615290" w:rsidRPr="003D3E87" w:rsidRDefault="00615290">
      <w:pPr>
        <w:rPr>
          <w:rFonts w:ascii="Arial" w:hAnsi="Arial" w:cs="Arial"/>
          <w:b/>
          <w:color w:val="000000" w:themeColor="text1"/>
          <w:szCs w:val="26"/>
        </w:rPr>
      </w:pPr>
      <w:r w:rsidRPr="003D3E87">
        <w:rPr>
          <w:rFonts w:ascii="Arial" w:hAnsi="Arial" w:cs="Arial"/>
          <w:b/>
          <w:color w:val="000000" w:themeColor="text1"/>
          <w:szCs w:val="26"/>
        </w:rPr>
        <w:t>CURRICULUM MANAGEMENT AND DEVELOPMENT</w:t>
      </w:r>
    </w:p>
    <w:p w:rsidR="00615290" w:rsidRPr="006F423F" w:rsidRDefault="00615290">
      <w:pPr>
        <w:rPr>
          <w:rFonts w:ascii="Arial" w:hAnsi="Arial" w:cs="Arial"/>
          <w:b/>
          <w:szCs w:val="26"/>
          <w:u w:val="none"/>
        </w:rPr>
      </w:pPr>
    </w:p>
    <w:p w:rsidR="00615290" w:rsidRPr="006F423F" w:rsidRDefault="00615290">
      <w:pPr>
        <w:numPr>
          <w:ilvl w:val="0"/>
          <w:numId w:val="1"/>
        </w:num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Lecture</w:t>
      </w:r>
      <w:r w:rsidR="0059187E">
        <w:rPr>
          <w:rFonts w:ascii="Arial" w:hAnsi="Arial" w:cs="Arial"/>
          <w:szCs w:val="26"/>
          <w:u w:val="none"/>
        </w:rPr>
        <w:t>r</w:t>
      </w:r>
      <w:r w:rsidRPr="006F423F">
        <w:rPr>
          <w:rFonts w:ascii="Arial" w:hAnsi="Arial" w:cs="Arial"/>
          <w:szCs w:val="26"/>
          <w:u w:val="none"/>
        </w:rPr>
        <w:t xml:space="preserve"> in </w:t>
      </w:r>
      <w:r w:rsidR="00EA001A" w:rsidRPr="006F423F">
        <w:rPr>
          <w:rFonts w:ascii="Arial" w:hAnsi="Arial" w:cs="Arial"/>
          <w:szCs w:val="26"/>
          <w:u w:val="none"/>
        </w:rPr>
        <w:t xml:space="preserve">Computing and IT to teach on </w:t>
      </w:r>
      <w:r w:rsidR="00647268" w:rsidRPr="006F423F">
        <w:rPr>
          <w:rFonts w:ascii="Arial" w:hAnsi="Arial" w:cs="Arial"/>
          <w:szCs w:val="26"/>
          <w:u w:val="none"/>
        </w:rPr>
        <w:t xml:space="preserve">various </w:t>
      </w:r>
      <w:r w:rsidR="00EA001A" w:rsidRPr="006F423F">
        <w:rPr>
          <w:rFonts w:ascii="Arial" w:hAnsi="Arial" w:cs="Arial"/>
          <w:szCs w:val="26"/>
          <w:u w:val="none"/>
        </w:rPr>
        <w:t xml:space="preserve">modules on </w:t>
      </w:r>
      <w:r w:rsidR="005F072C" w:rsidRPr="006F423F">
        <w:rPr>
          <w:rFonts w:ascii="Arial" w:hAnsi="Arial" w:cs="Arial"/>
          <w:szCs w:val="26"/>
          <w:u w:val="none"/>
        </w:rPr>
        <w:t xml:space="preserve">BTEC Introductory Diploma, </w:t>
      </w:r>
      <w:r w:rsidR="00EA001A" w:rsidRPr="006F423F">
        <w:rPr>
          <w:rFonts w:ascii="Arial" w:hAnsi="Arial" w:cs="Arial"/>
          <w:szCs w:val="26"/>
          <w:u w:val="none"/>
        </w:rPr>
        <w:t xml:space="preserve">BTEC First, </w:t>
      </w:r>
      <w:proofErr w:type="gramStart"/>
      <w:r w:rsidR="00EA001A" w:rsidRPr="006F423F">
        <w:rPr>
          <w:rFonts w:ascii="Arial" w:hAnsi="Arial" w:cs="Arial"/>
          <w:szCs w:val="26"/>
          <w:u w:val="none"/>
        </w:rPr>
        <w:t>BTEC</w:t>
      </w:r>
      <w:proofErr w:type="gramEnd"/>
      <w:r w:rsidR="00EA001A" w:rsidRPr="006F423F">
        <w:rPr>
          <w:rFonts w:ascii="Arial" w:hAnsi="Arial" w:cs="Arial"/>
          <w:szCs w:val="26"/>
          <w:u w:val="none"/>
        </w:rPr>
        <w:t xml:space="preserve"> National</w:t>
      </w:r>
      <w:r w:rsidR="005F072C" w:rsidRPr="006F423F">
        <w:rPr>
          <w:rFonts w:ascii="Arial" w:hAnsi="Arial" w:cs="Arial"/>
          <w:szCs w:val="26"/>
          <w:u w:val="none"/>
        </w:rPr>
        <w:t xml:space="preserve"> Extended</w:t>
      </w:r>
      <w:r w:rsidR="00EA001A" w:rsidRPr="006F423F">
        <w:rPr>
          <w:rFonts w:ascii="Arial" w:hAnsi="Arial" w:cs="Arial"/>
          <w:szCs w:val="26"/>
          <w:u w:val="none"/>
        </w:rPr>
        <w:t>:</w:t>
      </w:r>
      <w:r w:rsidRPr="006F423F">
        <w:rPr>
          <w:rFonts w:ascii="Arial" w:hAnsi="Arial" w:cs="Arial"/>
          <w:szCs w:val="26"/>
          <w:u w:val="none"/>
        </w:rPr>
        <w:t xml:space="preserve"> plan, prepare and teach as required by your line manager, monitor, </w:t>
      </w:r>
      <w:r w:rsidR="004E0AA0" w:rsidRPr="006F423F">
        <w:rPr>
          <w:rFonts w:ascii="Arial" w:hAnsi="Arial" w:cs="Arial"/>
          <w:szCs w:val="26"/>
          <w:u w:val="none"/>
        </w:rPr>
        <w:t>review</w:t>
      </w:r>
      <w:r w:rsidRPr="006F423F">
        <w:rPr>
          <w:rFonts w:ascii="Arial" w:hAnsi="Arial" w:cs="Arial"/>
          <w:szCs w:val="26"/>
          <w:u w:val="none"/>
        </w:rPr>
        <w:t xml:space="preserve"> and evaluate student progress</w:t>
      </w:r>
      <w:r w:rsidR="005F626B" w:rsidRPr="006F423F">
        <w:rPr>
          <w:rFonts w:ascii="Arial" w:hAnsi="Arial" w:cs="Arial"/>
          <w:szCs w:val="26"/>
          <w:u w:val="none"/>
        </w:rPr>
        <w:t xml:space="preserve">.  </w:t>
      </w:r>
    </w:p>
    <w:p w:rsidR="00615290" w:rsidRPr="006F423F" w:rsidRDefault="00615290">
      <w:pPr>
        <w:numPr>
          <w:ilvl w:val="12"/>
          <w:numId w:val="0"/>
        </w:numPr>
        <w:ind w:left="283" w:hanging="283"/>
        <w:rPr>
          <w:rFonts w:ascii="Arial" w:hAnsi="Arial" w:cs="Arial"/>
          <w:szCs w:val="26"/>
          <w:u w:val="none"/>
        </w:rPr>
      </w:pPr>
    </w:p>
    <w:p w:rsidR="00615290" w:rsidRPr="006F423F" w:rsidRDefault="00615290">
      <w:pPr>
        <w:numPr>
          <w:ilvl w:val="0"/>
          <w:numId w:val="1"/>
        </w:num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Keep accurate records of students, assessments and resource use</w:t>
      </w:r>
    </w:p>
    <w:p w:rsidR="00615290" w:rsidRPr="006F423F" w:rsidRDefault="00615290">
      <w:pPr>
        <w:numPr>
          <w:ilvl w:val="12"/>
          <w:numId w:val="0"/>
        </w:numPr>
        <w:ind w:left="283" w:hanging="283"/>
        <w:rPr>
          <w:rFonts w:ascii="Arial" w:hAnsi="Arial" w:cs="Arial"/>
          <w:szCs w:val="26"/>
          <w:u w:val="none"/>
        </w:rPr>
      </w:pPr>
    </w:p>
    <w:p w:rsidR="00615290" w:rsidRPr="006F423F" w:rsidRDefault="00615290">
      <w:pPr>
        <w:numPr>
          <w:ilvl w:val="0"/>
          <w:numId w:val="1"/>
        </w:num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Participate in standardisation and verification/moderation as required</w:t>
      </w:r>
    </w:p>
    <w:p w:rsidR="00615290" w:rsidRPr="006F423F" w:rsidRDefault="00615290">
      <w:pPr>
        <w:numPr>
          <w:ilvl w:val="12"/>
          <w:numId w:val="0"/>
        </w:numPr>
        <w:ind w:left="283" w:hanging="283"/>
        <w:rPr>
          <w:rFonts w:ascii="Arial" w:hAnsi="Arial" w:cs="Arial"/>
          <w:szCs w:val="26"/>
          <w:u w:val="none"/>
        </w:rPr>
      </w:pPr>
    </w:p>
    <w:p w:rsidR="00615290" w:rsidRPr="006F423F" w:rsidRDefault="00615290">
      <w:pPr>
        <w:numPr>
          <w:ilvl w:val="0"/>
          <w:numId w:val="1"/>
        </w:num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 xml:space="preserve">Be </w:t>
      </w:r>
      <w:r w:rsidR="00C9707F" w:rsidRPr="006F423F">
        <w:rPr>
          <w:rFonts w:ascii="Arial" w:hAnsi="Arial" w:cs="Arial"/>
          <w:szCs w:val="26"/>
          <w:u w:val="none"/>
        </w:rPr>
        <w:t xml:space="preserve">solely </w:t>
      </w:r>
      <w:r w:rsidRPr="006F423F">
        <w:rPr>
          <w:rFonts w:ascii="Arial" w:hAnsi="Arial" w:cs="Arial"/>
          <w:szCs w:val="26"/>
          <w:u w:val="none"/>
        </w:rPr>
        <w:t>responsible for the accuracy of exam entries for the course/subject and liaise with examinations department and external exam awarding bodies as appropriate</w:t>
      </w:r>
    </w:p>
    <w:p w:rsidR="00615290" w:rsidRPr="006F423F" w:rsidRDefault="00615290" w:rsidP="001B60BB">
      <w:pPr>
        <w:rPr>
          <w:rFonts w:ascii="Arial" w:hAnsi="Arial" w:cs="Arial"/>
          <w:szCs w:val="26"/>
          <w:u w:val="none"/>
        </w:rPr>
      </w:pPr>
    </w:p>
    <w:p w:rsidR="00615290" w:rsidRPr="006F423F" w:rsidRDefault="00615290">
      <w:pPr>
        <w:numPr>
          <w:ilvl w:val="0"/>
          <w:numId w:val="1"/>
        </w:num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Keep up to date with any awarding body changes to specifications or assessment requirements</w:t>
      </w:r>
    </w:p>
    <w:p w:rsidR="00615290" w:rsidRPr="006F423F" w:rsidRDefault="00615290">
      <w:pPr>
        <w:numPr>
          <w:ilvl w:val="12"/>
          <w:numId w:val="0"/>
        </w:numPr>
        <w:ind w:left="283" w:hanging="283"/>
        <w:rPr>
          <w:rFonts w:ascii="Arial" w:hAnsi="Arial" w:cs="Arial"/>
          <w:szCs w:val="26"/>
          <w:u w:val="none"/>
        </w:rPr>
      </w:pPr>
    </w:p>
    <w:p w:rsidR="00615290" w:rsidRPr="006F423F" w:rsidRDefault="00615290">
      <w:pPr>
        <w:numPr>
          <w:ilvl w:val="0"/>
          <w:numId w:val="1"/>
        </w:num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Ensure good student behaviour, attendance and punctuality in all academic situations and report indiscipline as necessary to the Subject Area Manager</w:t>
      </w:r>
    </w:p>
    <w:p w:rsidR="00615290" w:rsidRPr="006F423F" w:rsidRDefault="00615290">
      <w:pPr>
        <w:numPr>
          <w:ilvl w:val="12"/>
          <w:numId w:val="0"/>
        </w:numPr>
        <w:ind w:left="283" w:hanging="283"/>
        <w:rPr>
          <w:rFonts w:ascii="Arial" w:hAnsi="Arial" w:cs="Arial"/>
          <w:szCs w:val="26"/>
          <w:u w:val="none"/>
        </w:rPr>
      </w:pPr>
    </w:p>
    <w:p w:rsidR="00615290" w:rsidRPr="006F423F" w:rsidRDefault="00615290">
      <w:pPr>
        <w:numPr>
          <w:ilvl w:val="0"/>
          <w:numId w:val="1"/>
        </w:num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 xml:space="preserve">Embed Skills for Life, Equality and Diversity, </w:t>
      </w:r>
      <w:r w:rsidR="005F072C" w:rsidRPr="006F423F">
        <w:rPr>
          <w:rFonts w:ascii="Arial" w:hAnsi="Arial" w:cs="Arial"/>
          <w:szCs w:val="26"/>
          <w:u w:val="none"/>
        </w:rPr>
        <w:t xml:space="preserve">British Values, PREVENT, </w:t>
      </w:r>
      <w:r w:rsidRPr="006F423F">
        <w:rPr>
          <w:rFonts w:ascii="Arial" w:hAnsi="Arial" w:cs="Arial"/>
          <w:szCs w:val="26"/>
          <w:u w:val="none"/>
        </w:rPr>
        <w:t>Health and Safety and ICT within teaching and learning</w:t>
      </w:r>
    </w:p>
    <w:p w:rsidR="00615290" w:rsidRPr="006F423F" w:rsidRDefault="00615290">
      <w:pPr>
        <w:numPr>
          <w:ilvl w:val="12"/>
          <w:numId w:val="0"/>
        </w:numPr>
        <w:ind w:left="283" w:hanging="283"/>
        <w:rPr>
          <w:rFonts w:ascii="Arial" w:hAnsi="Arial" w:cs="Arial"/>
          <w:szCs w:val="26"/>
          <w:u w:val="none"/>
        </w:rPr>
      </w:pPr>
    </w:p>
    <w:p w:rsidR="00615290" w:rsidRPr="006F423F" w:rsidRDefault="00615290">
      <w:pPr>
        <w:numPr>
          <w:ilvl w:val="0"/>
          <w:numId w:val="1"/>
        </w:num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Assist and advise students on matters relating to career progression</w:t>
      </w:r>
    </w:p>
    <w:p w:rsidR="00615290" w:rsidRPr="006F423F" w:rsidRDefault="00615290">
      <w:pPr>
        <w:numPr>
          <w:ilvl w:val="12"/>
          <w:numId w:val="0"/>
        </w:numPr>
        <w:ind w:left="283" w:hanging="283"/>
        <w:rPr>
          <w:rFonts w:ascii="Arial" w:hAnsi="Arial" w:cs="Arial"/>
          <w:szCs w:val="26"/>
          <w:u w:val="none"/>
        </w:rPr>
      </w:pPr>
    </w:p>
    <w:p w:rsidR="00615290" w:rsidRPr="006F423F" w:rsidRDefault="00615290">
      <w:pPr>
        <w:numPr>
          <w:ilvl w:val="0"/>
          <w:numId w:val="1"/>
        </w:num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 xml:space="preserve">Contribute to the development of </w:t>
      </w:r>
      <w:r w:rsidR="00EA001A" w:rsidRPr="006F423F">
        <w:rPr>
          <w:rFonts w:ascii="Arial" w:hAnsi="Arial" w:cs="Arial"/>
          <w:szCs w:val="26"/>
          <w:u w:val="none"/>
        </w:rPr>
        <w:t>Computing</w:t>
      </w:r>
      <w:r w:rsidRPr="006F423F">
        <w:rPr>
          <w:rFonts w:ascii="Arial" w:hAnsi="Arial" w:cs="Arial"/>
          <w:szCs w:val="26"/>
          <w:u w:val="none"/>
        </w:rPr>
        <w:t xml:space="preserve"> and </w:t>
      </w:r>
      <w:r w:rsidR="00EA001A" w:rsidRPr="006F423F">
        <w:rPr>
          <w:rFonts w:ascii="Arial" w:hAnsi="Arial" w:cs="Arial"/>
          <w:szCs w:val="26"/>
          <w:u w:val="none"/>
        </w:rPr>
        <w:t xml:space="preserve">IT </w:t>
      </w:r>
      <w:r w:rsidRPr="006F423F">
        <w:rPr>
          <w:rFonts w:ascii="Arial" w:hAnsi="Arial" w:cs="Arial"/>
          <w:szCs w:val="26"/>
          <w:u w:val="none"/>
        </w:rPr>
        <w:t xml:space="preserve">related curriculum area including the preparation of learning materials, student assessments and </w:t>
      </w:r>
      <w:r w:rsidR="00647268" w:rsidRPr="006F423F">
        <w:rPr>
          <w:rFonts w:ascii="Arial" w:hAnsi="Arial" w:cs="Arial"/>
          <w:szCs w:val="26"/>
          <w:u w:val="none"/>
        </w:rPr>
        <w:t>Moodle</w:t>
      </w:r>
      <w:r w:rsidRPr="006F423F">
        <w:rPr>
          <w:rFonts w:ascii="Arial" w:hAnsi="Arial" w:cs="Arial"/>
          <w:szCs w:val="26"/>
          <w:u w:val="none"/>
        </w:rPr>
        <w:t xml:space="preserve"> based resources</w:t>
      </w:r>
    </w:p>
    <w:p w:rsidR="00615290" w:rsidRPr="006F423F" w:rsidRDefault="00615290" w:rsidP="002736D2">
      <w:pPr>
        <w:rPr>
          <w:rFonts w:ascii="Arial" w:hAnsi="Arial" w:cs="Arial"/>
          <w:szCs w:val="26"/>
          <w:u w:val="none"/>
        </w:rPr>
      </w:pPr>
    </w:p>
    <w:p w:rsidR="00615290" w:rsidRPr="006F423F" w:rsidRDefault="00615290">
      <w:pPr>
        <w:numPr>
          <w:ilvl w:val="0"/>
          <w:numId w:val="1"/>
        </w:num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 xml:space="preserve">Liaise with the </w:t>
      </w:r>
      <w:r w:rsidR="00EA001A" w:rsidRPr="006F423F">
        <w:rPr>
          <w:rFonts w:ascii="Arial" w:hAnsi="Arial" w:cs="Arial"/>
          <w:szCs w:val="26"/>
          <w:u w:val="none"/>
        </w:rPr>
        <w:t xml:space="preserve">Computing and ICT </w:t>
      </w:r>
      <w:r w:rsidRPr="006F423F">
        <w:rPr>
          <w:rFonts w:ascii="Arial" w:hAnsi="Arial" w:cs="Arial"/>
          <w:szCs w:val="26"/>
          <w:u w:val="none"/>
        </w:rPr>
        <w:t>Subject Area Manager, Guidance &amp; Support Tutors and administrative departments to facilitate high quality education and pastoral care</w:t>
      </w:r>
    </w:p>
    <w:p w:rsidR="00615290" w:rsidRPr="006F423F" w:rsidRDefault="00615290" w:rsidP="002736D2">
      <w:pPr>
        <w:rPr>
          <w:rFonts w:ascii="Arial" w:hAnsi="Arial" w:cs="Arial"/>
          <w:szCs w:val="26"/>
          <w:u w:val="none"/>
        </w:rPr>
      </w:pPr>
    </w:p>
    <w:p w:rsidR="00615290" w:rsidRPr="006F423F" w:rsidRDefault="00615290">
      <w:pPr>
        <w:numPr>
          <w:ilvl w:val="0"/>
          <w:numId w:val="1"/>
        </w:num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Liaise with external organisations including employers to ensure that the curriculum is fit for purpose, current and meets external requirements</w:t>
      </w:r>
    </w:p>
    <w:p w:rsidR="00615290" w:rsidRPr="006F423F" w:rsidRDefault="00615290" w:rsidP="00B64CF8">
      <w:pPr>
        <w:rPr>
          <w:rFonts w:ascii="Arial" w:hAnsi="Arial" w:cs="Arial"/>
          <w:szCs w:val="26"/>
          <w:u w:val="none"/>
        </w:rPr>
      </w:pPr>
    </w:p>
    <w:p w:rsidR="009A5DB9" w:rsidRPr="006F423F" w:rsidRDefault="00615290" w:rsidP="009A5DB9">
      <w:pPr>
        <w:numPr>
          <w:ilvl w:val="0"/>
          <w:numId w:val="1"/>
        </w:num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Continually update own professional development through participation in internal and external training</w:t>
      </w:r>
    </w:p>
    <w:p w:rsidR="00615290" w:rsidRPr="006F423F" w:rsidRDefault="00615290">
      <w:pPr>
        <w:rPr>
          <w:rFonts w:ascii="Arial" w:hAnsi="Arial" w:cs="Arial"/>
          <w:szCs w:val="26"/>
          <w:u w:val="none"/>
        </w:rPr>
      </w:pPr>
    </w:p>
    <w:p w:rsidR="00615290" w:rsidRPr="006F423F" w:rsidRDefault="00615290">
      <w:pPr>
        <w:rPr>
          <w:rFonts w:ascii="Arial" w:hAnsi="Arial" w:cs="Arial"/>
          <w:b/>
          <w:szCs w:val="26"/>
        </w:rPr>
      </w:pPr>
      <w:r w:rsidRPr="006F423F">
        <w:rPr>
          <w:rFonts w:ascii="Arial" w:hAnsi="Arial" w:cs="Arial"/>
          <w:b/>
          <w:szCs w:val="26"/>
        </w:rPr>
        <w:t>QUALITY ASSURANCE</w:t>
      </w:r>
    </w:p>
    <w:p w:rsidR="00615290" w:rsidRPr="006F423F" w:rsidRDefault="00615290">
      <w:pPr>
        <w:rPr>
          <w:rFonts w:ascii="Arial" w:hAnsi="Arial" w:cs="Arial"/>
          <w:b/>
          <w:szCs w:val="26"/>
        </w:rPr>
      </w:pPr>
    </w:p>
    <w:p w:rsidR="00615290" w:rsidRPr="006F423F" w:rsidRDefault="00615290" w:rsidP="00114BF2">
      <w:pPr>
        <w:ind w:left="720" w:hanging="720"/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*</w:t>
      </w:r>
      <w:r w:rsidRPr="006F423F">
        <w:rPr>
          <w:rFonts w:ascii="Arial" w:hAnsi="Arial" w:cs="Arial"/>
          <w:szCs w:val="26"/>
          <w:u w:val="none"/>
        </w:rPr>
        <w:tab/>
        <w:t>Implement and contribute to the development of the College’s Quality Assurance systems</w:t>
      </w:r>
    </w:p>
    <w:p w:rsidR="00615290" w:rsidRPr="006F423F" w:rsidRDefault="00615290" w:rsidP="00114BF2">
      <w:pPr>
        <w:rPr>
          <w:rFonts w:ascii="Arial" w:hAnsi="Arial" w:cs="Arial"/>
          <w:szCs w:val="26"/>
          <w:u w:val="none"/>
        </w:rPr>
      </w:pPr>
    </w:p>
    <w:p w:rsidR="00615290" w:rsidRPr="006F423F" w:rsidRDefault="00615290" w:rsidP="00B64CF8">
      <w:pPr>
        <w:rPr>
          <w:rFonts w:ascii="Arial" w:hAnsi="Arial" w:cs="Arial"/>
          <w:b/>
          <w:szCs w:val="26"/>
        </w:rPr>
      </w:pPr>
      <w:r w:rsidRPr="006F423F">
        <w:rPr>
          <w:rFonts w:ascii="Arial" w:hAnsi="Arial" w:cs="Arial"/>
          <w:b/>
          <w:szCs w:val="26"/>
        </w:rPr>
        <w:t>HUMAN RESOURCE MANAGEMENT</w:t>
      </w:r>
    </w:p>
    <w:p w:rsidR="00615290" w:rsidRPr="006F423F" w:rsidRDefault="00615290" w:rsidP="00114BF2">
      <w:pPr>
        <w:rPr>
          <w:rFonts w:ascii="Arial" w:hAnsi="Arial" w:cs="Arial"/>
          <w:szCs w:val="26"/>
          <w:u w:val="none"/>
        </w:rPr>
      </w:pPr>
    </w:p>
    <w:p w:rsidR="00615290" w:rsidRPr="006F423F" w:rsidRDefault="00615290" w:rsidP="00B64CF8">
      <w:pPr>
        <w:ind w:left="720" w:hanging="720"/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*</w:t>
      </w:r>
      <w:r w:rsidRPr="006F423F">
        <w:rPr>
          <w:rFonts w:ascii="Arial" w:hAnsi="Arial" w:cs="Arial"/>
          <w:szCs w:val="26"/>
          <w:u w:val="none"/>
        </w:rPr>
        <w:tab/>
        <w:t>Team participation: all members of team are required to contribute to ensure team responsibilities are discharged as effectively as possible</w:t>
      </w:r>
    </w:p>
    <w:p w:rsidR="00615290" w:rsidRPr="006F423F" w:rsidRDefault="00615290" w:rsidP="00061AC7">
      <w:pPr>
        <w:rPr>
          <w:rFonts w:ascii="Arial" w:hAnsi="Arial" w:cs="Arial"/>
          <w:szCs w:val="26"/>
          <w:u w:val="none"/>
        </w:rPr>
      </w:pPr>
    </w:p>
    <w:p w:rsidR="00615290" w:rsidRPr="006F423F" w:rsidRDefault="00615290" w:rsidP="00B64CF8">
      <w:pPr>
        <w:rPr>
          <w:rFonts w:ascii="Arial" w:hAnsi="Arial" w:cs="Arial"/>
          <w:b/>
          <w:szCs w:val="26"/>
        </w:rPr>
      </w:pPr>
      <w:r w:rsidRPr="006F423F">
        <w:rPr>
          <w:rFonts w:ascii="Arial" w:hAnsi="Arial" w:cs="Arial"/>
          <w:b/>
          <w:szCs w:val="26"/>
        </w:rPr>
        <w:t>FINANCIAL &amp; RESOURCES</w:t>
      </w:r>
    </w:p>
    <w:p w:rsidR="00615290" w:rsidRPr="006F423F" w:rsidRDefault="00615290" w:rsidP="00061AC7">
      <w:pPr>
        <w:rPr>
          <w:rFonts w:ascii="Arial" w:hAnsi="Arial" w:cs="Arial"/>
          <w:szCs w:val="26"/>
          <w:u w:val="none"/>
        </w:rPr>
      </w:pPr>
    </w:p>
    <w:p w:rsidR="00615290" w:rsidRPr="006F423F" w:rsidRDefault="00615290" w:rsidP="00B64CF8">
      <w:pPr>
        <w:ind w:left="720" w:hanging="720"/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*</w:t>
      </w:r>
      <w:r w:rsidRPr="006F423F">
        <w:rPr>
          <w:rFonts w:ascii="Arial" w:hAnsi="Arial" w:cs="Arial"/>
          <w:szCs w:val="26"/>
          <w:u w:val="none"/>
        </w:rPr>
        <w:tab/>
        <w:t xml:space="preserve">Propose to the </w:t>
      </w:r>
      <w:r w:rsidR="00EA001A" w:rsidRPr="006F423F">
        <w:rPr>
          <w:rFonts w:ascii="Arial" w:hAnsi="Arial" w:cs="Arial"/>
          <w:szCs w:val="26"/>
          <w:u w:val="none"/>
        </w:rPr>
        <w:t>Computing and ICT</w:t>
      </w:r>
      <w:r w:rsidRPr="006F423F">
        <w:rPr>
          <w:rFonts w:ascii="Arial" w:hAnsi="Arial" w:cs="Arial"/>
          <w:szCs w:val="26"/>
          <w:u w:val="none"/>
        </w:rPr>
        <w:t xml:space="preserve"> Subject Area Manager requests for teaching aids and equipment relating to courses</w:t>
      </w:r>
    </w:p>
    <w:p w:rsidR="00615290" w:rsidRPr="006F423F" w:rsidRDefault="00615290" w:rsidP="00061AC7">
      <w:pPr>
        <w:rPr>
          <w:rFonts w:ascii="Arial" w:hAnsi="Arial" w:cs="Arial"/>
          <w:szCs w:val="26"/>
          <w:u w:val="none"/>
        </w:rPr>
      </w:pPr>
    </w:p>
    <w:p w:rsidR="00615290" w:rsidRPr="006F423F" w:rsidRDefault="00615290" w:rsidP="00B64CF8">
      <w:pPr>
        <w:ind w:left="720" w:hanging="720"/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*</w:t>
      </w:r>
      <w:r w:rsidRPr="006F423F">
        <w:rPr>
          <w:rFonts w:ascii="Arial" w:hAnsi="Arial" w:cs="Arial"/>
          <w:szCs w:val="26"/>
          <w:u w:val="none"/>
        </w:rPr>
        <w:tab/>
        <w:t>Develop resources for the course/subject including maintaining effective links across College for resources</w:t>
      </w:r>
    </w:p>
    <w:p w:rsidR="00615290" w:rsidRPr="006F423F" w:rsidRDefault="00615290" w:rsidP="00061AC7">
      <w:pPr>
        <w:rPr>
          <w:rFonts w:ascii="Arial" w:hAnsi="Arial" w:cs="Arial"/>
          <w:szCs w:val="26"/>
          <w:u w:val="none"/>
        </w:rPr>
      </w:pPr>
    </w:p>
    <w:p w:rsidR="00615290" w:rsidRPr="006F423F" w:rsidRDefault="00615290" w:rsidP="0056093C">
      <w:pPr>
        <w:ind w:left="720" w:hanging="720"/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*</w:t>
      </w:r>
      <w:r w:rsidRPr="006F423F">
        <w:rPr>
          <w:rFonts w:ascii="Arial" w:hAnsi="Arial" w:cs="Arial"/>
          <w:szCs w:val="26"/>
          <w:u w:val="none"/>
        </w:rPr>
        <w:tab/>
        <w:t xml:space="preserve">Liaise with the </w:t>
      </w:r>
      <w:r w:rsidR="00EA001A" w:rsidRPr="006F423F">
        <w:rPr>
          <w:rFonts w:ascii="Arial" w:hAnsi="Arial" w:cs="Arial"/>
          <w:szCs w:val="26"/>
          <w:u w:val="none"/>
        </w:rPr>
        <w:t xml:space="preserve">Computing and ICT </w:t>
      </w:r>
      <w:r w:rsidRPr="006F423F">
        <w:rPr>
          <w:rFonts w:ascii="Arial" w:hAnsi="Arial" w:cs="Arial"/>
          <w:szCs w:val="26"/>
          <w:u w:val="none"/>
        </w:rPr>
        <w:t>Subject Area Manager over timetabling services</w:t>
      </w:r>
    </w:p>
    <w:p w:rsidR="00615290" w:rsidRPr="006F423F" w:rsidRDefault="00615290" w:rsidP="00061AC7">
      <w:pPr>
        <w:ind w:left="720" w:hanging="720"/>
        <w:rPr>
          <w:rFonts w:ascii="Arial" w:hAnsi="Arial" w:cs="Arial"/>
          <w:szCs w:val="26"/>
          <w:u w:val="none"/>
        </w:rPr>
      </w:pPr>
    </w:p>
    <w:p w:rsidR="00615290" w:rsidRPr="006F423F" w:rsidRDefault="00615290" w:rsidP="00061AC7">
      <w:pPr>
        <w:ind w:left="720" w:hanging="720"/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b/>
          <w:szCs w:val="26"/>
        </w:rPr>
        <w:t>MARKETING &amp; COMMUNICATION</w:t>
      </w:r>
    </w:p>
    <w:p w:rsidR="00615290" w:rsidRPr="006F423F" w:rsidRDefault="00615290" w:rsidP="00061AC7">
      <w:pPr>
        <w:ind w:left="720" w:hanging="720"/>
        <w:rPr>
          <w:rFonts w:ascii="Arial" w:hAnsi="Arial" w:cs="Arial"/>
          <w:szCs w:val="26"/>
          <w:u w:val="none"/>
        </w:rPr>
      </w:pPr>
    </w:p>
    <w:p w:rsidR="00615290" w:rsidRPr="006F423F" w:rsidRDefault="00615290" w:rsidP="00594665">
      <w:pPr>
        <w:ind w:left="720" w:hanging="720"/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*</w:t>
      </w:r>
      <w:r w:rsidRPr="006F423F">
        <w:rPr>
          <w:rFonts w:ascii="Arial" w:hAnsi="Arial" w:cs="Arial"/>
          <w:szCs w:val="26"/>
          <w:u w:val="none"/>
        </w:rPr>
        <w:tab/>
        <w:t xml:space="preserve">Engage in marketing activities as requested by the </w:t>
      </w:r>
      <w:r w:rsidR="00EA001A" w:rsidRPr="006F423F">
        <w:rPr>
          <w:rFonts w:ascii="Arial" w:hAnsi="Arial" w:cs="Arial"/>
          <w:szCs w:val="26"/>
          <w:u w:val="none"/>
        </w:rPr>
        <w:t xml:space="preserve">Computing and ICT </w:t>
      </w:r>
      <w:r w:rsidRPr="006F423F">
        <w:rPr>
          <w:rFonts w:ascii="Arial" w:hAnsi="Arial" w:cs="Arial"/>
          <w:szCs w:val="26"/>
          <w:u w:val="none"/>
        </w:rPr>
        <w:t>Subject Area Manager, assisting in the promotion of the College and recruitment for full and part time courses</w:t>
      </w:r>
    </w:p>
    <w:p w:rsidR="00615290" w:rsidRPr="006F423F" w:rsidRDefault="00615290" w:rsidP="00061AC7">
      <w:pPr>
        <w:ind w:left="720" w:hanging="720"/>
        <w:rPr>
          <w:rFonts w:ascii="Arial" w:hAnsi="Arial" w:cs="Arial"/>
          <w:szCs w:val="26"/>
          <w:u w:val="none"/>
        </w:rPr>
      </w:pPr>
    </w:p>
    <w:p w:rsidR="00615290" w:rsidRPr="006F423F" w:rsidRDefault="00615290" w:rsidP="00061AC7">
      <w:pPr>
        <w:ind w:left="720" w:hanging="720"/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*</w:t>
      </w:r>
      <w:r w:rsidRPr="006F423F">
        <w:rPr>
          <w:rFonts w:ascii="Arial" w:hAnsi="Arial" w:cs="Arial"/>
          <w:szCs w:val="26"/>
          <w:u w:val="none"/>
        </w:rPr>
        <w:tab/>
        <w:t>Attend Open Days/Evenings</w:t>
      </w:r>
    </w:p>
    <w:p w:rsidR="00615290" w:rsidRPr="006F423F" w:rsidRDefault="00615290" w:rsidP="00061AC7">
      <w:pPr>
        <w:ind w:left="720" w:hanging="720"/>
        <w:rPr>
          <w:rFonts w:ascii="Arial" w:hAnsi="Arial" w:cs="Arial"/>
          <w:szCs w:val="26"/>
          <w:u w:val="none"/>
        </w:rPr>
      </w:pPr>
    </w:p>
    <w:p w:rsidR="00615290" w:rsidRPr="006F423F" w:rsidRDefault="00615290" w:rsidP="00061AC7">
      <w:pPr>
        <w:ind w:left="720" w:hanging="720"/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*</w:t>
      </w:r>
      <w:r w:rsidRPr="006F423F">
        <w:rPr>
          <w:rFonts w:ascii="Arial" w:hAnsi="Arial" w:cs="Arial"/>
          <w:szCs w:val="26"/>
          <w:u w:val="none"/>
        </w:rPr>
        <w:tab/>
        <w:t>Assist in the recruitment of students</w:t>
      </w:r>
    </w:p>
    <w:p w:rsidR="00615290" w:rsidRPr="006F423F" w:rsidRDefault="00615290" w:rsidP="00061AC7">
      <w:pPr>
        <w:ind w:left="720" w:hanging="720"/>
        <w:rPr>
          <w:rFonts w:ascii="Arial" w:hAnsi="Arial" w:cs="Arial"/>
          <w:szCs w:val="26"/>
          <w:u w:val="none"/>
        </w:rPr>
      </w:pPr>
    </w:p>
    <w:p w:rsidR="00615290" w:rsidRPr="006F423F" w:rsidRDefault="00615290" w:rsidP="00061AC7">
      <w:pPr>
        <w:ind w:left="720" w:hanging="720"/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*</w:t>
      </w:r>
      <w:r w:rsidRPr="006F423F">
        <w:rPr>
          <w:rFonts w:ascii="Arial" w:hAnsi="Arial" w:cs="Arial"/>
          <w:szCs w:val="26"/>
          <w:u w:val="none"/>
        </w:rPr>
        <w:tab/>
        <w:t>Liaise with local industry and commerce to enhance the college’s local links</w:t>
      </w:r>
    </w:p>
    <w:p w:rsidR="00615290" w:rsidRPr="006F423F" w:rsidRDefault="00615290" w:rsidP="00061AC7">
      <w:pPr>
        <w:ind w:left="720" w:hanging="720"/>
        <w:rPr>
          <w:rFonts w:ascii="Arial" w:hAnsi="Arial" w:cs="Arial"/>
          <w:szCs w:val="26"/>
          <w:u w:val="none"/>
        </w:rPr>
      </w:pPr>
    </w:p>
    <w:p w:rsidR="00615290" w:rsidRPr="006F423F" w:rsidRDefault="00615290" w:rsidP="00061AC7">
      <w:pPr>
        <w:ind w:left="720" w:hanging="720"/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>*</w:t>
      </w:r>
      <w:r w:rsidRPr="006F423F">
        <w:rPr>
          <w:rFonts w:ascii="Arial" w:hAnsi="Arial" w:cs="Arial"/>
          <w:szCs w:val="26"/>
          <w:u w:val="none"/>
        </w:rPr>
        <w:tab/>
        <w:t>Promote the Subject area in relation to outside bodies</w:t>
      </w:r>
    </w:p>
    <w:p w:rsidR="00615290" w:rsidRPr="006F423F" w:rsidRDefault="00615290" w:rsidP="00061AC7">
      <w:pPr>
        <w:ind w:left="720" w:hanging="720"/>
        <w:rPr>
          <w:rFonts w:ascii="Arial" w:hAnsi="Arial" w:cs="Arial"/>
          <w:szCs w:val="26"/>
          <w:u w:val="none"/>
        </w:rPr>
      </w:pPr>
    </w:p>
    <w:p w:rsidR="00615290" w:rsidRPr="006F423F" w:rsidRDefault="00615290">
      <w:pPr>
        <w:rPr>
          <w:rFonts w:ascii="Arial" w:hAnsi="Arial" w:cs="Arial"/>
          <w:b/>
          <w:szCs w:val="26"/>
        </w:rPr>
      </w:pPr>
      <w:r w:rsidRPr="006F423F">
        <w:rPr>
          <w:rFonts w:ascii="Arial" w:hAnsi="Arial" w:cs="Arial"/>
          <w:b/>
          <w:szCs w:val="26"/>
        </w:rPr>
        <w:t>RESPONSIBLE TO</w:t>
      </w:r>
    </w:p>
    <w:p w:rsidR="00615290" w:rsidRPr="006F423F" w:rsidRDefault="00615290">
      <w:pPr>
        <w:rPr>
          <w:rFonts w:ascii="Arial" w:hAnsi="Arial" w:cs="Arial"/>
          <w:b/>
          <w:szCs w:val="26"/>
          <w:u w:val="none"/>
        </w:rPr>
      </w:pPr>
    </w:p>
    <w:p w:rsidR="00615290" w:rsidRPr="006F423F" w:rsidRDefault="00615290">
      <w:p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 xml:space="preserve">Subject Area Manager – </w:t>
      </w:r>
      <w:r w:rsidR="00EA001A" w:rsidRPr="006F423F">
        <w:rPr>
          <w:rFonts w:ascii="Arial" w:hAnsi="Arial" w:cs="Arial"/>
          <w:szCs w:val="26"/>
          <w:u w:val="none"/>
        </w:rPr>
        <w:t>Computing and ICT</w:t>
      </w:r>
    </w:p>
    <w:p w:rsidR="006633EC" w:rsidRPr="006F423F" w:rsidRDefault="006633EC" w:rsidP="006633EC">
      <w:pPr>
        <w:rPr>
          <w:rFonts w:ascii="Arial" w:hAnsi="Arial" w:cs="Arial"/>
          <w:b/>
          <w:szCs w:val="26"/>
        </w:rPr>
      </w:pPr>
    </w:p>
    <w:p w:rsidR="006633EC" w:rsidRPr="006F423F" w:rsidRDefault="006633EC" w:rsidP="006633EC">
      <w:pPr>
        <w:rPr>
          <w:rFonts w:ascii="Arial" w:hAnsi="Arial" w:cs="Arial"/>
          <w:b/>
          <w:szCs w:val="26"/>
          <w:u w:val="none"/>
        </w:rPr>
      </w:pPr>
      <w:r w:rsidRPr="006F423F">
        <w:rPr>
          <w:rFonts w:ascii="Arial" w:hAnsi="Arial" w:cs="Arial"/>
          <w:b/>
          <w:szCs w:val="26"/>
        </w:rPr>
        <w:t>NOTE</w:t>
      </w:r>
    </w:p>
    <w:p w:rsidR="006633EC" w:rsidRPr="006F423F" w:rsidRDefault="006633EC" w:rsidP="006633EC">
      <w:pPr>
        <w:rPr>
          <w:rFonts w:ascii="Arial" w:hAnsi="Arial" w:cs="Arial"/>
          <w:szCs w:val="26"/>
          <w:u w:val="none"/>
        </w:rPr>
      </w:pPr>
    </w:p>
    <w:p w:rsidR="00615290" w:rsidRPr="006F423F" w:rsidRDefault="006633EC" w:rsidP="006633EC">
      <w:pPr>
        <w:rPr>
          <w:rFonts w:ascii="Arial" w:hAnsi="Arial" w:cs="Arial"/>
          <w:szCs w:val="26"/>
          <w:u w:val="none"/>
        </w:rPr>
      </w:pPr>
      <w:r w:rsidRPr="006F423F">
        <w:rPr>
          <w:rFonts w:ascii="Arial" w:hAnsi="Arial" w:cs="Arial"/>
          <w:szCs w:val="26"/>
          <w:u w:val="none"/>
        </w:rPr>
        <w:t xml:space="preserve">This Job Description is current as at </w:t>
      </w:r>
      <w:r w:rsidR="0061497E" w:rsidRPr="006F423F">
        <w:rPr>
          <w:rFonts w:ascii="Arial" w:hAnsi="Arial" w:cs="Arial"/>
          <w:szCs w:val="26"/>
          <w:u w:val="none"/>
        </w:rPr>
        <w:t>July 201</w:t>
      </w:r>
      <w:r w:rsidR="005F072C" w:rsidRPr="006F423F">
        <w:rPr>
          <w:rFonts w:ascii="Arial" w:hAnsi="Arial" w:cs="Arial"/>
          <w:szCs w:val="26"/>
          <w:u w:val="none"/>
        </w:rPr>
        <w:t>7</w:t>
      </w:r>
      <w:r w:rsidRPr="006F423F">
        <w:rPr>
          <w:rFonts w:ascii="Arial" w:hAnsi="Arial" w:cs="Arial"/>
          <w:szCs w:val="26"/>
          <w:u w:val="none"/>
        </w:rPr>
        <w:t>.  In consultation with the post holder, it is liable to variation by the College to reflect actual, contemplated or proposed changes in or to the job.</w:t>
      </w:r>
    </w:p>
    <w:p w:rsidR="006633EC" w:rsidRPr="006F423F" w:rsidRDefault="006633EC" w:rsidP="00984664">
      <w:pPr>
        <w:pStyle w:val="Heading1"/>
        <w:jc w:val="both"/>
        <w:rPr>
          <w:rFonts w:ascii="Arial" w:hAnsi="Arial" w:cs="Arial"/>
          <w:sz w:val="26"/>
          <w:szCs w:val="26"/>
        </w:rPr>
      </w:pPr>
    </w:p>
    <w:p w:rsidR="00615290" w:rsidRPr="003D3E87" w:rsidRDefault="00615290" w:rsidP="00984664">
      <w:pPr>
        <w:pStyle w:val="Heading1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D3E87">
        <w:rPr>
          <w:rFonts w:ascii="Arial" w:hAnsi="Arial" w:cs="Arial"/>
          <w:color w:val="000000" w:themeColor="text1"/>
          <w:sz w:val="26"/>
          <w:szCs w:val="26"/>
        </w:rPr>
        <w:t>TERMS &amp; CONDITIONS</w:t>
      </w:r>
    </w:p>
    <w:p w:rsidR="00615290" w:rsidRPr="006F423F" w:rsidRDefault="00615290" w:rsidP="00984664">
      <w:pPr>
        <w:jc w:val="both"/>
        <w:rPr>
          <w:rFonts w:ascii="Arial" w:hAnsi="Arial" w:cs="Arial"/>
          <w:color w:val="FF0000"/>
          <w:szCs w:val="26"/>
        </w:rPr>
      </w:pPr>
    </w:p>
    <w:p w:rsidR="0059187E" w:rsidRPr="0059187E" w:rsidRDefault="0059187E" w:rsidP="0059187E">
      <w:pPr>
        <w:pStyle w:val="Heading1"/>
        <w:ind w:left="2880" w:hanging="2880"/>
        <w:rPr>
          <w:rFonts w:ascii="Arial" w:hAnsi="Arial" w:cs="Arial"/>
          <w:b w:val="0"/>
          <w:bCs w:val="0"/>
          <w:sz w:val="26"/>
          <w:szCs w:val="26"/>
          <w:u w:val="none"/>
        </w:rPr>
      </w:pPr>
      <w:r w:rsidRPr="0059187E">
        <w:rPr>
          <w:rFonts w:ascii="Arial" w:hAnsi="Arial" w:cs="Arial"/>
          <w:sz w:val="26"/>
          <w:szCs w:val="26"/>
          <w:u w:val="none"/>
        </w:rPr>
        <w:t>Hours:</w:t>
      </w:r>
      <w:r w:rsidRPr="0059187E">
        <w:rPr>
          <w:rFonts w:ascii="Arial" w:hAnsi="Arial" w:cs="Arial"/>
          <w:b w:val="0"/>
          <w:bCs w:val="0"/>
          <w:sz w:val="26"/>
          <w:szCs w:val="26"/>
          <w:u w:val="none"/>
        </w:rPr>
        <w:tab/>
        <w:t xml:space="preserve">Full Time, Fixed Term Contract to cover </w:t>
      </w:r>
      <w:r>
        <w:rPr>
          <w:rFonts w:ascii="Arial" w:hAnsi="Arial" w:cs="Arial"/>
          <w:b w:val="0"/>
          <w:bCs w:val="0"/>
          <w:sz w:val="26"/>
          <w:szCs w:val="26"/>
          <w:u w:val="none"/>
        </w:rPr>
        <w:t xml:space="preserve">maternity         </w:t>
      </w:r>
      <w:r w:rsidRPr="0059187E">
        <w:rPr>
          <w:rFonts w:ascii="Arial" w:hAnsi="Arial" w:cs="Arial"/>
          <w:b w:val="0"/>
          <w:bCs w:val="0"/>
          <w:sz w:val="26"/>
          <w:szCs w:val="26"/>
          <w:u w:val="none"/>
        </w:rPr>
        <w:t>leave.</w:t>
      </w:r>
    </w:p>
    <w:p w:rsidR="0059187E" w:rsidRPr="0059187E" w:rsidRDefault="0059187E" w:rsidP="0059187E">
      <w:pPr>
        <w:rPr>
          <w:rFonts w:ascii="Arial" w:hAnsi="Arial" w:cs="Arial"/>
          <w:u w:val="none"/>
        </w:rPr>
      </w:pPr>
      <w:r w:rsidRPr="0059187E">
        <w:rPr>
          <w:rFonts w:ascii="Arial" w:hAnsi="Arial" w:cs="Arial"/>
          <w:u w:val="none"/>
        </w:rPr>
        <w:t xml:space="preserve">    </w:t>
      </w:r>
      <w:r w:rsidRPr="0059187E">
        <w:rPr>
          <w:rFonts w:ascii="Arial" w:hAnsi="Arial" w:cs="Arial"/>
          <w:u w:val="none"/>
        </w:rPr>
        <w:tab/>
      </w:r>
      <w:r w:rsidRPr="0059187E">
        <w:rPr>
          <w:rFonts w:ascii="Arial" w:hAnsi="Arial" w:cs="Arial"/>
          <w:u w:val="none"/>
        </w:rPr>
        <w:tab/>
      </w:r>
      <w:r w:rsidRPr="0059187E">
        <w:rPr>
          <w:rFonts w:ascii="Arial" w:hAnsi="Arial" w:cs="Arial"/>
          <w:u w:val="none"/>
        </w:rPr>
        <w:tab/>
      </w:r>
      <w:r w:rsidRPr="0059187E">
        <w:rPr>
          <w:rFonts w:ascii="Arial" w:hAnsi="Arial" w:cs="Arial"/>
          <w:u w:val="none"/>
        </w:rPr>
        <w:tab/>
        <w:t>6</w:t>
      </w:r>
      <w:r w:rsidRPr="0059187E">
        <w:rPr>
          <w:rFonts w:ascii="Arial" w:hAnsi="Arial" w:cs="Arial"/>
          <w:u w:val="none"/>
          <w:vertAlign w:val="superscript"/>
        </w:rPr>
        <w:t>th</w:t>
      </w:r>
      <w:r w:rsidRPr="0059187E">
        <w:rPr>
          <w:rFonts w:ascii="Arial" w:hAnsi="Arial" w:cs="Arial"/>
          <w:u w:val="none"/>
        </w:rPr>
        <w:t xml:space="preserve"> November 2017 to 29</w:t>
      </w:r>
      <w:r w:rsidRPr="0059187E">
        <w:rPr>
          <w:rFonts w:ascii="Arial" w:hAnsi="Arial" w:cs="Arial"/>
          <w:u w:val="none"/>
          <w:vertAlign w:val="superscript"/>
        </w:rPr>
        <w:t>th</w:t>
      </w:r>
      <w:r w:rsidRPr="0059187E">
        <w:rPr>
          <w:rFonts w:ascii="Arial" w:hAnsi="Arial" w:cs="Arial"/>
          <w:u w:val="none"/>
        </w:rPr>
        <w:t xml:space="preserve"> March 2017</w:t>
      </w:r>
    </w:p>
    <w:p w:rsidR="0059187E" w:rsidRPr="0059187E" w:rsidRDefault="0059187E" w:rsidP="0059187E">
      <w:pPr>
        <w:rPr>
          <w:rFonts w:ascii="Arial" w:hAnsi="Arial" w:cs="Arial"/>
          <w:szCs w:val="26"/>
        </w:rPr>
      </w:pPr>
    </w:p>
    <w:p w:rsidR="00615290" w:rsidRPr="006F423F" w:rsidRDefault="0059187E" w:rsidP="0059187E">
      <w:pPr>
        <w:ind w:left="2880" w:hanging="2880"/>
        <w:rPr>
          <w:rFonts w:ascii="Arial" w:hAnsi="Arial" w:cs="Arial"/>
          <w:color w:val="FF0000"/>
          <w:szCs w:val="26"/>
          <w:u w:val="none"/>
        </w:rPr>
      </w:pPr>
      <w:r w:rsidRPr="0059187E">
        <w:rPr>
          <w:rFonts w:ascii="Arial" w:hAnsi="Arial" w:cs="Arial"/>
          <w:b/>
          <w:szCs w:val="26"/>
          <w:u w:val="none"/>
        </w:rPr>
        <w:t>Salary:</w:t>
      </w:r>
      <w:r w:rsidRPr="0059187E">
        <w:rPr>
          <w:rFonts w:ascii="Arial" w:hAnsi="Arial" w:cs="Arial"/>
          <w:szCs w:val="26"/>
          <w:u w:val="none"/>
        </w:rPr>
        <w:tab/>
        <w:t xml:space="preserve">£24 958 to £28 229 Pro Rate dependant on </w:t>
      </w:r>
      <w:bookmarkStart w:id="0" w:name="_GoBack"/>
      <w:bookmarkEnd w:id="0"/>
      <w:r w:rsidRPr="0059187E">
        <w:rPr>
          <w:rFonts w:ascii="Arial" w:hAnsi="Arial" w:cs="Arial"/>
          <w:szCs w:val="26"/>
          <w:u w:val="none"/>
        </w:rPr>
        <w:t>experience</w:t>
      </w:r>
      <w:r w:rsidRPr="00A4341E">
        <w:rPr>
          <w:szCs w:val="26"/>
          <w:u w:val="none"/>
        </w:rPr>
        <w:t xml:space="preserve"> </w:t>
      </w:r>
      <w:r w:rsidR="00615290" w:rsidRPr="006F423F">
        <w:rPr>
          <w:rFonts w:ascii="Arial" w:hAnsi="Arial" w:cs="Arial"/>
          <w:color w:val="FF0000"/>
          <w:szCs w:val="26"/>
          <w:u w:val="none"/>
        </w:rPr>
        <w:tab/>
      </w:r>
    </w:p>
    <w:p w:rsidR="009A5DB9" w:rsidRPr="006F423F" w:rsidRDefault="009A5DB9" w:rsidP="00984664">
      <w:pPr>
        <w:jc w:val="both"/>
        <w:rPr>
          <w:rFonts w:ascii="Arial" w:hAnsi="Arial" w:cs="Arial"/>
          <w:szCs w:val="26"/>
          <w:u w:val="none"/>
        </w:rPr>
      </w:pPr>
    </w:p>
    <w:p w:rsidR="009A5DB9" w:rsidRPr="006F423F" w:rsidRDefault="009A5DB9" w:rsidP="009A5DB9">
      <w:pPr>
        <w:rPr>
          <w:rFonts w:ascii="Arial" w:hAnsi="Arial" w:cs="Arial"/>
          <w:b/>
          <w:szCs w:val="26"/>
        </w:rPr>
      </w:pPr>
      <w:r w:rsidRPr="006F423F">
        <w:rPr>
          <w:rFonts w:ascii="Arial" w:hAnsi="Arial" w:cs="Arial"/>
          <w:b/>
          <w:szCs w:val="26"/>
        </w:rPr>
        <w:t>GENERAL</w:t>
      </w:r>
    </w:p>
    <w:p w:rsidR="009A5DB9" w:rsidRPr="006F423F" w:rsidRDefault="009A5DB9" w:rsidP="009A5DB9">
      <w:pPr>
        <w:rPr>
          <w:rFonts w:ascii="Arial" w:hAnsi="Arial" w:cs="Arial"/>
          <w:szCs w:val="26"/>
          <w:u w:val="none"/>
        </w:rPr>
      </w:pPr>
    </w:p>
    <w:p w:rsidR="006633EC" w:rsidRPr="006F423F" w:rsidRDefault="006633EC" w:rsidP="006633EC">
      <w:pPr>
        <w:numPr>
          <w:ilvl w:val="0"/>
          <w:numId w:val="13"/>
        </w:numPr>
        <w:rPr>
          <w:rFonts w:ascii="Arial" w:hAnsi="Arial" w:cs="Arial"/>
          <w:u w:val="none"/>
        </w:rPr>
      </w:pPr>
      <w:r w:rsidRPr="006F423F">
        <w:rPr>
          <w:rFonts w:ascii="Arial" w:hAnsi="Arial" w:cs="Arial"/>
          <w:u w:val="none"/>
        </w:rPr>
        <w:t>Implement the College's current Quality Assurance systems</w:t>
      </w:r>
    </w:p>
    <w:p w:rsidR="006633EC" w:rsidRPr="006F423F" w:rsidRDefault="006633EC" w:rsidP="006633EC">
      <w:pPr>
        <w:numPr>
          <w:ilvl w:val="12"/>
          <w:numId w:val="0"/>
        </w:numPr>
        <w:ind w:left="283" w:hanging="283"/>
        <w:rPr>
          <w:rFonts w:ascii="Arial" w:hAnsi="Arial" w:cs="Arial"/>
          <w:u w:val="none"/>
        </w:rPr>
      </w:pPr>
    </w:p>
    <w:p w:rsidR="006633EC" w:rsidRPr="006F423F" w:rsidRDefault="006633EC" w:rsidP="006633EC">
      <w:pPr>
        <w:numPr>
          <w:ilvl w:val="0"/>
          <w:numId w:val="14"/>
        </w:numPr>
        <w:rPr>
          <w:rFonts w:ascii="Arial" w:hAnsi="Arial" w:cs="Arial"/>
          <w:u w:val="none"/>
        </w:rPr>
      </w:pPr>
      <w:r w:rsidRPr="006F423F">
        <w:rPr>
          <w:rFonts w:ascii="Arial" w:hAnsi="Arial" w:cs="Arial"/>
          <w:u w:val="none"/>
        </w:rPr>
        <w:t>Participate in staff training, development and appraisal systems to</w:t>
      </w:r>
    </w:p>
    <w:p w:rsidR="006633EC" w:rsidRPr="006F423F" w:rsidRDefault="006633EC" w:rsidP="006633EC">
      <w:pPr>
        <w:numPr>
          <w:ilvl w:val="12"/>
          <w:numId w:val="0"/>
        </w:numPr>
        <w:ind w:left="283"/>
        <w:rPr>
          <w:rFonts w:ascii="Arial" w:hAnsi="Arial" w:cs="Arial"/>
          <w:u w:val="none"/>
        </w:rPr>
      </w:pPr>
      <w:proofErr w:type="gramStart"/>
      <w:r w:rsidRPr="006F423F">
        <w:rPr>
          <w:rFonts w:ascii="Arial" w:hAnsi="Arial" w:cs="Arial"/>
          <w:u w:val="none"/>
        </w:rPr>
        <w:t>enhance</w:t>
      </w:r>
      <w:proofErr w:type="gramEnd"/>
      <w:r w:rsidRPr="006F423F">
        <w:rPr>
          <w:rFonts w:ascii="Arial" w:hAnsi="Arial" w:cs="Arial"/>
          <w:u w:val="none"/>
        </w:rPr>
        <w:t xml:space="preserve"> personal performance and organisation effectiveness</w:t>
      </w:r>
    </w:p>
    <w:p w:rsidR="006633EC" w:rsidRPr="006F423F" w:rsidRDefault="006633EC" w:rsidP="006633EC">
      <w:pPr>
        <w:numPr>
          <w:ilvl w:val="12"/>
          <w:numId w:val="0"/>
        </w:numPr>
        <w:ind w:left="283" w:hanging="283"/>
        <w:rPr>
          <w:rFonts w:ascii="Arial" w:hAnsi="Arial" w:cs="Arial"/>
          <w:u w:val="none"/>
        </w:rPr>
      </w:pPr>
    </w:p>
    <w:p w:rsidR="006633EC" w:rsidRPr="006F423F" w:rsidRDefault="006633EC" w:rsidP="006633EC">
      <w:pPr>
        <w:numPr>
          <w:ilvl w:val="0"/>
          <w:numId w:val="14"/>
        </w:numPr>
        <w:rPr>
          <w:rFonts w:ascii="Arial" w:hAnsi="Arial" w:cs="Arial"/>
          <w:u w:val="none"/>
        </w:rPr>
      </w:pPr>
      <w:r w:rsidRPr="006F423F">
        <w:rPr>
          <w:rFonts w:ascii="Arial" w:hAnsi="Arial" w:cs="Arial"/>
          <w:u w:val="none"/>
        </w:rPr>
        <w:t>Adherence to College Policy on Equal Opportunities and Health and Safety</w:t>
      </w:r>
    </w:p>
    <w:p w:rsidR="006633EC" w:rsidRPr="006F423F" w:rsidRDefault="006633EC" w:rsidP="006633EC">
      <w:pPr>
        <w:ind w:left="283"/>
        <w:rPr>
          <w:rFonts w:ascii="Arial" w:hAnsi="Arial" w:cs="Arial"/>
          <w:u w:val="none"/>
        </w:rPr>
      </w:pPr>
    </w:p>
    <w:p w:rsidR="006633EC" w:rsidRPr="006F423F" w:rsidRDefault="006633EC" w:rsidP="006633EC">
      <w:pPr>
        <w:numPr>
          <w:ilvl w:val="0"/>
          <w:numId w:val="14"/>
        </w:numPr>
        <w:rPr>
          <w:rFonts w:ascii="Arial" w:hAnsi="Arial" w:cs="Arial"/>
          <w:u w:val="none"/>
        </w:rPr>
      </w:pPr>
      <w:r w:rsidRPr="006F423F">
        <w:rPr>
          <w:rFonts w:ascii="Arial" w:hAnsi="Arial" w:cs="Arial"/>
          <w:u w:val="none"/>
        </w:rPr>
        <w:t>The College is committed to safeguarding and promoting the welfare of children and young people and expects all staff and volunteers to share this commitment.</w:t>
      </w:r>
    </w:p>
    <w:p w:rsidR="006633EC" w:rsidRPr="006F423F" w:rsidRDefault="006633EC" w:rsidP="006633EC">
      <w:pPr>
        <w:numPr>
          <w:ilvl w:val="12"/>
          <w:numId w:val="0"/>
        </w:numPr>
        <w:ind w:left="283" w:hanging="283"/>
        <w:rPr>
          <w:rFonts w:ascii="Arial" w:hAnsi="Arial" w:cs="Arial"/>
          <w:u w:val="none"/>
        </w:rPr>
      </w:pPr>
    </w:p>
    <w:p w:rsidR="006633EC" w:rsidRPr="006F423F" w:rsidRDefault="006633EC" w:rsidP="006633EC">
      <w:pPr>
        <w:numPr>
          <w:ilvl w:val="0"/>
          <w:numId w:val="14"/>
        </w:numPr>
        <w:rPr>
          <w:rFonts w:ascii="Arial" w:hAnsi="Arial" w:cs="Arial"/>
          <w:u w:val="none"/>
        </w:rPr>
      </w:pPr>
      <w:r w:rsidRPr="006F423F">
        <w:rPr>
          <w:rFonts w:ascii="Arial" w:hAnsi="Arial" w:cs="Arial"/>
          <w:u w:val="none"/>
        </w:rPr>
        <w:t>Team participation: all members of teams are required to contribute to ensure</w:t>
      </w:r>
    </w:p>
    <w:p w:rsidR="006633EC" w:rsidRPr="006F423F" w:rsidRDefault="006633EC" w:rsidP="006633EC">
      <w:pPr>
        <w:numPr>
          <w:ilvl w:val="12"/>
          <w:numId w:val="0"/>
        </w:numPr>
        <w:ind w:left="283"/>
        <w:rPr>
          <w:rFonts w:ascii="Arial" w:hAnsi="Arial" w:cs="Arial"/>
          <w:u w:val="none"/>
        </w:rPr>
      </w:pPr>
      <w:proofErr w:type="gramStart"/>
      <w:r w:rsidRPr="006F423F">
        <w:rPr>
          <w:rFonts w:ascii="Arial" w:hAnsi="Arial" w:cs="Arial"/>
          <w:u w:val="none"/>
        </w:rPr>
        <w:t>team</w:t>
      </w:r>
      <w:proofErr w:type="gramEnd"/>
      <w:r w:rsidRPr="006F423F">
        <w:rPr>
          <w:rFonts w:ascii="Arial" w:hAnsi="Arial" w:cs="Arial"/>
          <w:u w:val="none"/>
        </w:rPr>
        <w:t xml:space="preserve"> responsibilities are discharged as effectively as possible</w:t>
      </w:r>
    </w:p>
    <w:p w:rsidR="006633EC" w:rsidRPr="006F423F" w:rsidRDefault="006633EC" w:rsidP="006633EC">
      <w:pPr>
        <w:numPr>
          <w:ilvl w:val="12"/>
          <w:numId w:val="0"/>
        </w:numPr>
        <w:ind w:left="283" w:hanging="283"/>
        <w:rPr>
          <w:rFonts w:ascii="Arial" w:hAnsi="Arial" w:cs="Arial"/>
          <w:u w:val="none"/>
        </w:rPr>
      </w:pPr>
    </w:p>
    <w:p w:rsidR="006633EC" w:rsidRPr="006F423F" w:rsidRDefault="006633EC" w:rsidP="006633EC">
      <w:pPr>
        <w:numPr>
          <w:ilvl w:val="0"/>
          <w:numId w:val="14"/>
        </w:numPr>
        <w:jc w:val="both"/>
        <w:rPr>
          <w:rFonts w:ascii="Arial" w:hAnsi="Arial" w:cs="Arial"/>
          <w:u w:val="none"/>
        </w:rPr>
      </w:pPr>
      <w:r w:rsidRPr="006F423F">
        <w:rPr>
          <w:rFonts w:ascii="Arial" w:hAnsi="Arial" w:cs="Arial"/>
          <w:u w:val="none"/>
        </w:rPr>
        <w:t>Work flexibly to meet the needs of the customers.</w:t>
      </w:r>
    </w:p>
    <w:p w:rsidR="006633EC" w:rsidRPr="006F423F" w:rsidRDefault="006633EC" w:rsidP="006633EC">
      <w:pPr>
        <w:numPr>
          <w:ilvl w:val="12"/>
          <w:numId w:val="0"/>
        </w:numPr>
        <w:ind w:left="283" w:hanging="283"/>
        <w:rPr>
          <w:rFonts w:ascii="Arial" w:hAnsi="Arial" w:cs="Arial"/>
          <w:u w:val="none"/>
        </w:rPr>
      </w:pPr>
    </w:p>
    <w:p w:rsidR="006633EC" w:rsidRPr="006F423F" w:rsidRDefault="006633EC" w:rsidP="006633EC">
      <w:pPr>
        <w:numPr>
          <w:ilvl w:val="0"/>
          <w:numId w:val="14"/>
        </w:numPr>
        <w:rPr>
          <w:rFonts w:ascii="Arial" w:hAnsi="Arial" w:cs="Arial"/>
          <w:u w:val="none"/>
        </w:rPr>
      </w:pPr>
      <w:r w:rsidRPr="006F423F">
        <w:rPr>
          <w:rFonts w:ascii="Arial" w:hAnsi="Arial" w:cs="Arial"/>
          <w:u w:val="none"/>
        </w:rPr>
        <w:t>Any other duties appropriate to nature and grade of post</w:t>
      </w:r>
    </w:p>
    <w:p w:rsidR="009A5DB9" w:rsidRPr="006F423F" w:rsidRDefault="009A5DB9" w:rsidP="00984664">
      <w:pPr>
        <w:jc w:val="both"/>
        <w:rPr>
          <w:rFonts w:ascii="Arial" w:hAnsi="Arial" w:cs="Arial"/>
          <w:szCs w:val="26"/>
          <w:u w:val="none"/>
        </w:rPr>
      </w:pPr>
    </w:p>
    <w:p w:rsidR="00615290" w:rsidRPr="006F423F" w:rsidRDefault="00615290">
      <w:pPr>
        <w:rPr>
          <w:rFonts w:ascii="Arial" w:hAnsi="Arial" w:cs="Arial"/>
          <w:b/>
          <w:szCs w:val="26"/>
        </w:rPr>
      </w:pPr>
      <w:r w:rsidRPr="006F423F">
        <w:rPr>
          <w:rFonts w:ascii="Arial" w:hAnsi="Arial" w:cs="Arial"/>
          <w:szCs w:val="26"/>
          <w:u w:val="none"/>
        </w:rPr>
        <w:br w:type="page"/>
      </w:r>
      <w:r w:rsidRPr="006F423F">
        <w:rPr>
          <w:rFonts w:ascii="Arial" w:hAnsi="Arial" w:cs="Arial"/>
          <w:b/>
          <w:szCs w:val="26"/>
        </w:rPr>
        <w:lastRenderedPageBreak/>
        <w:t>PERSON SPECIFICATION</w:t>
      </w:r>
    </w:p>
    <w:p w:rsidR="00615290" w:rsidRPr="006F423F" w:rsidRDefault="00615290">
      <w:pPr>
        <w:rPr>
          <w:rFonts w:ascii="Arial" w:hAnsi="Arial" w:cs="Arial"/>
          <w:b/>
          <w:szCs w:val="26"/>
        </w:rPr>
      </w:pPr>
    </w:p>
    <w:p w:rsidR="00284697" w:rsidRPr="006F423F" w:rsidRDefault="00615290" w:rsidP="001012D0">
      <w:pPr>
        <w:rPr>
          <w:rFonts w:ascii="Arial" w:hAnsi="Arial" w:cs="Arial"/>
          <w:b/>
          <w:szCs w:val="26"/>
          <w:u w:val="none"/>
        </w:rPr>
      </w:pPr>
      <w:r w:rsidRPr="006F423F">
        <w:rPr>
          <w:rFonts w:ascii="Arial" w:hAnsi="Arial" w:cs="Arial"/>
          <w:b/>
          <w:szCs w:val="26"/>
        </w:rPr>
        <w:t xml:space="preserve">LECTURER IN </w:t>
      </w:r>
      <w:r w:rsidR="00AD3D38" w:rsidRPr="006F423F">
        <w:rPr>
          <w:rFonts w:ascii="Arial" w:hAnsi="Arial" w:cs="Arial"/>
          <w:b/>
          <w:szCs w:val="26"/>
        </w:rPr>
        <w:t>COMPUTING &amp; I.T.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418"/>
        <w:gridCol w:w="1947"/>
      </w:tblGrid>
      <w:tr w:rsidR="00284697" w:rsidRPr="006F423F" w:rsidTr="00300225">
        <w:tc>
          <w:tcPr>
            <w:tcW w:w="492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rPr>
                <w:rFonts w:ascii="Arial" w:hAnsi="Arial" w:cs="Arial"/>
                <w:i/>
                <w:iCs/>
                <w:szCs w:val="26"/>
                <w:u w:val="none"/>
              </w:rPr>
            </w:pPr>
          </w:p>
        </w:tc>
        <w:tc>
          <w:tcPr>
            <w:tcW w:w="1559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jc w:val="center"/>
              <w:rPr>
                <w:rFonts w:ascii="Arial" w:hAnsi="Arial" w:cs="Arial"/>
                <w:i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/>
                <w:iCs/>
                <w:szCs w:val="26"/>
              </w:rPr>
              <w:t>Essential</w:t>
            </w:r>
          </w:p>
        </w:tc>
        <w:tc>
          <w:tcPr>
            <w:tcW w:w="141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jc w:val="center"/>
              <w:rPr>
                <w:rFonts w:ascii="Arial" w:hAnsi="Arial" w:cs="Arial"/>
                <w:i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/>
                <w:iCs/>
                <w:szCs w:val="26"/>
              </w:rPr>
              <w:t>Desirable</w:t>
            </w: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jc w:val="center"/>
              <w:rPr>
                <w:rFonts w:ascii="Arial" w:hAnsi="Arial" w:cs="Arial"/>
                <w:i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/>
                <w:iCs/>
                <w:szCs w:val="26"/>
              </w:rPr>
              <w:t>How Identified</w:t>
            </w:r>
          </w:p>
        </w:tc>
      </w:tr>
      <w:tr w:rsidR="00284697" w:rsidRPr="006F423F" w:rsidTr="00300225">
        <w:tc>
          <w:tcPr>
            <w:tcW w:w="4928" w:type="dxa"/>
          </w:tcPr>
          <w:p w:rsidR="00284697" w:rsidRPr="006F423F" w:rsidRDefault="00284697" w:rsidP="00300225">
            <w:pPr>
              <w:pStyle w:val="Heading1"/>
              <w:tabs>
                <w:tab w:val="left" w:pos="4678"/>
                <w:tab w:val="left" w:pos="5954"/>
                <w:tab w:val="left" w:pos="7513"/>
              </w:tabs>
              <w:spacing w:before="240"/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</w:pPr>
            <w:r w:rsidRPr="006F423F">
              <w:rPr>
                <w:rFonts w:ascii="Arial" w:hAnsi="Arial" w:cs="Arial"/>
                <w:b w:val="0"/>
                <w:iCs/>
                <w:sz w:val="26"/>
                <w:szCs w:val="26"/>
              </w:rPr>
              <w:t>Qualifications</w:t>
            </w:r>
          </w:p>
        </w:tc>
        <w:tc>
          <w:tcPr>
            <w:tcW w:w="1559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41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</w:tr>
      <w:tr w:rsidR="00284697" w:rsidRPr="006F423F" w:rsidTr="00300225">
        <w:tc>
          <w:tcPr>
            <w:tcW w:w="492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Graduate or professional qualification in Computing or equivalent</w:t>
            </w:r>
          </w:p>
        </w:tc>
        <w:tc>
          <w:tcPr>
            <w:tcW w:w="1559" w:type="dxa"/>
          </w:tcPr>
          <w:p w:rsidR="00284697" w:rsidRPr="006F423F" w:rsidRDefault="00284697" w:rsidP="00300225">
            <w:pPr>
              <w:pStyle w:val="Heading2"/>
              <w:jc w:val="center"/>
              <w:rPr>
                <w:rFonts w:ascii="Arial" w:hAnsi="Arial" w:cs="Arial"/>
                <w:b w:val="0"/>
                <w:i w:val="0"/>
                <w:iCs w:val="0"/>
                <w:sz w:val="26"/>
                <w:szCs w:val="26"/>
              </w:rPr>
            </w:pPr>
            <w:r w:rsidRPr="006F423F">
              <w:rPr>
                <w:rFonts w:ascii="Arial" w:hAnsi="Arial" w:cs="Arial"/>
                <w:b w:val="0"/>
                <w:i w:val="0"/>
                <w:iCs w:val="0"/>
                <w:sz w:val="26"/>
                <w:szCs w:val="26"/>
              </w:rPr>
              <w:t>X</w:t>
            </w:r>
          </w:p>
        </w:tc>
        <w:tc>
          <w:tcPr>
            <w:tcW w:w="141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A</w:t>
            </w:r>
          </w:p>
        </w:tc>
      </w:tr>
      <w:tr w:rsidR="00284697" w:rsidRPr="006F423F" w:rsidTr="00300225">
        <w:tc>
          <w:tcPr>
            <w:tcW w:w="492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 xml:space="preserve">Teaching qualification </w:t>
            </w:r>
          </w:p>
        </w:tc>
        <w:tc>
          <w:tcPr>
            <w:tcW w:w="1559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418" w:type="dxa"/>
          </w:tcPr>
          <w:p w:rsidR="00284697" w:rsidRPr="006F423F" w:rsidRDefault="004E0AA0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A</w:t>
            </w:r>
          </w:p>
        </w:tc>
      </w:tr>
      <w:tr w:rsidR="00284697" w:rsidRPr="006F423F" w:rsidTr="00300225">
        <w:trPr>
          <w:trHeight w:val="600"/>
        </w:trPr>
        <w:tc>
          <w:tcPr>
            <w:tcW w:w="492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before="240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</w:rPr>
              <w:t>Experience</w:t>
            </w:r>
          </w:p>
        </w:tc>
        <w:tc>
          <w:tcPr>
            <w:tcW w:w="1559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before="24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41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before="24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before="24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</w:tr>
      <w:tr w:rsidR="00284697" w:rsidRPr="006F423F" w:rsidTr="00300225">
        <w:tc>
          <w:tcPr>
            <w:tcW w:w="492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Successful teaching experience</w:t>
            </w:r>
          </w:p>
        </w:tc>
        <w:tc>
          <w:tcPr>
            <w:tcW w:w="1559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41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A/I</w:t>
            </w:r>
          </w:p>
        </w:tc>
      </w:tr>
      <w:tr w:rsidR="00284697" w:rsidRPr="006F423F" w:rsidTr="00300225">
        <w:tc>
          <w:tcPr>
            <w:tcW w:w="492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Experience of teaching 16-19 year olds</w:t>
            </w:r>
          </w:p>
        </w:tc>
        <w:tc>
          <w:tcPr>
            <w:tcW w:w="1559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41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A/I</w:t>
            </w:r>
          </w:p>
        </w:tc>
      </w:tr>
      <w:tr w:rsidR="00284697" w:rsidRPr="006F423F" w:rsidTr="00300225">
        <w:tc>
          <w:tcPr>
            <w:tcW w:w="492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Experience of teaching adults 19+</w:t>
            </w:r>
          </w:p>
        </w:tc>
        <w:tc>
          <w:tcPr>
            <w:tcW w:w="1559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418" w:type="dxa"/>
          </w:tcPr>
          <w:p w:rsidR="00284697" w:rsidRPr="006F423F" w:rsidRDefault="004926CC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A/I</w:t>
            </w:r>
          </w:p>
        </w:tc>
      </w:tr>
      <w:tr w:rsidR="00284697" w:rsidRPr="006F423F" w:rsidTr="00300225">
        <w:tc>
          <w:tcPr>
            <w:tcW w:w="4928" w:type="dxa"/>
          </w:tcPr>
          <w:p w:rsidR="00284697" w:rsidRPr="006F423F" w:rsidRDefault="00284697" w:rsidP="009523EA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Experience of delivering QCF</w:t>
            </w:r>
            <w:r w:rsidR="009523EA">
              <w:rPr>
                <w:rFonts w:ascii="Arial" w:hAnsi="Arial" w:cs="Arial"/>
                <w:iCs/>
                <w:szCs w:val="26"/>
                <w:u w:val="none"/>
              </w:rPr>
              <w:t xml:space="preserve">, NQF, RQF </w:t>
            </w:r>
            <w:r w:rsidRPr="006F423F">
              <w:rPr>
                <w:rFonts w:ascii="Arial" w:hAnsi="Arial" w:cs="Arial"/>
                <w:iCs/>
                <w:szCs w:val="26"/>
                <w:u w:val="none"/>
              </w:rPr>
              <w:t xml:space="preserve">BTEC </w:t>
            </w:r>
            <w:r w:rsidR="00901428" w:rsidRPr="006F423F">
              <w:rPr>
                <w:rFonts w:ascii="Arial" w:hAnsi="Arial" w:cs="Arial"/>
                <w:iCs/>
                <w:szCs w:val="26"/>
                <w:u w:val="none"/>
              </w:rPr>
              <w:t xml:space="preserve">Introductory, </w:t>
            </w:r>
            <w:r w:rsidRPr="006F423F">
              <w:rPr>
                <w:rFonts w:ascii="Arial" w:hAnsi="Arial" w:cs="Arial"/>
                <w:iCs/>
                <w:szCs w:val="26"/>
                <w:u w:val="none"/>
              </w:rPr>
              <w:t>First</w:t>
            </w:r>
            <w:r w:rsidR="00901428" w:rsidRPr="006F423F">
              <w:rPr>
                <w:rFonts w:ascii="Arial" w:hAnsi="Arial" w:cs="Arial"/>
                <w:iCs/>
                <w:szCs w:val="26"/>
                <w:u w:val="none"/>
              </w:rPr>
              <w:t>s</w:t>
            </w:r>
            <w:r w:rsidRPr="006F423F">
              <w:rPr>
                <w:rFonts w:ascii="Arial" w:hAnsi="Arial" w:cs="Arial"/>
                <w:iCs/>
                <w:szCs w:val="26"/>
                <w:u w:val="none"/>
              </w:rPr>
              <w:t xml:space="preserve"> and National Programmes</w:t>
            </w:r>
          </w:p>
        </w:tc>
        <w:tc>
          <w:tcPr>
            <w:tcW w:w="1559" w:type="dxa"/>
          </w:tcPr>
          <w:p w:rsidR="00284697" w:rsidRPr="006F423F" w:rsidRDefault="00901428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41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A/I</w:t>
            </w:r>
          </w:p>
        </w:tc>
      </w:tr>
      <w:tr w:rsidR="00284697" w:rsidRPr="006F423F" w:rsidTr="00300225">
        <w:tc>
          <w:tcPr>
            <w:tcW w:w="4928" w:type="dxa"/>
          </w:tcPr>
          <w:p w:rsidR="00284697" w:rsidRPr="006F423F" w:rsidRDefault="00284697" w:rsidP="00300225">
            <w:pPr>
              <w:pStyle w:val="Heading1"/>
              <w:tabs>
                <w:tab w:val="left" w:pos="4678"/>
                <w:tab w:val="left" w:pos="5954"/>
                <w:tab w:val="left" w:pos="7513"/>
              </w:tabs>
              <w:spacing w:before="240"/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</w:pPr>
            <w:r w:rsidRPr="006F423F">
              <w:rPr>
                <w:rFonts w:ascii="Arial" w:hAnsi="Arial" w:cs="Arial"/>
                <w:b w:val="0"/>
                <w:iCs/>
                <w:sz w:val="26"/>
                <w:szCs w:val="26"/>
              </w:rPr>
              <w:t>Professional Skills</w:t>
            </w:r>
          </w:p>
        </w:tc>
        <w:tc>
          <w:tcPr>
            <w:tcW w:w="1559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41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</w:tr>
      <w:tr w:rsidR="00284697" w:rsidRPr="006F423F" w:rsidTr="00300225">
        <w:tc>
          <w:tcPr>
            <w:tcW w:w="492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iCs/>
                <w:szCs w:val="26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 xml:space="preserve">Ability to work  as part of a  team </w:t>
            </w:r>
          </w:p>
        </w:tc>
        <w:tc>
          <w:tcPr>
            <w:tcW w:w="1559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41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A/I</w:t>
            </w:r>
          </w:p>
        </w:tc>
      </w:tr>
      <w:tr w:rsidR="00284697" w:rsidRPr="006F423F" w:rsidTr="00300225">
        <w:tc>
          <w:tcPr>
            <w:tcW w:w="492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iCs/>
                <w:szCs w:val="26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High level of communication skills</w:t>
            </w:r>
          </w:p>
        </w:tc>
        <w:tc>
          <w:tcPr>
            <w:tcW w:w="1559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41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A/I</w:t>
            </w:r>
          </w:p>
        </w:tc>
      </w:tr>
      <w:tr w:rsidR="00284697" w:rsidRPr="006F423F" w:rsidTr="00300225">
        <w:tc>
          <w:tcPr>
            <w:tcW w:w="492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Effective administrative skills</w:t>
            </w:r>
          </w:p>
        </w:tc>
        <w:tc>
          <w:tcPr>
            <w:tcW w:w="1559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41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A/I</w:t>
            </w:r>
          </w:p>
        </w:tc>
      </w:tr>
      <w:tr w:rsidR="00284697" w:rsidRPr="006F423F" w:rsidTr="00300225">
        <w:tc>
          <w:tcPr>
            <w:tcW w:w="492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Ability to work to deadlines</w:t>
            </w:r>
          </w:p>
        </w:tc>
        <w:tc>
          <w:tcPr>
            <w:tcW w:w="1559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418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947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A/I</w:t>
            </w:r>
          </w:p>
        </w:tc>
      </w:tr>
    </w:tbl>
    <w:p w:rsidR="00284697" w:rsidRPr="006F423F" w:rsidRDefault="00284697" w:rsidP="00284697">
      <w:pPr>
        <w:rPr>
          <w:rFonts w:ascii="Arial" w:hAnsi="Arial" w:cs="Arial"/>
          <w:iCs/>
          <w:szCs w:val="26"/>
          <w:u w:val="none"/>
        </w:rPr>
      </w:pPr>
      <w:r w:rsidRPr="006F423F">
        <w:rPr>
          <w:rFonts w:ascii="Arial" w:hAnsi="Arial" w:cs="Arial"/>
          <w:iCs/>
          <w:szCs w:val="26"/>
          <w:u w:val="none"/>
        </w:rPr>
        <w:br w:type="page"/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1134"/>
        <w:gridCol w:w="1275"/>
      </w:tblGrid>
      <w:tr w:rsidR="00284697" w:rsidRPr="006F423F" w:rsidTr="000D043E">
        <w:tc>
          <w:tcPr>
            <w:tcW w:w="5954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276" w:type="dxa"/>
          </w:tcPr>
          <w:p w:rsidR="00284697" w:rsidRPr="006F423F" w:rsidRDefault="00284697" w:rsidP="007D0434">
            <w:pPr>
              <w:tabs>
                <w:tab w:val="left" w:pos="4678"/>
                <w:tab w:val="left" w:pos="5954"/>
                <w:tab w:val="left" w:pos="7513"/>
              </w:tabs>
              <w:ind w:left="-250" w:firstLine="25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</w:rPr>
              <w:t>Essential</w:t>
            </w:r>
          </w:p>
        </w:tc>
        <w:tc>
          <w:tcPr>
            <w:tcW w:w="1134" w:type="dxa"/>
          </w:tcPr>
          <w:p w:rsidR="00284697" w:rsidRPr="006F423F" w:rsidRDefault="00284697" w:rsidP="007D0434">
            <w:pPr>
              <w:tabs>
                <w:tab w:val="left" w:pos="4678"/>
                <w:tab w:val="left" w:pos="5954"/>
                <w:tab w:val="left" w:pos="7513"/>
              </w:tabs>
              <w:ind w:left="-152" w:right="-108" w:firstLine="44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</w:rPr>
              <w:t>Desirable</w:t>
            </w:r>
          </w:p>
        </w:tc>
        <w:tc>
          <w:tcPr>
            <w:tcW w:w="1275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</w:rPr>
              <w:t>How Identified</w:t>
            </w:r>
          </w:p>
        </w:tc>
      </w:tr>
      <w:tr w:rsidR="00284697" w:rsidRPr="006F423F" w:rsidTr="000D043E">
        <w:tc>
          <w:tcPr>
            <w:tcW w:w="5954" w:type="dxa"/>
          </w:tcPr>
          <w:p w:rsidR="00284697" w:rsidRPr="006F423F" w:rsidRDefault="00284697" w:rsidP="00300225">
            <w:pPr>
              <w:pStyle w:val="Heading1"/>
              <w:tabs>
                <w:tab w:val="left" w:pos="4678"/>
                <w:tab w:val="left" w:pos="5954"/>
                <w:tab w:val="left" w:pos="7513"/>
              </w:tabs>
              <w:spacing w:before="240" w:after="120"/>
              <w:rPr>
                <w:rFonts w:ascii="Arial" w:hAnsi="Arial" w:cs="Arial"/>
                <w:iCs/>
                <w:sz w:val="26"/>
                <w:szCs w:val="26"/>
              </w:rPr>
            </w:pPr>
            <w:r w:rsidRPr="006F423F">
              <w:rPr>
                <w:rFonts w:ascii="Arial" w:hAnsi="Arial" w:cs="Arial"/>
                <w:iCs/>
                <w:sz w:val="26"/>
                <w:szCs w:val="26"/>
              </w:rPr>
              <w:t>Knowledge and Understanding</w:t>
            </w:r>
          </w:p>
        </w:tc>
        <w:tc>
          <w:tcPr>
            <w:tcW w:w="1276" w:type="dxa"/>
          </w:tcPr>
          <w:p w:rsidR="00284697" w:rsidRPr="006F423F" w:rsidRDefault="00284697" w:rsidP="007D0434">
            <w:pPr>
              <w:tabs>
                <w:tab w:val="left" w:pos="4678"/>
                <w:tab w:val="left" w:pos="5954"/>
                <w:tab w:val="left" w:pos="7513"/>
              </w:tabs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134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275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</w:tr>
      <w:tr w:rsidR="000D043E" w:rsidRPr="006F423F" w:rsidTr="000D043E">
        <w:tc>
          <w:tcPr>
            <w:tcW w:w="5954" w:type="dxa"/>
          </w:tcPr>
          <w:p w:rsidR="000D043E" w:rsidRPr="006F423F" w:rsidRDefault="000D043E" w:rsidP="000D043E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 xml:space="preserve">Subject knowledge of </w:t>
            </w:r>
            <w:r w:rsidRPr="009523EA">
              <w:rPr>
                <w:rFonts w:ascii="Arial" w:hAnsi="Arial" w:cs="Arial"/>
                <w:iCs/>
                <w:szCs w:val="26"/>
              </w:rPr>
              <w:t>core and mandatory</w:t>
            </w:r>
            <w:r w:rsidRPr="006F423F">
              <w:rPr>
                <w:rFonts w:ascii="Arial" w:hAnsi="Arial" w:cs="Arial"/>
                <w:iCs/>
                <w:szCs w:val="26"/>
                <w:u w:val="none"/>
              </w:rPr>
              <w:t xml:space="preserve"> BTEC Introductory, First Diploma and Nationals units </w:t>
            </w:r>
          </w:p>
        </w:tc>
        <w:tc>
          <w:tcPr>
            <w:tcW w:w="1276" w:type="dxa"/>
          </w:tcPr>
          <w:p w:rsidR="000D043E" w:rsidRPr="006F423F" w:rsidRDefault="000D043E" w:rsidP="0052794E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134" w:type="dxa"/>
          </w:tcPr>
          <w:p w:rsidR="000D043E" w:rsidRPr="006F423F" w:rsidRDefault="000D043E" w:rsidP="0052794E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275" w:type="dxa"/>
          </w:tcPr>
          <w:p w:rsidR="000D043E" w:rsidRPr="006F423F" w:rsidRDefault="000D043E" w:rsidP="000D043E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A/I</w:t>
            </w:r>
          </w:p>
        </w:tc>
      </w:tr>
      <w:tr w:rsidR="000D043E" w:rsidRPr="006F423F" w:rsidTr="000D043E">
        <w:tc>
          <w:tcPr>
            <w:tcW w:w="5954" w:type="dxa"/>
          </w:tcPr>
          <w:p w:rsidR="000D043E" w:rsidRPr="006F423F" w:rsidRDefault="000D043E" w:rsidP="00300225">
            <w:pPr>
              <w:pStyle w:val="Heading1"/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</w:pPr>
            <w:r w:rsidRPr="006F423F"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  <w:t>Knowledge of creative subjects such as web</w:t>
            </w:r>
            <w:r w:rsidR="006F423F" w:rsidRPr="006F423F"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  <w:t>, graphics</w:t>
            </w:r>
            <w:r w:rsidRPr="006F423F"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  <w:t xml:space="preserve"> and multimedia</w:t>
            </w:r>
          </w:p>
        </w:tc>
        <w:tc>
          <w:tcPr>
            <w:tcW w:w="1276" w:type="dxa"/>
          </w:tcPr>
          <w:p w:rsidR="000D043E" w:rsidRPr="006F423F" w:rsidRDefault="000D043E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134" w:type="dxa"/>
          </w:tcPr>
          <w:p w:rsidR="000D043E" w:rsidRPr="006F423F" w:rsidRDefault="000D043E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275" w:type="dxa"/>
          </w:tcPr>
          <w:p w:rsidR="000D043E" w:rsidRPr="006F423F" w:rsidRDefault="000D043E" w:rsidP="000D043E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A/I</w:t>
            </w:r>
          </w:p>
        </w:tc>
      </w:tr>
      <w:tr w:rsidR="00284697" w:rsidRPr="006F423F" w:rsidTr="000D043E">
        <w:tc>
          <w:tcPr>
            <w:tcW w:w="5954" w:type="dxa"/>
          </w:tcPr>
          <w:p w:rsidR="00AD3D38" w:rsidRPr="006F423F" w:rsidRDefault="00AD3D38" w:rsidP="001012D0">
            <w:pPr>
              <w:pStyle w:val="Heading1"/>
              <w:rPr>
                <w:rFonts w:ascii="Arial" w:hAnsi="Arial" w:cs="Arial"/>
                <w:sz w:val="26"/>
                <w:szCs w:val="26"/>
              </w:rPr>
            </w:pPr>
          </w:p>
          <w:p w:rsidR="00AD3D38" w:rsidRPr="006F423F" w:rsidRDefault="00AD3D38" w:rsidP="001012D0">
            <w:pPr>
              <w:pStyle w:val="Heading1"/>
              <w:rPr>
                <w:rFonts w:ascii="Arial" w:hAnsi="Arial" w:cs="Arial"/>
                <w:sz w:val="26"/>
                <w:szCs w:val="26"/>
              </w:rPr>
            </w:pPr>
          </w:p>
          <w:p w:rsidR="00284697" w:rsidRPr="006F423F" w:rsidRDefault="00284697" w:rsidP="001012D0">
            <w:pPr>
              <w:pStyle w:val="Heading1"/>
              <w:rPr>
                <w:rFonts w:ascii="Arial" w:hAnsi="Arial" w:cs="Arial"/>
                <w:sz w:val="26"/>
                <w:szCs w:val="26"/>
                <w:u w:val="none"/>
              </w:rPr>
            </w:pPr>
            <w:r w:rsidRPr="006F423F">
              <w:rPr>
                <w:rFonts w:ascii="Arial" w:hAnsi="Arial" w:cs="Arial"/>
                <w:sz w:val="26"/>
                <w:szCs w:val="26"/>
              </w:rPr>
              <w:t>Personal</w:t>
            </w:r>
          </w:p>
        </w:tc>
        <w:tc>
          <w:tcPr>
            <w:tcW w:w="1276" w:type="dxa"/>
          </w:tcPr>
          <w:p w:rsidR="00284697" w:rsidRPr="006F423F" w:rsidRDefault="00284697" w:rsidP="001012D0">
            <w:pPr>
              <w:pStyle w:val="Heading1"/>
              <w:rPr>
                <w:rFonts w:ascii="Arial" w:hAnsi="Arial" w:cs="Arial"/>
                <w:sz w:val="26"/>
                <w:szCs w:val="26"/>
                <w:u w:val="none"/>
              </w:rPr>
            </w:pPr>
          </w:p>
        </w:tc>
        <w:tc>
          <w:tcPr>
            <w:tcW w:w="1134" w:type="dxa"/>
          </w:tcPr>
          <w:p w:rsidR="00284697" w:rsidRPr="006F423F" w:rsidRDefault="00284697" w:rsidP="001012D0">
            <w:pPr>
              <w:pStyle w:val="Heading1"/>
              <w:rPr>
                <w:rFonts w:ascii="Arial" w:hAnsi="Arial" w:cs="Arial"/>
                <w:sz w:val="26"/>
                <w:szCs w:val="26"/>
                <w:u w:val="none"/>
              </w:rPr>
            </w:pPr>
          </w:p>
        </w:tc>
        <w:tc>
          <w:tcPr>
            <w:tcW w:w="1275" w:type="dxa"/>
          </w:tcPr>
          <w:p w:rsidR="00284697" w:rsidRPr="006F423F" w:rsidRDefault="00284697" w:rsidP="001012D0">
            <w:pPr>
              <w:pStyle w:val="Heading1"/>
              <w:rPr>
                <w:rFonts w:ascii="Arial" w:hAnsi="Arial" w:cs="Arial"/>
                <w:sz w:val="26"/>
                <w:szCs w:val="26"/>
                <w:u w:val="none"/>
              </w:rPr>
            </w:pPr>
          </w:p>
        </w:tc>
      </w:tr>
      <w:tr w:rsidR="00284697" w:rsidRPr="006F423F" w:rsidTr="000D043E">
        <w:tc>
          <w:tcPr>
            <w:tcW w:w="5954" w:type="dxa"/>
          </w:tcPr>
          <w:p w:rsidR="00284697" w:rsidRPr="006F423F" w:rsidRDefault="00284697" w:rsidP="001012D0">
            <w:pPr>
              <w:pStyle w:val="Heading1"/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</w:pPr>
            <w:r w:rsidRPr="006F423F"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  <w:t xml:space="preserve">Ability to work constructively with </w:t>
            </w:r>
            <w:r w:rsidR="001012D0" w:rsidRPr="006F423F"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  <w:t>team of committed staff</w:t>
            </w:r>
          </w:p>
        </w:tc>
        <w:tc>
          <w:tcPr>
            <w:tcW w:w="1276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134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275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I</w:t>
            </w:r>
          </w:p>
        </w:tc>
      </w:tr>
      <w:tr w:rsidR="00284697" w:rsidRPr="006F423F" w:rsidTr="000D043E">
        <w:tc>
          <w:tcPr>
            <w:tcW w:w="5954" w:type="dxa"/>
          </w:tcPr>
          <w:p w:rsidR="00284697" w:rsidRPr="006F423F" w:rsidRDefault="001012D0" w:rsidP="00300225">
            <w:pPr>
              <w:pStyle w:val="Heading1"/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</w:pPr>
            <w:r w:rsidRPr="006F423F">
              <w:rPr>
                <w:rFonts w:ascii="Arial" w:hAnsi="Arial" w:cs="Arial"/>
                <w:b w:val="0"/>
                <w:sz w:val="26"/>
                <w:szCs w:val="26"/>
                <w:u w:val="none"/>
              </w:rPr>
              <w:t>Excellent communication skills</w:t>
            </w:r>
          </w:p>
        </w:tc>
        <w:tc>
          <w:tcPr>
            <w:tcW w:w="1276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134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275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I</w:t>
            </w:r>
            <w:r w:rsidR="007D0434" w:rsidRPr="006F423F">
              <w:rPr>
                <w:rFonts w:ascii="Arial" w:hAnsi="Arial" w:cs="Arial"/>
                <w:iCs/>
                <w:szCs w:val="26"/>
                <w:u w:val="none"/>
              </w:rPr>
              <w:t>/R</w:t>
            </w:r>
          </w:p>
        </w:tc>
      </w:tr>
      <w:tr w:rsidR="00284697" w:rsidRPr="006F423F" w:rsidTr="000D043E">
        <w:tc>
          <w:tcPr>
            <w:tcW w:w="5954" w:type="dxa"/>
          </w:tcPr>
          <w:p w:rsidR="00284697" w:rsidRPr="006F423F" w:rsidRDefault="00284697" w:rsidP="00300225">
            <w:pPr>
              <w:pStyle w:val="Heading1"/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</w:pPr>
            <w:r w:rsidRPr="006F423F"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  <w:t>Dynamic</w:t>
            </w:r>
            <w:r w:rsidR="007D0434" w:rsidRPr="006F423F"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  <w:t xml:space="preserve"> positive attitude</w:t>
            </w:r>
          </w:p>
        </w:tc>
        <w:tc>
          <w:tcPr>
            <w:tcW w:w="1276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134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275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I</w:t>
            </w:r>
            <w:r w:rsidR="007D0434" w:rsidRPr="006F423F">
              <w:rPr>
                <w:rFonts w:ascii="Arial" w:hAnsi="Arial" w:cs="Arial"/>
                <w:iCs/>
                <w:szCs w:val="26"/>
                <w:u w:val="none"/>
              </w:rPr>
              <w:t>/R</w:t>
            </w:r>
          </w:p>
        </w:tc>
      </w:tr>
      <w:tr w:rsidR="00284697" w:rsidRPr="006F423F" w:rsidTr="000D043E">
        <w:tc>
          <w:tcPr>
            <w:tcW w:w="5954" w:type="dxa"/>
          </w:tcPr>
          <w:p w:rsidR="00284697" w:rsidRPr="006F423F" w:rsidRDefault="007D0434" w:rsidP="007D0434">
            <w:pPr>
              <w:pStyle w:val="Heading1"/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</w:pPr>
            <w:r w:rsidRPr="006F423F"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  <w:t>Ability to work independently to deadlines</w:t>
            </w:r>
          </w:p>
        </w:tc>
        <w:tc>
          <w:tcPr>
            <w:tcW w:w="1276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134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275" w:type="dxa"/>
          </w:tcPr>
          <w:p w:rsidR="007D0434" w:rsidRPr="006F423F" w:rsidRDefault="00284697" w:rsidP="007D0434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I</w:t>
            </w:r>
            <w:r w:rsidR="007D0434" w:rsidRPr="006F423F">
              <w:rPr>
                <w:rFonts w:ascii="Arial" w:hAnsi="Arial" w:cs="Arial"/>
                <w:iCs/>
                <w:szCs w:val="26"/>
                <w:u w:val="none"/>
              </w:rPr>
              <w:t>/R</w:t>
            </w:r>
          </w:p>
        </w:tc>
      </w:tr>
      <w:tr w:rsidR="007D0434" w:rsidRPr="006F423F" w:rsidTr="000D043E">
        <w:tc>
          <w:tcPr>
            <w:tcW w:w="5954" w:type="dxa"/>
          </w:tcPr>
          <w:p w:rsidR="007D0434" w:rsidRPr="006F423F" w:rsidRDefault="007D0434" w:rsidP="007D0434">
            <w:pPr>
              <w:pStyle w:val="Heading1"/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</w:pPr>
            <w:r w:rsidRPr="006F423F"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  <w:t xml:space="preserve">Ability to organise and administrate courses </w:t>
            </w:r>
          </w:p>
        </w:tc>
        <w:tc>
          <w:tcPr>
            <w:tcW w:w="1276" w:type="dxa"/>
          </w:tcPr>
          <w:p w:rsidR="007D0434" w:rsidRPr="006F423F" w:rsidRDefault="007D0434" w:rsidP="009C0C61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134" w:type="dxa"/>
          </w:tcPr>
          <w:p w:rsidR="007D0434" w:rsidRPr="006F423F" w:rsidRDefault="007D0434" w:rsidP="009C0C61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275" w:type="dxa"/>
          </w:tcPr>
          <w:p w:rsidR="007D0434" w:rsidRPr="006F423F" w:rsidRDefault="007D0434" w:rsidP="009C0C61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I</w:t>
            </w:r>
          </w:p>
        </w:tc>
      </w:tr>
      <w:tr w:rsidR="007D0434" w:rsidRPr="006F423F" w:rsidTr="000D043E">
        <w:tc>
          <w:tcPr>
            <w:tcW w:w="5954" w:type="dxa"/>
          </w:tcPr>
          <w:p w:rsidR="007D0434" w:rsidRPr="006F423F" w:rsidRDefault="007D0434" w:rsidP="009C0C61">
            <w:pPr>
              <w:pStyle w:val="Heading1"/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</w:pPr>
            <w:r w:rsidRPr="006F423F">
              <w:rPr>
                <w:rFonts w:ascii="Arial" w:hAnsi="Arial" w:cs="Arial"/>
                <w:b w:val="0"/>
                <w:iCs/>
                <w:sz w:val="26"/>
                <w:szCs w:val="26"/>
                <w:u w:val="none"/>
              </w:rPr>
              <w:t>Be flexible and open to change and development</w:t>
            </w:r>
          </w:p>
        </w:tc>
        <w:tc>
          <w:tcPr>
            <w:tcW w:w="1276" w:type="dxa"/>
          </w:tcPr>
          <w:p w:rsidR="007D0434" w:rsidRPr="006F423F" w:rsidRDefault="007D0434" w:rsidP="009C0C61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X</w:t>
            </w:r>
          </w:p>
        </w:tc>
        <w:tc>
          <w:tcPr>
            <w:tcW w:w="1134" w:type="dxa"/>
          </w:tcPr>
          <w:p w:rsidR="007D0434" w:rsidRPr="006F423F" w:rsidRDefault="007D0434" w:rsidP="009C0C61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  <w:tc>
          <w:tcPr>
            <w:tcW w:w="1275" w:type="dxa"/>
          </w:tcPr>
          <w:p w:rsidR="007D0434" w:rsidRPr="006F423F" w:rsidRDefault="007D0434" w:rsidP="009C0C61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  <w:r w:rsidRPr="006F423F">
              <w:rPr>
                <w:rFonts w:ascii="Arial" w:hAnsi="Arial" w:cs="Arial"/>
                <w:iCs/>
                <w:szCs w:val="26"/>
                <w:u w:val="none"/>
              </w:rPr>
              <w:t>I</w:t>
            </w:r>
          </w:p>
          <w:p w:rsidR="007D0434" w:rsidRPr="006F423F" w:rsidRDefault="007D0434" w:rsidP="009C0C61">
            <w:pPr>
              <w:tabs>
                <w:tab w:val="left" w:pos="4678"/>
                <w:tab w:val="left" w:pos="5954"/>
                <w:tab w:val="left" w:pos="7513"/>
              </w:tabs>
              <w:spacing w:after="120"/>
              <w:jc w:val="center"/>
              <w:rPr>
                <w:rFonts w:ascii="Arial" w:hAnsi="Arial" w:cs="Arial"/>
                <w:iCs/>
                <w:szCs w:val="26"/>
                <w:u w:val="none"/>
              </w:rPr>
            </w:pPr>
          </w:p>
        </w:tc>
      </w:tr>
      <w:tr w:rsidR="00284697" w:rsidRPr="006F423F" w:rsidTr="000D043E">
        <w:tc>
          <w:tcPr>
            <w:tcW w:w="5954" w:type="dxa"/>
          </w:tcPr>
          <w:p w:rsidR="00284697" w:rsidRPr="006F423F" w:rsidRDefault="00284697" w:rsidP="00300225">
            <w:pPr>
              <w:pStyle w:val="Heading1"/>
              <w:tabs>
                <w:tab w:val="left" w:pos="4678"/>
                <w:tab w:val="left" w:pos="5954"/>
                <w:tab w:val="left" w:pos="7513"/>
              </w:tabs>
              <w:spacing w:after="120"/>
              <w:rPr>
                <w:rFonts w:ascii="Arial" w:hAnsi="Arial" w:cs="Arial"/>
                <w:b w:val="0"/>
                <w:i/>
                <w:iCs/>
                <w:sz w:val="26"/>
                <w:szCs w:val="26"/>
                <w:u w:val="none"/>
              </w:rPr>
            </w:pPr>
            <w:r w:rsidRPr="006F423F">
              <w:rPr>
                <w:rFonts w:ascii="Arial" w:hAnsi="Arial" w:cs="Arial"/>
                <w:i/>
                <w:iCs/>
                <w:sz w:val="26"/>
                <w:szCs w:val="26"/>
              </w:rPr>
              <w:t>Key</w:t>
            </w:r>
            <w:r w:rsidRPr="006F423F">
              <w:rPr>
                <w:rFonts w:ascii="Arial" w:hAnsi="Arial" w:cs="Arial"/>
                <w:b w:val="0"/>
                <w:i/>
                <w:iCs/>
                <w:sz w:val="26"/>
                <w:szCs w:val="26"/>
                <w:u w:val="none"/>
              </w:rPr>
              <w:t xml:space="preserve">   A - Application    I </w:t>
            </w:r>
            <w:r w:rsidR="007D0434" w:rsidRPr="006F423F">
              <w:rPr>
                <w:rFonts w:ascii="Arial" w:hAnsi="Arial" w:cs="Arial"/>
                <w:b w:val="0"/>
                <w:i/>
                <w:iCs/>
                <w:sz w:val="26"/>
                <w:szCs w:val="26"/>
                <w:u w:val="none"/>
              </w:rPr>
              <w:t>–</w:t>
            </w:r>
            <w:r w:rsidRPr="006F423F">
              <w:rPr>
                <w:rFonts w:ascii="Arial" w:hAnsi="Arial" w:cs="Arial"/>
                <w:b w:val="0"/>
                <w:i/>
                <w:iCs/>
                <w:sz w:val="26"/>
                <w:szCs w:val="26"/>
                <w:u w:val="none"/>
              </w:rPr>
              <w:t xml:space="preserve"> Interview</w:t>
            </w:r>
            <w:r w:rsidR="007D0434" w:rsidRPr="006F423F">
              <w:rPr>
                <w:rFonts w:ascii="Arial" w:hAnsi="Arial" w:cs="Arial"/>
                <w:b w:val="0"/>
                <w:i/>
                <w:iCs/>
                <w:sz w:val="26"/>
                <w:szCs w:val="26"/>
                <w:u w:val="none"/>
              </w:rPr>
              <w:t xml:space="preserve"> R Reference</w:t>
            </w:r>
          </w:p>
        </w:tc>
        <w:tc>
          <w:tcPr>
            <w:tcW w:w="1276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jc w:val="center"/>
              <w:rPr>
                <w:rFonts w:ascii="Arial" w:hAnsi="Arial" w:cs="Arial"/>
                <w:i/>
                <w:iCs/>
                <w:szCs w:val="26"/>
                <w:u w:val="none"/>
              </w:rPr>
            </w:pPr>
          </w:p>
        </w:tc>
        <w:tc>
          <w:tcPr>
            <w:tcW w:w="1134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jc w:val="center"/>
              <w:rPr>
                <w:rFonts w:ascii="Arial" w:hAnsi="Arial" w:cs="Arial"/>
                <w:i/>
                <w:iCs/>
                <w:szCs w:val="26"/>
                <w:u w:val="none"/>
              </w:rPr>
            </w:pPr>
          </w:p>
        </w:tc>
        <w:tc>
          <w:tcPr>
            <w:tcW w:w="1275" w:type="dxa"/>
          </w:tcPr>
          <w:p w:rsidR="00284697" w:rsidRPr="006F423F" w:rsidRDefault="00284697" w:rsidP="00300225">
            <w:pPr>
              <w:tabs>
                <w:tab w:val="left" w:pos="4678"/>
                <w:tab w:val="left" w:pos="5954"/>
                <w:tab w:val="left" w:pos="7513"/>
              </w:tabs>
              <w:jc w:val="center"/>
              <w:rPr>
                <w:rFonts w:ascii="Arial" w:hAnsi="Arial" w:cs="Arial"/>
                <w:i/>
                <w:iCs/>
                <w:szCs w:val="26"/>
                <w:u w:val="none"/>
              </w:rPr>
            </w:pPr>
          </w:p>
        </w:tc>
      </w:tr>
    </w:tbl>
    <w:p w:rsidR="00284697" w:rsidRPr="006F423F" w:rsidRDefault="00284697" w:rsidP="00284697">
      <w:pPr>
        <w:pStyle w:val="Heading1"/>
        <w:rPr>
          <w:rFonts w:ascii="Arial" w:hAnsi="Arial" w:cs="Arial"/>
          <w:sz w:val="26"/>
          <w:szCs w:val="26"/>
        </w:rPr>
      </w:pPr>
    </w:p>
    <w:p w:rsidR="009A5DB9" w:rsidRPr="006F423F" w:rsidRDefault="009A5DB9">
      <w:pPr>
        <w:rPr>
          <w:rFonts w:ascii="Arial" w:hAnsi="Arial" w:cs="Arial"/>
          <w:szCs w:val="26"/>
          <w:u w:val="none"/>
        </w:rPr>
      </w:pPr>
    </w:p>
    <w:p w:rsidR="009A5DB9" w:rsidRPr="006F423F" w:rsidRDefault="009A5DB9">
      <w:pPr>
        <w:rPr>
          <w:rFonts w:ascii="Arial" w:hAnsi="Arial" w:cs="Arial"/>
          <w:szCs w:val="26"/>
          <w:u w:val="none"/>
        </w:rPr>
      </w:pPr>
    </w:p>
    <w:p w:rsidR="009A5DB9" w:rsidRPr="006F423F" w:rsidRDefault="009A5DB9">
      <w:pPr>
        <w:rPr>
          <w:rFonts w:ascii="Arial" w:hAnsi="Arial" w:cs="Arial"/>
          <w:szCs w:val="26"/>
          <w:u w:val="none"/>
        </w:rPr>
      </w:pPr>
    </w:p>
    <w:p w:rsidR="009A5DB9" w:rsidRPr="006F423F" w:rsidRDefault="009A5DB9">
      <w:pPr>
        <w:rPr>
          <w:rFonts w:ascii="Arial" w:hAnsi="Arial" w:cs="Arial"/>
          <w:szCs w:val="26"/>
          <w:u w:val="none"/>
        </w:rPr>
      </w:pPr>
    </w:p>
    <w:p w:rsidR="009A5DB9" w:rsidRPr="006F423F" w:rsidRDefault="009A5DB9">
      <w:pPr>
        <w:rPr>
          <w:rFonts w:ascii="Arial" w:hAnsi="Arial" w:cs="Arial"/>
          <w:szCs w:val="26"/>
          <w:u w:val="none"/>
        </w:rPr>
      </w:pPr>
    </w:p>
    <w:p w:rsidR="009A5DB9" w:rsidRPr="006F423F" w:rsidRDefault="009A5DB9">
      <w:pPr>
        <w:rPr>
          <w:rFonts w:ascii="Arial" w:hAnsi="Arial" w:cs="Arial"/>
          <w:szCs w:val="26"/>
          <w:u w:val="none"/>
        </w:rPr>
      </w:pPr>
    </w:p>
    <w:p w:rsidR="00767744" w:rsidRPr="006F423F" w:rsidRDefault="00767744">
      <w:pPr>
        <w:rPr>
          <w:rFonts w:ascii="Arial" w:hAnsi="Arial" w:cs="Arial"/>
          <w:szCs w:val="26"/>
          <w:u w:val="none"/>
        </w:rPr>
      </w:pPr>
    </w:p>
    <w:sectPr w:rsidR="00767744" w:rsidRPr="006F423F" w:rsidSect="00F1589C">
      <w:pgSz w:w="11909" w:h="16834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B0A17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C773D1"/>
    <w:multiLevelType w:val="hybridMultilevel"/>
    <w:tmpl w:val="ACAA9918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3451"/>
    <w:multiLevelType w:val="hybridMultilevel"/>
    <w:tmpl w:val="A8788F3C"/>
    <w:lvl w:ilvl="0" w:tplc="FFFFFFFF">
      <w:start w:val="1"/>
      <w:numFmt w:val="bullet"/>
      <w:lvlText w:val="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6FB7"/>
    <w:multiLevelType w:val="hybridMultilevel"/>
    <w:tmpl w:val="8CE25D2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3864"/>
    <w:multiLevelType w:val="hybridMultilevel"/>
    <w:tmpl w:val="39921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6184A"/>
    <w:multiLevelType w:val="hybridMultilevel"/>
    <w:tmpl w:val="144E39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4E83B2B"/>
    <w:multiLevelType w:val="hybridMultilevel"/>
    <w:tmpl w:val="9322E7CC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373E"/>
    <w:multiLevelType w:val="hybridMultilevel"/>
    <w:tmpl w:val="6C8A7AAE"/>
    <w:lvl w:ilvl="0" w:tplc="40EC09B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D2384"/>
    <w:multiLevelType w:val="singleLevel"/>
    <w:tmpl w:val="5BB24F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5CE59E6"/>
    <w:multiLevelType w:val="hybridMultilevel"/>
    <w:tmpl w:val="180A7CF6"/>
    <w:lvl w:ilvl="0" w:tplc="6088A80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93E2D"/>
    <w:multiLevelType w:val="hybridMultilevel"/>
    <w:tmpl w:val="7A266020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91D24"/>
    <w:multiLevelType w:val="hybridMultilevel"/>
    <w:tmpl w:val="5C686C08"/>
    <w:lvl w:ilvl="0" w:tplc="EF10E61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6F76"/>
    <w:multiLevelType w:val="singleLevel"/>
    <w:tmpl w:val="9EEC6A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F2"/>
    <w:rsid w:val="00024052"/>
    <w:rsid w:val="00061AC7"/>
    <w:rsid w:val="000D043E"/>
    <w:rsid w:val="001012D0"/>
    <w:rsid w:val="00114BF2"/>
    <w:rsid w:val="00130929"/>
    <w:rsid w:val="001B60BB"/>
    <w:rsid w:val="001D41B7"/>
    <w:rsid w:val="00227016"/>
    <w:rsid w:val="002736D2"/>
    <w:rsid w:val="00274231"/>
    <w:rsid w:val="00284697"/>
    <w:rsid w:val="00293606"/>
    <w:rsid w:val="002A1DAE"/>
    <w:rsid w:val="002D6D34"/>
    <w:rsid w:val="002F09BE"/>
    <w:rsid w:val="00315B9F"/>
    <w:rsid w:val="003745D5"/>
    <w:rsid w:val="003D3E87"/>
    <w:rsid w:val="004926CC"/>
    <w:rsid w:val="004E0AA0"/>
    <w:rsid w:val="00515A35"/>
    <w:rsid w:val="0056093C"/>
    <w:rsid w:val="00582BCC"/>
    <w:rsid w:val="0059187E"/>
    <w:rsid w:val="00594665"/>
    <w:rsid w:val="005E5881"/>
    <w:rsid w:val="005F072C"/>
    <w:rsid w:val="005F626B"/>
    <w:rsid w:val="0061497E"/>
    <w:rsid w:val="00615290"/>
    <w:rsid w:val="00647268"/>
    <w:rsid w:val="006633EC"/>
    <w:rsid w:val="00683E08"/>
    <w:rsid w:val="00697523"/>
    <w:rsid w:val="006F423F"/>
    <w:rsid w:val="00740EAA"/>
    <w:rsid w:val="00756C57"/>
    <w:rsid w:val="00767744"/>
    <w:rsid w:val="007743A4"/>
    <w:rsid w:val="0078430F"/>
    <w:rsid w:val="00796521"/>
    <w:rsid w:val="007A1603"/>
    <w:rsid w:val="007D0434"/>
    <w:rsid w:val="00836AF4"/>
    <w:rsid w:val="00883DD3"/>
    <w:rsid w:val="008C4850"/>
    <w:rsid w:val="008C5B67"/>
    <w:rsid w:val="00901428"/>
    <w:rsid w:val="0093041C"/>
    <w:rsid w:val="009523EA"/>
    <w:rsid w:val="00984664"/>
    <w:rsid w:val="009A5DB9"/>
    <w:rsid w:val="00A4341E"/>
    <w:rsid w:val="00A86CA1"/>
    <w:rsid w:val="00AD3D38"/>
    <w:rsid w:val="00B17A64"/>
    <w:rsid w:val="00B33877"/>
    <w:rsid w:val="00B42727"/>
    <w:rsid w:val="00B64CF8"/>
    <w:rsid w:val="00C07274"/>
    <w:rsid w:val="00C61002"/>
    <w:rsid w:val="00C9707F"/>
    <w:rsid w:val="00CB185E"/>
    <w:rsid w:val="00CF7095"/>
    <w:rsid w:val="00D01301"/>
    <w:rsid w:val="00D02A17"/>
    <w:rsid w:val="00D121B1"/>
    <w:rsid w:val="00D8704F"/>
    <w:rsid w:val="00DC02D1"/>
    <w:rsid w:val="00DC2C1C"/>
    <w:rsid w:val="00EA001A"/>
    <w:rsid w:val="00EF091F"/>
    <w:rsid w:val="00F1589C"/>
    <w:rsid w:val="00F2127A"/>
    <w:rsid w:val="00F81D02"/>
    <w:rsid w:val="00F85B32"/>
    <w:rsid w:val="00F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ED24F"/>
  <w15:docId w15:val="{2E0A7478-9E52-4A79-9367-85D7349E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9C"/>
    <w:pPr>
      <w:overflowPunct w:val="0"/>
      <w:autoSpaceDE w:val="0"/>
      <w:autoSpaceDN w:val="0"/>
      <w:adjustRightInd w:val="0"/>
      <w:textAlignment w:val="baseline"/>
    </w:pPr>
    <w:rPr>
      <w:sz w:val="26"/>
      <w:u w:val="single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4664"/>
    <w:pPr>
      <w:keepNext/>
      <w:overflowPunct/>
      <w:autoSpaceDE/>
      <w:autoSpaceDN/>
      <w:adjustRightInd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4664"/>
    <w:pPr>
      <w:keepNext/>
      <w:overflowPunct/>
      <w:autoSpaceDE/>
      <w:autoSpaceDN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86CA1"/>
    <w:rPr>
      <w:rFonts w:ascii="Cambria" w:hAnsi="Cambria" w:cs="Times New Roman"/>
      <w:b/>
      <w:bCs/>
      <w:kern w:val="32"/>
      <w:sz w:val="32"/>
      <w:szCs w:val="32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A86CA1"/>
    <w:rPr>
      <w:rFonts w:ascii="Cambria" w:hAnsi="Cambria" w:cs="Times New Roman"/>
      <w:b/>
      <w:bCs/>
      <w:i/>
      <w:iCs/>
      <w:sz w:val="28"/>
      <w:szCs w:val="28"/>
      <w:u w:val="single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87E"/>
    <w:rPr>
      <w:rFonts w:ascii="Segoe UI" w:hAnsi="Segoe UI" w:cs="Segoe UI"/>
      <w:sz w:val="18"/>
      <w:szCs w:val="1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7859-347E-4ECD-B9FB-E146C45B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SELBY COLLEGE</vt:lpstr>
    </vt:vector>
  </TitlesOfParts>
  <Company>Selby College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SELBY COLLEGE</dc:title>
  <dc:creator>Computer Services</dc:creator>
  <cp:lastModifiedBy>Tonks, Samantha</cp:lastModifiedBy>
  <cp:revision>2</cp:revision>
  <cp:lastPrinted>2017-07-13T09:34:00Z</cp:lastPrinted>
  <dcterms:created xsi:type="dcterms:W3CDTF">2017-07-13T10:03:00Z</dcterms:created>
  <dcterms:modified xsi:type="dcterms:W3CDTF">2017-07-13T10:03:00Z</dcterms:modified>
</cp:coreProperties>
</file>