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20810" w14:textId="77777777" w:rsidR="00987758" w:rsidRPr="005708A1" w:rsidRDefault="00330B2B" w:rsidP="00987758">
      <w:pPr>
        <w:jc w:val="center"/>
        <w:rPr>
          <w:rFonts w:asciiTheme="minorHAnsi" w:hAnsiTheme="minorHAnsi" w:cs="Arial"/>
          <w:b/>
          <w:sz w:val="24"/>
          <w:u w:val="single"/>
        </w:rPr>
      </w:pPr>
      <w:r w:rsidRPr="005708A1">
        <w:rPr>
          <w:rFonts w:asciiTheme="minorHAnsi" w:hAnsiTheme="minorHAnsi" w:cs="Arial"/>
          <w:b/>
          <w:sz w:val="24"/>
          <w:u w:val="single"/>
        </w:rPr>
        <w:t xml:space="preserve">JOB DESCRIPTION </w:t>
      </w:r>
    </w:p>
    <w:p w14:paraId="0B7BF048" w14:textId="77777777" w:rsidR="00987758" w:rsidRPr="005708A1" w:rsidRDefault="00987758" w:rsidP="00AD4BA5">
      <w:pPr>
        <w:rPr>
          <w:rFonts w:asciiTheme="minorHAnsi" w:hAnsiTheme="minorHAnsi" w:cs="Arial"/>
          <w:b/>
          <w:sz w:val="24"/>
          <w:u w:val="single"/>
        </w:rPr>
      </w:pPr>
    </w:p>
    <w:p w14:paraId="06EB4CCC" w14:textId="5708EA39" w:rsidR="00AD4BA5" w:rsidRPr="005708A1" w:rsidRDefault="00AD4BA5" w:rsidP="00AD4BA5">
      <w:pPr>
        <w:rPr>
          <w:rFonts w:asciiTheme="minorHAnsi" w:hAnsiTheme="minorHAnsi" w:cs="Arial"/>
          <w:b/>
          <w:sz w:val="24"/>
        </w:rPr>
      </w:pPr>
      <w:r w:rsidRPr="005708A1">
        <w:rPr>
          <w:rFonts w:asciiTheme="minorHAnsi" w:hAnsiTheme="minorHAnsi" w:cs="Arial"/>
          <w:b/>
          <w:sz w:val="24"/>
        </w:rPr>
        <w:t>JOB TITLE:</w:t>
      </w:r>
      <w:r w:rsidRPr="005708A1">
        <w:rPr>
          <w:rFonts w:asciiTheme="minorHAnsi" w:hAnsiTheme="minorHAnsi" w:cs="Arial"/>
          <w:sz w:val="24"/>
        </w:rPr>
        <w:t xml:space="preserve">  </w:t>
      </w:r>
      <w:r w:rsidR="00E53298">
        <w:rPr>
          <w:rFonts w:asciiTheme="minorHAnsi" w:hAnsiTheme="minorHAnsi" w:cs="Arial"/>
          <w:sz w:val="24"/>
        </w:rPr>
        <w:t>Data &amp; Examinations Manager</w:t>
      </w:r>
    </w:p>
    <w:p w14:paraId="42B7295A" w14:textId="7D96AF3D" w:rsidR="00AD4BA5" w:rsidRPr="005708A1" w:rsidRDefault="00AD4BA5" w:rsidP="005708A1">
      <w:pPr>
        <w:rPr>
          <w:rFonts w:asciiTheme="minorHAnsi" w:hAnsiTheme="minorHAnsi" w:cs="Arial"/>
          <w:sz w:val="24"/>
        </w:rPr>
      </w:pPr>
      <w:r w:rsidRPr="005708A1">
        <w:rPr>
          <w:rFonts w:asciiTheme="minorHAnsi" w:hAnsiTheme="minorHAnsi" w:cs="Arial"/>
          <w:b/>
          <w:sz w:val="24"/>
        </w:rPr>
        <w:t>SALARY:</w:t>
      </w:r>
      <w:r w:rsidRPr="005708A1">
        <w:rPr>
          <w:rFonts w:asciiTheme="minorHAnsi" w:hAnsiTheme="minorHAnsi" w:cs="Arial"/>
          <w:sz w:val="24"/>
        </w:rPr>
        <w:t xml:space="preserve"> </w:t>
      </w:r>
      <w:r w:rsidR="001B165B" w:rsidRPr="005708A1">
        <w:rPr>
          <w:rFonts w:asciiTheme="minorHAnsi" w:hAnsiTheme="minorHAnsi" w:cs="Arial"/>
          <w:sz w:val="24"/>
        </w:rPr>
        <w:t>Academy</w:t>
      </w:r>
      <w:r w:rsidRPr="005708A1">
        <w:rPr>
          <w:rFonts w:asciiTheme="minorHAnsi" w:hAnsiTheme="minorHAnsi" w:cs="Arial"/>
          <w:sz w:val="24"/>
        </w:rPr>
        <w:t xml:space="preserve"> role: £</w:t>
      </w:r>
      <w:r w:rsidR="00E53298">
        <w:rPr>
          <w:rFonts w:asciiTheme="minorHAnsi" w:hAnsiTheme="minorHAnsi" w:cs="Arial"/>
          <w:sz w:val="24"/>
        </w:rPr>
        <w:t>21,962-24,174</w:t>
      </w:r>
    </w:p>
    <w:p w14:paraId="07BA2AC1" w14:textId="76A34D39" w:rsidR="00AD4BA5" w:rsidRPr="005708A1" w:rsidRDefault="00AD4BA5" w:rsidP="00AD4BA5">
      <w:pPr>
        <w:rPr>
          <w:rFonts w:asciiTheme="minorHAnsi" w:hAnsiTheme="minorHAnsi" w:cs="Arial"/>
          <w:sz w:val="24"/>
        </w:rPr>
      </w:pPr>
      <w:r w:rsidRPr="005708A1">
        <w:rPr>
          <w:rFonts w:asciiTheme="minorHAnsi" w:hAnsiTheme="minorHAnsi" w:cs="Arial"/>
          <w:b/>
          <w:sz w:val="24"/>
        </w:rPr>
        <w:t xml:space="preserve">LOCATION:  </w:t>
      </w:r>
      <w:r w:rsidRPr="005708A1">
        <w:rPr>
          <w:rFonts w:asciiTheme="minorHAnsi" w:hAnsiTheme="minorHAnsi" w:cs="Arial"/>
          <w:sz w:val="24"/>
        </w:rPr>
        <w:t xml:space="preserve">Based in </w:t>
      </w:r>
      <w:r w:rsidR="00E53298">
        <w:rPr>
          <w:rFonts w:asciiTheme="minorHAnsi" w:hAnsiTheme="minorHAnsi" w:cs="Arial"/>
          <w:sz w:val="24"/>
        </w:rPr>
        <w:t>The Parker E-ACT Academy</w:t>
      </w:r>
      <w:r w:rsidRPr="005708A1">
        <w:rPr>
          <w:rFonts w:asciiTheme="minorHAnsi" w:hAnsiTheme="minorHAnsi" w:cs="Arial"/>
          <w:sz w:val="24"/>
        </w:rPr>
        <w:t xml:space="preserve"> within the</w:t>
      </w:r>
      <w:r w:rsidR="001B165B" w:rsidRPr="005708A1">
        <w:rPr>
          <w:rFonts w:asciiTheme="minorHAnsi" w:hAnsiTheme="minorHAnsi" w:cs="Arial"/>
          <w:sz w:val="24"/>
        </w:rPr>
        <w:t xml:space="preserve"> Daventry</w:t>
      </w:r>
      <w:r w:rsidR="00391161" w:rsidRPr="005708A1">
        <w:rPr>
          <w:rFonts w:asciiTheme="minorHAnsi" w:hAnsiTheme="minorHAnsi" w:cs="Arial"/>
          <w:sz w:val="24"/>
        </w:rPr>
        <w:t xml:space="preserve"> region but with</w:t>
      </w:r>
      <w:r w:rsidRPr="005708A1">
        <w:rPr>
          <w:rFonts w:asciiTheme="minorHAnsi" w:hAnsiTheme="minorHAnsi" w:cs="Arial"/>
          <w:sz w:val="24"/>
        </w:rPr>
        <w:t xml:space="preserve"> travel to a</w:t>
      </w:r>
      <w:r w:rsidR="00391161" w:rsidRPr="005708A1">
        <w:rPr>
          <w:rFonts w:asciiTheme="minorHAnsi" w:hAnsiTheme="minorHAnsi" w:cs="Arial"/>
          <w:sz w:val="24"/>
        </w:rPr>
        <w:t>ll academies within your region as required.</w:t>
      </w:r>
    </w:p>
    <w:p w14:paraId="0C06E56A" w14:textId="77777777" w:rsidR="00AD4BA5" w:rsidRPr="005708A1" w:rsidRDefault="00AD4BA5" w:rsidP="00AD4BA5">
      <w:pPr>
        <w:rPr>
          <w:rFonts w:asciiTheme="minorHAnsi" w:hAnsiTheme="minorHAnsi" w:cs="Arial"/>
          <w:sz w:val="24"/>
        </w:rPr>
      </w:pPr>
    </w:p>
    <w:p w14:paraId="7F9BC8EE" w14:textId="2BDCA272" w:rsidR="00AD4BA5" w:rsidRPr="005708A1" w:rsidRDefault="00AD4BA5" w:rsidP="00AD4BA5">
      <w:pPr>
        <w:rPr>
          <w:rFonts w:asciiTheme="minorHAnsi" w:hAnsiTheme="minorHAnsi" w:cs="Arial"/>
          <w:sz w:val="24"/>
        </w:rPr>
      </w:pPr>
      <w:r w:rsidRPr="005708A1">
        <w:rPr>
          <w:rFonts w:asciiTheme="minorHAnsi" w:hAnsiTheme="minorHAnsi" w:cs="Arial"/>
          <w:b/>
          <w:sz w:val="24"/>
        </w:rPr>
        <w:t xml:space="preserve">REPORTING TO: </w:t>
      </w:r>
      <w:r w:rsidRPr="005708A1">
        <w:rPr>
          <w:rFonts w:asciiTheme="minorHAnsi" w:hAnsiTheme="minorHAnsi" w:cs="Arial"/>
          <w:sz w:val="24"/>
        </w:rPr>
        <w:t xml:space="preserve"> </w:t>
      </w:r>
      <w:r w:rsidR="005708A1" w:rsidRPr="005708A1">
        <w:rPr>
          <w:rFonts w:asciiTheme="minorHAnsi" w:hAnsiTheme="minorHAnsi" w:cs="Arial"/>
          <w:sz w:val="24"/>
        </w:rPr>
        <w:t xml:space="preserve">Head </w:t>
      </w:r>
      <w:r w:rsidR="00E53298">
        <w:rPr>
          <w:rFonts w:asciiTheme="minorHAnsi" w:hAnsiTheme="minorHAnsi" w:cs="Arial"/>
          <w:sz w:val="24"/>
        </w:rPr>
        <w:t>Teacher</w:t>
      </w:r>
    </w:p>
    <w:p w14:paraId="16783FDC" w14:textId="77777777" w:rsidR="00AD4BA5" w:rsidRPr="005708A1" w:rsidRDefault="00AD4BA5" w:rsidP="00AD4BA5">
      <w:pPr>
        <w:rPr>
          <w:rFonts w:asciiTheme="minorHAnsi" w:hAnsiTheme="minorHAnsi" w:cs="Arial"/>
          <w:sz w:val="24"/>
        </w:rPr>
      </w:pPr>
    </w:p>
    <w:p w14:paraId="1226562F" w14:textId="4A50C582" w:rsidR="00391161" w:rsidRPr="005708A1" w:rsidRDefault="00AD4BA5" w:rsidP="00391161">
      <w:pPr>
        <w:ind w:left="2160" w:hanging="2160"/>
        <w:rPr>
          <w:rFonts w:asciiTheme="minorHAnsi" w:eastAsiaTheme="minorHAnsi" w:hAnsiTheme="minorHAnsi" w:cs="Arial"/>
          <w:sz w:val="24"/>
        </w:rPr>
      </w:pPr>
      <w:r w:rsidRPr="005708A1">
        <w:rPr>
          <w:rFonts w:asciiTheme="minorHAnsi" w:hAnsiTheme="minorHAnsi" w:cs="Arial"/>
          <w:b/>
          <w:sz w:val="24"/>
        </w:rPr>
        <w:t>CONTRACT:</w:t>
      </w:r>
      <w:r w:rsidRPr="005708A1">
        <w:rPr>
          <w:rFonts w:asciiTheme="minorHAnsi" w:hAnsiTheme="minorHAnsi" w:cs="Arial"/>
          <w:sz w:val="24"/>
        </w:rPr>
        <w:t xml:space="preserve"> </w:t>
      </w:r>
      <w:r w:rsidR="00391161" w:rsidRPr="005708A1">
        <w:rPr>
          <w:rFonts w:asciiTheme="minorHAnsi" w:eastAsiaTheme="minorHAnsi" w:hAnsiTheme="minorHAnsi" w:cs="Arial"/>
          <w:sz w:val="24"/>
        </w:rPr>
        <w:t xml:space="preserve">Full time </w:t>
      </w:r>
    </w:p>
    <w:p w14:paraId="2F2123CC" w14:textId="77777777" w:rsidR="00AD4BA5" w:rsidRPr="005708A1" w:rsidRDefault="00AD4BA5" w:rsidP="00AD4BA5">
      <w:pPr>
        <w:rPr>
          <w:rFonts w:asciiTheme="minorHAnsi" w:hAnsiTheme="minorHAnsi" w:cs="Arial"/>
          <w:sz w:val="24"/>
        </w:rPr>
      </w:pPr>
    </w:p>
    <w:p w14:paraId="25670607" w14:textId="469E8F47" w:rsidR="00AD4BA5" w:rsidRPr="005708A1" w:rsidRDefault="00AD4BA5" w:rsidP="00AD4BA5">
      <w:pPr>
        <w:rPr>
          <w:rFonts w:asciiTheme="minorHAnsi" w:hAnsiTheme="minorHAnsi" w:cs="Arial"/>
          <w:b/>
          <w:sz w:val="24"/>
        </w:rPr>
      </w:pPr>
      <w:r w:rsidRPr="005708A1">
        <w:rPr>
          <w:rFonts w:asciiTheme="minorHAnsi" w:hAnsiTheme="minorHAnsi" w:cs="Arial"/>
          <w:b/>
          <w:sz w:val="24"/>
        </w:rPr>
        <w:t>Role Purpose:</w:t>
      </w:r>
    </w:p>
    <w:p w14:paraId="059B6FC6" w14:textId="77777777" w:rsidR="00E53298" w:rsidRDefault="00E53298" w:rsidP="00E53298">
      <w:pPr>
        <w:numPr>
          <w:ilvl w:val="0"/>
          <w:numId w:val="24"/>
        </w:numPr>
        <w:ind w:left="360"/>
        <w:rPr>
          <w:rFonts w:ascii="Calibri" w:hAnsi="Calibri"/>
        </w:rPr>
      </w:pPr>
      <w:r>
        <w:rPr>
          <w:rFonts w:ascii="Calibri" w:hAnsi="Calibri"/>
        </w:rPr>
        <w:t>The creation and maintenance of the internal and external examination timetable within the defined resource parameters; examination data input, student overviews output, to ensure correct subject entry and tier entry.</w:t>
      </w:r>
    </w:p>
    <w:p w14:paraId="371BBF72" w14:textId="77777777" w:rsidR="00E53298" w:rsidRDefault="00E53298" w:rsidP="00E53298">
      <w:pPr>
        <w:numPr>
          <w:ilvl w:val="0"/>
          <w:numId w:val="24"/>
        </w:numPr>
        <w:ind w:left="360"/>
        <w:rPr>
          <w:rFonts w:ascii="Calibri" w:hAnsi="Calibri"/>
        </w:rPr>
      </w:pPr>
      <w:r>
        <w:rPr>
          <w:rFonts w:ascii="Calibri" w:hAnsi="Calibri"/>
        </w:rPr>
        <w:t>Effectively plan and implement the Academy’s exam process to include seating plans rooming and provision of exam papers and protocols ensuring sufficient staffing is resourced.</w:t>
      </w:r>
    </w:p>
    <w:p w14:paraId="3E8C3AF3" w14:textId="77777777" w:rsidR="00E53298" w:rsidRDefault="00E53298" w:rsidP="00E53298">
      <w:pPr>
        <w:numPr>
          <w:ilvl w:val="0"/>
          <w:numId w:val="24"/>
        </w:numPr>
        <w:ind w:left="360"/>
        <w:rPr>
          <w:rFonts w:ascii="Calibri" w:hAnsi="Calibri"/>
        </w:rPr>
      </w:pPr>
      <w:r>
        <w:rPr>
          <w:rFonts w:ascii="Calibri" w:hAnsi="Calibri"/>
        </w:rPr>
        <w:t>Maintain and manage the student database to produce statistical and management performance information for the Leadership Group.</w:t>
      </w:r>
    </w:p>
    <w:p w14:paraId="24BE6182" w14:textId="77777777" w:rsidR="00E53298" w:rsidRDefault="00E53298" w:rsidP="00E53298">
      <w:pPr>
        <w:numPr>
          <w:ilvl w:val="0"/>
          <w:numId w:val="24"/>
        </w:numPr>
        <w:ind w:left="360"/>
        <w:rPr>
          <w:rFonts w:ascii="Calibri" w:hAnsi="Calibri"/>
        </w:rPr>
      </w:pPr>
      <w:r>
        <w:rPr>
          <w:rFonts w:ascii="Calibri" w:hAnsi="Calibri"/>
        </w:rPr>
        <w:t>Oversee the collection and handling of student’s assessment data, producing reports and analysis of data for internal and external uses.</w:t>
      </w:r>
    </w:p>
    <w:p w14:paraId="39D944A9" w14:textId="77777777" w:rsidR="00465EC8" w:rsidRPr="005708A1" w:rsidRDefault="00465EC8" w:rsidP="00AD4BA5">
      <w:pPr>
        <w:rPr>
          <w:rFonts w:asciiTheme="minorHAnsi" w:hAnsiTheme="minorHAnsi" w:cs="Arial"/>
          <w:b/>
          <w:sz w:val="24"/>
        </w:rPr>
      </w:pPr>
    </w:p>
    <w:p w14:paraId="3F0E81CC" w14:textId="7794134C" w:rsidR="00AD4BA5" w:rsidRPr="005708A1" w:rsidRDefault="00292467" w:rsidP="00AD4BA5">
      <w:pPr>
        <w:rPr>
          <w:rFonts w:asciiTheme="minorHAnsi" w:hAnsiTheme="minorHAnsi" w:cs="Arial"/>
          <w:b/>
          <w:sz w:val="24"/>
        </w:rPr>
      </w:pPr>
      <w:r w:rsidRPr="005708A1">
        <w:rPr>
          <w:rFonts w:asciiTheme="minorHAnsi" w:hAnsiTheme="minorHAnsi" w:cs="Arial"/>
          <w:b/>
          <w:sz w:val="24"/>
        </w:rPr>
        <w:t>Key responsibilities</w:t>
      </w:r>
      <w:r w:rsidR="00AD4BA5" w:rsidRPr="005708A1">
        <w:rPr>
          <w:rFonts w:asciiTheme="minorHAnsi" w:hAnsiTheme="minorHAnsi" w:cs="Arial"/>
          <w:b/>
          <w:sz w:val="24"/>
        </w:rPr>
        <w:t>:</w:t>
      </w:r>
    </w:p>
    <w:p w14:paraId="5CF0DFC3" w14:textId="77777777" w:rsidR="00E53298" w:rsidRPr="00362038" w:rsidRDefault="00E53298" w:rsidP="00E53298">
      <w:pPr>
        <w:rPr>
          <w:rFonts w:ascii="Calibri" w:hAnsi="Calibri"/>
          <w:b/>
          <w:sz w:val="24"/>
        </w:rPr>
      </w:pPr>
      <w:r w:rsidRPr="00362038">
        <w:rPr>
          <w:rFonts w:ascii="Calibri" w:hAnsi="Calibri"/>
          <w:b/>
          <w:sz w:val="24"/>
        </w:rPr>
        <w:t>Data</w:t>
      </w:r>
    </w:p>
    <w:p w14:paraId="1FC51F1F" w14:textId="77777777" w:rsidR="00E53298" w:rsidRDefault="00E53298" w:rsidP="00E53298">
      <w:pPr>
        <w:rPr>
          <w:rFonts w:ascii="Calibri" w:hAnsi="Calibri"/>
        </w:rPr>
      </w:pPr>
    </w:p>
    <w:p w14:paraId="6847B596" w14:textId="77777777" w:rsidR="00E53298" w:rsidRPr="00362038" w:rsidRDefault="00E53298" w:rsidP="00E53298">
      <w:pPr>
        <w:pStyle w:val="List"/>
        <w:ind w:left="0" w:firstLine="0"/>
        <w:jc w:val="both"/>
        <w:rPr>
          <w:rFonts w:ascii="Calibri" w:hAnsi="Calibri" w:cs="Arial"/>
          <w:sz w:val="22"/>
          <w:szCs w:val="22"/>
        </w:rPr>
      </w:pPr>
      <w:r w:rsidRPr="00362038">
        <w:rPr>
          <w:rFonts w:ascii="Calibri" w:hAnsi="Calibri" w:cs="Arial"/>
          <w:sz w:val="22"/>
          <w:szCs w:val="22"/>
        </w:rPr>
        <w:t xml:space="preserve">Create and produce the internal and external statistical reports as defined by the Leadership Group, Heads of Faculty and Heads of </w:t>
      </w:r>
      <w:r>
        <w:rPr>
          <w:rFonts w:ascii="Calibri" w:hAnsi="Calibri" w:cs="Arial"/>
          <w:sz w:val="22"/>
          <w:szCs w:val="22"/>
        </w:rPr>
        <w:t>Progress</w:t>
      </w:r>
      <w:r w:rsidRPr="00362038">
        <w:rPr>
          <w:rFonts w:ascii="Calibri" w:hAnsi="Calibri" w:cs="Arial"/>
          <w:sz w:val="22"/>
          <w:szCs w:val="22"/>
        </w:rPr>
        <w:t xml:space="preserve">. To assist in the production of exams result and mock examination analysis. </w:t>
      </w:r>
    </w:p>
    <w:p w14:paraId="220E26B7" w14:textId="77777777" w:rsidR="00E53298" w:rsidRPr="001C4FC9" w:rsidRDefault="00E53298" w:rsidP="00E53298">
      <w:pPr>
        <w:rPr>
          <w:rFonts w:ascii="Calibri" w:hAnsi="Calibri"/>
        </w:rPr>
      </w:pPr>
    </w:p>
    <w:p w14:paraId="13F0118D" w14:textId="77777777" w:rsidR="00E53298" w:rsidRPr="00521935" w:rsidRDefault="00E53298" w:rsidP="00E53298">
      <w:pPr>
        <w:pStyle w:val="List"/>
        <w:ind w:left="0" w:firstLine="0"/>
        <w:jc w:val="both"/>
        <w:rPr>
          <w:rFonts w:ascii="Calibri" w:hAnsi="Calibri"/>
          <w:sz w:val="22"/>
          <w:szCs w:val="22"/>
        </w:rPr>
      </w:pPr>
      <w:r w:rsidRPr="00521935">
        <w:rPr>
          <w:rFonts w:ascii="Calibri" w:hAnsi="Calibri"/>
          <w:sz w:val="22"/>
          <w:szCs w:val="22"/>
        </w:rPr>
        <w:t xml:space="preserve">Input and manage the student report data in SIMS to ensure the accuracy and production of predicted and targeted grades, liaising with </w:t>
      </w:r>
      <w:r>
        <w:rPr>
          <w:rFonts w:ascii="Calibri" w:hAnsi="Calibri"/>
          <w:sz w:val="22"/>
          <w:szCs w:val="22"/>
        </w:rPr>
        <w:t xml:space="preserve">Leadership Team, </w:t>
      </w:r>
      <w:r w:rsidRPr="00521935">
        <w:rPr>
          <w:rFonts w:ascii="Calibri" w:hAnsi="Calibri"/>
          <w:sz w:val="22"/>
          <w:szCs w:val="22"/>
        </w:rPr>
        <w:t>Heads of Faculty</w:t>
      </w:r>
      <w:r>
        <w:rPr>
          <w:rFonts w:ascii="Calibri" w:hAnsi="Calibri"/>
          <w:sz w:val="22"/>
          <w:szCs w:val="22"/>
        </w:rPr>
        <w:t xml:space="preserve"> or</w:t>
      </w:r>
      <w:r w:rsidRPr="00521935">
        <w:rPr>
          <w:rFonts w:ascii="Calibri" w:hAnsi="Calibri"/>
          <w:sz w:val="22"/>
          <w:szCs w:val="22"/>
        </w:rPr>
        <w:t xml:space="preserve"> Heads of Progress where necessary.</w:t>
      </w:r>
    </w:p>
    <w:p w14:paraId="7BDE043E" w14:textId="77777777" w:rsidR="00E53298" w:rsidRPr="00521935" w:rsidRDefault="00E53298" w:rsidP="00E53298">
      <w:pPr>
        <w:pStyle w:val="List"/>
        <w:ind w:left="0" w:firstLine="0"/>
        <w:jc w:val="both"/>
        <w:rPr>
          <w:rFonts w:ascii="Calibri" w:hAnsi="Calibri"/>
          <w:sz w:val="22"/>
          <w:szCs w:val="22"/>
        </w:rPr>
      </w:pPr>
    </w:p>
    <w:p w14:paraId="0F55BD4E" w14:textId="77777777" w:rsidR="00E53298" w:rsidRPr="00521935" w:rsidRDefault="00E53298" w:rsidP="00E53298">
      <w:pPr>
        <w:autoSpaceDE w:val="0"/>
        <w:autoSpaceDN w:val="0"/>
        <w:adjustRightInd w:val="0"/>
        <w:rPr>
          <w:rFonts w:ascii="Calibri" w:hAnsi="Calibri"/>
        </w:rPr>
      </w:pPr>
      <w:r w:rsidRPr="00362038">
        <w:rPr>
          <w:rFonts w:ascii="Calibri" w:hAnsi="Calibri" w:cs="Arial"/>
          <w:bCs/>
          <w:lang w:eastAsia="en-GB"/>
        </w:rPr>
        <w:t xml:space="preserve">To ensure that staff have the appropriate </w:t>
      </w:r>
      <w:r>
        <w:rPr>
          <w:rFonts w:ascii="Calibri" w:hAnsi="Calibri" w:cs="Arial"/>
          <w:bCs/>
          <w:lang w:eastAsia="en-GB"/>
        </w:rPr>
        <w:t xml:space="preserve">information and </w:t>
      </w:r>
      <w:r w:rsidRPr="00362038">
        <w:rPr>
          <w:rFonts w:ascii="Calibri" w:hAnsi="Calibri" w:cs="Arial"/>
          <w:bCs/>
          <w:lang w:eastAsia="en-GB"/>
        </w:rPr>
        <w:t>skills to record assessment data accurately.</w:t>
      </w:r>
      <w:r>
        <w:rPr>
          <w:rFonts w:ascii="Calibri" w:hAnsi="Calibri" w:cs="Arial"/>
          <w:bCs/>
          <w:lang w:eastAsia="en-GB"/>
        </w:rPr>
        <w:t xml:space="preserve"> D</w:t>
      </w:r>
      <w:r w:rsidRPr="00521935">
        <w:rPr>
          <w:rFonts w:ascii="Calibri" w:hAnsi="Calibri"/>
        </w:rPr>
        <w:t>ocument and maintain user instructions and manuals to a professional standard for all current procedures. Keep up to date on current national developments regarding assessment and reporting.</w:t>
      </w:r>
    </w:p>
    <w:p w14:paraId="674C19B3" w14:textId="77777777" w:rsidR="00E53298" w:rsidRPr="00521935" w:rsidRDefault="00E53298" w:rsidP="00E53298">
      <w:pPr>
        <w:pStyle w:val="List"/>
        <w:ind w:left="0" w:firstLine="0"/>
        <w:jc w:val="both"/>
        <w:rPr>
          <w:rFonts w:ascii="Calibri" w:hAnsi="Calibri"/>
          <w:sz w:val="22"/>
          <w:szCs w:val="22"/>
        </w:rPr>
      </w:pPr>
    </w:p>
    <w:p w14:paraId="6D82C2FD" w14:textId="77777777" w:rsidR="00E53298" w:rsidRDefault="00E53298" w:rsidP="00E53298">
      <w:pPr>
        <w:pStyle w:val="List"/>
        <w:ind w:left="0" w:firstLine="0"/>
        <w:jc w:val="both"/>
        <w:rPr>
          <w:rFonts w:ascii="Arial" w:hAnsi="Arial"/>
        </w:rPr>
      </w:pPr>
      <w:r w:rsidRPr="00362038">
        <w:rPr>
          <w:rFonts w:ascii="Calibri" w:hAnsi="Calibri"/>
          <w:sz w:val="22"/>
          <w:szCs w:val="22"/>
        </w:rPr>
        <w:t>To manage the transfer of data and information between the school databases and other legitimate agencies ensuring security and effective integration of information at all times. D</w:t>
      </w:r>
      <w:r w:rsidRPr="00746607">
        <w:rPr>
          <w:rFonts w:ascii="Arial" w:hAnsi="Arial"/>
        </w:rPr>
        <w:t xml:space="preserve">evelop and maintain data protocols, manage historic archiving, ensure QAN codes provide reliable return information for the census returns. </w:t>
      </w:r>
    </w:p>
    <w:p w14:paraId="4C7F5161" w14:textId="77777777" w:rsidR="00E53298" w:rsidRPr="00746607" w:rsidRDefault="00E53298" w:rsidP="00E53298">
      <w:pPr>
        <w:pStyle w:val="List"/>
        <w:ind w:left="0" w:firstLine="0"/>
        <w:jc w:val="both"/>
        <w:rPr>
          <w:rFonts w:ascii="Arial" w:hAnsi="Arial"/>
        </w:rPr>
      </w:pPr>
    </w:p>
    <w:p w14:paraId="4B61DE9D" w14:textId="77777777" w:rsidR="00E53298" w:rsidRDefault="00E53298" w:rsidP="00E53298">
      <w:pPr>
        <w:rPr>
          <w:rFonts w:ascii="Calibri" w:hAnsi="Calibri"/>
        </w:rPr>
      </w:pPr>
      <w:r>
        <w:rPr>
          <w:rFonts w:ascii="Calibri" w:hAnsi="Calibri"/>
        </w:rPr>
        <w:t>Maintaining the integrity and accuracy of the Academy Management Information System through making ad hoc changes to student records and supporting the users within the Academy.</w:t>
      </w:r>
    </w:p>
    <w:p w14:paraId="04A607DA" w14:textId="77777777" w:rsidR="00E53298" w:rsidRPr="00521935" w:rsidRDefault="00E53298" w:rsidP="00E53298">
      <w:pPr>
        <w:pStyle w:val="List"/>
        <w:ind w:left="0" w:firstLine="0"/>
        <w:jc w:val="both"/>
        <w:rPr>
          <w:rFonts w:ascii="Calibri" w:hAnsi="Calibri"/>
          <w:sz w:val="22"/>
          <w:szCs w:val="22"/>
        </w:rPr>
      </w:pPr>
    </w:p>
    <w:p w14:paraId="7087EF5D" w14:textId="77777777" w:rsidR="00E53298" w:rsidRPr="00521935" w:rsidRDefault="00E53298" w:rsidP="00E53298">
      <w:pPr>
        <w:autoSpaceDE w:val="0"/>
        <w:autoSpaceDN w:val="0"/>
        <w:adjustRightInd w:val="0"/>
        <w:rPr>
          <w:rFonts w:ascii="Calibri" w:hAnsi="Calibri" w:cs="Arial"/>
          <w:bCs/>
          <w:lang w:eastAsia="en-GB"/>
        </w:rPr>
      </w:pPr>
      <w:r w:rsidRPr="00521935">
        <w:rPr>
          <w:rFonts w:ascii="Calibri" w:hAnsi="Calibri" w:cs="Arial"/>
          <w:bCs/>
          <w:lang w:eastAsia="en-GB"/>
        </w:rPr>
        <w:t>To ensure that internal</w:t>
      </w:r>
      <w:r>
        <w:rPr>
          <w:rFonts w:ascii="Calibri" w:hAnsi="Calibri" w:cs="Arial"/>
          <w:bCs/>
          <w:lang w:eastAsia="en-GB"/>
        </w:rPr>
        <w:t xml:space="preserve"> and external </w:t>
      </w:r>
      <w:r w:rsidRPr="00521935">
        <w:rPr>
          <w:rFonts w:ascii="Calibri" w:hAnsi="Calibri" w:cs="Arial"/>
          <w:bCs/>
          <w:lang w:eastAsia="en-GB"/>
        </w:rPr>
        <w:t>reports are issued on time and are quality checked for accuracy of data etc.</w:t>
      </w:r>
    </w:p>
    <w:p w14:paraId="29F6B354" w14:textId="77777777" w:rsidR="00E53298" w:rsidRPr="00521935" w:rsidRDefault="00E53298" w:rsidP="00E53298">
      <w:pPr>
        <w:autoSpaceDE w:val="0"/>
        <w:autoSpaceDN w:val="0"/>
        <w:adjustRightInd w:val="0"/>
        <w:rPr>
          <w:rFonts w:ascii="Cambria" w:hAnsi="Cambria"/>
        </w:rPr>
      </w:pPr>
    </w:p>
    <w:p w14:paraId="784A70C2" w14:textId="77777777" w:rsidR="00E53298" w:rsidRPr="00521935" w:rsidRDefault="00E53298" w:rsidP="00E53298">
      <w:pPr>
        <w:pStyle w:val="List"/>
        <w:ind w:left="0" w:firstLine="0"/>
        <w:jc w:val="both"/>
        <w:rPr>
          <w:rFonts w:ascii="Calibri" w:hAnsi="Calibri"/>
          <w:b/>
          <w:sz w:val="24"/>
          <w:szCs w:val="24"/>
        </w:rPr>
      </w:pPr>
      <w:r w:rsidRPr="00521935">
        <w:rPr>
          <w:rFonts w:ascii="Calibri" w:hAnsi="Calibri"/>
          <w:b/>
          <w:sz w:val="24"/>
          <w:szCs w:val="24"/>
        </w:rPr>
        <w:t>Exams</w:t>
      </w:r>
    </w:p>
    <w:p w14:paraId="5AD4BB1C" w14:textId="77777777" w:rsidR="00E53298" w:rsidRPr="00521935" w:rsidRDefault="00E53298" w:rsidP="00E53298">
      <w:pPr>
        <w:pStyle w:val="List"/>
        <w:ind w:left="0" w:firstLine="0"/>
        <w:jc w:val="both"/>
        <w:rPr>
          <w:rFonts w:ascii="Calibri" w:hAnsi="Calibri"/>
          <w:sz w:val="22"/>
          <w:szCs w:val="22"/>
        </w:rPr>
      </w:pPr>
    </w:p>
    <w:p w14:paraId="2E1B0C19" w14:textId="77777777" w:rsidR="00E53298" w:rsidRDefault="00E53298" w:rsidP="00E53298">
      <w:pPr>
        <w:autoSpaceDE w:val="0"/>
        <w:autoSpaceDN w:val="0"/>
        <w:adjustRightInd w:val="0"/>
        <w:rPr>
          <w:rFonts w:ascii="Calibri" w:hAnsi="Calibri" w:cs="Arial"/>
          <w:bCs/>
          <w:lang w:eastAsia="en-GB"/>
        </w:rPr>
      </w:pPr>
      <w:r w:rsidRPr="00521935">
        <w:rPr>
          <w:rFonts w:ascii="Calibri" w:hAnsi="Calibri" w:cs="Arial"/>
          <w:bCs/>
          <w:lang w:eastAsia="en-GB"/>
        </w:rPr>
        <w:t xml:space="preserve">Ensure that students are entered correctly for external exams and manage all aspects of ensuring that exams are run in accordance with the requirements of Examination Boards. </w:t>
      </w:r>
      <w:r>
        <w:rPr>
          <w:rFonts w:ascii="Calibri" w:hAnsi="Calibri" w:cs="Arial"/>
          <w:bCs/>
          <w:lang w:eastAsia="en-GB"/>
        </w:rPr>
        <w:t xml:space="preserve"> Start and supervise exams in conjunction with Cover and Timetable Manager.</w:t>
      </w:r>
    </w:p>
    <w:p w14:paraId="5EABD646" w14:textId="77777777" w:rsidR="00E53298" w:rsidRDefault="00E53298" w:rsidP="00E53298">
      <w:pPr>
        <w:autoSpaceDE w:val="0"/>
        <w:autoSpaceDN w:val="0"/>
        <w:adjustRightInd w:val="0"/>
        <w:rPr>
          <w:rFonts w:ascii="Calibri" w:hAnsi="Calibri" w:cs="Arial"/>
          <w:bCs/>
          <w:lang w:eastAsia="en-GB"/>
        </w:rPr>
      </w:pPr>
    </w:p>
    <w:p w14:paraId="0148284E" w14:textId="77777777" w:rsidR="00E53298" w:rsidRDefault="00E53298" w:rsidP="00E53298">
      <w:pPr>
        <w:autoSpaceDE w:val="0"/>
        <w:autoSpaceDN w:val="0"/>
        <w:adjustRightInd w:val="0"/>
        <w:rPr>
          <w:rFonts w:ascii="Calibri" w:hAnsi="Calibri" w:cs="Arial"/>
          <w:bCs/>
          <w:lang w:eastAsia="en-GB"/>
        </w:rPr>
      </w:pPr>
      <w:r>
        <w:rPr>
          <w:rFonts w:ascii="Calibri" w:hAnsi="Calibri" w:cs="Arial"/>
          <w:bCs/>
          <w:lang w:eastAsia="en-GB"/>
        </w:rPr>
        <w:t>Process and prepare the examination results including the results notifications for students and analysis for the Senior Leadership Team.</w:t>
      </w:r>
    </w:p>
    <w:p w14:paraId="483EE8E4" w14:textId="77777777" w:rsidR="00E53298" w:rsidRDefault="00E53298" w:rsidP="00E53298">
      <w:pPr>
        <w:autoSpaceDE w:val="0"/>
        <w:autoSpaceDN w:val="0"/>
        <w:adjustRightInd w:val="0"/>
        <w:rPr>
          <w:rFonts w:ascii="Calibri" w:hAnsi="Calibri" w:cs="Arial"/>
          <w:bCs/>
          <w:lang w:eastAsia="en-GB"/>
        </w:rPr>
      </w:pPr>
      <w:r>
        <w:rPr>
          <w:rFonts w:ascii="Calibri" w:hAnsi="Calibri" w:cs="Arial"/>
          <w:bCs/>
          <w:lang w:eastAsia="en-GB"/>
        </w:rPr>
        <w:t xml:space="preserve"> </w:t>
      </w:r>
    </w:p>
    <w:p w14:paraId="30794148" w14:textId="77777777" w:rsidR="00E53298" w:rsidRPr="00537287" w:rsidRDefault="00E53298" w:rsidP="00E53298">
      <w:pPr>
        <w:autoSpaceDE w:val="0"/>
        <w:autoSpaceDN w:val="0"/>
        <w:adjustRightInd w:val="0"/>
        <w:rPr>
          <w:rFonts w:ascii="Calibri" w:hAnsi="Calibri" w:cs="Arial"/>
          <w:bCs/>
          <w:lang w:eastAsia="en-GB"/>
        </w:rPr>
      </w:pPr>
      <w:r w:rsidRPr="00537287">
        <w:rPr>
          <w:rFonts w:ascii="Calibri" w:hAnsi="Calibri" w:cs="Arial"/>
          <w:bCs/>
          <w:lang w:eastAsia="en-GB"/>
        </w:rPr>
        <w:t>To provide data and analysis to the Senior Management Team, Governors, Teachers and DfES to ensure that examination results are accurately reported and informed decisions can be made.</w:t>
      </w:r>
    </w:p>
    <w:p w14:paraId="36CA2CEA" w14:textId="77777777" w:rsidR="00E53298" w:rsidRPr="006A4F9E" w:rsidRDefault="00E53298" w:rsidP="00E53298">
      <w:pPr>
        <w:autoSpaceDE w:val="0"/>
        <w:autoSpaceDN w:val="0"/>
        <w:adjustRightInd w:val="0"/>
        <w:rPr>
          <w:rFonts w:ascii="Calibri" w:hAnsi="Calibri" w:cs="Arial"/>
          <w:bCs/>
          <w:lang w:eastAsia="en-GB"/>
        </w:rPr>
      </w:pPr>
    </w:p>
    <w:p w14:paraId="0529EAF9" w14:textId="77777777" w:rsidR="00E53298" w:rsidRDefault="00E53298" w:rsidP="00E53298">
      <w:pPr>
        <w:rPr>
          <w:rFonts w:ascii="Calibri" w:hAnsi="Calibri"/>
          <w:b/>
          <w:sz w:val="24"/>
        </w:rPr>
      </w:pPr>
      <w:r w:rsidRPr="00537287">
        <w:rPr>
          <w:rFonts w:ascii="Calibri" w:hAnsi="Calibri"/>
          <w:b/>
          <w:sz w:val="24"/>
        </w:rPr>
        <w:t>General</w:t>
      </w:r>
    </w:p>
    <w:p w14:paraId="3427FD64" w14:textId="77777777" w:rsidR="00E53298" w:rsidRPr="00537287" w:rsidRDefault="00E53298" w:rsidP="00E53298">
      <w:pPr>
        <w:rPr>
          <w:rFonts w:ascii="Calibri" w:hAnsi="Calibri"/>
          <w:b/>
          <w:sz w:val="24"/>
        </w:rPr>
      </w:pPr>
    </w:p>
    <w:p w14:paraId="7D30C23C" w14:textId="77777777" w:rsidR="00E53298" w:rsidRDefault="00E53298" w:rsidP="00E53298">
      <w:pPr>
        <w:rPr>
          <w:rFonts w:ascii="Calibri" w:hAnsi="Calibri"/>
        </w:rPr>
      </w:pPr>
      <w:r>
        <w:rPr>
          <w:rFonts w:ascii="Calibri" w:hAnsi="Calibri"/>
        </w:rPr>
        <w:t>E</w:t>
      </w:r>
      <w:r w:rsidRPr="006A4F9E">
        <w:rPr>
          <w:rFonts w:ascii="Calibri" w:hAnsi="Calibri"/>
        </w:rPr>
        <w:t>nsure that reasonable care is taken at all times for personal health, safety and welfare, and that of other persons, and to comply with policies and procedures relating to health and safety. Also, demonstrate awareness/understanding of equal opportunities and other people’s behavioural, physical, social and welfare needs.</w:t>
      </w:r>
    </w:p>
    <w:p w14:paraId="529880FD" w14:textId="77777777" w:rsidR="00E53298" w:rsidRDefault="00E53298" w:rsidP="00E53298">
      <w:pPr>
        <w:rPr>
          <w:rFonts w:ascii="Calibri" w:hAnsi="Calibri"/>
        </w:rPr>
      </w:pPr>
    </w:p>
    <w:p w14:paraId="3F995A3A" w14:textId="77777777" w:rsidR="00E53298" w:rsidRPr="00A7331C" w:rsidRDefault="00E53298" w:rsidP="00E53298">
      <w:pPr>
        <w:rPr>
          <w:rFonts w:ascii="Calibri" w:hAnsi="Calibri"/>
        </w:rPr>
      </w:pPr>
      <w:r w:rsidRPr="00A7331C">
        <w:rPr>
          <w:rFonts w:ascii="Calibri" w:hAnsi="Calibri"/>
        </w:rPr>
        <w:t>This job description is not necessarily a comprehensive definition of the post. It will normally be reviewed during the performance management process but it may be subject to modification or amendment at any time after you have been consulted.</w:t>
      </w:r>
    </w:p>
    <w:p w14:paraId="7927479F" w14:textId="77777777" w:rsidR="00E53298" w:rsidRPr="006A4F9E" w:rsidRDefault="00E53298" w:rsidP="00E53298">
      <w:pPr>
        <w:rPr>
          <w:rFonts w:ascii="Calibri" w:hAnsi="Calibri"/>
        </w:rPr>
      </w:pPr>
    </w:p>
    <w:p w14:paraId="7B32C952" w14:textId="77777777" w:rsidR="00E53298" w:rsidRDefault="00E53298" w:rsidP="00E53298">
      <w:pPr>
        <w:rPr>
          <w:rFonts w:ascii="Calibri" w:hAnsi="Calibri"/>
          <w:b/>
        </w:rPr>
      </w:pPr>
      <w:r w:rsidRPr="00F50FC1">
        <w:rPr>
          <w:rFonts w:ascii="Calibri" w:hAnsi="Calibri"/>
          <w:b/>
        </w:rPr>
        <w:t>Person Specification</w:t>
      </w:r>
    </w:p>
    <w:p w14:paraId="666241BA" w14:textId="77777777" w:rsidR="00E53298" w:rsidRDefault="00E53298" w:rsidP="00E53298">
      <w:pPr>
        <w:rPr>
          <w:rFonts w:ascii="Calibri" w:hAnsi="Calibri"/>
          <w:b/>
        </w:rPr>
      </w:pPr>
    </w:p>
    <w:p w14:paraId="62806EFC" w14:textId="77777777" w:rsidR="00E53298" w:rsidRPr="00F50FC1" w:rsidRDefault="00E53298" w:rsidP="00E53298">
      <w:pPr>
        <w:autoSpaceDE w:val="0"/>
        <w:autoSpaceDN w:val="0"/>
        <w:adjustRightInd w:val="0"/>
        <w:rPr>
          <w:rFonts w:ascii="Calibri" w:hAnsi="Calibri"/>
          <w:b/>
        </w:rPr>
      </w:pPr>
    </w:p>
    <w:p w14:paraId="742EA165" w14:textId="77777777" w:rsidR="00E53298" w:rsidRPr="00F50FC1" w:rsidRDefault="00E53298" w:rsidP="00E53298">
      <w:pPr>
        <w:numPr>
          <w:ilvl w:val="0"/>
          <w:numId w:val="25"/>
        </w:numPr>
        <w:autoSpaceDE w:val="0"/>
        <w:autoSpaceDN w:val="0"/>
        <w:adjustRightInd w:val="0"/>
        <w:rPr>
          <w:rFonts w:ascii="Calibri" w:hAnsi="Calibri"/>
        </w:rPr>
      </w:pPr>
      <w:r>
        <w:rPr>
          <w:rFonts w:ascii="Calibri" w:hAnsi="Calibri"/>
        </w:rPr>
        <w:t>Degree</w:t>
      </w:r>
      <w:r w:rsidRPr="00F50FC1">
        <w:rPr>
          <w:rFonts w:ascii="Calibri" w:hAnsi="Calibri"/>
        </w:rPr>
        <w:t xml:space="preserve"> or equivalent qualification in </w:t>
      </w:r>
      <w:r>
        <w:rPr>
          <w:rFonts w:ascii="Calibri" w:hAnsi="Calibri"/>
        </w:rPr>
        <w:t>related subject</w:t>
      </w:r>
    </w:p>
    <w:p w14:paraId="3BF29674" w14:textId="77777777" w:rsidR="00E53298" w:rsidRDefault="00E53298" w:rsidP="00E53298">
      <w:pPr>
        <w:numPr>
          <w:ilvl w:val="0"/>
          <w:numId w:val="25"/>
        </w:numPr>
        <w:autoSpaceDE w:val="0"/>
        <w:autoSpaceDN w:val="0"/>
        <w:adjustRightInd w:val="0"/>
        <w:rPr>
          <w:rFonts w:ascii="Calibri" w:hAnsi="Calibri"/>
        </w:rPr>
      </w:pPr>
      <w:r w:rsidRPr="00F50FC1">
        <w:rPr>
          <w:rFonts w:ascii="Calibri" w:hAnsi="Calibri"/>
        </w:rPr>
        <w:t xml:space="preserve">Proven experience in </w:t>
      </w:r>
      <w:r>
        <w:rPr>
          <w:rFonts w:ascii="Calibri" w:hAnsi="Calibri"/>
        </w:rPr>
        <w:t>data</w:t>
      </w:r>
      <w:r w:rsidRPr="00F50FC1">
        <w:rPr>
          <w:rFonts w:ascii="Calibri" w:hAnsi="Calibri"/>
        </w:rPr>
        <w:t xml:space="preserve"> management </w:t>
      </w:r>
      <w:r>
        <w:rPr>
          <w:rFonts w:ascii="Calibri" w:hAnsi="Calibri"/>
        </w:rPr>
        <w:t xml:space="preserve">and analysis </w:t>
      </w:r>
      <w:r w:rsidRPr="00F50FC1">
        <w:rPr>
          <w:rFonts w:ascii="Calibri" w:hAnsi="Calibri"/>
        </w:rPr>
        <w:t>essential</w:t>
      </w:r>
    </w:p>
    <w:p w14:paraId="6482B63B" w14:textId="77777777" w:rsidR="00E53298" w:rsidRPr="00F50FC1" w:rsidRDefault="00E53298" w:rsidP="00E53298">
      <w:pPr>
        <w:numPr>
          <w:ilvl w:val="0"/>
          <w:numId w:val="25"/>
        </w:numPr>
        <w:autoSpaceDE w:val="0"/>
        <w:autoSpaceDN w:val="0"/>
        <w:adjustRightInd w:val="0"/>
        <w:rPr>
          <w:rFonts w:ascii="Calibri" w:hAnsi="Calibri"/>
        </w:rPr>
      </w:pPr>
      <w:r>
        <w:rPr>
          <w:rFonts w:ascii="Calibri" w:hAnsi="Calibri"/>
        </w:rPr>
        <w:t>Ability to produce clear and accurate  performance information for SLT</w:t>
      </w:r>
    </w:p>
    <w:p w14:paraId="0595EA53" w14:textId="77777777" w:rsidR="00E53298" w:rsidRPr="00F50FC1" w:rsidRDefault="00E53298" w:rsidP="00E53298">
      <w:pPr>
        <w:numPr>
          <w:ilvl w:val="0"/>
          <w:numId w:val="25"/>
        </w:numPr>
        <w:autoSpaceDE w:val="0"/>
        <w:autoSpaceDN w:val="0"/>
        <w:adjustRightInd w:val="0"/>
        <w:rPr>
          <w:rFonts w:ascii="Calibri" w:hAnsi="Calibri"/>
        </w:rPr>
      </w:pPr>
      <w:r w:rsidRPr="00F50FC1">
        <w:rPr>
          <w:rFonts w:ascii="Calibri" w:hAnsi="Calibri"/>
        </w:rPr>
        <w:t>Professionalism and integrity essential</w:t>
      </w:r>
    </w:p>
    <w:p w14:paraId="634B336A" w14:textId="77777777" w:rsidR="00E53298" w:rsidRPr="00F50FC1" w:rsidRDefault="00E53298" w:rsidP="00E53298">
      <w:pPr>
        <w:numPr>
          <w:ilvl w:val="0"/>
          <w:numId w:val="25"/>
        </w:numPr>
        <w:autoSpaceDE w:val="0"/>
        <w:autoSpaceDN w:val="0"/>
        <w:adjustRightInd w:val="0"/>
        <w:rPr>
          <w:rFonts w:ascii="Calibri" w:hAnsi="Calibri"/>
        </w:rPr>
      </w:pPr>
      <w:r w:rsidRPr="00F50FC1">
        <w:rPr>
          <w:rFonts w:ascii="Calibri" w:hAnsi="Calibri"/>
        </w:rPr>
        <w:t>Experience and knowledge of computerised systems, SIMS, and Microsoft computer packages</w:t>
      </w:r>
    </w:p>
    <w:p w14:paraId="57004B5D" w14:textId="77777777" w:rsidR="00E53298" w:rsidRPr="00F50FC1" w:rsidRDefault="00E53298" w:rsidP="00E53298">
      <w:pPr>
        <w:numPr>
          <w:ilvl w:val="0"/>
          <w:numId w:val="25"/>
        </w:numPr>
        <w:autoSpaceDE w:val="0"/>
        <w:autoSpaceDN w:val="0"/>
        <w:adjustRightInd w:val="0"/>
        <w:rPr>
          <w:rFonts w:ascii="Calibri" w:hAnsi="Calibri"/>
        </w:rPr>
      </w:pPr>
      <w:r w:rsidRPr="00F50FC1">
        <w:rPr>
          <w:rFonts w:ascii="Calibri" w:hAnsi="Calibri"/>
        </w:rPr>
        <w:t>Able to work on own initiative with good time management and organisational skills</w:t>
      </w:r>
    </w:p>
    <w:p w14:paraId="4158112B" w14:textId="77777777" w:rsidR="00E53298" w:rsidRPr="00F50FC1" w:rsidRDefault="00E53298" w:rsidP="00E53298">
      <w:pPr>
        <w:numPr>
          <w:ilvl w:val="0"/>
          <w:numId w:val="25"/>
        </w:numPr>
        <w:autoSpaceDE w:val="0"/>
        <w:autoSpaceDN w:val="0"/>
        <w:adjustRightInd w:val="0"/>
        <w:rPr>
          <w:rFonts w:ascii="Calibri" w:hAnsi="Calibri"/>
        </w:rPr>
      </w:pPr>
      <w:r w:rsidRPr="00F50FC1">
        <w:rPr>
          <w:rFonts w:ascii="Calibri" w:hAnsi="Calibri"/>
        </w:rPr>
        <w:t>The ability to work individually or in a team environment</w:t>
      </w:r>
    </w:p>
    <w:p w14:paraId="6A97650D" w14:textId="77777777" w:rsidR="00E53298" w:rsidRPr="00F50FC1" w:rsidRDefault="00E53298" w:rsidP="00E53298">
      <w:pPr>
        <w:numPr>
          <w:ilvl w:val="0"/>
          <w:numId w:val="25"/>
        </w:numPr>
        <w:autoSpaceDE w:val="0"/>
        <w:autoSpaceDN w:val="0"/>
        <w:adjustRightInd w:val="0"/>
        <w:rPr>
          <w:rFonts w:ascii="Calibri" w:hAnsi="Calibri"/>
        </w:rPr>
      </w:pPr>
      <w:r w:rsidRPr="00F50FC1">
        <w:rPr>
          <w:rFonts w:ascii="Calibri" w:hAnsi="Calibri"/>
        </w:rPr>
        <w:t>Excellent interpersonal skills with the ability to influence and negotiate in challenging situations</w:t>
      </w:r>
    </w:p>
    <w:p w14:paraId="678B9F42" w14:textId="77777777" w:rsidR="00AD4BA5" w:rsidRPr="005708A1" w:rsidRDefault="00AD4BA5" w:rsidP="000E0621">
      <w:pPr>
        <w:pStyle w:val="ListParagraph"/>
        <w:spacing w:after="0" w:line="240" w:lineRule="auto"/>
        <w:jc w:val="both"/>
        <w:rPr>
          <w:rFonts w:asciiTheme="minorHAnsi" w:eastAsia="Calibri" w:hAnsiTheme="minorHAnsi" w:cs="Arial"/>
          <w:sz w:val="24"/>
          <w:szCs w:val="24"/>
          <w:lang w:eastAsia="en-US"/>
        </w:rPr>
      </w:pPr>
      <w:bookmarkStart w:id="0" w:name="_GoBack"/>
      <w:bookmarkEnd w:id="0"/>
    </w:p>
    <w:sectPr w:rsidR="00AD4BA5" w:rsidRPr="00570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302"/>
    <w:multiLevelType w:val="hybridMultilevel"/>
    <w:tmpl w:val="1E92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816525"/>
    <w:multiLevelType w:val="hybridMultilevel"/>
    <w:tmpl w:val="FA38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BC7464A"/>
    <w:multiLevelType w:val="hybridMultilevel"/>
    <w:tmpl w:val="7B26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10"/>
  </w:num>
  <w:num w:numId="5">
    <w:abstractNumId w:val="7"/>
  </w:num>
  <w:num w:numId="6">
    <w:abstractNumId w:val="13"/>
  </w:num>
  <w:num w:numId="7">
    <w:abstractNumId w:val="20"/>
  </w:num>
  <w:num w:numId="8">
    <w:abstractNumId w:val="18"/>
  </w:num>
  <w:num w:numId="9">
    <w:abstractNumId w:val="9"/>
  </w:num>
  <w:num w:numId="10">
    <w:abstractNumId w:val="4"/>
  </w:num>
  <w:num w:numId="11">
    <w:abstractNumId w:val="21"/>
  </w:num>
  <w:num w:numId="12">
    <w:abstractNumId w:val="16"/>
  </w:num>
  <w:num w:numId="13">
    <w:abstractNumId w:val="17"/>
  </w:num>
  <w:num w:numId="14">
    <w:abstractNumId w:val="15"/>
  </w:num>
  <w:num w:numId="15">
    <w:abstractNumId w:val="19"/>
  </w:num>
  <w:num w:numId="16">
    <w:abstractNumId w:val="5"/>
  </w:num>
  <w:num w:numId="17">
    <w:abstractNumId w:val="8"/>
  </w:num>
  <w:num w:numId="18">
    <w:abstractNumId w:val="22"/>
  </w:num>
  <w:num w:numId="19">
    <w:abstractNumId w:val="11"/>
  </w:num>
  <w:num w:numId="20">
    <w:abstractNumId w:val="2"/>
  </w:num>
  <w:num w:numId="21">
    <w:abstractNumId w:val="14"/>
  </w:num>
  <w:num w:numId="22">
    <w:abstractNumId w:val="1"/>
  </w:num>
  <w:num w:numId="23">
    <w:abstractNumId w:val="6"/>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B0D0A"/>
    <w:rsid w:val="000E0621"/>
    <w:rsid w:val="000F0BD7"/>
    <w:rsid w:val="001B165B"/>
    <w:rsid w:val="00292467"/>
    <w:rsid w:val="0029554B"/>
    <w:rsid w:val="00330B2B"/>
    <w:rsid w:val="00391161"/>
    <w:rsid w:val="003A559F"/>
    <w:rsid w:val="003A5951"/>
    <w:rsid w:val="003A7638"/>
    <w:rsid w:val="003B018C"/>
    <w:rsid w:val="00435603"/>
    <w:rsid w:val="0046425E"/>
    <w:rsid w:val="00465EC8"/>
    <w:rsid w:val="00490CE4"/>
    <w:rsid w:val="005230B9"/>
    <w:rsid w:val="005427EE"/>
    <w:rsid w:val="005708A1"/>
    <w:rsid w:val="006C3BCC"/>
    <w:rsid w:val="008236EA"/>
    <w:rsid w:val="008761CE"/>
    <w:rsid w:val="00941A17"/>
    <w:rsid w:val="00987758"/>
    <w:rsid w:val="00A0060B"/>
    <w:rsid w:val="00A730FD"/>
    <w:rsid w:val="00AB1BD2"/>
    <w:rsid w:val="00AD4BA5"/>
    <w:rsid w:val="00C15262"/>
    <w:rsid w:val="00C5499A"/>
    <w:rsid w:val="00C63E2B"/>
    <w:rsid w:val="00CB5E67"/>
    <w:rsid w:val="00D31B21"/>
    <w:rsid w:val="00D37E79"/>
    <w:rsid w:val="00E5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D00504F2-4333-44D9-8BA3-BFD0B821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paragraph" w:styleId="List">
    <w:name w:val="List"/>
    <w:basedOn w:val="Normal"/>
    <w:rsid w:val="00E53298"/>
    <w:pPr>
      <w:ind w:left="283" w:hanging="283"/>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3.xml><?xml version="1.0" encoding="utf-8"?>
<ds:datastoreItem xmlns:ds="http://schemas.openxmlformats.org/officeDocument/2006/customXml" ds:itemID="{862DDFEB-1A52-497A-825B-08FEE111E297}">
  <ds:schemaRefs>
    <ds:schemaRef ds:uri="http://schemas.microsoft.com/office/2006/documentManagement/types"/>
    <ds:schemaRef ds:uri="982f083b-0b57-4ac0-a5ce-9f1bd60099dd"/>
    <ds:schemaRef ds:uri="http://purl.org/dc/terms/"/>
    <ds:schemaRef ds:uri="http://purl.org/dc/dcmitype/"/>
    <ds:schemaRef ds:uri="http://schemas.microsoft.com/office/infopath/2007/PartnerControls"/>
    <ds:schemaRef ds:uri="6e5ee887-a9d6-404e-8cf1-6ebf7c95f1e0"/>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Roberts</dc:creator>
  <cp:lastModifiedBy>Sarah Brooks</cp:lastModifiedBy>
  <cp:revision>2</cp:revision>
  <dcterms:created xsi:type="dcterms:W3CDTF">2017-10-25T21:41:00Z</dcterms:created>
  <dcterms:modified xsi:type="dcterms:W3CDTF">2017-10-25T21:41:00Z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