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31667" w14:textId="05B26E63" w:rsidR="00AD7BFB" w:rsidRDefault="00AD7BFB" w:rsidP="00AD7BFB">
      <w:pPr>
        <w:widowControl w:val="0"/>
        <w:autoSpaceDE w:val="0"/>
        <w:autoSpaceDN w:val="0"/>
        <w:adjustRightInd w:val="0"/>
        <w:spacing w:line="200" w:lineRule="exact"/>
        <w:rPr>
          <w:rFonts w:ascii="Tahoma" w:hAnsi="Tahoma" w:cs="Tahoma"/>
          <w:b/>
          <w:u w:val="single"/>
        </w:rPr>
      </w:pPr>
    </w:p>
    <w:tbl>
      <w:tblPr>
        <w:tblStyle w:val="TableGrid"/>
        <w:tblW w:w="104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655"/>
        <w:gridCol w:w="6747"/>
        <w:gridCol w:w="1778"/>
        <w:gridCol w:w="43"/>
      </w:tblGrid>
      <w:tr w:rsidR="003D1D1D" w14:paraId="37C35043" w14:textId="77777777" w:rsidTr="006C765F">
        <w:trPr>
          <w:trHeight w:val="1351"/>
        </w:trPr>
        <w:tc>
          <w:tcPr>
            <w:tcW w:w="1276" w:type="dxa"/>
          </w:tcPr>
          <w:p w14:paraId="0E8C3DF4" w14:textId="40991582" w:rsidR="003D1D1D" w:rsidRDefault="003D1D1D" w:rsidP="00AD7BFB">
            <w:pPr>
              <w:rPr>
                <w:rFonts w:ascii="Arial" w:hAnsi="Arial" w:cs="Arial"/>
                <w:b/>
              </w:rPr>
            </w:pPr>
            <w:r>
              <w:rPr>
                <w:noProof/>
                <w:lang w:eastAsia="en-GB"/>
              </w:rPr>
              <w:drawing>
                <wp:inline distT="0" distB="0" distL="0" distR="0" wp14:anchorId="4BDAE5CE" wp14:editId="27AEF7EA">
                  <wp:extent cx="647700" cy="846991"/>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logo_college.png"/>
                          <pic:cNvPicPr/>
                        </pic:nvPicPr>
                        <pic:blipFill>
                          <a:blip r:embed="rId6">
                            <a:extLst>
                              <a:ext uri="{28A0092B-C50C-407E-A947-70E740481C1C}">
                                <a14:useLocalDpi xmlns:a14="http://schemas.microsoft.com/office/drawing/2010/main" val="0"/>
                              </a:ext>
                            </a:extLst>
                          </a:blip>
                          <a:stretch>
                            <a:fillRect/>
                          </a:stretch>
                        </pic:blipFill>
                        <pic:spPr>
                          <a:xfrm>
                            <a:off x="0" y="0"/>
                            <a:ext cx="650902" cy="851178"/>
                          </a:xfrm>
                          <a:prstGeom prst="rect">
                            <a:avLst/>
                          </a:prstGeom>
                        </pic:spPr>
                      </pic:pic>
                    </a:graphicData>
                  </a:graphic>
                </wp:inline>
              </w:drawing>
            </w:r>
          </w:p>
        </w:tc>
        <w:tc>
          <w:tcPr>
            <w:tcW w:w="7402" w:type="dxa"/>
            <w:gridSpan w:val="2"/>
          </w:tcPr>
          <w:p w14:paraId="0CC9461F" w14:textId="37C4B052" w:rsidR="003D1D1D" w:rsidRPr="006C765F" w:rsidRDefault="003D1D1D" w:rsidP="006C765F">
            <w:pPr>
              <w:jc w:val="center"/>
              <w:rPr>
                <w:rFonts w:ascii="Arial" w:hAnsi="Arial" w:cs="Arial"/>
                <w:b/>
                <w:sz w:val="24"/>
              </w:rPr>
            </w:pPr>
            <w:r w:rsidRPr="006C765F">
              <w:rPr>
                <w:rFonts w:ascii="Arial" w:hAnsi="Arial" w:cs="Arial"/>
                <w:b/>
                <w:sz w:val="24"/>
              </w:rPr>
              <w:t>Ninestiles Academy Trust Senior Leader Job Descriptions</w:t>
            </w:r>
          </w:p>
          <w:p w14:paraId="08C46DDB" w14:textId="77777777" w:rsidR="006C765F" w:rsidRDefault="006C765F" w:rsidP="003D1D1D">
            <w:pPr>
              <w:rPr>
                <w:rFonts w:ascii="Arial" w:hAnsi="Arial" w:cs="Arial"/>
                <w:b/>
              </w:rPr>
            </w:pPr>
          </w:p>
          <w:p w14:paraId="2093DAF8" w14:textId="25AD69E6" w:rsidR="003D1D1D" w:rsidRPr="006C765F" w:rsidRDefault="003D1D1D" w:rsidP="003D1D1D">
            <w:pPr>
              <w:rPr>
                <w:rFonts w:ascii="Arial" w:hAnsi="Arial" w:cs="Arial"/>
                <w:b/>
                <w:sz w:val="28"/>
              </w:rPr>
            </w:pPr>
            <w:r w:rsidRPr="006C765F">
              <w:rPr>
                <w:rFonts w:ascii="Arial" w:hAnsi="Arial" w:cs="Arial"/>
                <w:b/>
                <w:sz w:val="28"/>
              </w:rPr>
              <w:t xml:space="preserve">VICE PRINCIPAL – </w:t>
            </w:r>
            <w:r w:rsidRPr="006C765F">
              <w:rPr>
                <w:rFonts w:ascii="Arial" w:hAnsi="Arial" w:cs="Arial"/>
                <w:b/>
                <w:sz w:val="28"/>
                <w:szCs w:val="28"/>
              </w:rPr>
              <w:t>Student Experience and Quality</w:t>
            </w:r>
          </w:p>
          <w:p w14:paraId="63442F6A" w14:textId="77777777" w:rsidR="003D1D1D" w:rsidRPr="006C765F" w:rsidRDefault="003D1D1D" w:rsidP="003D1D1D">
            <w:pPr>
              <w:rPr>
                <w:rFonts w:ascii="Arial" w:hAnsi="Arial" w:cs="Arial"/>
                <w:b/>
                <w:color w:val="7030A0"/>
                <w:sz w:val="28"/>
              </w:rPr>
            </w:pPr>
            <w:r w:rsidRPr="006C765F">
              <w:rPr>
                <w:rFonts w:ascii="Arial" w:hAnsi="Arial" w:cs="Arial"/>
                <w:b/>
                <w:color w:val="7030A0"/>
                <w:sz w:val="28"/>
              </w:rPr>
              <w:t>The Sixth Form College, Solihull</w:t>
            </w:r>
          </w:p>
          <w:p w14:paraId="353178E2" w14:textId="77777777" w:rsidR="003D1D1D" w:rsidRDefault="003D1D1D" w:rsidP="00AD7BFB">
            <w:pPr>
              <w:rPr>
                <w:rFonts w:ascii="Arial" w:hAnsi="Arial" w:cs="Arial"/>
                <w:b/>
              </w:rPr>
            </w:pPr>
          </w:p>
        </w:tc>
        <w:tc>
          <w:tcPr>
            <w:tcW w:w="1821" w:type="dxa"/>
            <w:gridSpan w:val="2"/>
          </w:tcPr>
          <w:p w14:paraId="45F73544" w14:textId="79EC939F" w:rsidR="003D1D1D" w:rsidRDefault="003D1D1D" w:rsidP="00AD7BFB">
            <w:pPr>
              <w:rPr>
                <w:rFonts w:ascii="Arial" w:hAnsi="Arial" w:cs="Arial"/>
                <w:b/>
              </w:rPr>
            </w:pPr>
            <w:r>
              <w:rPr>
                <w:noProof/>
                <w:lang w:eastAsia="en-GB"/>
              </w:rPr>
              <w:drawing>
                <wp:inline distT="0" distB="0" distL="0" distR="0" wp14:anchorId="03E83400" wp14:editId="6F3A2BC0">
                  <wp:extent cx="809625" cy="809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pic:spPr>
                      </pic:pic>
                    </a:graphicData>
                  </a:graphic>
                </wp:inline>
              </w:drawing>
            </w:r>
          </w:p>
        </w:tc>
      </w:tr>
      <w:tr w:rsidR="007F6B81" w14:paraId="59F74DC8" w14:textId="77777777" w:rsidTr="006C7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val="358"/>
        </w:trPr>
        <w:tc>
          <w:tcPr>
            <w:tcW w:w="1931" w:type="dxa"/>
            <w:gridSpan w:val="2"/>
            <w:shd w:val="clear" w:color="auto" w:fill="BFBFBF" w:themeFill="background1" w:themeFillShade="BF"/>
          </w:tcPr>
          <w:p w14:paraId="5D526293" w14:textId="77777777" w:rsidR="007F6B81" w:rsidRPr="00AD7BFB" w:rsidRDefault="007F6B81" w:rsidP="00894583">
            <w:pPr>
              <w:shd w:val="clear" w:color="auto" w:fill="FFFFFF" w:themeFill="background1"/>
              <w:rPr>
                <w:rFonts w:ascii="Arial" w:hAnsi="Arial" w:cs="Arial"/>
                <w:szCs w:val="28"/>
              </w:rPr>
            </w:pPr>
            <w:r w:rsidRPr="00AD7BFB">
              <w:rPr>
                <w:rFonts w:ascii="Arial" w:hAnsi="Arial" w:cs="Arial"/>
                <w:b/>
                <w:szCs w:val="28"/>
              </w:rPr>
              <w:t xml:space="preserve">Post title: </w:t>
            </w:r>
            <w:r w:rsidRPr="00AD7BFB">
              <w:rPr>
                <w:rFonts w:ascii="Arial" w:hAnsi="Arial" w:cs="Arial"/>
                <w:szCs w:val="28"/>
              </w:rPr>
              <w:t xml:space="preserve"> </w:t>
            </w:r>
          </w:p>
        </w:tc>
        <w:tc>
          <w:tcPr>
            <w:tcW w:w="8525" w:type="dxa"/>
            <w:gridSpan w:val="2"/>
          </w:tcPr>
          <w:p w14:paraId="41BDE435" w14:textId="77777777" w:rsidR="0041411D" w:rsidRPr="0041411D" w:rsidRDefault="007F6B81" w:rsidP="0041411D">
            <w:pPr>
              <w:rPr>
                <w:rFonts w:ascii="Arial" w:hAnsi="Arial" w:cs="Arial"/>
                <w:b/>
                <w:sz w:val="24"/>
              </w:rPr>
            </w:pPr>
            <w:r w:rsidRPr="0041411D">
              <w:rPr>
                <w:rFonts w:ascii="Arial" w:hAnsi="Arial" w:cs="Arial"/>
                <w:sz w:val="24"/>
                <w:szCs w:val="28"/>
              </w:rPr>
              <w:t xml:space="preserve">Vice-Principal: </w:t>
            </w:r>
            <w:r w:rsidR="0041411D" w:rsidRPr="0041411D">
              <w:rPr>
                <w:rFonts w:ascii="Arial" w:hAnsi="Arial" w:cs="Arial"/>
                <w:b/>
                <w:sz w:val="24"/>
                <w:szCs w:val="28"/>
              </w:rPr>
              <w:t>Student Experience and Quality</w:t>
            </w:r>
          </w:p>
          <w:p w14:paraId="3C9C79BE" w14:textId="33759ABC" w:rsidR="007F6B81" w:rsidRPr="0041411D" w:rsidRDefault="007F6B81" w:rsidP="00894583">
            <w:pPr>
              <w:rPr>
                <w:rFonts w:ascii="Arial" w:hAnsi="Arial" w:cs="Arial"/>
                <w:b/>
                <w:sz w:val="24"/>
                <w:szCs w:val="28"/>
              </w:rPr>
            </w:pPr>
          </w:p>
        </w:tc>
      </w:tr>
      <w:tr w:rsidR="007F6B81" w14:paraId="63DA0AEF" w14:textId="77777777" w:rsidTr="006C7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val="278"/>
        </w:trPr>
        <w:tc>
          <w:tcPr>
            <w:tcW w:w="1931" w:type="dxa"/>
            <w:gridSpan w:val="2"/>
            <w:shd w:val="clear" w:color="auto" w:fill="BFBFBF" w:themeFill="background1" w:themeFillShade="BF"/>
          </w:tcPr>
          <w:p w14:paraId="7F6FD0BD" w14:textId="77777777" w:rsidR="007F6B81" w:rsidRPr="00AD7BFB" w:rsidRDefault="007F6B81" w:rsidP="00894583">
            <w:pPr>
              <w:rPr>
                <w:rFonts w:ascii="Arial" w:hAnsi="Arial" w:cs="Arial"/>
                <w:b/>
                <w:szCs w:val="28"/>
              </w:rPr>
            </w:pPr>
            <w:r w:rsidRPr="00AD7BFB">
              <w:rPr>
                <w:rFonts w:ascii="Arial" w:hAnsi="Arial" w:cs="Arial"/>
                <w:b/>
                <w:szCs w:val="28"/>
              </w:rPr>
              <w:t>Reporting to:</w:t>
            </w:r>
          </w:p>
        </w:tc>
        <w:tc>
          <w:tcPr>
            <w:tcW w:w="8525" w:type="dxa"/>
            <w:gridSpan w:val="2"/>
          </w:tcPr>
          <w:p w14:paraId="7FA7CFC1" w14:textId="77777777" w:rsidR="007F6B81" w:rsidRPr="0041411D" w:rsidRDefault="007F6B81" w:rsidP="00894583">
            <w:pPr>
              <w:shd w:val="clear" w:color="auto" w:fill="FFFFFF" w:themeFill="background1"/>
              <w:rPr>
                <w:rFonts w:ascii="Arial" w:hAnsi="Arial" w:cs="Arial"/>
                <w:sz w:val="24"/>
                <w:szCs w:val="28"/>
              </w:rPr>
            </w:pPr>
            <w:r w:rsidRPr="0041411D">
              <w:rPr>
                <w:rFonts w:ascii="Arial" w:hAnsi="Arial" w:cs="Arial"/>
                <w:sz w:val="24"/>
                <w:szCs w:val="28"/>
              </w:rPr>
              <w:t>Principal</w:t>
            </w:r>
          </w:p>
        </w:tc>
      </w:tr>
      <w:tr w:rsidR="00AD7BFB" w14:paraId="3ADB52EC" w14:textId="77777777" w:rsidTr="006C7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val="278"/>
        </w:trPr>
        <w:tc>
          <w:tcPr>
            <w:tcW w:w="1931" w:type="dxa"/>
            <w:gridSpan w:val="2"/>
            <w:shd w:val="clear" w:color="auto" w:fill="BFBFBF" w:themeFill="background1" w:themeFillShade="BF"/>
          </w:tcPr>
          <w:p w14:paraId="3EE25B59" w14:textId="77777777" w:rsidR="00AD7BFB" w:rsidRPr="00AD7BFB" w:rsidRDefault="00AD7BFB" w:rsidP="00894583">
            <w:pPr>
              <w:rPr>
                <w:rFonts w:ascii="Arial" w:hAnsi="Arial" w:cs="Arial"/>
                <w:b/>
                <w:szCs w:val="28"/>
              </w:rPr>
            </w:pPr>
            <w:r>
              <w:rPr>
                <w:rFonts w:ascii="Arial" w:hAnsi="Arial" w:cs="Arial"/>
                <w:b/>
                <w:szCs w:val="28"/>
              </w:rPr>
              <w:t>Grade:</w:t>
            </w:r>
          </w:p>
        </w:tc>
        <w:tc>
          <w:tcPr>
            <w:tcW w:w="8525" w:type="dxa"/>
            <w:gridSpan w:val="2"/>
          </w:tcPr>
          <w:p w14:paraId="0CD74E16" w14:textId="5843C27D" w:rsidR="00AD7BFB" w:rsidRPr="0041411D" w:rsidRDefault="0041411D" w:rsidP="00894583">
            <w:pPr>
              <w:shd w:val="clear" w:color="auto" w:fill="FFFFFF" w:themeFill="background1"/>
              <w:rPr>
                <w:rFonts w:ascii="Arial" w:hAnsi="Arial" w:cs="Arial"/>
                <w:b/>
                <w:sz w:val="24"/>
                <w:szCs w:val="28"/>
              </w:rPr>
            </w:pPr>
            <w:r w:rsidRPr="0041411D">
              <w:rPr>
                <w:rFonts w:ascii="Arial" w:hAnsi="Arial" w:cs="Arial"/>
                <w:b/>
                <w:sz w:val="24"/>
                <w:szCs w:val="28"/>
              </w:rPr>
              <w:t>£60,000 - £72,000</w:t>
            </w:r>
          </w:p>
        </w:tc>
      </w:tr>
      <w:tr w:rsidR="007F6B81" w14:paraId="7901000C" w14:textId="77777777" w:rsidTr="006C7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val="286"/>
        </w:trPr>
        <w:tc>
          <w:tcPr>
            <w:tcW w:w="1931" w:type="dxa"/>
            <w:gridSpan w:val="2"/>
            <w:shd w:val="clear" w:color="auto" w:fill="BFBFBF" w:themeFill="background1" w:themeFillShade="BF"/>
          </w:tcPr>
          <w:p w14:paraId="0B08F2AB" w14:textId="77777777" w:rsidR="007F6B81" w:rsidRPr="00AD7BFB" w:rsidRDefault="007F6B81" w:rsidP="00894583">
            <w:pPr>
              <w:rPr>
                <w:rFonts w:ascii="Arial" w:hAnsi="Arial" w:cs="Arial"/>
                <w:b/>
                <w:szCs w:val="28"/>
              </w:rPr>
            </w:pPr>
            <w:r w:rsidRPr="00AD7BFB">
              <w:rPr>
                <w:rFonts w:ascii="Arial" w:hAnsi="Arial" w:cs="Arial"/>
                <w:b/>
                <w:szCs w:val="28"/>
              </w:rPr>
              <w:t>Status</w:t>
            </w:r>
          </w:p>
        </w:tc>
        <w:tc>
          <w:tcPr>
            <w:tcW w:w="8525" w:type="dxa"/>
            <w:gridSpan w:val="2"/>
          </w:tcPr>
          <w:p w14:paraId="71522FCF" w14:textId="77777777" w:rsidR="007F6B81" w:rsidRPr="0041411D" w:rsidRDefault="007F6B81" w:rsidP="00894583">
            <w:pPr>
              <w:rPr>
                <w:rFonts w:ascii="Arial" w:hAnsi="Arial" w:cs="Arial"/>
                <w:b/>
                <w:sz w:val="24"/>
                <w:szCs w:val="28"/>
              </w:rPr>
            </w:pPr>
            <w:r w:rsidRPr="0041411D">
              <w:rPr>
                <w:rFonts w:ascii="Arial" w:hAnsi="Arial" w:cs="Arial"/>
                <w:sz w:val="24"/>
                <w:szCs w:val="28"/>
              </w:rPr>
              <w:t>Permanent</w:t>
            </w:r>
          </w:p>
        </w:tc>
      </w:tr>
      <w:tr w:rsidR="007F6B81" w14:paraId="785A8549" w14:textId="77777777" w:rsidTr="006C7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val="720"/>
        </w:trPr>
        <w:tc>
          <w:tcPr>
            <w:tcW w:w="1931" w:type="dxa"/>
            <w:gridSpan w:val="2"/>
            <w:shd w:val="clear" w:color="auto" w:fill="BFBFBF" w:themeFill="background1" w:themeFillShade="BF"/>
          </w:tcPr>
          <w:p w14:paraId="366BC346" w14:textId="77777777" w:rsidR="007F6B81" w:rsidRPr="00AD7BFB" w:rsidRDefault="007F6B81" w:rsidP="00894583">
            <w:pPr>
              <w:rPr>
                <w:rFonts w:ascii="Arial" w:hAnsi="Arial" w:cs="Arial"/>
                <w:b/>
                <w:szCs w:val="28"/>
              </w:rPr>
            </w:pPr>
            <w:r w:rsidRPr="00AD7BFB">
              <w:rPr>
                <w:rFonts w:ascii="Arial" w:hAnsi="Arial" w:cs="Arial"/>
                <w:b/>
                <w:szCs w:val="28"/>
              </w:rPr>
              <w:t>Line managing</w:t>
            </w:r>
          </w:p>
        </w:tc>
        <w:tc>
          <w:tcPr>
            <w:tcW w:w="8525" w:type="dxa"/>
            <w:gridSpan w:val="2"/>
          </w:tcPr>
          <w:p w14:paraId="7CD92478" w14:textId="0F6A7FDD" w:rsidR="0041411D" w:rsidRPr="0041411D" w:rsidRDefault="0041411D" w:rsidP="007F6B81">
            <w:pPr>
              <w:shd w:val="clear" w:color="auto" w:fill="FFFFFF" w:themeFill="background1"/>
              <w:rPr>
                <w:rFonts w:ascii="Arial" w:hAnsi="Arial" w:cs="Arial"/>
                <w:sz w:val="24"/>
                <w:szCs w:val="28"/>
              </w:rPr>
            </w:pPr>
            <w:r w:rsidRPr="0041411D">
              <w:rPr>
                <w:rFonts w:ascii="Arial" w:hAnsi="Arial" w:cs="Arial"/>
                <w:sz w:val="24"/>
                <w:szCs w:val="28"/>
              </w:rPr>
              <w:t>Assistant Principals plus lead staff in the work sets identified in the structure chart.</w:t>
            </w:r>
          </w:p>
          <w:p w14:paraId="206B68C6" w14:textId="77777777" w:rsidR="0041411D" w:rsidRPr="00753BAA" w:rsidRDefault="0041411D" w:rsidP="0041411D">
            <w:pPr>
              <w:pStyle w:val="Heading1"/>
              <w:ind w:left="2880" w:hanging="2880"/>
              <w:jc w:val="left"/>
              <w:outlineLvl w:val="0"/>
              <w:rPr>
                <w:rFonts w:ascii="Arial" w:hAnsi="Arial" w:cs="Arial"/>
                <w:b w:val="0"/>
                <w:szCs w:val="24"/>
              </w:rPr>
            </w:pPr>
            <w:r w:rsidRPr="00753BAA">
              <w:rPr>
                <w:rFonts w:ascii="Arial" w:hAnsi="Arial" w:cs="Arial"/>
                <w:b w:val="0"/>
                <w:szCs w:val="24"/>
              </w:rPr>
              <w:t>Support Staff reporting to you</w:t>
            </w:r>
          </w:p>
          <w:p w14:paraId="15083EB6" w14:textId="3B7D2A73" w:rsidR="00D45A6A" w:rsidRPr="0041411D" w:rsidRDefault="00D45A6A" w:rsidP="00894583">
            <w:pPr>
              <w:shd w:val="clear" w:color="auto" w:fill="FFFFFF" w:themeFill="background1"/>
              <w:rPr>
                <w:rFonts w:ascii="Arial" w:hAnsi="Arial" w:cs="Arial"/>
                <w:sz w:val="24"/>
                <w:szCs w:val="28"/>
              </w:rPr>
            </w:pPr>
          </w:p>
        </w:tc>
      </w:tr>
    </w:tbl>
    <w:p w14:paraId="6B20DEEE" w14:textId="77777777" w:rsidR="0041411D" w:rsidRDefault="0041411D" w:rsidP="009E09A8">
      <w:pPr>
        <w:shd w:val="clear" w:color="auto" w:fill="FFFFFF" w:themeFill="background1"/>
        <w:rPr>
          <w:rFonts w:ascii="Arial" w:hAnsi="Arial" w:cs="Arial"/>
          <w:b/>
          <w:sz w:val="20"/>
          <w:szCs w:val="24"/>
        </w:rPr>
      </w:pPr>
    </w:p>
    <w:p w14:paraId="3DAAD2E7" w14:textId="77777777" w:rsidR="0041411D" w:rsidRPr="0041411D" w:rsidRDefault="0041411D" w:rsidP="0041411D">
      <w:pPr>
        <w:shd w:val="clear" w:color="auto" w:fill="FFFFFF" w:themeFill="background1"/>
        <w:rPr>
          <w:rFonts w:ascii="Arial" w:hAnsi="Arial" w:cs="Arial"/>
          <w:b/>
          <w:sz w:val="24"/>
          <w:szCs w:val="24"/>
        </w:rPr>
      </w:pPr>
      <w:r w:rsidRPr="0041411D">
        <w:rPr>
          <w:rFonts w:ascii="Arial" w:hAnsi="Arial" w:cs="Arial"/>
          <w:b/>
          <w:sz w:val="24"/>
          <w:szCs w:val="24"/>
        </w:rPr>
        <w:t xml:space="preserve">Job Purpose:           </w:t>
      </w:r>
    </w:p>
    <w:p w14:paraId="3AF37B67" w14:textId="77777777" w:rsidR="0041411D" w:rsidRPr="0041411D" w:rsidRDefault="0041411D" w:rsidP="0041411D">
      <w:pPr>
        <w:shd w:val="clear" w:color="auto" w:fill="FFFFFF" w:themeFill="background1"/>
        <w:rPr>
          <w:rFonts w:ascii="Arial" w:hAnsi="Arial" w:cs="Arial"/>
          <w:b/>
          <w:sz w:val="20"/>
          <w:szCs w:val="24"/>
        </w:rPr>
      </w:pPr>
    </w:p>
    <w:p w14:paraId="2662F559" w14:textId="7A84BE5E" w:rsidR="0041411D" w:rsidRPr="0041411D" w:rsidRDefault="0041411D" w:rsidP="0041411D">
      <w:pPr>
        <w:pStyle w:val="Heading1"/>
        <w:jc w:val="both"/>
        <w:rPr>
          <w:rFonts w:ascii="Arial" w:hAnsi="Arial" w:cs="Arial"/>
          <w:b w:val="0"/>
          <w:szCs w:val="24"/>
        </w:rPr>
      </w:pPr>
      <w:r w:rsidRPr="0041411D">
        <w:rPr>
          <w:rFonts w:ascii="Arial" w:hAnsi="Arial" w:cs="Arial"/>
          <w:b w:val="0"/>
          <w:szCs w:val="24"/>
        </w:rPr>
        <w:t>The Principal and Vice-Principals will work together to provide leadership for the College, which promotes excellent outcomes for the young people we serve.</w:t>
      </w:r>
      <w:r>
        <w:rPr>
          <w:rFonts w:ascii="Arial" w:hAnsi="Arial" w:cs="Arial"/>
          <w:b w:val="0"/>
          <w:szCs w:val="24"/>
        </w:rPr>
        <w:t xml:space="preserve">  </w:t>
      </w:r>
      <w:r w:rsidRPr="0041411D">
        <w:rPr>
          <w:rFonts w:ascii="Arial" w:hAnsi="Arial" w:cs="Arial"/>
          <w:b w:val="0"/>
          <w:szCs w:val="24"/>
        </w:rPr>
        <w:t xml:space="preserve">To direct and improve the pastoral care </w:t>
      </w:r>
      <w:r>
        <w:rPr>
          <w:rFonts w:ascii="Arial" w:hAnsi="Arial" w:cs="Arial"/>
          <w:b w:val="0"/>
          <w:szCs w:val="24"/>
        </w:rPr>
        <w:t xml:space="preserve">across the College and to support and challenge the </w:t>
      </w:r>
      <w:r w:rsidRPr="0041411D">
        <w:rPr>
          <w:rFonts w:ascii="Arial" w:hAnsi="Arial" w:cs="Arial"/>
          <w:b w:val="0"/>
          <w:szCs w:val="24"/>
        </w:rPr>
        <w:t xml:space="preserve">teaching, learning and </w:t>
      </w:r>
      <w:r>
        <w:rPr>
          <w:rFonts w:ascii="Arial" w:hAnsi="Arial" w:cs="Arial"/>
          <w:b w:val="0"/>
          <w:szCs w:val="24"/>
        </w:rPr>
        <w:t>assessment across the College</w:t>
      </w:r>
      <w:r w:rsidRPr="0041411D">
        <w:rPr>
          <w:rFonts w:ascii="Arial" w:hAnsi="Arial" w:cs="Arial"/>
          <w:b w:val="0"/>
          <w:szCs w:val="24"/>
        </w:rPr>
        <w:t xml:space="preserve"> and </w:t>
      </w:r>
      <w:r>
        <w:rPr>
          <w:rFonts w:ascii="Arial" w:hAnsi="Arial" w:cs="Arial"/>
          <w:b w:val="0"/>
          <w:szCs w:val="24"/>
        </w:rPr>
        <w:t>to</w:t>
      </w:r>
      <w:r w:rsidRPr="0041411D">
        <w:rPr>
          <w:rFonts w:ascii="Arial" w:hAnsi="Arial" w:cs="Arial"/>
          <w:b w:val="0"/>
          <w:szCs w:val="24"/>
        </w:rPr>
        <w:t xml:space="preserve"> lead on the aspects of the Strategic Priorities and Cross College responsibilities allocated to you</w:t>
      </w:r>
    </w:p>
    <w:p w14:paraId="51283ABD" w14:textId="77777777" w:rsidR="0041411D" w:rsidRDefault="0041411D" w:rsidP="009E09A8">
      <w:pPr>
        <w:shd w:val="clear" w:color="auto" w:fill="FFFFFF" w:themeFill="background1"/>
        <w:rPr>
          <w:rFonts w:ascii="Arial" w:hAnsi="Arial" w:cs="Arial"/>
          <w:b/>
          <w:sz w:val="20"/>
          <w:szCs w:val="24"/>
        </w:rPr>
      </w:pPr>
    </w:p>
    <w:p w14:paraId="43B83210" w14:textId="07D56FAC" w:rsidR="00071316" w:rsidRPr="0041411D" w:rsidRDefault="0079255A" w:rsidP="009E09A8">
      <w:pPr>
        <w:shd w:val="clear" w:color="auto" w:fill="FFFFFF" w:themeFill="background1"/>
        <w:rPr>
          <w:rFonts w:ascii="Arial" w:hAnsi="Arial" w:cs="Arial"/>
          <w:b/>
          <w:sz w:val="24"/>
          <w:szCs w:val="24"/>
        </w:rPr>
      </w:pPr>
      <w:r w:rsidRPr="0041411D">
        <w:rPr>
          <w:rFonts w:ascii="Arial" w:hAnsi="Arial" w:cs="Arial"/>
          <w:b/>
          <w:sz w:val="24"/>
          <w:szCs w:val="24"/>
        </w:rPr>
        <w:t>General</w:t>
      </w:r>
      <w:r w:rsidR="00071316" w:rsidRPr="0041411D">
        <w:rPr>
          <w:rFonts w:ascii="Arial" w:hAnsi="Arial" w:cs="Arial"/>
          <w:b/>
          <w:sz w:val="24"/>
          <w:szCs w:val="24"/>
        </w:rPr>
        <w:t xml:space="preserve"> expectations of the </w:t>
      </w:r>
      <w:r w:rsidR="002F39A9" w:rsidRPr="0041411D">
        <w:rPr>
          <w:rFonts w:ascii="Arial" w:hAnsi="Arial" w:cs="Arial"/>
          <w:b/>
          <w:sz w:val="24"/>
          <w:szCs w:val="24"/>
        </w:rPr>
        <w:t>Senior Leadership Team (S</w:t>
      </w:r>
      <w:r w:rsidR="00071316" w:rsidRPr="0041411D">
        <w:rPr>
          <w:rFonts w:ascii="Arial" w:hAnsi="Arial" w:cs="Arial"/>
          <w:b/>
          <w:sz w:val="24"/>
          <w:szCs w:val="24"/>
        </w:rPr>
        <w:t>LT)</w:t>
      </w:r>
      <w:r w:rsidRPr="0041411D">
        <w:rPr>
          <w:rFonts w:ascii="Arial" w:hAnsi="Arial" w:cs="Arial"/>
          <w:b/>
          <w:sz w:val="24"/>
          <w:szCs w:val="24"/>
        </w:rPr>
        <w:t>:</w:t>
      </w:r>
    </w:p>
    <w:p w14:paraId="0C656310" w14:textId="77777777" w:rsidR="009E09A8" w:rsidRPr="0041411D" w:rsidRDefault="009E09A8" w:rsidP="0041411D">
      <w:pPr>
        <w:pStyle w:val="Heading1"/>
        <w:jc w:val="both"/>
        <w:rPr>
          <w:rFonts w:ascii="Arial" w:hAnsi="Arial" w:cs="Arial"/>
          <w:b w:val="0"/>
          <w:szCs w:val="24"/>
        </w:rPr>
      </w:pPr>
      <w:r w:rsidRPr="0041411D">
        <w:rPr>
          <w:rFonts w:ascii="Arial" w:hAnsi="Arial" w:cs="Arial"/>
          <w:b w:val="0"/>
          <w:szCs w:val="24"/>
        </w:rPr>
        <w:t xml:space="preserve">The expectations of members of the </w:t>
      </w:r>
      <w:r w:rsidR="002F39A9" w:rsidRPr="0041411D">
        <w:rPr>
          <w:rFonts w:ascii="Arial" w:hAnsi="Arial" w:cs="Arial"/>
          <w:b w:val="0"/>
          <w:szCs w:val="24"/>
        </w:rPr>
        <w:t>SLT</w:t>
      </w:r>
      <w:r w:rsidRPr="0041411D">
        <w:rPr>
          <w:rFonts w:ascii="Arial" w:hAnsi="Arial" w:cs="Arial"/>
          <w:b w:val="0"/>
          <w:szCs w:val="24"/>
        </w:rPr>
        <w:t xml:space="preserve"> </w:t>
      </w:r>
      <w:proofErr w:type="gramStart"/>
      <w:r w:rsidRPr="0041411D">
        <w:rPr>
          <w:rFonts w:ascii="Arial" w:hAnsi="Arial" w:cs="Arial"/>
          <w:b w:val="0"/>
          <w:szCs w:val="24"/>
        </w:rPr>
        <w:t>are:</w:t>
      </w:r>
      <w:proofErr w:type="gramEnd"/>
      <w:r w:rsidRPr="0041411D">
        <w:rPr>
          <w:rFonts w:ascii="Arial" w:hAnsi="Arial" w:cs="Arial"/>
          <w:b w:val="0"/>
          <w:szCs w:val="24"/>
        </w:rPr>
        <w:t>-</w:t>
      </w:r>
    </w:p>
    <w:p w14:paraId="289608B9" w14:textId="54AD4180" w:rsidR="009E09A8" w:rsidRPr="0041411D" w:rsidRDefault="009E09A8" w:rsidP="0041411D">
      <w:pPr>
        <w:pStyle w:val="Heading1"/>
        <w:numPr>
          <w:ilvl w:val="0"/>
          <w:numId w:val="9"/>
        </w:numPr>
        <w:jc w:val="both"/>
        <w:rPr>
          <w:rFonts w:ascii="Arial" w:hAnsi="Arial" w:cs="Arial"/>
          <w:b w:val="0"/>
          <w:szCs w:val="24"/>
        </w:rPr>
      </w:pPr>
      <w:r w:rsidRPr="0041411D">
        <w:rPr>
          <w:rFonts w:ascii="Arial" w:hAnsi="Arial" w:cs="Arial"/>
          <w:b w:val="0"/>
          <w:szCs w:val="24"/>
        </w:rPr>
        <w:t xml:space="preserve">To have a profile around </w:t>
      </w:r>
      <w:r w:rsidR="0041411D">
        <w:rPr>
          <w:rFonts w:ascii="Arial" w:hAnsi="Arial" w:cs="Arial"/>
          <w:b w:val="0"/>
          <w:szCs w:val="24"/>
        </w:rPr>
        <w:t xml:space="preserve">College especially </w:t>
      </w:r>
      <w:r w:rsidRPr="0041411D">
        <w:rPr>
          <w:rFonts w:ascii="Arial" w:hAnsi="Arial" w:cs="Arial"/>
          <w:b w:val="0"/>
          <w:szCs w:val="24"/>
        </w:rPr>
        <w:t xml:space="preserve">during the </w:t>
      </w:r>
      <w:r w:rsidR="0041411D">
        <w:rPr>
          <w:rFonts w:ascii="Arial" w:hAnsi="Arial" w:cs="Arial"/>
          <w:b w:val="0"/>
          <w:szCs w:val="24"/>
        </w:rPr>
        <w:t xml:space="preserve">College </w:t>
      </w:r>
      <w:r w:rsidRPr="0041411D">
        <w:rPr>
          <w:rFonts w:ascii="Arial" w:hAnsi="Arial" w:cs="Arial"/>
          <w:b w:val="0"/>
          <w:szCs w:val="24"/>
        </w:rPr>
        <w:t>day</w:t>
      </w:r>
      <w:r w:rsidR="0041411D">
        <w:rPr>
          <w:rFonts w:ascii="Arial" w:hAnsi="Arial" w:cs="Arial"/>
          <w:b w:val="0"/>
          <w:szCs w:val="24"/>
        </w:rPr>
        <w:t xml:space="preserve"> and</w:t>
      </w:r>
      <w:r w:rsidRPr="0041411D">
        <w:rPr>
          <w:rFonts w:ascii="Arial" w:hAnsi="Arial" w:cs="Arial"/>
          <w:b w:val="0"/>
          <w:szCs w:val="24"/>
        </w:rPr>
        <w:t xml:space="preserve"> before and after </w:t>
      </w:r>
      <w:r w:rsidR="0041411D">
        <w:rPr>
          <w:rFonts w:ascii="Arial" w:hAnsi="Arial" w:cs="Arial"/>
          <w:b w:val="0"/>
          <w:szCs w:val="24"/>
        </w:rPr>
        <w:t>College</w:t>
      </w:r>
    </w:p>
    <w:p w14:paraId="1ED9659E" w14:textId="77777777" w:rsidR="009E09A8" w:rsidRPr="0041411D" w:rsidRDefault="009E09A8" w:rsidP="0041411D">
      <w:pPr>
        <w:pStyle w:val="Heading1"/>
        <w:numPr>
          <w:ilvl w:val="0"/>
          <w:numId w:val="9"/>
        </w:numPr>
        <w:jc w:val="both"/>
        <w:rPr>
          <w:rFonts w:ascii="Arial" w:hAnsi="Arial" w:cs="Arial"/>
          <w:b w:val="0"/>
          <w:szCs w:val="24"/>
        </w:rPr>
      </w:pPr>
      <w:r w:rsidRPr="0041411D">
        <w:rPr>
          <w:rFonts w:ascii="Arial" w:hAnsi="Arial" w:cs="Arial"/>
          <w:b w:val="0"/>
          <w:szCs w:val="24"/>
        </w:rPr>
        <w:t>To be se</w:t>
      </w:r>
      <w:r w:rsidR="00071316" w:rsidRPr="0041411D">
        <w:rPr>
          <w:rFonts w:ascii="Arial" w:hAnsi="Arial" w:cs="Arial"/>
          <w:b w:val="0"/>
          <w:szCs w:val="24"/>
        </w:rPr>
        <w:t>en as role model</w:t>
      </w:r>
      <w:r w:rsidR="005915E0" w:rsidRPr="0041411D">
        <w:rPr>
          <w:rFonts w:ascii="Arial" w:hAnsi="Arial" w:cs="Arial"/>
          <w:b w:val="0"/>
          <w:szCs w:val="24"/>
        </w:rPr>
        <w:t>s f</w:t>
      </w:r>
      <w:r w:rsidR="00071316" w:rsidRPr="0041411D">
        <w:rPr>
          <w:rFonts w:ascii="Arial" w:hAnsi="Arial" w:cs="Arial"/>
          <w:b w:val="0"/>
          <w:szCs w:val="24"/>
        </w:rPr>
        <w:t>o</w:t>
      </w:r>
      <w:r w:rsidR="005915E0" w:rsidRPr="0041411D">
        <w:rPr>
          <w:rFonts w:ascii="Arial" w:hAnsi="Arial" w:cs="Arial"/>
          <w:b w:val="0"/>
          <w:szCs w:val="24"/>
        </w:rPr>
        <w:t>r</w:t>
      </w:r>
      <w:r w:rsidR="00071316" w:rsidRPr="0041411D">
        <w:rPr>
          <w:rFonts w:ascii="Arial" w:hAnsi="Arial" w:cs="Arial"/>
          <w:b w:val="0"/>
          <w:szCs w:val="24"/>
        </w:rPr>
        <w:t xml:space="preserve"> all staff (</w:t>
      </w:r>
      <w:r w:rsidRPr="0041411D">
        <w:rPr>
          <w:rFonts w:ascii="Arial" w:hAnsi="Arial" w:cs="Arial"/>
          <w:b w:val="0"/>
          <w:szCs w:val="24"/>
        </w:rPr>
        <w:t>not just those who you line manage or for whom you are responsible)</w:t>
      </w:r>
    </w:p>
    <w:p w14:paraId="151C3205" w14:textId="77777777" w:rsidR="009E09A8" w:rsidRPr="0041411D" w:rsidRDefault="009E09A8" w:rsidP="0041411D">
      <w:pPr>
        <w:pStyle w:val="Heading1"/>
        <w:numPr>
          <w:ilvl w:val="0"/>
          <w:numId w:val="9"/>
        </w:numPr>
        <w:jc w:val="both"/>
        <w:rPr>
          <w:rFonts w:ascii="Arial" w:hAnsi="Arial" w:cs="Arial"/>
          <w:b w:val="0"/>
          <w:szCs w:val="24"/>
        </w:rPr>
      </w:pPr>
      <w:r w:rsidRPr="0041411D">
        <w:rPr>
          <w:rFonts w:ascii="Arial" w:hAnsi="Arial" w:cs="Arial"/>
          <w:b w:val="0"/>
          <w:szCs w:val="24"/>
        </w:rPr>
        <w:t xml:space="preserve">To be ready to support staff, students and parents at all times </w:t>
      </w:r>
    </w:p>
    <w:p w14:paraId="75B7B890" w14:textId="77777777" w:rsidR="009E09A8" w:rsidRPr="0041411D" w:rsidRDefault="009E09A8" w:rsidP="0041411D">
      <w:pPr>
        <w:pStyle w:val="Heading1"/>
        <w:numPr>
          <w:ilvl w:val="0"/>
          <w:numId w:val="9"/>
        </w:numPr>
        <w:jc w:val="both"/>
        <w:rPr>
          <w:rFonts w:ascii="Arial" w:hAnsi="Arial" w:cs="Arial"/>
          <w:b w:val="0"/>
          <w:szCs w:val="24"/>
        </w:rPr>
      </w:pPr>
      <w:r w:rsidRPr="0041411D">
        <w:rPr>
          <w:rFonts w:ascii="Arial" w:hAnsi="Arial" w:cs="Arial"/>
          <w:b w:val="0"/>
          <w:szCs w:val="24"/>
        </w:rPr>
        <w:t>To create a sense of capacity at all times</w:t>
      </w:r>
    </w:p>
    <w:p w14:paraId="243068D8" w14:textId="77777777" w:rsidR="009E09A8" w:rsidRPr="0041411D" w:rsidRDefault="009E09A8" w:rsidP="0041411D">
      <w:pPr>
        <w:pStyle w:val="Heading1"/>
        <w:numPr>
          <w:ilvl w:val="0"/>
          <w:numId w:val="9"/>
        </w:numPr>
        <w:jc w:val="both"/>
        <w:rPr>
          <w:rFonts w:ascii="Arial" w:hAnsi="Arial" w:cs="Arial"/>
          <w:b w:val="0"/>
          <w:szCs w:val="24"/>
        </w:rPr>
      </w:pPr>
      <w:r w:rsidRPr="0041411D">
        <w:rPr>
          <w:rFonts w:ascii="Arial" w:hAnsi="Arial" w:cs="Arial"/>
          <w:b w:val="0"/>
          <w:szCs w:val="24"/>
        </w:rPr>
        <w:t>To be seen as reliable, approachable and discreet</w:t>
      </w:r>
    </w:p>
    <w:p w14:paraId="7032FC1C" w14:textId="77777777" w:rsidR="009E09A8" w:rsidRPr="0041411D" w:rsidRDefault="009E09A8" w:rsidP="0041411D">
      <w:pPr>
        <w:pStyle w:val="Heading1"/>
        <w:numPr>
          <w:ilvl w:val="0"/>
          <w:numId w:val="9"/>
        </w:numPr>
        <w:jc w:val="both"/>
        <w:rPr>
          <w:rFonts w:ascii="Arial" w:hAnsi="Arial" w:cs="Arial"/>
          <w:b w:val="0"/>
          <w:szCs w:val="24"/>
        </w:rPr>
      </w:pPr>
      <w:r w:rsidRPr="0041411D">
        <w:rPr>
          <w:rFonts w:ascii="Arial" w:hAnsi="Arial" w:cs="Arial"/>
          <w:b w:val="0"/>
          <w:szCs w:val="24"/>
        </w:rPr>
        <w:t>To be a team leader and a team player</w:t>
      </w:r>
    </w:p>
    <w:p w14:paraId="57B9C328" w14:textId="77777777" w:rsidR="00CD3E62" w:rsidRDefault="009E09A8" w:rsidP="00CD3E62">
      <w:pPr>
        <w:pStyle w:val="Heading1"/>
        <w:numPr>
          <w:ilvl w:val="0"/>
          <w:numId w:val="9"/>
        </w:numPr>
        <w:jc w:val="both"/>
        <w:rPr>
          <w:rFonts w:ascii="Arial" w:hAnsi="Arial" w:cs="Arial"/>
          <w:b w:val="0"/>
          <w:szCs w:val="24"/>
        </w:rPr>
      </w:pPr>
      <w:r w:rsidRPr="0041411D">
        <w:rPr>
          <w:rFonts w:ascii="Arial" w:hAnsi="Arial" w:cs="Arial"/>
          <w:b w:val="0"/>
          <w:szCs w:val="24"/>
        </w:rPr>
        <w:t>To be flexible and adaptable</w:t>
      </w:r>
    </w:p>
    <w:p w14:paraId="1C8A0561" w14:textId="77777777" w:rsidR="0041411D" w:rsidRPr="0041411D" w:rsidRDefault="0041411D" w:rsidP="0041411D"/>
    <w:p w14:paraId="3BA3F42D" w14:textId="77777777" w:rsidR="0079255A" w:rsidRPr="0041411D" w:rsidRDefault="0079255A" w:rsidP="0079255A">
      <w:pPr>
        <w:shd w:val="clear" w:color="auto" w:fill="FFFFFF" w:themeFill="background1"/>
        <w:rPr>
          <w:rFonts w:ascii="Arial" w:hAnsi="Arial" w:cs="Arial"/>
          <w:b/>
          <w:sz w:val="24"/>
          <w:szCs w:val="24"/>
        </w:rPr>
      </w:pPr>
      <w:r w:rsidRPr="0041411D">
        <w:rPr>
          <w:rFonts w:ascii="Arial" w:hAnsi="Arial" w:cs="Arial"/>
          <w:b/>
          <w:sz w:val="24"/>
          <w:szCs w:val="24"/>
        </w:rPr>
        <w:t>Main Role:</w:t>
      </w:r>
    </w:p>
    <w:p w14:paraId="1BDB299B" w14:textId="77777777" w:rsidR="00B55841" w:rsidRPr="0041411D" w:rsidRDefault="0079255A" w:rsidP="0041411D">
      <w:pPr>
        <w:pStyle w:val="Heading1"/>
        <w:numPr>
          <w:ilvl w:val="0"/>
          <w:numId w:val="9"/>
        </w:numPr>
        <w:jc w:val="both"/>
        <w:rPr>
          <w:rFonts w:ascii="Arial" w:hAnsi="Arial" w:cs="Arial"/>
          <w:b w:val="0"/>
          <w:szCs w:val="24"/>
        </w:rPr>
      </w:pPr>
      <w:r w:rsidRPr="0041411D">
        <w:rPr>
          <w:rFonts w:ascii="Arial" w:hAnsi="Arial" w:cs="Arial"/>
          <w:b w:val="0"/>
          <w:szCs w:val="24"/>
        </w:rPr>
        <w:t>To undertake the full range of duties and responsibilities as required by the Principal as set out</w:t>
      </w:r>
      <w:r w:rsidR="00B55841" w:rsidRPr="0041411D">
        <w:rPr>
          <w:rFonts w:ascii="Arial" w:hAnsi="Arial" w:cs="Arial"/>
          <w:b w:val="0"/>
          <w:szCs w:val="24"/>
        </w:rPr>
        <w:t xml:space="preserve"> in:</w:t>
      </w:r>
    </w:p>
    <w:p w14:paraId="41D7EF2F" w14:textId="31EF10A5" w:rsidR="00B55841" w:rsidRPr="0041411D" w:rsidRDefault="00B55841" w:rsidP="0041411D">
      <w:pPr>
        <w:pStyle w:val="Heading1"/>
        <w:numPr>
          <w:ilvl w:val="1"/>
          <w:numId w:val="9"/>
        </w:numPr>
        <w:jc w:val="both"/>
        <w:rPr>
          <w:rFonts w:ascii="Arial" w:hAnsi="Arial" w:cs="Arial"/>
          <w:b w:val="0"/>
          <w:szCs w:val="24"/>
        </w:rPr>
      </w:pPr>
      <w:r w:rsidRPr="0041411D">
        <w:rPr>
          <w:rFonts w:ascii="Arial" w:hAnsi="Arial" w:cs="Arial"/>
          <w:b w:val="0"/>
          <w:szCs w:val="24"/>
        </w:rPr>
        <w:t xml:space="preserve">The </w:t>
      </w:r>
      <w:r w:rsidR="0041411D">
        <w:rPr>
          <w:rFonts w:ascii="Arial" w:hAnsi="Arial" w:cs="Arial"/>
          <w:b w:val="0"/>
          <w:szCs w:val="24"/>
        </w:rPr>
        <w:t>College’s</w:t>
      </w:r>
      <w:r w:rsidRPr="0041411D">
        <w:rPr>
          <w:rFonts w:ascii="Arial" w:hAnsi="Arial" w:cs="Arial"/>
          <w:b w:val="0"/>
          <w:szCs w:val="24"/>
        </w:rPr>
        <w:t xml:space="preserve"> Teachers’ Pay and Conditions of Service</w:t>
      </w:r>
      <w:r w:rsidR="00D62ED2" w:rsidRPr="0041411D">
        <w:rPr>
          <w:rFonts w:ascii="Arial" w:hAnsi="Arial" w:cs="Arial"/>
          <w:b w:val="0"/>
          <w:szCs w:val="24"/>
        </w:rPr>
        <w:t xml:space="preserve"> and the </w:t>
      </w:r>
      <w:r w:rsidR="0041411D">
        <w:rPr>
          <w:rFonts w:ascii="Arial" w:hAnsi="Arial" w:cs="Arial"/>
          <w:b w:val="0"/>
          <w:szCs w:val="24"/>
        </w:rPr>
        <w:t>College</w:t>
      </w:r>
      <w:r w:rsidR="00D62ED2" w:rsidRPr="0041411D">
        <w:rPr>
          <w:rFonts w:ascii="Arial" w:hAnsi="Arial" w:cs="Arial"/>
          <w:b w:val="0"/>
          <w:szCs w:val="24"/>
        </w:rPr>
        <w:t xml:space="preserve"> Appraisal Policy</w:t>
      </w:r>
    </w:p>
    <w:p w14:paraId="521D3640" w14:textId="77777777" w:rsidR="00B55841" w:rsidRPr="0041411D" w:rsidRDefault="00B55841" w:rsidP="0041411D">
      <w:pPr>
        <w:pStyle w:val="Heading1"/>
        <w:numPr>
          <w:ilvl w:val="0"/>
          <w:numId w:val="9"/>
        </w:numPr>
        <w:jc w:val="both"/>
        <w:rPr>
          <w:rFonts w:ascii="Arial" w:hAnsi="Arial" w:cs="Arial"/>
          <w:b w:val="0"/>
          <w:szCs w:val="24"/>
        </w:rPr>
      </w:pPr>
      <w:r w:rsidRPr="0041411D">
        <w:rPr>
          <w:rFonts w:ascii="Arial" w:hAnsi="Arial" w:cs="Arial"/>
          <w:b w:val="0"/>
          <w:szCs w:val="24"/>
        </w:rPr>
        <w:t>Any other duties commensurate to the post title which the Principal may deem to be appropriate.</w:t>
      </w:r>
    </w:p>
    <w:p w14:paraId="45B71E60" w14:textId="77777777" w:rsidR="00B55841" w:rsidRPr="0041411D" w:rsidRDefault="00B55841" w:rsidP="0041411D">
      <w:pPr>
        <w:pStyle w:val="Heading1"/>
        <w:numPr>
          <w:ilvl w:val="0"/>
          <w:numId w:val="9"/>
        </w:numPr>
        <w:jc w:val="both"/>
        <w:rPr>
          <w:rFonts w:ascii="Arial" w:hAnsi="Arial" w:cs="Arial"/>
          <w:b w:val="0"/>
          <w:szCs w:val="24"/>
        </w:rPr>
      </w:pPr>
      <w:r w:rsidRPr="0041411D">
        <w:rPr>
          <w:rFonts w:ascii="Arial" w:hAnsi="Arial" w:cs="Arial"/>
          <w:b w:val="0"/>
          <w:szCs w:val="24"/>
        </w:rPr>
        <w:t>To promote the educational success</w:t>
      </w:r>
      <w:r w:rsidR="003A2544" w:rsidRPr="0041411D">
        <w:rPr>
          <w:rFonts w:ascii="Arial" w:hAnsi="Arial" w:cs="Arial"/>
          <w:b w:val="0"/>
          <w:szCs w:val="24"/>
        </w:rPr>
        <w:t xml:space="preserve"> and outstanding outcomes</w:t>
      </w:r>
      <w:r w:rsidRPr="0041411D">
        <w:rPr>
          <w:rFonts w:ascii="Arial" w:hAnsi="Arial" w:cs="Arial"/>
          <w:b w:val="0"/>
          <w:szCs w:val="24"/>
        </w:rPr>
        <w:t xml:space="preserve"> </w:t>
      </w:r>
      <w:r w:rsidR="00881C41" w:rsidRPr="0041411D">
        <w:rPr>
          <w:rFonts w:ascii="Arial" w:hAnsi="Arial" w:cs="Arial"/>
          <w:b w:val="0"/>
          <w:szCs w:val="24"/>
        </w:rPr>
        <w:t>of all our</w:t>
      </w:r>
      <w:r w:rsidRPr="0041411D">
        <w:rPr>
          <w:rFonts w:ascii="Arial" w:hAnsi="Arial" w:cs="Arial"/>
          <w:b w:val="0"/>
          <w:szCs w:val="24"/>
        </w:rPr>
        <w:t xml:space="preserve"> students through strong </w:t>
      </w:r>
      <w:r w:rsidR="005B787C" w:rsidRPr="0041411D">
        <w:rPr>
          <w:rFonts w:ascii="Arial" w:hAnsi="Arial" w:cs="Arial"/>
          <w:b w:val="0"/>
          <w:szCs w:val="24"/>
        </w:rPr>
        <w:t>curriculum</w:t>
      </w:r>
      <w:r w:rsidRPr="0041411D">
        <w:rPr>
          <w:rFonts w:ascii="Arial" w:hAnsi="Arial" w:cs="Arial"/>
          <w:b w:val="0"/>
          <w:szCs w:val="24"/>
        </w:rPr>
        <w:t xml:space="preserve"> leadership</w:t>
      </w:r>
    </w:p>
    <w:p w14:paraId="1D151CA6" w14:textId="499F026C" w:rsidR="004A1BB6" w:rsidRDefault="00B55841" w:rsidP="0041411D">
      <w:pPr>
        <w:pStyle w:val="Heading1"/>
        <w:numPr>
          <w:ilvl w:val="0"/>
          <w:numId w:val="9"/>
        </w:numPr>
        <w:jc w:val="both"/>
        <w:rPr>
          <w:rFonts w:ascii="Arial" w:hAnsi="Arial" w:cs="Arial"/>
          <w:b w:val="0"/>
          <w:szCs w:val="24"/>
        </w:rPr>
      </w:pPr>
      <w:r w:rsidRPr="0041411D">
        <w:rPr>
          <w:rFonts w:ascii="Arial" w:hAnsi="Arial" w:cs="Arial"/>
          <w:b w:val="0"/>
          <w:szCs w:val="24"/>
        </w:rPr>
        <w:t xml:space="preserve">To have responsibility for the development and </w:t>
      </w:r>
      <w:r w:rsidR="002F698F" w:rsidRPr="0041411D">
        <w:rPr>
          <w:rFonts w:ascii="Arial" w:hAnsi="Arial" w:cs="Arial"/>
          <w:b w:val="0"/>
          <w:szCs w:val="24"/>
        </w:rPr>
        <w:t>impact</w:t>
      </w:r>
      <w:r w:rsidRPr="0041411D">
        <w:rPr>
          <w:rFonts w:ascii="Arial" w:hAnsi="Arial" w:cs="Arial"/>
          <w:b w:val="0"/>
          <w:szCs w:val="24"/>
        </w:rPr>
        <w:t xml:space="preserve"> </w:t>
      </w:r>
      <w:r w:rsidR="00CD3E62">
        <w:rPr>
          <w:rFonts w:ascii="Arial" w:hAnsi="Arial" w:cs="Arial"/>
          <w:b w:val="0"/>
          <w:szCs w:val="24"/>
        </w:rPr>
        <w:t>on</w:t>
      </w:r>
      <w:r w:rsidRPr="0041411D">
        <w:rPr>
          <w:rFonts w:ascii="Arial" w:hAnsi="Arial" w:cs="Arial"/>
          <w:b w:val="0"/>
          <w:szCs w:val="24"/>
        </w:rPr>
        <w:t xml:space="preserve"> areas </w:t>
      </w:r>
      <w:r w:rsidR="002F698F" w:rsidRPr="0041411D">
        <w:rPr>
          <w:rFonts w:ascii="Arial" w:hAnsi="Arial" w:cs="Arial"/>
          <w:b w:val="0"/>
          <w:szCs w:val="24"/>
        </w:rPr>
        <w:t xml:space="preserve">of the </w:t>
      </w:r>
      <w:r w:rsidR="00CD3E62">
        <w:rPr>
          <w:rFonts w:ascii="Arial" w:hAnsi="Arial" w:cs="Arial"/>
          <w:b w:val="0"/>
          <w:szCs w:val="24"/>
        </w:rPr>
        <w:t xml:space="preserve">College allocated </w:t>
      </w:r>
      <w:proofErr w:type="gramStart"/>
      <w:r w:rsidR="00CD3E62">
        <w:rPr>
          <w:rFonts w:ascii="Arial" w:hAnsi="Arial" w:cs="Arial"/>
          <w:b w:val="0"/>
          <w:szCs w:val="24"/>
        </w:rPr>
        <w:t>to you and to support all other areas in the College</w:t>
      </w:r>
      <w:proofErr w:type="gramEnd"/>
      <w:r w:rsidR="00CD3E62">
        <w:rPr>
          <w:rFonts w:ascii="Arial" w:hAnsi="Arial" w:cs="Arial"/>
          <w:b w:val="0"/>
          <w:szCs w:val="24"/>
        </w:rPr>
        <w:t>.</w:t>
      </w:r>
    </w:p>
    <w:p w14:paraId="748F3E35" w14:textId="4A7E1880" w:rsidR="00CD3E62" w:rsidRPr="00CD3E62" w:rsidRDefault="00CD3E62" w:rsidP="00CD3E62">
      <w:pPr>
        <w:pStyle w:val="Heading1"/>
        <w:numPr>
          <w:ilvl w:val="0"/>
          <w:numId w:val="9"/>
        </w:numPr>
        <w:jc w:val="both"/>
        <w:rPr>
          <w:rFonts w:ascii="Arial" w:eastAsia="Arial" w:hAnsi="Arial" w:cs="Arial"/>
          <w:sz w:val="21"/>
          <w:szCs w:val="21"/>
        </w:rPr>
      </w:pPr>
      <w:r w:rsidRPr="00CD3E62">
        <w:rPr>
          <w:rFonts w:ascii="Arial" w:hAnsi="Arial" w:cs="Arial"/>
          <w:b w:val="0"/>
          <w:szCs w:val="24"/>
        </w:rPr>
        <w:t xml:space="preserve">To lead and manage Assistant Principals, covering </w:t>
      </w:r>
      <w:r>
        <w:rPr>
          <w:rFonts w:ascii="Arial" w:hAnsi="Arial" w:cs="Arial"/>
          <w:b w:val="0"/>
          <w:szCs w:val="24"/>
        </w:rPr>
        <w:t>t</w:t>
      </w:r>
      <w:r w:rsidRPr="00CD3E62">
        <w:rPr>
          <w:rFonts w:ascii="Arial" w:hAnsi="Arial" w:cs="Arial"/>
          <w:b w:val="0"/>
          <w:szCs w:val="24"/>
        </w:rPr>
        <w:t>heir leadership of staffing, curriculum and student matters, and their allocated set of Cross College responsibilities. This leadership will aim to ensure excellence in College provision covering teaching and learning, curriculum, resource management, student support and staffing in all areas within the remit of these staff.</w:t>
      </w:r>
    </w:p>
    <w:p w14:paraId="44D0E851" w14:textId="77777777" w:rsidR="009B4F34" w:rsidRDefault="00554D89" w:rsidP="009B4F34">
      <w:pPr>
        <w:pStyle w:val="Heading1"/>
        <w:numPr>
          <w:ilvl w:val="0"/>
          <w:numId w:val="9"/>
        </w:numPr>
        <w:jc w:val="both"/>
        <w:rPr>
          <w:rFonts w:ascii="Arial" w:hAnsi="Arial" w:cs="Arial"/>
          <w:b w:val="0"/>
          <w:szCs w:val="24"/>
        </w:rPr>
      </w:pPr>
      <w:r w:rsidRPr="00554D89">
        <w:rPr>
          <w:rFonts w:ascii="Arial" w:hAnsi="Arial" w:cs="Arial"/>
          <w:b w:val="0"/>
          <w:szCs w:val="24"/>
        </w:rPr>
        <w:t>To line-manage effectively the Assistant Principals and senior support staff aligned to the role</w:t>
      </w:r>
    </w:p>
    <w:p w14:paraId="794CF512" w14:textId="6FBB26D8" w:rsidR="00554D89" w:rsidRPr="009B4F34" w:rsidRDefault="009B4F34" w:rsidP="00894583">
      <w:pPr>
        <w:pStyle w:val="Heading1"/>
        <w:numPr>
          <w:ilvl w:val="0"/>
          <w:numId w:val="9"/>
        </w:numPr>
        <w:spacing w:after="200"/>
        <w:jc w:val="both"/>
        <w:rPr>
          <w:rFonts w:ascii="Arial" w:hAnsi="Arial" w:cs="Arial"/>
          <w:b w:val="0"/>
          <w:szCs w:val="24"/>
        </w:rPr>
      </w:pPr>
      <w:r w:rsidRPr="009B4F34">
        <w:rPr>
          <w:rFonts w:ascii="Arial" w:hAnsi="Arial" w:cs="Arial"/>
          <w:b w:val="0"/>
          <w:szCs w:val="24"/>
        </w:rPr>
        <w:t>Manage allocated budgets, and develop an overview of resource management ensuring that the most efficient and cost-effective delivery methods are being used without compromise to quality</w:t>
      </w:r>
      <w:r w:rsidR="00554D89" w:rsidRPr="009B4F34">
        <w:rPr>
          <w:rFonts w:ascii="Arial" w:hAnsi="Arial" w:cs="Arial"/>
          <w:b w:val="0"/>
          <w:szCs w:val="24"/>
        </w:rPr>
        <w:br w:type="page"/>
      </w:r>
    </w:p>
    <w:p w14:paraId="4DF8C2A1" w14:textId="2B5D4F72" w:rsidR="0091294F" w:rsidRPr="00554D89" w:rsidRDefault="00554D89" w:rsidP="00554D89">
      <w:pPr>
        <w:shd w:val="clear" w:color="auto" w:fill="FFFFFF" w:themeFill="background1"/>
        <w:rPr>
          <w:rFonts w:ascii="Arial" w:hAnsi="Arial" w:cs="Arial"/>
          <w:b/>
          <w:sz w:val="24"/>
          <w:szCs w:val="24"/>
        </w:rPr>
      </w:pPr>
      <w:r>
        <w:rPr>
          <w:rFonts w:ascii="Arial" w:hAnsi="Arial" w:cs="Arial"/>
          <w:b/>
          <w:sz w:val="24"/>
          <w:szCs w:val="24"/>
        </w:rPr>
        <w:lastRenderedPageBreak/>
        <w:t>Student Experience</w:t>
      </w:r>
    </w:p>
    <w:p w14:paraId="01DAE181" w14:textId="27A6F610" w:rsidR="00554D89" w:rsidRPr="00BC589D" w:rsidRDefault="009B4F34" w:rsidP="009B4F34">
      <w:pPr>
        <w:pStyle w:val="ListParagraph"/>
        <w:numPr>
          <w:ilvl w:val="0"/>
          <w:numId w:val="9"/>
        </w:numPr>
        <w:tabs>
          <w:tab w:val="left" w:pos="-1440"/>
        </w:tabs>
        <w:spacing w:after="0" w:line="240" w:lineRule="auto"/>
        <w:contextualSpacing w:val="0"/>
        <w:rPr>
          <w:rFonts w:ascii="Arial" w:hAnsi="Arial" w:cs="Arial"/>
          <w:strike/>
          <w:sz w:val="24"/>
          <w:szCs w:val="24"/>
        </w:rPr>
      </w:pPr>
      <w:r w:rsidRPr="009B4F34">
        <w:rPr>
          <w:rFonts w:ascii="Arial" w:hAnsi="Arial" w:cs="Arial"/>
          <w:bCs/>
          <w:sz w:val="24"/>
          <w:szCs w:val="24"/>
        </w:rPr>
        <w:t>To have overall strategic responsibility</w:t>
      </w:r>
      <w:r>
        <w:rPr>
          <w:rFonts w:ascii="Arial" w:hAnsi="Arial" w:cs="Arial"/>
          <w:b/>
          <w:szCs w:val="24"/>
        </w:rPr>
        <w:t xml:space="preserve"> </w:t>
      </w:r>
      <w:r w:rsidR="00554D89" w:rsidRPr="00BC589D">
        <w:rPr>
          <w:rFonts w:ascii="Arial" w:hAnsi="Arial" w:cs="Arial"/>
          <w:bCs/>
          <w:sz w:val="24"/>
          <w:szCs w:val="24"/>
        </w:rPr>
        <w:t>for the Safeguarding (including Prevent), retention, achievement and p</w:t>
      </w:r>
      <w:r w:rsidR="00554D89">
        <w:rPr>
          <w:rFonts w:ascii="Arial" w:hAnsi="Arial" w:cs="Arial"/>
          <w:bCs/>
          <w:sz w:val="24"/>
          <w:szCs w:val="24"/>
        </w:rPr>
        <w:t>rogression of students</w:t>
      </w:r>
      <w:r w:rsidR="00554D89" w:rsidRPr="00BC589D">
        <w:rPr>
          <w:rFonts w:ascii="Arial" w:hAnsi="Arial" w:cs="Arial"/>
          <w:bCs/>
          <w:sz w:val="24"/>
          <w:szCs w:val="24"/>
        </w:rPr>
        <w:t>.</w:t>
      </w:r>
    </w:p>
    <w:p w14:paraId="4F489DE0" w14:textId="08FB94D8" w:rsidR="00554D89" w:rsidRPr="00753BAA" w:rsidRDefault="009B4F34" w:rsidP="009B4F34">
      <w:pPr>
        <w:numPr>
          <w:ilvl w:val="0"/>
          <w:numId w:val="9"/>
        </w:numPr>
        <w:spacing w:line="240" w:lineRule="auto"/>
        <w:rPr>
          <w:rFonts w:ascii="Arial" w:hAnsi="Arial" w:cs="Arial"/>
          <w:sz w:val="24"/>
          <w:szCs w:val="24"/>
        </w:rPr>
      </w:pPr>
      <w:r w:rsidRPr="009B4F34">
        <w:rPr>
          <w:rFonts w:ascii="Arial" w:hAnsi="Arial" w:cs="Arial"/>
          <w:bCs/>
          <w:sz w:val="24"/>
          <w:szCs w:val="24"/>
        </w:rPr>
        <w:t>To have overall strategic responsibility</w:t>
      </w:r>
      <w:r>
        <w:rPr>
          <w:rFonts w:ascii="Arial" w:hAnsi="Arial" w:cs="Arial"/>
          <w:bCs/>
          <w:sz w:val="24"/>
          <w:szCs w:val="24"/>
        </w:rPr>
        <w:t xml:space="preserve"> </w:t>
      </w:r>
      <w:r w:rsidRPr="009B4F34">
        <w:rPr>
          <w:rFonts w:ascii="Arial" w:hAnsi="Arial" w:cs="Arial"/>
          <w:bCs/>
          <w:sz w:val="24"/>
          <w:szCs w:val="24"/>
        </w:rPr>
        <w:t xml:space="preserve">for </w:t>
      </w:r>
      <w:r w:rsidR="00554D89" w:rsidRPr="009B4F34">
        <w:rPr>
          <w:rFonts w:ascii="Arial" w:hAnsi="Arial" w:cs="Arial"/>
          <w:bCs/>
          <w:sz w:val="24"/>
          <w:szCs w:val="24"/>
        </w:rPr>
        <w:t>student</w:t>
      </w:r>
      <w:r w:rsidR="00554D89" w:rsidRPr="00753BAA">
        <w:rPr>
          <w:rFonts w:ascii="Arial" w:hAnsi="Arial" w:cs="Arial"/>
          <w:sz w:val="24"/>
          <w:szCs w:val="24"/>
        </w:rPr>
        <w:t xml:space="preserve"> behaviour management and take </w:t>
      </w:r>
      <w:r w:rsidR="00554D89">
        <w:rPr>
          <w:rFonts w:ascii="Arial" w:hAnsi="Arial" w:cs="Arial"/>
          <w:sz w:val="24"/>
          <w:szCs w:val="24"/>
        </w:rPr>
        <w:t>responsibility for</w:t>
      </w:r>
      <w:r w:rsidR="00554D89" w:rsidRPr="00753BAA">
        <w:rPr>
          <w:rFonts w:ascii="Arial" w:hAnsi="Arial" w:cs="Arial"/>
          <w:sz w:val="24"/>
          <w:szCs w:val="24"/>
        </w:rPr>
        <w:t xml:space="preserve"> the Duty Rota, overall campus management</w:t>
      </w:r>
      <w:r w:rsidR="00554D89">
        <w:rPr>
          <w:rFonts w:ascii="Arial" w:hAnsi="Arial" w:cs="Arial"/>
          <w:sz w:val="24"/>
          <w:szCs w:val="24"/>
        </w:rPr>
        <w:t xml:space="preserve"> and the </w:t>
      </w:r>
      <w:r>
        <w:rPr>
          <w:rFonts w:ascii="Arial" w:hAnsi="Arial" w:cs="Arial"/>
          <w:sz w:val="24"/>
          <w:szCs w:val="24"/>
        </w:rPr>
        <w:t xml:space="preserve">student </w:t>
      </w:r>
      <w:r w:rsidR="00554D89">
        <w:rPr>
          <w:rFonts w:ascii="Arial" w:hAnsi="Arial" w:cs="Arial"/>
          <w:sz w:val="24"/>
          <w:szCs w:val="24"/>
        </w:rPr>
        <w:t xml:space="preserve">praise and reward strategy. </w:t>
      </w:r>
    </w:p>
    <w:p w14:paraId="7E9D4ED2" w14:textId="100B63F5" w:rsidR="009B4F34" w:rsidRDefault="009B4F34" w:rsidP="009B4F34">
      <w:pPr>
        <w:pStyle w:val="ListParagraph"/>
        <w:numPr>
          <w:ilvl w:val="0"/>
          <w:numId w:val="9"/>
        </w:numPr>
        <w:tabs>
          <w:tab w:val="left" w:pos="-1440"/>
        </w:tabs>
        <w:rPr>
          <w:rFonts w:ascii="Arial" w:hAnsi="Arial" w:cs="Arial"/>
          <w:sz w:val="24"/>
          <w:szCs w:val="24"/>
        </w:rPr>
      </w:pPr>
      <w:r w:rsidRPr="009B4F34">
        <w:rPr>
          <w:rFonts w:ascii="Arial" w:hAnsi="Arial" w:cs="Arial"/>
          <w:bCs/>
          <w:sz w:val="24"/>
          <w:szCs w:val="24"/>
        </w:rPr>
        <w:t>To have overall strategic responsibility</w:t>
      </w:r>
      <w:r>
        <w:rPr>
          <w:rFonts w:ascii="Arial" w:hAnsi="Arial" w:cs="Arial"/>
          <w:bCs/>
          <w:sz w:val="24"/>
          <w:szCs w:val="24"/>
        </w:rPr>
        <w:t xml:space="preserve"> </w:t>
      </w:r>
      <w:r w:rsidRPr="009B4F34">
        <w:rPr>
          <w:rFonts w:ascii="Arial" w:hAnsi="Arial" w:cs="Arial"/>
          <w:bCs/>
          <w:sz w:val="24"/>
          <w:szCs w:val="24"/>
        </w:rPr>
        <w:t xml:space="preserve">for </w:t>
      </w:r>
      <w:r w:rsidRPr="009B4F34">
        <w:rPr>
          <w:rFonts w:ascii="Arial" w:hAnsi="Arial" w:cs="Arial"/>
          <w:sz w:val="24"/>
          <w:szCs w:val="24"/>
        </w:rPr>
        <w:t>the work of Academic Coaches</w:t>
      </w:r>
    </w:p>
    <w:p w14:paraId="4C40D485" w14:textId="338832CF" w:rsidR="009B4F34" w:rsidRPr="009B4F34" w:rsidRDefault="009B4F34" w:rsidP="009B4F34">
      <w:pPr>
        <w:pStyle w:val="ListParagraph"/>
        <w:numPr>
          <w:ilvl w:val="0"/>
          <w:numId w:val="9"/>
        </w:numPr>
        <w:tabs>
          <w:tab w:val="left" w:pos="-1440"/>
        </w:tabs>
        <w:rPr>
          <w:rFonts w:ascii="Arial" w:hAnsi="Arial" w:cs="Arial"/>
          <w:sz w:val="24"/>
          <w:szCs w:val="24"/>
        </w:rPr>
      </w:pPr>
      <w:r w:rsidRPr="009B4F34">
        <w:rPr>
          <w:rFonts w:ascii="Arial" w:hAnsi="Arial" w:cs="Arial"/>
          <w:bCs/>
          <w:sz w:val="24"/>
          <w:szCs w:val="24"/>
        </w:rPr>
        <w:t>To have overall strategic responsibility</w:t>
      </w:r>
      <w:r>
        <w:rPr>
          <w:rFonts w:ascii="Arial" w:hAnsi="Arial" w:cs="Arial"/>
          <w:bCs/>
          <w:sz w:val="24"/>
          <w:szCs w:val="24"/>
        </w:rPr>
        <w:t xml:space="preserve"> </w:t>
      </w:r>
      <w:r w:rsidRPr="009B4F34">
        <w:rPr>
          <w:rFonts w:ascii="Arial" w:hAnsi="Arial" w:cs="Arial"/>
          <w:bCs/>
          <w:sz w:val="24"/>
          <w:szCs w:val="24"/>
        </w:rPr>
        <w:t xml:space="preserve">for </w:t>
      </w:r>
      <w:r w:rsidRPr="009B4F34">
        <w:rPr>
          <w:rFonts w:ascii="Arial" w:hAnsi="Arial" w:cs="Arial"/>
          <w:sz w:val="24"/>
          <w:szCs w:val="24"/>
        </w:rPr>
        <w:t xml:space="preserve">student recruitment, school liaison work and </w:t>
      </w:r>
      <w:r>
        <w:rPr>
          <w:rFonts w:ascii="Arial" w:hAnsi="Arial" w:cs="Arial"/>
          <w:sz w:val="24"/>
          <w:szCs w:val="24"/>
        </w:rPr>
        <w:t xml:space="preserve">to assist in the </w:t>
      </w:r>
      <w:r w:rsidRPr="009B4F34">
        <w:rPr>
          <w:rFonts w:ascii="Arial" w:hAnsi="Arial" w:cs="Arial"/>
          <w:sz w:val="24"/>
          <w:szCs w:val="24"/>
        </w:rPr>
        <w:t>marketing of the College</w:t>
      </w:r>
    </w:p>
    <w:p w14:paraId="6F9EC2F2" w14:textId="4BE94DB6" w:rsidR="009B4F34" w:rsidRDefault="009B4F34" w:rsidP="009B4F34">
      <w:pPr>
        <w:pStyle w:val="ListParagraph"/>
        <w:numPr>
          <w:ilvl w:val="0"/>
          <w:numId w:val="9"/>
        </w:numPr>
        <w:tabs>
          <w:tab w:val="left" w:pos="-1440"/>
        </w:tabs>
        <w:rPr>
          <w:rFonts w:ascii="Arial" w:hAnsi="Arial" w:cs="Arial"/>
          <w:sz w:val="24"/>
          <w:szCs w:val="24"/>
        </w:rPr>
      </w:pPr>
      <w:r w:rsidRPr="009B4F34">
        <w:rPr>
          <w:rFonts w:ascii="Arial" w:hAnsi="Arial" w:cs="Arial"/>
          <w:bCs/>
          <w:sz w:val="24"/>
          <w:szCs w:val="24"/>
        </w:rPr>
        <w:t>To have overall strategic responsibility</w:t>
      </w:r>
      <w:r>
        <w:rPr>
          <w:rFonts w:ascii="Arial" w:hAnsi="Arial" w:cs="Arial"/>
          <w:bCs/>
          <w:sz w:val="24"/>
          <w:szCs w:val="24"/>
        </w:rPr>
        <w:t xml:space="preserve"> </w:t>
      </w:r>
      <w:r w:rsidRPr="009B4F34">
        <w:rPr>
          <w:rFonts w:ascii="Arial" w:hAnsi="Arial" w:cs="Arial"/>
          <w:bCs/>
          <w:sz w:val="24"/>
          <w:szCs w:val="24"/>
        </w:rPr>
        <w:t xml:space="preserve">for </w:t>
      </w:r>
      <w:r w:rsidRPr="009B4F34">
        <w:rPr>
          <w:rFonts w:ascii="Arial" w:hAnsi="Arial" w:cs="Arial"/>
          <w:sz w:val="24"/>
          <w:szCs w:val="24"/>
        </w:rPr>
        <w:t>student interviewing, enrolment, and progress throughout their time at College and to be responsible for maximising the positive destinations that our students go on to achieve inc</w:t>
      </w:r>
      <w:r>
        <w:rPr>
          <w:rFonts w:ascii="Arial" w:hAnsi="Arial" w:cs="Arial"/>
          <w:sz w:val="24"/>
          <w:szCs w:val="24"/>
        </w:rPr>
        <w:t>luding</w:t>
      </w:r>
      <w:r w:rsidRPr="009B4F34">
        <w:rPr>
          <w:rFonts w:ascii="Arial" w:hAnsi="Arial" w:cs="Arial"/>
          <w:sz w:val="24"/>
          <w:szCs w:val="24"/>
        </w:rPr>
        <w:t xml:space="preserve"> Higher Ed and employment</w:t>
      </w:r>
    </w:p>
    <w:p w14:paraId="767250FF" w14:textId="601FBE25" w:rsidR="00813991" w:rsidRPr="009B4F34" w:rsidRDefault="009B4F34" w:rsidP="009B4F34">
      <w:pPr>
        <w:pStyle w:val="ListParagraph"/>
        <w:numPr>
          <w:ilvl w:val="0"/>
          <w:numId w:val="9"/>
        </w:numPr>
        <w:tabs>
          <w:tab w:val="left" w:pos="-1440"/>
        </w:tabs>
        <w:rPr>
          <w:rFonts w:ascii="Arial" w:hAnsi="Arial" w:cs="Arial"/>
          <w:sz w:val="24"/>
          <w:szCs w:val="24"/>
        </w:rPr>
      </w:pPr>
      <w:r w:rsidRPr="009B4F34">
        <w:rPr>
          <w:rFonts w:ascii="Arial" w:hAnsi="Arial" w:cs="Arial"/>
          <w:bCs/>
          <w:sz w:val="24"/>
          <w:szCs w:val="24"/>
        </w:rPr>
        <w:t>To have overall strategic responsibility</w:t>
      </w:r>
      <w:r>
        <w:rPr>
          <w:rFonts w:ascii="Arial" w:hAnsi="Arial" w:cs="Arial"/>
          <w:bCs/>
          <w:sz w:val="24"/>
          <w:szCs w:val="24"/>
        </w:rPr>
        <w:t xml:space="preserve"> </w:t>
      </w:r>
      <w:r w:rsidRPr="009B4F34">
        <w:rPr>
          <w:rFonts w:ascii="Arial" w:hAnsi="Arial" w:cs="Arial"/>
          <w:bCs/>
          <w:sz w:val="24"/>
          <w:szCs w:val="24"/>
        </w:rPr>
        <w:t>for</w:t>
      </w:r>
      <w:r>
        <w:rPr>
          <w:rFonts w:ascii="Arial" w:hAnsi="Arial" w:cs="Arial"/>
          <w:bCs/>
          <w:sz w:val="24"/>
          <w:szCs w:val="24"/>
        </w:rPr>
        <w:t xml:space="preserve"> the</w:t>
      </w:r>
      <w:r w:rsidR="00813991" w:rsidRPr="009B4F34">
        <w:rPr>
          <w:rFonts w:ascii="Arial" w:hAnsi="Arial" w:cs="Arial"/>
          <w:sz w:val="24"/>
          <w:szCs w:val="24"/>
        </w:rPr>
        <w:t xml:space="preserve"> development of appropriate</w:t>
      </w:r>
      <w:r w:rsidR="006F43DA" w:rsidRPr="009B4F34">
        <w:rPr>
          <w:rFonts w:ascii="Arial" w:hAnsi="Arial" w:cs="Arial"/>
          <w:sz w:val="24"/>
          <w:szCs w:val="24"/>
        </w:rPr>
        <w:t xml:space="preserve"> actions and</w:t>
      </w:r>
      <w:r w:rsidR="00813991" w:rsidRPr="009B4F34">
        <w:rPr>
          <w:rFonts w:ascii="Arial" w:hAnsi="Arial" w:cs="Arial"/>
          <w:sz w:val="24"/>
          <w:szCs w:val="24"/>
        </w:rPr>
        <w:t xml:space="preserve"> interventions to ensure that no groups</w:t>
      </w:r>
      <w:r w:rsidR="006F43DA" w:rsidRPr="009B4F34">
        <w:rPr>
          <w:rFonts w:ascii="Arial" w:hAnsi="Arial" w:cs="Arial"/>
          <w:sz w:val="24"/>
          <w:szCs w:val="24"/>
        </w:rPr>
        <w:t xml:space="preserve"> of students or</w:t>
      </w:r>
      <w:r w:rsidR="00813991" w:rsidRPr="009B4F34">
        <w:rPr>
          <w:rFonts w:ascii="Arial" w:hAnsi="Arial" w:cs="Arial"/>
          <w:sz w:val="24"/>
          <w:szCs w:val="24"/>
        </w:rPr>
        <w:t xml:space="preserve"> </w:t>
      </w:r>
      <w:r w:rsidR="006F43DA" w:rsidRPr="009B4F34">
        <w:rPr>
          <w:rFonts w:ascii="Arial" w:hAnsi="Arial" w:cs="Arial"/>
          <w:sz w:val="24"/>
          <w:szCs w:val="24"/>
        </w:rPr>
        <w:t xml:space="preserve">subjects </w:t>
      </w:r>
      <w:r w:rsidR="00813991" w:rsidRPr="009B4F34">
        <w:rPr>
          <w:rFonts w:ascii="Arial" w:hAnsi="Arial" w:cs="Arial"/>
          <w:sz w:val="24"/>
          <w:szCs w:val="24"/>
        </w:rPr>
        <w:t xml:space="preserve">underachieve against national norms or within the </w:t>
      </w:r>
      <w:r>
        <w:rPr>
          <w:rFonts w:ascii="Arial" w:hAnsi="Arial" w:cs="Arial"/>
          <w:sz w:val="24"/>
          <w:szCs w:val="24"/>
        </w:rPr>
        <w:t>College</w:t>
      </w:r>
      <w:r w:rsidR="00813991" w:rsidRPr="009B4F34">
        <w:rPr>
          <w:rFonts w:ascii="Arial" w:hAnsi="Arial" w:cs="Arial"/>
          <w:sz w:val="24"/>
          <w:szCs w:val="24"/>
        </w:rPr>
        <w:t xml:space="preserve"> context</w:t>
      </w:r>
    </w:p>
    <w:p w14:paraId="27DCFCA1" w14:textId="77777777" w:rsidR="00554D89" w:rsidRPr="00554D89" w:rsidRDefault="00554D89" w:rsidP="00554D89"/>
    <w:p w14:paraId="2CECC8A6" w14:textId="160E4DD4" w:rsidR="006F43DA" w:rsidRPr="00554D89" w:rsidRDefault="00554D89" w:rsidP="00554D89">
      <w:pPr>
        <w:shd w:val="clear" w:color="auto" w:fill="FFFFFF" w:themeFill="background1"/>
        <w:rPr>
          <w:rFonts w:ascii="Arial" w:hAnsi="Arial" w:cs="Arial"/>
          <w:b/>
          <w:sz w:val="24"/>
          <w:szCs w:val="24"/>
        </w:rPr>
      </w:pPr>
      <w:r>
        <w:rPr>
          <w:rFonts w:ascii="Arial" w:hAnsi="Arial" w:cs="Arial"/>
          <w:b/>
          <w:sz w:val="24"/>
          <w:szCs w:val="24"/>
        </w:rPr>
        <w:t>Quality</w:t>
      </w:r>
    </w:p>
    <w:p w14:paraId="30CAF4D4" w14:textId="0EA6154F" w:rsidR="00554D89" w:rsidRDefault="009B4F34" w:rsidP="00554D89">
      <w:pPr>
        <w:pStyle w:val="Heading1"/>
        <w:numPr>
          <w:ilvl w:val="0"/>
          <w:numId w:val="9"/>
        </w:numPr>
        <w:jc w:val="both"/>
        <w:rPr>
          <w:rFonts w:ascii="Arial" w:hAnsi="Arial" w:cs="Arial"/>
          <w:b w:val="0"/>
          <w:szCs w:val="24"/>
        </w:rPr>
      </w:pPr>
      <w:r>
        <w:rPr>
          <w:rFonts w:ascii="Arial" w:hAnsi="Arial" w:cs="Arial"/>
          <w:b w:val="0"/>
          <w:szCs w:val="24"/>
        </w:rPr>
        <w:t>To be responsible for the strategic w</w:t>
      </w:r>
      <w:r w:rsidR="00554D89" w:rsidRPr="00554D89">
        <w:rPr>
          <w:rFonts w:ascii="Arial" w:hAnsi="Arial" w:cs="Arial"/>
          <w:b w:val="0"/>
          <w:szCs w:val="24"/>
        </w:rPr>
        <w:t>hole-school monitoring and evaluation schedules and the quality assurance of monitoring and evaluation processes</w:t>
      </w:r>
    </w:p>
    <w:p w14:paraId="5EA221C8" w14:textId="06D6FA48" w:rsidR="00554D89" w:rsidRDefault="00554D89" w:rsidP="009B4F34">
      <w:pPr>
        <w:numPr>
          <w:ilvl w:val="0"/>
          <w:numId w:val="9"/>
        </w:numPr>
        <w:spacing w:line="240" w:lineRule="auto"/>
        <w:jc w:val="both"/>
        <w:rPr>
          <w:rFonts w:ascii="Arial" w:hAnsi="Arial" w:cs="Arial"/>
          <w:sz w:val="24"/>
          <w:szCs w:val="24"/>
        </w:rPr>
      </w:pPr>
      <w:r>
        <w:rPr>
          <w:rFonts w:ascii="Arial" w:hAnsi="Arial" w:cs="Arial"/>
          <w:sz w:val="24"/>
          <w:szCs w:val="24"/>
        </w:rPr>
        <w:t>To k</w:t>
      </w:r>
      <w:r w:rsidRPr="00753BAA">
        <w:rPr>
          <w:rFonts w:ascii="Arial" w:hAnsi="Arial" w:cs="Arial"/>
          <w:sz w:val="24"/>
          <w:szCs w:val="24"/>
        </w:rPr>
        <w:t>eep abreast of the latest demands for inspection as articulated by OFSTED and other external agencies and ensure that the College is inspection ready at all times.</w:t>
      </w:r>
    </w:p>
    <w:p w14:paraId="004C56E7" w14:textId="451F2293" w:rsidR="009B4F34" w:rsidRPr="009B4F34" w:rsidRDefault="009B4F34" w:rsidP="009B4F34">
      <w:pPr>
        <w:numPr>
          <w:ilvl w:val="0"/>
          <w:numId w:val="9"/>
        </w:numPr>
        <w:spacing w:line="240" w:lineRule="auto"/>
        <w:jc w:val="both"/>
        <w:rPr>
          <w:rFonts w:ascii="Arial" w:hAnsi="Arial" w:cs="Arial"/>
          <w:sz w:val="24"/>
          <w:szCs w:val="24"/>
        </w:rPr>
      </w:pPr>
      <w:r>
        <w:rPr>
          <w:rFonts w:ascii="Arial" w:hAnsi="Arial" w:cs="Arial"/>
          <w:sz w:val="24"/>
          <w:szCs w:val="24"/>
        </w:rPr>
        <w:t xml:space="preserve">To act as </w:t>
      </w:r>
      <w:r w:rsidR="0008025B">
        <w:rPr>
          <w:rFonts w:ascii="Arial" w:hAnsi="Arial" w:cs="Arial"/>
          <w:sz w:val="24"/>
          <w:szCs w:val="24"/>
        </w:rPr>
        <w:t>the College Nominee during insp</w:t>
      </w:r>
      <w:r>
        <w:rPr>
          <w:rFonts w:ascii="Arial" w:hAnsi="Arial" w:cs="Arial"/>
          <w:sz w:val="24"/>
          <w:szCs w:val="24"/>
        </w:rPr>
        <w:t>ection</w:t>
      </w:r>
    </w:p>
    <w:p w14:paraId="0CF6CBC1" w14:textId="567E2CC7" w:rsidR="00554D89" w:rsidRPr="00753BAA" w:rsidRDefault="00554D89" w:rsidP="00554D89">
      <w:pPr>
        <w:numPr>
          <w:ilvl w:val="0"/>
          <w:numId w:val="9"/>
        </w:numPr>
        <w:spacing w:line="240" w:lineRule="auto"/>
        <w:jc w:val="both"/>
        <w:rPr>
          <w:rFonts w:ascii="Arial" w:hAnsi="Arial" w:cs="Arial"/>
          <w:sz w:val="24"/>
          <w:szCs w:val="24"/>
        </w:rPr>
      </w:pPr>
      <w:r w:rsidRPr="00753BAA">
        <w:rPr>
          <w:rFonts w:ascii="Arial" w:hAnsi="Arial" w:cs="Arial"/>
          <w:sz w:val="24"/>
          <w:szCs w:val="24"/>
        </w:rPr>
        <w:t xml:space="preserve">Assume overall responsibility for quality leading, challenging and supporting Curriculum Leaders and Support teams in the SAR, Quality Improvement Plans and other quality measures </w:t>
      </w:r>
    </w:p>
    <w:p w14:paraId="7BCE8C0D" w14:textId="1FB4D295" w:rsidR="00554D89" w:rsidRPr="00753BAA" w:rsidRDefault="00D63A8B" w:rsidP="00554D89">
      <w:pPr>
        <w:numPr>
          <w:ilvl w:val="0"/>
          <w:numId w:val="9"/>
        </w:numPr>
        <w:spacing w:line="240" w:lineRule="auto"/>
        <w:jc w:val="both"/>
        <w:rPr>
          <w:rFonts w:ascii="Arial" w:hAnsi="Arial" w:cs="Arial"/>
          <w:sz w:val="24"/>
          <w:szCs w:val="24"/>
        </w:rPr>
      </w:pPr>
      <w:r w:rsidRPr="009B4F34">
        <w:rPr>
          <w:rFonts w:ascii="Arial" w:hAnsi="Arial" w:cs="Arial"/>
          <w:bCs/>
          <w:sz w:val="24"/>
          <w:szCs w:val="24"/>
        </w:rPr>
        <w:t>To have overall strategic responsibility</w:t>
      </w:r>
      <w:r>
        <w:rPr>
          <w:rFonts w:ascii="Arial" w:hAnsi="Arial" w:cs="Arial"/>
          <w:bCs/>
          <w:sz w:val="24"/>
          <w:szCs w:val="24"/>
        </w:rPr>
        <w:t xml:space="preserve"> </w:t>
      </w:r>
      <w:r w:rsidRPr="009B4F34">
        <w:rPr>
          <w:rFonts w:ascii="Arial" w:hAnsi="Arial" w:cs="Arial"/>
          <w:bCs/>
          <w:sz w:val="24"/>
          <w:szCs w:val="24"/>
        </w:rPr>
        <w:t>for</w:t>
      </w:r>
      <w:r w:rsidR="00554D89" w:rsidRPr="00753BAA">
        <w:rPr>
          <w:rFonts w:ascii="Arial" w:hAnsi="Arial" w:cs="Arial"/>
          <w:sz w:val="24"/>
          <w:szCs w:val="24"/>
        </w:rPr>
        <w:t xml:space="preserve"> us</w:t>
      </w:r>
      <w:r w:rsidR="0008025B">
        <w:rPr>
          <w:rFonts w:ascii="Arial" w:hAnsi="Arial" w:cs="Arial"/>
          <w:sz w:val="24"/>
          <w:szCs w:val="24"/>
        </w:rPr>
        <w:t>ing</w:t>
      </w:r>
      <w:r w:rsidR="00554D89" w:rsidRPr="00753BAA">
        <w:rPr>
          <w:rFonts w:ascii="Arial" w:hAnsi="Arial" w:cs="Arial"/>
          <w:sz w:val="24"/>
          <w:szCs w:val="24"/>
        </w:rPr>
        <w:t xml:space="preserve"> Learner Voice </w:t>
      </w:r>
      <w:r w:rsidR="0008025B">
        <w:rPr>
          <w:rFonts w:ascii="Arial" w:hAnsi="Arial" w:cs="Arial"/>
          <w:sz w:val="24"/>
          <w:szCs w:val="24"/>
        </w:rPr>
        <w:t xml:space="preserve">powerfully </w:t>
      </w:r>
      <w:r w:rsidR="00554D89" w:rsidRPr="00753BAA">
        <w:rPr>
          <w:rFonts w:ascii="Arial" w:hAnsi="Arial" w:cs="Arial"/>
          <w:sz w:val="24"/>
          <w:szCs w:val="24"/>
        </w:rPr>
        <w:t>to improve student experience</w:t>
      </w:r>
    </w:p>
    <w:p w14:paraId="7C01A125" w14:textId="188EA783" w:rsidR="00554D89" w:rsidRPr="00554D89" w:rsidRDefault="00D63A8B" w:rsidP="00554D89">
      <w:pPr>
        <w:pStyle w:val="Heading1"/>
        <w:numPr>
          <w:ilvl w:val="0"/>
          <w:numId w:val="9"/>
        </w:numPr>
        <w:jc w:val="both"/>
        <w:rPr>
          <w:rFonts w:ascii="Arial" w:hAnsi="Arial" w:cs="Arial"/>
          <w:b w:val="0"/>
          <w:szCs w:val="24"/>
        </w:rPr>
      </w:pPr>
      <w:r w:rsidRPr="00D63A8B">
        <w:rPr>
          <w:rFonts w:ascii="Arial" w:eastAsiaTheme="minorHAnsi" w:hAnsi="Arial" w:cs="Arial"/>
          <w:b w:val="0"/>
          <w:bCs/>
          <w:szCs w:val="24"/>
        </w:rPr>
        <w:t>To have overall strategic responsibility for</w:t>
      </w:r>
      <w:r w:rsidRPr="009B4F34">
        <w:rPr>
          <w:rFonts w:ascii="Arial" w:hAnsi="Arial" w:cs="Arial"/>
          <w:bCs/>
          <w:szCs w:val="24"/>
        </w:rPr>
        <w:t xml:space="preserve"> </w:t>
      </w:r>
      <w:r w:rsidR="009B4F34">
        <w:rPr>
          <w:rFonts w:ascii="Arial" w:hAnsi="Arial" w:cs="Arial"/>
          <w:b w:val="0"/>
          <w:szCs w:val="24"/>
        </w:rPr>
        <w:t>d</w:t>
      </w:r>
      <w:r w:rsidR="00554D89" w:rsidRPr="00554D89">
        <w:rPr>
          <w:rFonts w:ascii="Arial" w:hAnsi="Arial" w:cs="Arial"/>
          <w:b w:val="0"/>
          <w:szCs w:val="24"/>
        </w:rPr>
        <w:t>ata reporting for internal and external purposes and data analysis</w:t>
      </w:r>
      <w:r w:rsidR="009B4F34">
        <w:rPr>
          <w:rFonts w:ascii="Arial" w:hAnsi="Arial" w:cs="Arial"/>
          <w:b w:val="0"/>
          <w:szCs w:val="24"/>
        </w:rPr>
        <w:t xml:space="preserve"> for the College</w:t>
      </w:r>
      <w:r w:rsidR="00554D89" w:rsidRPr="00554D89">
        <w:rPr>
          <w:rFonts w:ascii="Arial" w:hAnsi="Arial" w:cs="Arial"/>
          <w:b w:val="0"/>
          <w:szCs w:val="24"/>
        </w:rPr>
        <w:t xml:space="preserve"> for identification of strengths and weaknesses</w:t>
      </w:r>
    </w:p>
    <w:p w14:paraId="65900F63" w14:textId="5FC733E4" w:rsidR="00554D89" w:rsidRPr="00554D89" w:rsidRDefault="00D63A8B" w:rsidP="00554D89">
      <w:pPr>
        <w:pStyle w:val="Heading1"/>
        <w:numPr>
          <w:ilvl w:val="0"/>
          <w:numId w:val="9"/>
        </w:numPr>
        <w:jc w:val="both"/>
        <w:rPr>
          <w:rFonts w:ascii="Arial" w:hAnsi="Arial" w:cs="Arial"/>
          <w:b w:val="0"/>
          <w:szCs w:val="24"/>
        </w:rPr>
      </w:pPr>
      <w:r w:rsidRPr="00D63A8B">
        <w:rPr>
          <w:rFonts w:ascii="Arial" w:eastAsiaTheme="minorHAnsi" w:hAnsi="Arial" w:cs="Arial"/>
          <w:b w:val="0"/>
          <w:bCs/>
          <w:szCs w:val="24"/>
        </w:rPr>
        <w:t xml:space="preserve">To have overall strategic responsibility </w:t>
      </w:r>
      <w:r>
        <w:rPr>
          <w:rFonts w:ascii="Arial" w:eastAsiaTheme="minorHAnsi" w:hAnsi="Arial" w:cs="Arial"/>
          <w:b w:val="0"/>
          <w:bCs/>
          <w:szCs w:val="24"/>
        </w:rPr>
        <w:t>for the o</w:t>
      </w:r>
      <w:r w:rsidR="00554D89" w:rsidRPr="00554D89">
        <w:rPr>
          <w:rFonts w:ascii="Arial" w:hAnsi="Arial" w:cs="Arial"/>
          <w:b w:val="0"/>
          <w:szCs w:val="24"/>
        </w:rPr>
        <w:t>n-going evaluation of the attainment and progress of all students and groups of students against national norms</w:t>
      </w:r>
    </w:p>
    <w:p w14:paraId="69B82085" w14:textId="77777777" w:rsidR="00D63A8B" w:rsidRDefault="009B4F34" w:rsidP="00D63A8B">
      <w:pPr>
        <w:pStyle w:val="Heading1"/>
        <w:numPr>
          <w:ilvl w:val="0"/>
          <w:numId w:val="9"/>
        </w:numPr>
        <w:jc w:val="both"/>
        <w:rPr>
          <w:rFonts w:ascii="Arial" w:hAnsi="Arial" w:cs="Arial"/>
          <w:b w:val="0"/>
          <w:szCs w:val="24"/>
        </w:rPr>
      </w:pPr>
      <w:r>
        <w:rPr>
          <w:rFonts w:ascii="Arial" w:hAnsi="Arial" w:cs="Arial"/>
          <w:b w:val="0"/>
          <w:szCs w:val="24"/>
        </w:rPr>
        <w:t>To have overall strategic responsibility for s</w:t>
      </w:r>
      <w:r w:rsidR="00554D89" w:rsidRPr="00554D89">
        <w:rPr>
          <w:rFonts w:ascii="Arial" w:hAnsi="Arial" w:cs="Arial"/>
          <w:b w:val="0"/>
          <w:szCs w:val="24"/>
        </w:rPr>
        <w:t>taff performance, appraisal and CPD</w:t>
      </w:r>
      <w:r w:rsidR="00D63A8B">
        <w:rPr>
          <w:rFonts w:ascii="Arial" w:hAnsi="Arial" w:cs="Arial"/>
          <w:b w:val="0"/>
          <w:szCs w:val="24"/>
        </w:rPr>
        <w:t xml:space="preserve"> </w:t>
      </w:r>
    </w:p>
    <w:p w14:paraId="5D124284" w14:textId="77777777" w:rsidR="00D63A8B" w:rsidRDefault="00D63A8B" w:rsidP="00D63A8B">
      <w:pPr>
        <w:pStyle w:val="Heading1"/>
        <w:numPr>
          <w:ilvl w:val="0"/>
          <w:numId w:val="9"/>
        </w:numPr>
        <w:jc w:val="both"/>
        <w:rPr>
          <w:rFonts w:ascii="Arial" w:hAnsi="Arial" w:cs="Arial"/>
          <w:b w:val="0"/>
          <w:szCs w:val="24"/>
        </w:rPr>
      </w:pPr>
      <w:r>
        <w:rPr>
          <w:rFonts w:ascii="Arial" w:hAnsi="Arial" w:cs="Arial"/>
          <w:b w:val="0"/>
          <w:szCs w:val="24"/>
        </w:rPr>
        <w:t>To help develop t</w:t>
      </w:r>
      <w:r w:rsidR="006F43DA" w:rsidRPr="00D63A8B">
        <w:rPr>
          <w:rFonts w:ascii="Arial" w:hAnsi="Arial" w:cs="Arial"/>
          <w:b w:val="0"/>
          <w:szCs w:val="24"/>
        </w:rPr>
        <w:t xml:space="preserve">he quality of teaching and learning and the promotion of a thirst for knowledge </w:t>
      </w:r>
    </w:p>
    <w:p w14:paraId="4A978944" w14:textId="77777777" w:rsidR="00D63A8B" w:rsidRDefault="00D63A8B" w:rsidP="00D63A8B">
      <w:pPr>
        <w:pStyle w:val="Heading1"/>
        <w:numPr>
          <w:ilvl w:val="0"/>
          <w:numId w:val="9"/>
        </w:numPr>
        <w:jc w:val="both"/>
        <w:rPr>
          <w:rFonts w:ascii="Arial" w:hAnsi="Arial" w:cs="Arial"/>
          <w:b w:val="0"/>
          <w:szCs w:val="24"/>
        </w:rPr>
      </w:pPr>
      <w:r>
        <w:rPr>
          <w:rFonts w:ascii="Arial" w:hAnsi="Arial" w:cs="Arial"/>
          <w:b w:val="0"/>
          <w:szCs w:val="24"/>
        </w:rPr>
        <w:t>To have overall strategic responsibility for d</w:t>
      </w:r>
      <w:r w:rsidR="000C6E1E" w:rsidRPr="00D63A8B">
        <w:rPr>
          <w:rFonts w:ascii="Arial" w:hAnsi="Arial" w:cs="Arial"/>
          <w:b w:val="0"/>
          <w:szCs w:val="24"/>
        </w:rPr>
        <w:t>evelopment and implementation of an a</w:t>
      </w:r>
      <w:r w:rsidR="006F43DA" w:rsidRPr="00D63A8B">
        <w:rPr>
          <w:rFonts w:ascii="Arial" w:hAnsi="Arial" w:cs="Arial"/>
          <w:b w:val="0"/>
          <w:szCs w:val="24"/>
        </w:rPr>
        <w:t>ssessment, recording and reporting</w:t>
      </w:r>
      <w:r w:rsidR="000C6E1E" w:rsidRPr="00D63A8B">
        <w:rPr>
          <w:rFonts w:ascii="Arial" w:hAnsi="Arial" w:cs="Arial"/>
          <w:b w:val="0"/>
          <w:szCs w:val="24"/>
        </w:rPr>
        <w:t xml:space="preserve"> framework</w:t>
      </w:r>
      <w:r w:rsidR="006F43DA" w:rsidRPr="00D63A8B">
        <w:rPr>
          <w:rFonts w:ascii="Arial" w:hAnsi="Arial" w:cs="Arial"/>
          <w:b w:val="0"/>
          <w:szCs w:val="24"/>
        </w:rPr>
        <w:t xml:space="preserve"> against challenging targets</w:t>
      </w:r>
    </w:p>
    <w:p w14:paraId="22E31920" w14:textId="77777777" w:rsidR="00D63A8B" w:rsidRDefault="00D63A8B" w:rsidP="00D63A8B">
      <w:pPr>
        <w:pStyle w:val="Heading1"/>
        <w:numPr>
          <w:ilvl w:val="0"/>
          <w:numId w:val="9"/>
        </w:numPr>
        <w:jc w:val="both"/>
        <w:rPr>
          <w:rFonts w:ascii="Arial" w:hAnsi="Arial" w:cs="Arial"/>
          <w:b w:val="0"/>
          <w:szCs w:val="24"/>
        </w:rPr>
      </w:pPr>
      <w:r>
        <w:rPr>
          <w:rFonts w:ascii="Arial" w:hAnsi="Arial" w:cs="Arial"/>
          <w:b w:val="0"/>
          <w:szCs w:val="24"/>
        </w:rPr>
        <w:t xml:space="preserve">To have overall strategic responsibility for </w:t>
      </w:r>
      <w:r w:rsidR="006F43DA" w:rsidRPr="00D63A8B">
        <w:rPr>
          <w:rFonts w:ascii="Arial" w:hAnsi="Arial" w:cs="Arial"/>
          <w:b w:val="0"/>
          <w:szCs w:val="24"/>
        </w:rPr>
        <w:t>Timetabling and rooming</w:t>
      </w:r>
      <w:r w:rsidR="00B33A6D" w:rsidRPr="00D63A8B">
        <w:rPr>
          <w:rFonts w:ascii="Arial" w:hAnsi="Arial" w:cs="Arial"/>
          <w:b w:val="0"/>
          <w:szCs w:val="24"/>
        </w:rPr>
        <w:t xml:space="preserve"> to ensure the best experience for students</w:t>
      </w:r>
      <w:r>
        <w:rPr>
          <w:rFonts w:ascii="Arial" w:hAnsi="Arial" w:cs="Arial"/>
          <w:b w:val="0"/>
          <w:szCs w:val="24"/>
        </w:rPr>
        <w:t xml:space="preserve"> and t</w:t>
      </w:r>
      <w:r w:rsidR="00AC1B06" w:rsidRPr="00D63A8B">
        <w:rPr>
          <w:rFonts w:ascii="Arial" w:hAnsi="Arial" w:cs="Arial"/>
          <w:b w:val="0"/>
          <w:szCs w:val="24"/>
        </w:rPr>
        <w:t>he management of s</w:t>
      </w:r>
      <w:r w:rsidR="006F43DA" w:rsidRPr="00D63A8B">
        <w:rPr>
          <w:rFonts w:ascii="Arial" w:hAnsi="Arial" w:cs="Arial"/>
          <w:b w:val="0"/>
          <w:szCs w:val="24"/>
        </w:rPr>
        <w:t>taff cover</w:t>
      </w:r>
      <w:r w:rsidR="002165BD" w:rsidRPr="00D63A8B">
        <w:rPr>
          <w:rFonts w:ascii="Arial" w:hAnsi="Arial" w:cs="Arial"/>
          <w:b w:val="0"/>
          <w:szCs w:val="24"/>
        </w:rPr>
        <w:t xml:space="preserve"> to ensure quality of provision</w:t>
      </w:r>
    </w:p>
    <w:p w14:paraId="63FFE7F3" w14:textId="34CB9EFB" w:rsidR="000C6E1E" w:rsidRPr="00D63A8B" w:rsidRDefault="00D63A8B" w:rsidP="00D63A8B">
      <w:pPr>
        <w:pStyle w:val="Heading1"/>
        <w:numPr>
          <w:ilvl w:val="0"/>
          <w:numId w:val="9"/>
        </w:numPr>
        <w:jc w:val="both"/>
        <w:rPr>
          <w:rFonts w:ascii="Arial" w:hAnsi="Arial" w:cs="Arial"/>
          <w:b w:val="0"/>
          <w:szCs w:val="24"/>
        </w:rPr>
      </w:pPr>
      <w:r w:rsidRPr="00D63A8B">
        <w:rPr>
          <w:rFonts w:ascii="Arial" w:hAnsi="Arial" w:cs="Arial"/>
          <w:b w:val="0"/>
          <w:szCs w:val="24"/>
        </w:rPr>
        <w:t xml:space="preserve">To have overall strategic responsibility for </w:t>
      </w:r>
      <w:r w:rsidR="0008025B">
        <w:rPr>
          <w:rFonts w:ascii="Arial" w:hAnsi="Arial" w:cs="Arial"/>
          <w:b w:val="0"/>
          <w:szCs w:val="24"/>
        </w:rPr>
        <w:t>t</w:t>
      </w:r>
      <w:r w:rsidR="000C6E1E" w:rsidRPr="00D63A8B">
        <w:rPr>
          <w:rFonts w:ascii="Arial" w:hAnsi="Arial" w:cs="Arial"/>
          <w:b w:val="0"/>
          <w:szCs w:val="24"/>
        </w:rPr>
        <w:t>he operational organisation of external and internal examinations and exam result days and the analysis of outcomes</w:t>
      </w:r>
    </w:p>
    <w:p w14:paraId="3ABF94FE" w14:textId="77777777" w:rsidR="00F720B2" w:rsidRDefault="00F720B2">
      <w:pPr>
        <w:spacing w:after="200"/>
        <w:rPr>
          <w:rFonts w:ascii="Arial" w:hAnsi="Arial" w:cs="Arial"/>
          <w:sz w:val="20"/>
          <w:szCs w:val="24"/>
        </w:rPr>
      </w:pPr>
    </w:p>
    <w:p w14:paraId="04F62300" w14:textId="77777777" w:rsidR="00F720B2" w:rsidRDefault="00F720B2">
      <w:pPr>
        <w:spacing w:after="200"/>
        <w:rPr>
          <w:rFonts w:ascii="Arial" w:hAnsi="Arial" w:cs="Arial"/>
          <w:sz w:val="20"/>
          <w:szCs w:val="24"/>
        </w:rPr>
      </w:pPr>
    </w:p>
    <w:p w14:paraId="0ABD03A0" w14:textId="77777777" w:rsidR="00F720B2" w:rsidRDefault="00F720B2">
      <w:pPr>
        <w:spacing w:after="200"/>
        <w:rPr>
          <w:rFonts w:ascii="Arial" w:hAnsi="Arial" w:cs="Arial"/>
          <w:sz w:val="20"/>
          <w:szCs w:val="24"/>
        </w:rPr>
      </w:pPr>
    </w:p>
    <w:p w14:paraId="21A603E5" w14:textId="77777777" w:rsidR="00F720B2" w:rsidRDefault="00F720B2">
      <w:pPr>
        <w:spacing w:after="200"/>
        <w:rPr>
          <w:rFonts w:ascii="Arial" w:hAnsi="Arial" w:cs="Arial"/>
          <w:sz w:val="20"/>
          <w:szCs w:val="24"/>
        </w:rPr>
      </w:pPr>
    </w:p>
    <w:p w14:paraId="2E0C04AD" w14:textId="77777777" w:rsidR="00F720B2" w:rsidRDefault="00F720B2">
      <w:pPr>
        <w:spacing w:after="200"/>
        <w:rPr>
          <w:rFonts w:ascii="Arial" w:hAnsi="Arial" w:cs="Arial"/>
          <w:sz w:val="20"/>
          <w:szCs w:val="24"/>
        </w:rPr>
      </w:pPr>
    </w:p>
    <w:p w14:paraId="377AF7DC" w14:textId="77777777" w:rsidR="00F720B2" w:rsidRDefault="00F720B2">
      <w:pPr>
        <w:spacing w:after="200"/>
        <w:rPr>
          <w:rFonts w:ascii="Arial" w:hAnsi="Arial" w:cs="Arial"/>
          <w:sz w:val="20"/>
          <w:szCs w:val="24"/>
        </w:rPr>
      </w:pPr>
    </w:p>
    <w:p w14:paraId="3DCC8C8A" w14:textId="438A2422" w:rsidR="00C3049A" w:rsidRDefault="00F720B2" w:rsidP="00F720B2">
      <w:pPr>
        <w:spacing w:after="200"/>
        <w:jc w:val="right"/>
        <w:rPr>
          <w:rFonts w:ascii="Arial" w:hAnsi="Arial" w:cs="Arial"/>
          <w:sz w:val="20"/>
          <w:szCs w:val="24"/>
        </w:rPr>
      </w:pPr>
      <w:r w:rsidRPr="0013775C">
        <w:rPr>
          <w:rFonts w:ascii="Arial" w:hAnsi="Arial" w:cs="Arial"/>
          <w:sz w:val="16"/>
          <w:szCs w:val="16"/>
        </w:rPr>
        <w:t>JDES\</w:t>
      </w:r>
      <w:r>
        <w:rPr>
          <w:rFonts w:ascii="Arial" w:hAnsi="Arial" w:cs="Arial"/>
          <w:sz w:val="16"/>
          <w:szCs w:val="16"/>
        </w:rPr>
        <w:t>VICE</w:t>
      </w:r>
      <w:r w:rsidRPr="0013775C">
        <w:rPr>
          <w:rFonts w:ascii="Arial" w:hAnsi="Arial" w:cs="Arial"/>
          <w:sz w:val="16"/>
          <w:szCs w:val="16"/>
        </w:rPr>
        <w:t xml:space="preserve"> </w:t>
      </w:r>
      <w:proofErr w:type="gramStart"/>
      <w:r w:rsidRPr="0013775C">
        <w:rPr>
          <w:rFonts w:ascii="Arial" w:hAnsi="Arial" w:cs="Arial"/>
          <w:sz w:val="16"/>
          <w:szCs w:val="16"/>
        </w:rPr>
        <w:t xml:space="preserve">PRINCIPAL  </w:t>
      </w:r>
      <w:r>
        <w:rPr>
          <w:rFonts w:ascii="Arial" w:hAnsi="Arial" w:cs="Arial"/>
          <w:sz w:val="16"/>
          <w:szCs w:val="16"/>
        </w:rPr>
        <w:t>0950</w:t>
      </w:r>
      <w:proofErr w:type="gramEnd"/>
      <w:r>
        <w:rPr>
          <w:rFonts w:ascii="Arial" w:hAnsi="Arial" w:cs="Arial"/>
          <w:sz w:val="16"/>
          <w:szCs w:val="16"/>
        </w:rPr>
        <w:t xml:space="preserve"> </w:t>
      </w:r>
      <w:r>
        <w:rPr>
          <w:rFonts w:ascii="Arial" w:hAnsi="Arial" w:cs="Arial"/>
          <w:sz w:val="16"/>
          <w:szCs w:val="16"/>
        </w:rPr>
        <w:t>MARCH 2018</w:t>
      </w:r>
    </w:p>
    <w:tbl>
      <w:tblPr>
        <w:tblStyle w:val="TableGrid"/>
        <w:tblW w:w="0" w:type="auto"/>
        <w:tblLook w:val="04A0" w:firstRow="1" w:lastRow="0" w:firstColumn="1" w:lastColumn="0" w:noHBand="0" w:noVBand="1"/>
      </w:tblPr>
      <w:tblGrid>
        <w:gridCol w:w="1370"/>
        <w:gridCol w:w="7580"/>
        <w:gridCol w:w="1506"/>
      </w:tblGrid>
      <w:tr w:rsidR="006C765F" w14:paraId="1DD95670" w14:textId="1014B6BA" w:rsidTr="00894583">
        <w:trPr>
          <w:trHeight w:val="1400"/>
        </w:trPr>
        <w:tc>
          <w:tcPr>
            <w:tcW w:w="1376" w:type="dxa"/>
          </w:tcPr>
          <w:p w14:paraId="0066F681" w14:textId="505EF2C4" w:rsidR="006C765F" w:rsidRDefault="006C765F" w:rsidP="006C765F">
            <w:pPr>
              <w:ind w:right="-117"/>
              <w:rPr>
                <w:rFonts w:ascii="Arial" w:eastAsia="Arial" w:hAnsi="Arial" w:cs="Arial"/>
                <w:sz w:val="30"/>
                <w:szCs w:val="30"/>
              </w:rPr>
            </w:pPr>
            <w:r>
              <w:rPr>
                <w:noProof/>
                <w:lang w:eastAsia="en-GB"/>
              </w:rPr>
              <w:lastRenderedPageBreak/>
              <w:drawing>
                <wp:inline distT="0" distB="0" distL="0" distR="0" wp14:anchorId="65942B48" wp14:editId="7AC9764A">
                  <wp:extent cx="647700" cy="846991"/>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logo_college.png"/>
                          <pic:cNvPicPr/>
                        </pic:nvPicPr>
                        <pic:blipFill>
                          <a:blip r:embed="rId6">
                            <a:extLst>
                              <a:ext uri="{28A0092B-C50C-407E-A947-70E740481C1C}">
                                <a14:useLocalDpi xmlns:a14="http://schemas.microsoft.com/office/drawing/2010/main" val="0"/>
                              </a:ext>
                            </a:extLst>
                          </a:blip>
                          <a:stretch>
                            <a:fillRect/>
                          </a:stretch>
                        </pic:blipFill>
                        <pic:spPr>
                          <a:xfrm>
                            <a:off x="0" y="0"/>
                            <a:ext cx="647700" cy="846991"/>
                          </a:xfrm>
                          <a:prstGeom prst="rect">
                            <a:avLst/>
                          </a:prstGeom>
                        </pic:spPr>
                      </pic:pic>
                    </a:graphicData>
                  </a:graphic>
                </wp:inline>
              </w:drawing>
            </w:r>
          </w:p>
        </w:tc>
        <w:tc>
          <w:tcPr>
            <w:tcW w:w="7803" w:type="dxa"/>
          </w:tcPr>
          <w:p w14:paraId="7A6E8B57" w14:textId="1839E731" w:rsidR="006C765F" w:rsidRDefault="006C765F" w:rsidP="006C765F">
            <w:pPr>
              <w:ind w:left="-107" w:right="-102"/>
              <w:jc w:val="center"/>
              <w:rPr>
                <w:rFonts w:ascii="Arial" w:eastAsia="Arial" w:hAnsi="Arial" w:cs="Arial"/>
                <w:sz w:val="30"/>
                <w:szCs w:val="30"/>
              </w:rPr>
            </w:pPr>
            <w:r>
              <w:rPr>
                <w:rFonts w:ascii="Arial" w:eastAsia="Arial" w:hAnsi="Arial" w:cs="Arial"/>
                <w:sz w:val="30"/>
                <w:szCs w:val="30"/>
              </w:rPr>
              <w:t>PERSON</w:t>
            </w:r>
            <w:r>
              <w:rPr>
                <w:rFonts w:ascii="Arial" w:eastAsia="Arial" w:hAnsi="Arial" w:cs="Arial"/>
                <w:spacing w:val="42"/>
                <w:sz w:val="30"/>
                <w:szCs w:val="30"/>
              </w:rPr>
              <w:t xml:space="preserve"> </w:t>
            </w:r>
            <w:r>
              <w:rPr>
                <w:rFonts w:ascii="Arial" w:eastAsia="Arial" w:hAnsi="Arial" w:cs="Arial"/>
                <w:w w:val="105"/>
                <w:sz w:val="30"/>
                <w:szCs w:val="30"/>
              </w:rPr>
              <w:t>SPECIFICATION</w:t>
            </w:r>
          </w:p>
          <w:p w14:paraId="7DE487AE" w14:textId="77777777" w:rsidR="006C765F" w:rsidRDefault="006C765F" w:rsidP="006C765F">
            <w:pPr>
              <w:spacing w:before="13" w:line="280" w:lineRule="exact"/>
              <w:ind w:hanging="3869"/>
              <w:jc w:val="center"/>
              <w:rPr>
                <w:sz w:val="28"/>
                <w:szCs w:val="28"/>
              </w:rPr>
            </w:pPr>
          </w:p>
          <w:p w14:paraId="2BB019C5" w14:textId="28B73953" w:rsidR="006C765F" w:rsidRDefault="006C765F" w:rsidP="006C765F">
            <w:pPr>
              <w:spacing w:line="338" w:lineRule="exact"/>
              <w:ind w:left="-107" w:right="-102" w:firstLine="107"/>
              <w:jc w:val="center"/>
              <w:rPr>
                <w:rFonts w:ascii="Arial" w:eastAsia="Arial" w:hAnsi="Arial" w:cs="Arial"/>
                <w:sz w:val="30"/>
                <w:szCs w:val="30"/>
              </w:rPr>
            </w:pPr>
            <w:r>
              <w:rPr>
                <w:rFonts w:ascii="Arial" w:eastAsia="Arial" w:hAnsi="Arial" w:cs="Arial"/>
                <w:w w:val="103"/>
                <w:position w:val="-1"/>
                <w:sz w:val="30"/>
                <w:szCs w:val="30"/>
              </w:rPr>
              <w:t>Vice Principal</w:t>
            </w:r>
          </w:p>
        </w:tc>
        <w:tc>
          <w:tcPr>
            <w:tcW w:w="1277" w:type="dxa"/>
          </w:tcPr>
          <w:p w14:paraId="05B2B971" w14:textId="150D7508" w:rsidR="006C765F" w:rsidRDefault="006C765F" w:rsidP="00894583">
            <w:pPr>
              <w:rPr>
                <w:rFonts w:ascii="Arial" w:eastAsia="Arial" w:hAnsi="Arial" w:cs="Arial"/>
                <w:sz w:val="30"/>
                <w:szCs w:val="30"/>
              </w:rPr>
            </w:pPr>
            <w:r>
              <w:rPr>
                <w:noProof/>
                <w:lang w:eastAsia="en-GB"/>
              </w:rPr>
              <w:drawing>
                <wp:inline distT="0" distB="0" distL="0" distR="0" wp14:anchorId="404F5E04" wp14:editId="012AF3C2">
                  <wp:extent cx="809625" cy="809625"/>
                  <wp:effectExtent l="0" t="0" r="9525"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pic:spPr>
                      </pic:pic>
                    </a:graphicData>
                  </a:graphic>
                </wp:inline>
              </w:drawing>
            </w:r>
          </w:p>
        </w:tc>
      </w:tr>
    </w:tbl>
    <w:p w14:paraId="250D4BC4" w14:textId="77777777" w:rsidR="00894583" w:rsidRDefault="00894583"/>
    <w:tbl>
      <w:tblPr>
        <w:tblStyle w:val="TableGrid"/>
        <w:tblW w:w="0" w:type="auto"/>
        <w:tblLook w:val="04A0" w:firstRow="1" w:lastRow="0" w:firstColumn="1" w:lastColumn="0" w:noHBand="0" w:noVBand="1"/>
      </w:tblPr>
      <w:tblGrid>
        <w:gridCol w:w="2190"/>
        <w:gridCol w:w="4893"/>
        <w:gridCol w:w="3373"/>
      </w:tblGrid>
      <w:tr w:rsidR="00894583" w:rsidRPr="00894583" w14:paraId="18108ECA" w14:textId="3480DC8C" w:rsidTr="0025353F">
        <w:trPr>
          <w:trHeight w:val="438"/>
        </w:trPr>
        <w:tc>
          <w:tcPr>
            <w:tcW w:w="2190" w:type="dxa"/>
            <w:vAlign w:val="center"/>
          </w:tcPr>
          <w:p w14:paraId="78D87086" w14:textId="0DA8D4A9" w:rsidR="006C765F" w:rsidRPr="00894583" w:rsidRDefault="006C765F" w:rsidP="006C765F">
            <w:pPr>
              <w:spacing w:before="100" w:beforeAutospacing="1"/>
              <w:rPr>
                <w:rFonts w:ascii="Arial" w:eastAsia="Arial" w:hAnsi="Arial" w:cs="Arial"/>
                <w:szCs w:val="30"/>
              </w:rPr>
            </w:pPr>
            <w:r w:rsidRPr="00894583">
              <w:rPr>
                <w:rFonts w:ascii="Arial" w:eastAsia="Arial" w:hAnsi="Arial" w:cs="Arial"/>
                <w:w w:val="113"/>
                <w:szCs w:val="23"/>
              </w:rPr>
              <w:t>Specification</w:t>
            </w:r>
          </w:p>
        </w:tc>
        <w:tc>
          <w:tcPr>
            <w:tcW w:w="4893" w:type="dxa"/>
            <w:vAlign w:val="center"/>
          </w:tcPr>
          <w:p w14:paraId="2261AC02" w14:textId="2CD5941F" w:rsidR="006C765F" w:rsidRPr="00894583" w:rsidRDefault="006C765F" w:rsidP="006C765F">
            <w:pPr>
              <w:spacing w:before="100" w:beforeAutospacing="1"/>
              <w:rPr>
                <w:rFonts w:ascii="Arial" w:eastAsia="Arial" w:hAnsi="Arial" w:cs="Arial"/>
                <w:szCs w:val="30"/>
              </w:rPr>
            </w:pPr>
            <w:r w:rsidRPr="00894583">
              <w:rPr>
                <w:rFonts w:ascii="Arial" w:eastAsia="Arial" w:hAnsi="Arial" w:cs="Arial"/>
                <w:w w:val="110"/>
                <w:szCs w:val="23"/>
              </w:rPr>
              <w:t>Essential</w:t>
            </w:r>
          </w:p>
        </w:tc>
        <w:tc>
          <w:tcPr>
            <w:tcW w:w="3373" w:type="dxa"/>
            <w:vAlign w:val="center"/>
          </w:tcPr>
          <w:p w14:paraId="4E99BF0D" w14:textId="18236D00" w:rsidR="006C765F" w:rsidRPr="00894583" w:rsidRDefault="006C765F" w:rsidP="006C765F">
            <w:pPr>
              <w:spacing w:before="100" w:beforeAutospacing="1"/>
              <w:rPr>
                <w:rFonts w:ascii="Arial" w:eastAsia="Arial" w:hAnsi="Arial" w:cs="Arial"/>
                <w:szCs w:val="30"/>
              </w:rPr>
            </w:pPr>
            <w:r w:rsidRPr="00894583">
              <w:rPr>
                <w:rFonts w:ascii="Arial" w:eastAsia="Arial" w:hAnsi="Arial" w:cs="Arial"/>
                <w:w w:val="110"/>
                <w:szCs w:val="23"/>
              </w:rPr>
              <w:t>Desirable</w:t>
            </w:r>
          </w:p>
        </w:tc>
      </w:tr>
      <w:tr w:rsidR="00894583" w:rsidRPr="00894583" w14:paraId="023DF1F2" w14:textId="7B43278B" w:rsidTr="0025353F">
        <w:trPr>
          <w:trHeight w:val="438"/>
        </w:trPr>
        <w:tc>
          <w:tcPr>
            <w:tcW w:w="2190" w:type="dxa"/>
          </w:tcPr>
          <w:p w14:paraId="3051FAE7" w14:textId="3697FD2F" w:rsidR="006C765F" w:rsidRPr="00894583" w:rsidRDefault="00894583" w:rsidP="006C765F">
            <w:pPr>
              <w:spacing w:before="100" w:beforeAutospacing="1"/>
              <w:rPr>
                <w:rFonts w:ascii="Arial" w:eastAsia="Arial" w:hAnsi="Arial" w:cs="Arial"/>
                <w:szCs w:val="30"/>
              </w:rPr>
            </w:pPr>
            <w:r>
              <w:rPr>
                <w:rFonts w:ascii="Arial" w:eastAsia="Arial" w:hAnsi="Arial" w:cs="Arial"/>
                <w:sz w:val="23"/>
                <w:szCs w:val="23"/>
              </w:rPr>
              <w:t>Personal</w:t>
            </w:r>
            <w:r>
              <w:rPr>
                <w:rFonts w:ascii="Arial" w:eastAsia="Arial" w:hAnsi="Arial" w:cs="Arial"/>
                <w:spacing w:val="21"/>
                <w:sz w:val="23"/>
                <w:szCs w:val="23"/>
              </w:rPr>
              <w:t xml:space="preserve"> </w:t>
            </w:r>
            <w:r>
              <w:rPr>
                <w:rFonts w:ascii="Arial" w:eastAsia="Arial" w:hAnsi="Arial" w:cs="Arial"/>
                <w:w w:val="101"/>
                <w:sz w:val="23"/>
                <w:szCs w:val="23"/>
              </w:rPr>
              <w:t>Attributes</w:t>
            </w:r>
          </w:p>
        </w:tc>
        <w:tc>
          <w:tcPr>
            <w:tcW w:w="4893" w:type="dxa"/>
          </w:tcPr>
          <w:p w14:paraId="790E7776" w14:textId="77777777" w:rsidR="00894583" w:rsidRPr="00C3049A" w:rsidRDefault="00894583" w:rsidP="00894583">
            <w:pPr>
              <w:pStyle w:val="ListParagraph"/>
              <w:numPr>
                <w:ilvl w:val="0"/>
                <w:numId w:val="13"/>
              </w:numPr>
              <w:tabs>
                <w:tab w:val="left" w:pos="480"/>
              </w:tabs>
              <w:spacing w:before="7" w:line="198" w:lineRule="auto"/>
              <w:ind w:left="493" w:right="29" w:hanging="357"/>
              <w:rPr>
                <w:rFonts w:ascii="Arial" w:eastAsia="Arial" w:hAnsi="Arial" w:cs="Arial"/>
                <w:sz w:val="23"/>
                <w:szCs w:val="23"/>
              </w:rPr>
            </w:pPr>
            <w:r w:rsidRPr="00C3049A">
              <w:rPr>
                <w:rFonts w:ascii="Arial" w:eastAsia="Arial" w:hAnsi="Arial" w:cs="Arial"/>
                <w:sz w:val="23"/>
                <w:szCs w:val="23"/>
              </w:rPr>
              <w:t>Enjoyment</w:t>
            </w:r>
            <w:r w:rsidRPr="00C3049A">
              <w:rPr>
                <w:rFonts w:ascii="Arial" w:eastAsia="Arial" w:hAnsi="Arial" w:cs="Arial"/>
                <w:spacing w:val="27"/>
                <w:sz w:val="23"/>
                <w:szCs w:val="23"/>
              </w:rPr>
              <w:t xml:space="preserve"> </w:t>
            </w:r>
            <w:r w:rsidRPr="00C3049A">
              <w:rPr>
                <w:rFonts w:ascii="Arial" w:eastAsia="Arial" w:hAnsi="Arial" w:cs="Arial"/>
                <w:sz w:val="23"/>
                <w:szCs w:val="23"/>
              </w:rPr>
              <w:t>of</w:t>
            </w:r>
            <w:r w:rsidRPr="00C3049A">
              <w:rPr>
                <w:rFonts w:ascii="Arial" w:eastAsia="Arial" w:hAnsi="Arial" w:cs="Arial"/>
                <w:spacing w:val="7"/>
                <w:sz w:val="23"/>
                <w:szCs w:val="23"/>
              </w:rPr>
              <w:t xml:space="preserve"> </w:t>
            </w:r>
            <w:r w:rsidRPr="00C3049A">
              <w:rPr>
                <w:rFonts w:ascii="Arial" w:eastAsia="Arial" w:hAnsi="Arial" w:cs="Arial"/>
                <w:sz w:val="23"/>
                <w:szCs w:val="23"/>
              </w:rPr>
              <w:t>and</w:t>
            </w:r>
            <w:r w:rsidRPr="00C3049A">
              <w:rPr>
                <w:rFonts w:ascii="Arial" w:eastAsia="Arial" w:hAnsi="Arial" w:cs="Arial"/>
                <w:spacing w:val="2"/>
                <w:sz w:val="23"/>
                <w:szCs w:val="23"/>
              </w:rPr>
              <w:t xml:space="preserve"> </w:t>
            </w:r>
            <w:r w:rsidRPr="00C3049A">
              <w:rPr>
                <w:rFonts w:ascii="Arial" w:eastAsia="Arial" w:hAnsi="Arial" w:cs="Arial"/>
                <w:sz w:val="23"/>
                <w:szCs w:val="23"/>
              </w:rPr>
              <w:t>commitment</w:t>
            </w:r>
            <w:r w:rsidRPr="00C3049A">
              <w:rPr>
                <w:rFonts w:ascii="Arial" w:eastAsia="Arial" w:hAnsi="Arial" w:cs="Arial"/>
                <w:spacing w:val="27"/>
                <w:sz w:val="23"/>
                <w:szCs w:val="23"/>
              </w:rPr>
              <w:t xml:space="preserve"> </w:t>
            </w:r>
            <w:r w:rsidRPr="00C3049A">
              <w:rPr>
                <w:rFonts w:ascii="Arial" w:eastAsia="Arial" w:hAnsi="Arial" w:cs="Arial"/>
                <w:sz w:val="23"/>
                <w:szCs w:val="23"/>
              </w:rPr>
              <w:t>to</w:t>
            </w:r>
            <w:r w:rsidRPr="00C3049A">
              <w:rPr>
                <w:rFonts w:ascii="Arial" w:eastAsia="Arial" w:hAnsi="Arial" w:cs="Arial"/>
                <w:spacing w:val="13"/>
                <w:sz w:val="23"/>
                <w:szCs w:val="23"/>
              </w:rPr>
              <w:t xml:space="preserve"> </w:t>
            </w:r>
            <w:r w:rsidRPr="00C3049A">
              <w:rPr>
                <w:rFonts w:ascii="Arial" w:eastAsia="Arial" w:hAnsi="Arial" w:cs="Arial"/>
                <w:w w:val="102"/>
                <w:sz w:val="23"/>
                <w:szCs w:val="23"/>
              </w:rPr>
              <w:t xml:space="preserve">working </w:t>
            </w:r>
            <w:r w:rsidRPr="00C3049A">
              <w:rPr>
                <w:rFonts w:ascii="Arial" w:eastAsia="Arial" w:hAnsi="Arial" w:cs="Arial"/>
                <w:sz w:val="23"/>
                <w:szCs w:val="23"/>
              </w:rPr>
              <w:t>with</w:t>
            </w:r>
            <w:r w:rsidRPr="00C3049A">
              <w:rPr>
                <w:rFonts w:ascii="Arial" w:eastAsia="Arial" w:hAnsi="Arial" w:cs="Arial"/>
                <w:spacing w:val="3"/>
                <w:sz w:val="23"/>
                <w:szCs w:val="23"/>
              </w:rPr>
              <w:t xml:space="preserve"> </w:t>
            </w:r>
            <w:r w:rsidRPr="00C3049A">
              <w:rPr>
                <w:rFonts w:ascii="Arial" w:eastAsia="Arial" w:hAnsi="Arial" w:cs="Arial"/>
                <w:sz w:val="23"/>
                <w:szCs w:val="23"/>
              </w:rPr>
              <w:t>young</w:t>
            </w:r>
            <w:r w:rsidRPr="00C3049A">
              <w:rPr>
                <w:rFonts w:ascii="Arial" w:eastAsia="Arial" w:hAnsi="Arial" w:cs="Arial"/>
                <w:spacing w:val="14"/>
                <w:sz w:val="23"/>
                <w:szCs w:val="23"/>
              </w:rPr>
              <w:t xml:space="preserve"> </w:t>
            </w:r>
            <w:r w:rsidRPr="00C3049A">
              <w:rPr>
                <w:rFonts w:ascii="Arial" w:eastAsia="Arial" w:hAnsi="Arial" w:cs="Arial"/>
                <w:sz w:val="23"/>
                <w:szCs w:val="23"/>
              </w:rPr>
              <w:t>people</w:t>
            </w:r>
            <w:r w:rsidRPr="00C3049A">
              <w:rPr>
                <w:rFonts w:ascii="Arial" w:eastAsia="Arial" w:hAnsi="Arial" w:cs="Arial"/>
                <w:spacing w:val="26"/>
                <w:sz w:val="23"/>
                <w:szCs w:val="23"/>
              </w:rPr>
              <w:t xml:space="preserve"> </w:t>
            </w:r>
            <w:r w:rsidRPr="00C3049A">
              <w:rPr>
                <w:rFonts w:ascii="Arial" w:eastAsia="Arial" w:hAnsi="Arial" w:cs="Arial"/>
                <w:sz w:val="23"/>
                <w:szCs w:val="23"/>
              </w:rPr>
              <w:t>Approachability</w:t>
            </w:r>
            <w:r w:rsidRPr="00C3049A">
              <w:rPr>
                <w:rFonts w:ascii="Arial" w:eastAsia="Arial" w:hAnsi="Arial" w:cs="Arial"/>
                <w:spacing w:val="21"/>
                <w:sz w:val="23"/>
                <w:szCs w:val="23"/>
              </w:rPr>
              <w:t xml:space="preserve"> </w:t>
            </w:r>
            <w:r w:rsidRPr="00C3049A">
              <w:rPr>
                <w:rFonts w:ascii="Arial" w:eastAsia="Arial" w:hAnsi="Arial" w:cs="Arial"/>
                <w:w w:val="106"/>
                <w:sz w:val="23"/>
                <w:szCs w:val="23"/>
              </w:rPr>
              <w:t>and</w:t>
            </w:r>
            <w:r>
              <w:rPr>
                <w:rFonts w:ascii="Arial" w:eastAsia="Arial" w:hAnsi="Arial" w:cs="Arial"/>
                <w:w w:val="106"/>
                <w:sz w:val="23"/>
                <w:szCs w:val="23"/>
              </w:rPr>
              <w:t xml:space="preserve"> </w:t>
            </w:r>
            <w:r w:rsidRPr="00C3049A">
              <w:rPr>
                <w:rFonts w:ascii="Arial" w:eastAsia="Arial" w:hAnsi="Arial" w:cs="Arial"/>
                <w:w w:val="103"/>
                <w:sz w:val="23"/>
                <w:szCs w:val="23"/>
              </w:rPr>
              <w:t>openness</w:t>
            </w:r>
          </w:p>
          <w:p w14:paraId="3B09ED4B" w14:textId="450ADEC3" w:rsidR="00894583" w:rsidRPr="00C3049A" w:rsidRDefault="00894583" w:rsidP="00894583">
            <w:pPr>
              <w:pStyle w:val="ListParagraph"/>
              <w:numPr>
                <w:ilvl w:val="0"/>
                <w:numId w:val="13"/>
              </w:numPr>
              <w:tabs>
                <w:tab w:val="left" w:pos="480"/>
              </w:tabs>
              <w:spacing w:before="8" w:line="205" w:lineRule="auto"/>
              <w:ind w:left="493" w:right="32" w:hanging="357"/>
              <w:rPr>
                <w:rFonts w:ascii="Arial" w:eastAsia="Arial" w:hAnsi="Arial" w:cs="Arial"/>
                <w:sz w:val="23"/>
                <w:szCs w:val="23"/>
              </w:rPr>
            </w:pPr>
            <w:r w:rsidRPr="00C3049A">
              <w:rPr>
                <w:rFonts w:ascii="Arial" w:eastAsia="Arial" w:hAnsi="Arial" w:cs="Arial"/>
                <w:sz w:val="23"/>
                <w:szCs w:val="23"/>
              </w:rPr>
              <w:t>Drive,</w:t>
            </w:r>
            <w:r w:rsidRPr="00C3049A">
              <w:rPr>
                <w:rFonts w:ascii="Arial" w:eastAsia="Arial" w:hAnsi="Arial" w:cs="Arial"/>
                <w:spacing w:val="11"/>
                <w:sz w:val="23"/>
                <w:szCs w:val="23"/>
              </w:rPr>
              <w:t xml:space="preserve"> </w:t>
            </w:r>
            <w:r w:rsidRPr="00C3049A">
              <w:rPr>
                <w:rFonts w:ascii="Arial" w:eastAsia="Arial" w:hAnsi="Arial" w:cs="Arial"/>
                <w:sz w:val="23"/>
                <w:szCs w:val="23"/>
              </w:rPr>
              <w:t>energy</w:t>
            </w:r>
            <w:r w:rsidR="00E6759D">
              <w:rPr>
                <w:rFonts w:ascii="Arial" w:eastAsia="Arial" w:hAnsi="Arial" w:cs="Arial"/>
                <w:sz w:val="23"/>
                <w:szCs w:val="23"/>
              </w:rPr>
              <w:t xml:space="preserve"> and</w:t>
            </w:r>
            <w:r w:rsidRPr="00C3049A">
              <w:rPr>
                <w:rFonts w:ascii="Arial" w:eastAsia="Arial" w:hAnsi="Arial" w:cs="Arial"/>
                <w:spacing w:val="16"/>
                <w:sz w:val="23"/>
                <w:szCs w:val="23"/>
              </w:rPr>
              <w:t xml:space="preserve"> </w:t>
            </w:r>
            <w:r w:rsidRPr="00C3049A">
              <w:rPr>
                <w:rFonts w:ascii="Arial" w:eastAsia="Arial" w:hAnsi="Arial" w:cs="Arial"/>
                <w:sz w:val="23"/>
                <w:szCs w:val="23"/>
              </w:rPr>
              <w:t>enthusiasm</w:t>
            </w:r>
            <w:r w:rsidRPr="00C3049A">
              <w:rPr>
                <w:rFonts w:ascii="Arial" w:eastAsia="Arial" w:hAnsi="Arial" w:cs="Arial"/>
                <w:spacing w:val="22"/>
                <w:sz w:val="23"/>
                <w:szCs w:val="23"/>
              </w:rPr>
              <w:t xml:space="preserve"> </w:t>
            </w:r>
          </w:p>
          <w:p w14:paraId="06E120CE" w14:textId="77777777" w:rsidR="00894583" w:rsidRPr="00C3049A" w:rsidRDefault="00894583" w:rsidP="00894583">
            <w:pPr>
              <w:pStyle w:val="ListParagraph"/>
              <w:numPr>
                <w:ilvl w:val="0"/>
                <w:numId w:val="13"/>
              </w:numPr>
              <w:tabs>
                <w:tab w:val="left" w:pos="480"/>
              </w:tabs>
              <w:spacing w:before="13" w:line="206" w:lineRule="auto"/>
              <w:ind w:left="493" w:right="1417" w:hanging="357"/>
              <w:rPr>
                <w:rFonts w:ascii="Arial" w:eastAsia="Arial" w:hAnsi="Arial" w:cs="Arial"/>
                <w:sz w:val="23"/>
                <w:szCs w:val="23"/>
              </w:rPr>
            </w:pPr>
            <w:r w:rsidRPr="00C3049A">
              <w:rPr>
                <w:rFonts w:ascii="Arial" w:eastAsia="Arial" w:hAnsi="Arial" w:cs="Arial"/>
                <w:sz w:val="23"/>
                <w:szCs w:val="23"/>
              </w:rPr>
              <w:t>High</w:t>
            </w:r>
            <w:r w:rsidRPr="00C3049A">
              <w:rPr>
                <w:rFonts w:ascii="Arial" w:eastAsia="Arial" w:hAnsi="Arial" w:cs="Arial"/>
                <w:spacing w:val="19"/>
                <w:sz w:val="23"/>
                <w:szCs w:val="23"/>
              </w:rPr>
              <w:t xml:space="preserve"> </w:t>
            </w:r>
            <w:r w:rsidRPr="00C3049A">
              <w:rPr>
                <w:rFonts w:ascii="Arial" w:eastAsia="Arial" w:hAnsi="Arial" w:cs="Arial"/>
                <w:sz w:val="23"/>
                <w:szCs w:val="23"/>
              </w:rPr>
              <w:t>level</w:t>
            </w:r>
            <w:r w:rsidRPr="00C3049A">
              <w:rPr>
                <w:rFonts w:ascii="Arial" w:eastAsia="Arial" w:hAnsi="Arial" w:cs="Arial"/>
                <w:spacing w:val="-1"/>
                <w:sz w:val="23"/>
                <w:szCs w:val="23"/>
              </w:rPr>
              <w:t xml:space="preserve"> </w:t>
            </w:r>
            <w:r w:rsidRPr="00C3049A">
              <w:rPr>
                <w:rFonts w:ascii="Arial" w:eastAsia="Arial" w:hAnsi="Arial" w:cs="Arial"/>
                <w:sz w:val="23"/>
                <w:szCs w:val="23"/>
              </w:rPr>
              <w:t>of</w:t>
            </w:r>
            <w:r w:rsidRPr="00C3049A">
              <w:rPr>
                <w:rFonts w:ascii="Arial" w:eastAsia="Arial" w:hAnsi="Arial" w:cs="Arial"/>
                <w:spacing w:val="8"/>
                <w:sz w:val="23"/>
                <w:szCs w:val="23"/>
              </w:rPr>
              <w:t xml:space="preserve"> </w:t>
            </w:r>
            <w:r w:rsidRPr="00C3049A">
              <w:rPr>
                <w:rFonts w:ascii="Arial" w:eastAsia="Arial" w:hAnsi="Arial" w:cs="Arial"/>
                <w:sz w:val="23"/>
                <w:szCs w:val="23"/>
              </w:rPr>
              <w:t>oral</w:t>
            </w:r>
            <w:r w:rsidRPr="00C3049A">
              <w:rPr>
                <w:rFonts w:ascii="Arial" w:eastAsia="Arial" w:hAnsi="Arial" w:cs="Arial"/>
                <w:spacing w:val="-3"/>
                <w:sz w:val="23"/>
                <w:szCs w:val="23"/>
              </w:rPr>
              <w:t xml:space="preserve"> </w:t>
            </w:r>
            <w:r w:rsidRPr="00C3049A">
              <w:rPr>
                <w:rFonts w:ascii="Arial" w:eastAsia="Arial" w:hAnsi="Arial" w:cs="Arial"/>
                <w:sz w:val="23"/>
                <w:szCs w:val="23"/>
              </w:rPr>
              <w:t>and</w:t>
            </w:r>
            <w:r w:rsidRPr="00C3049A">
              <w:rPr>
                <w:rFonts w:ascii="Arial" w:eastAsia="Arial" w:hAnsi="Arial" w:cs="Arial"/>
                <w:spacing w:val="10"/>
                <w:sz w:val="23"/>
                <w:szCs w:val="23"/>
              </w:rPr>
              <w:t xml:space="preserve"> </w:t>
            </w:r>
            <w:r w:rsidRPr="00C3049A">
              <w:rPr>
                <w:rFonts w:ascii="Arial" w:eastAsia="Arial" w:hAnsi="Arial" w:cs="Arial"/>
                <w:w w:val="102"/>
                <w:sz w:val="23"/>
                <w:szCs w:val="23"/>
              </w:rPr>
              <w:t xml:space="preserve">written </w:t>
            </w:r>
            <w:r w:rsidRPr="00C3049A">
              <w:rPr>
                <w:rFonts w:ascii="Arial" w:eastAsia="Arial" w:hAnsi="Arial" w:cs="Arial"/>
                <w:sz w:val="23"/>
                <w:szCs w:val="23"/>
              </w:rPr>
              <w:t>communication</w:t>
            </w:r>
            <w:r w:rsidRPr="00C3049A">
              <w:rPr>
                <w:rFonts w:ascii="Arial" w:eastAsia="Arial" w:hAnsi="Arial" w:cs="Arial"/>
                <w:spacing w:val="30"/>
                <w:sz w:val="23"/>
                <w:szCs w:val="23"/>
              </w:rPr>
              <w:t xml:space="preserve"> </w:t>
            </w:r>
            <w:r w:rsidRPr="00C3049A">
              <w:rPr>
                <w:rFonts w:ascii="Arial" w:eastAsia="Arial" w:hAnsi="Arial" w:cs="Arial"/>
                <w:w w:val="102"/>
                <w:sz w:val="23"/>
                <w:szCs w:val="23"/>
              </w:rPr>
              <w:t>skills</w:t>
            </w:r>
          </w:p>
          <w:p w14:paraId="05B4280D" w14:textId="77777777" w:rsidR="00894583" w:rsidRPr="00C3049A" w:rsidRDefault="00894583" w:rsidP="00894583">
            <w:pPr>
              <w:pStyle w:val="ListParagraph"/>
              <w:numPr>
                <w:ilvl w:val="0"/>
                <w:numId w:val="13"/>
              </w:numPr>
              <w:tabs>
                <w:tab w:val="left" w:pos="460"/>
              </w:tabs>
              <w:spacing w:before="15" w:line="205" w:lineRule="auto"/>
              <w:ind w:left="493" w:right="591" w:hanging="357"/>
              <w:rPr>
                <w:rFonts w:ascii="Arial" w:eastAsia="Arial" w:hAnsi="Arial" w:cs="Arial"/>
                <w:sz w:val="23"/>
                <w:szCs w:val="23"/>
              </w:rPr>
            </w:pPr>
            <w:r w:rsidRPr="00C3049A">
              <w:rPr>
                <w:rFonts w:ascii="Arial" w:eastAsia="Arial" w:hAnsi="Arial" w:cs="Arial"/>
                <w:sz w:val="23"/>
                <w:szCs w:val="23"/>
              </w:rPr>
              <w:t>An</w:t>
            </w:r>
            <w:r w:rsidRPr="00C3049A">
              <w:rPr>
                <w:rFonts w:ascii="Arial" w:eastAsia="Arial" w:hAnsi="Arial" w:cs="Arial"/>
                <w:spacing w:val="2"/>
                <w:sz w:val="23"/>
                <w:szCs w:val="23"/>
              </w:rPr>
              <w:t xml:space="preserve"> </w:t>
            </w:r>
            <w:r w:rsidRPr="00C3049A">
              <w:rPr>
                <w:rFonts w:ascii="Arial" w:eastAsia="Arial" w:hAnsi="Arial" w:cs="Arial"/>
                <w:sz w:val="23"/>
                <w:szCs w:val="23"/>
              </w:rPr>
              <w:t>ability</w:t>
            </w:r>
            <w:r w:rsidRPr="00C3049A">
              <w:rPr>
                <w:rFonts w:ascii="Arial" w:eastAsia="Arial" w:hAnsi="Arial" w:cs="Arial"/>
                <w:spacing w:val="3"/>
                <w:sz w:val="23"/>
                <w:szCs w:val="23"/>
              </w:rPr>
              <w:t xml:space="preserve"> </w:t>
            </w:r>
            <w:r w:rsidRPr="00C3049A">
              <w:rPr>
                <w:rFonts w:ascii="Arial" w:eastAsia="Arial" w:hAnsi="Arial" w:cs="Arial"/>
                <w:sz w:val="23"/>
                <w:szCs w:val="23"/>
              </w:rPr>
              <w:t>to</w:t>
            </w:r>
            <w:r w:rsidRPr="00C3049A">
              <w:rPr>
                <w:rFonts w:ascii="Arial" w:eastAsia="Arial" w:hAnsi="Arial" w:cs="Arial"/>
                <w:spacing w:val="5"/>
                <w:sz w:val="23"/>
                <w:szCs w:val="23"/>
              </w:rPr>
              <w:t xml:space="preserve"> </w:t>
            </w:r>
            <w:r w:rsidRPr="00C3049A">
              <w:rPr>
                <w:rFonts w:ascii="Arial" w:eastAsia="Arial" w:hAnsi="Arial" w:cs="Arial"/>
                <w:sz w:val="23"/>
                <w:szCs w:val="23"/>
              </w:rPr>
              <w:t>proactively</w:t>
            </w:r>
            <w:r w:rsidRPr="00C3049A">
              <w:rPr>
                <w:rFonts w:ascii="Arial" w:eastAsia="Arial" w:hAnsi="Arial" w:cs="Arial"/>
                <w:spacing w:val="15"/>
                <w:sz w:val="23"/>
                <w:szCs w:val="23"/>
              </w:rPr>
              <w:t xml:space="preserve"> </w:t>
            </w:r>
            <w:r w:rsidRPr="00C3049A">
              <w:rPr>
                <w:rFonts w:ascii="Arial" w:eastAsia="Arial" w:hAnsi="Arial" w:cs="Arial"/>
                <w:sz w:val="23"/>
                <w:szCs w:val="23"/>
              </w:rPr>
              <w:t>confront</w:t>
            </w:r>
            <w:r w:rsidRPr="00C3049A">
              <w:rPr>
                <w:rFonts w:ascii="Arial" w:eastAsia="Arial" w:hAnsi="Arial" w:cs="Arial"/>
                <w:spacing w:val="29"/>
                <w:sz w:val="23"/>
                <w:szCs w:val="23"/>
              </w:rPr>
              <w:t xml:space="preserve"> </w:t>
            </w:r>
            <w:r w:rsidRPr="00C3049A">
              <w:rPr>
                <w:rFonts w:ascii="Arial" w:eastAsia="Arial" w:hAnsi="Arial" w:cs="Arial"/>
                <w:w w:val="104"/>
                <w:sz w:val="23"/>
                <w:szCs w:val="23"/>
              </w:rPr>
              <w:t xml:space="preserve">and </w:t>
            </w:r>
            <w:r w:rsidRPr="00C3049A">
              <w:rPr>
                <w:rFonts w:ascii="Arial" w:eastAsia="Arial" w:hAnsi="Arial" w:cs="Arial"/>
                <w:sz w:val="23"/>
                <w:szCs w:val="23"/>
              </w:rPr>
              <w:t>solve</w:t>
            </w:r>
            <w:r w:rsidRPr="00C3049A">
              <w:rPr>
                <w:rFonts w:ascii="Arial" w:eastAsia="Arial" w:hAnsi="Arial" w:cs="Arial"/>
                <w:spacing w:val="7"/>
                <w:sz w:val="23"/>
                <w:szCs w:val="23"/>
              </w:rPr>
              <w:t xml:space="preserve"> </w:t>
            </w:r>
            <w:r w:rsidRPr="00C3049A">
              <w:rPr>
                <w:rFonts w:ascii="Arial" w:eastAsia="Arial" w:hAnsi="Arial" w:cs="Arial"/>
                <w:w w:val="104"/>
                <w:sz w:val="23"/>
                <w:szCs w:val="23"/>
              </w:rPr>
              <w:t>problems</w:t>
            </w:r>
          </w:p>
          <w:p w14:paraId="6B712A73" w14:textId="77777777" w:rsidR="00894583" w:rsidRPr="00C3049A" w:rsidRDefault="00894583" w:rsidP="00894583">
            <w:pPr>
              <w:pStyle w:val="ListParagraph"/>
              <w:numPr>
                <w:ilvl w:val="0"/>
                <w:numId w:val="13"/>
              </w:numPr>
              <w:tabs>
                <w:tab w:val="left" w:pos="460"/>
              </w:tabs>
              <w:spacing w:before="15" w:line="205" w:lineRule="auto"/>
              <w:ind w:left="493" w:right="384" w:hanging="357"/>
              <w:rPr>
                <w:rFonts w:ascii="Arial" w:eastAsia="Arial" w:hAnsi="Arial" w:cs="Arial"/>
                <w:sz w:val="23"/>
                <w:szCs w:val="23"/>
              </w:rPr>
            </w:pPr>
            <w:r w:rsidRPr="00C3049A">
              <w:rPr>
                <w:rFonts w:ascii="Arial" w:eastAsia="Arial" w:hAnsi="Arial" w:cs="Arial"/>
                <w:sz w:val="23"/>
                <w:szCs w:val="23"/>
              </w:rPr>
              <w:t>Ability</w:t>
            </w:r>
            <w:r w:rsidRPr="00C3049A">
              <w:rPr>
                <w:rFonts w:ascii="Arial" w:eastAsia="Arial" w:hAnsi="Arial" w:cs="Arial"/>
                <w:spacing w:val="9"/>
                <w:sz w:val="23"/>
                <w:szCs w:val="23"/>
              </w:rPr>
              <w:t xml:space="preserve"> </w:t>
            </w:r>
            <w:r w:rsidRPr="00C3049A">
              <w:rPr>
                <w:rFonts w:ascii="Arial" w:eastAsia="Arial" w:hAnsi="Arial" w:cs="Arial"/>
                <w:sz w:val="23"/>
                <w:szCs w:val="23"/>
              </w:rPr>
              <w:t>to</w:t>
            </w:r>
            <w:r w:rsidRPr="00C3049A">
              <w:rPr>
                <w:rFonts w:ascii="Arial" w:eastAsia="Arial" w:hAnsi="Arial" w:cs="Arial"/>
                <w:spacing w:val="9"/>
                <w:sz w:val="23"/>
                <w:szCs w:val="23"/>
              </w:rPr>
              <w:t xml:space="preserve"> </w:t>
            </w:r>
            <w:r w:rsidRPr="00C3049A">
              <w:rPr>
                <w:rFonts w:ascii="Arial" w:eastAsia="Arial" w:hAnsi="Arial" w:cs="Arial"/>
                <w:sz w:val="23"/>
                <w:szCs w:val="23"/>
              </w:rPr>
              <w:t>think positively</w:t>
            </w:r>
            <w:r w:rsidRPr="00C3049A">
              <w:rPr>
                <w:rFonts w:ascii="Arial" w:eastAsia="Arial" w:hAnsi="Arial" w:cs="Arial"/>
                <w:spacing w:val="17"/>
                <w:sz w:val="23"/>
                <w:szCs w:val="23"/>
              </w:rPr>
              <w:t xml:space="preserve"> </w:t>
            </w:r>
            <w:r w:rsidRPr="00C3049A">
              <w:rPr>
                <w:rFonts w:ascii="Arial" w:eastAsia="Arial" w:hAnsi="Arial" w:cs="Arial"/>
                <w:sz w:val="23"/>
                <w:szCs w:val="23"/>
              </w:rPr>
              <w:t>and</w:t>
            </w:r>
            <w:r w:rsidRPr="00C3049A">
              <w:rPr>
                <w:rFonts w:ascii="Arial" w:eastAsia="Arial" w:hAnsi="Arial" w:cs="Arial"/>
                <w:spacing w:val="19"/>
                <w:sz w:val="23"/>
                <w:szCs w:val="23"/>
              </w:rPr>
              <w:t xml:space="preserve"> </w:t>
            </w:r>
            <w:r w:rsidRPr="00C3049A">
              <w:rPr>
                <w:rFonts w:ascii="Arial" w:eastAsia="Arial" w:hAnsi="Arial" w:cs="Arial"/>
                <w:sz w:val="23"/>
                <w:szCs w:val="23"/>
              </w:rPr>
              <w:t>present</w:t>
            </w:r>
            <w:r w:rsidRPr="00C3049A">
              <w:rPr>
                <w:rFonts w:ascii="Arial" w:eastAsia="Arial" w:hAnsi="Arial" w:cs="Arial"/>
                <w:spacing w:val="20"/>
                <w:sz w:val="23"/>
                <w:szCs w:val="23"/>
              </w:rPr>
              <w:t xml:space="preserve"> </w:t>
            </w:r>
            <w:r w:rsidRPr="00C3049A">
              <w:rPr>
                <w:rFonts w:ascii="Arial" w:eastAsia="Arial" w:hAnsi="Arial" w:cs="Arial"/>
                <w:w w:val="110"/>
                <w:sz w:val="23"/>
                <w:szCs w:val="23"/>
              </w:rPr>
              <w:t xml:space="preserve">a </w:t>
            </w:r>
            <w:r w:rsidRPr="00C3049A">
              <w:rPr>
                <w:rFonts w:ascii="Arial" w:eastAsia="Arial" w:hAnsi="Arial" w:cs="Arial"/>
                <w:sz w:val="23"/>
                <w:szCs w:val="23"/>
              </w:rPr>
              <w:t>coherent</w:t>
            </w:r>
            <w:r w:rsidRPr="00C3049A">
              <w:rPr>
                <w:rFonts w:ascii="Arial" w:eastAsia="Arial" w:hAnsi="Arial" w:cs="Arial"/>
                <w:spacing w:val="34"/>
                <w:sz w:val="23"/>
                <w:szCs w:val="23"/>
              </w:rPr>
              <w:t xml:space="preserve"> </w:t>
            </w:r>
            <w:r w:rsidRPr="00C3049A">
              <w:rPr>
                <w:rFonts w:ascii="Arial" w:eastAsia="Arial" w:hAnsi="Arial" w:cs="Arial"/>
                <w:sz w:val="23"/>
                <w:szCs w:val="23"/>
              </w:rPr>
              <w:t>vision</w:t>
            </w:r>
            <w:r w:rsidRPr="00C3049A">
              <w:rPr>
                <w:rFonts w:ascii="Arial" w:eastAsia="Arial" w:hAnsi="Arial" w:cs="Arial"/>
                <w:spacing w:val="7"/>
                <w:sz w:val="23"/>
                <w:szCs w:val="23"/>
              </w:rPr>
              <w:t xml:space="preserve"> </w:t>
            </w:r>
            <w:r w:rsidRPr="00C3049A">
              <w:rPr>
                <w:rFonts w:ascii="Arial" w:eastAsia="Arial" w:hAnsi="Arial" w:cs="Arial"/>
                <w:sz w:val="23"/>
                <w:szCs w:val="23"/>
              </w:rPr>
              <w:t>or</w:t>
            </w:r>
            <w:r w:rsidRPr="00C3049A">
              <w:rPr>
                <w:rFonts w:ascii="Arial" w:eastAsia="Arial" w:hAnsi="Arial" w:cs="Arial"/>
                <w:spacing w:val="4"/>
                <w:sz w:val="23"/>
                <w:szCs w:val="23"/>
              </w:rPr>
              <w:t xml:space="preserve"> </w:t>
            </w:r>
            <w:r w:rsidRPr="00C3049A">
              <w:rPr>
                <w:rFonts w:ascii="Arial" w:eastAsia="Arial" w:hAnsi="Arial" w:cs="Arial"/>
                <w:w w:val="103"/>
                <w:sz w:val="23"/>
                <w:szCs w:val="23"/>
              </w:rPr>
              <w:t>philosophy</w:t>
            </w:r>
          </w:p>
          <w:p w14:paraId="6F7672AA" w14:textId="77777777" w:rsidR="00894583" w:rsidRPr="00C3049A" w:rsidRDefault="00894583" w:rsidP="00894583">
            <w:pPr>
              <w:pStyle w:val="ListParagraph"/>
              <w:numPr>
                <w:ilvl w:val="0"/>
                <w:numId w:val="13"/>
              </w:numPr>
              <w:tabs>
                <w:tab w:val="left" w:pos="480"/>
              </w:tabs>
              <w:spacing w:before="15" w:line="205" w:lineRule="auto"/>
              <w:ind w:left="493" w:right="200" w:hanging="357"/>
              <w:rPr>
                <w:rFonts w:ascii="Arial" w:eastAsia="Arial" w:hAnsi="Arial" w:cs="Arial"/>
                <w:sz w:val="23"/>
                <w:szCs w:val="23"/>
              </w:rPr>
            </w:pPr>
            <w:r w:rsidRPr="00C3049A">
              <w:rPr>
                <w:rFonts w:ascii="Arial" w:eastAsia="Arial" w:hAnsi="Arial" w:cs="Arial"/>
                <w:sz w:val="23"/>
                <w:szCs w:val="23"/>
              </w:rPr>
              <w:t>Energetic</w:t>
            </w:r>
            <w:r w:rsidRPr="00C3049A">
              <w:rPr>
                <w:rFonts w:ascii="Arial" w:eastAsia="Arial" w:hAnsi="Arial" w:cs="Arial"/>
                <w:spacing w:val="16"/>
                <w:sz w:val="23"/>
                <w:szCs w:val="23"/>
              </w:rPr>
              <w:t xml:space="preserve"> </w:t>
            </w:r>
            <w:r w:rsidRPr="00C3049A">
              <w:rPr>
                <w:rFonts w:ascii="Arial" w:eastAsia="Arial" w:hAnsi="Arial" w:cs="Arial"/>
                <w:sz w:val="23"/>
                <w:szCs w:val="23"/>
              </w:rPr>
              <w:t>involvement</w:t>
            </w:r>
            <w:r w:rsidRPr="00C3049A">
              <w:rPr>
                <w:rFonts w:ascii="Arial" w:eastAsia="Arial" w:hAnsi="Arial" w:cs="Arial"/>
                <w:spacing w:val="30"/>
                <w:sz w:val="23"/>
                <w:szCs w:val="23"/>
              </w:rPr>
              <w:t xml:space="preserve"> </w:t>
            </w:r>
            <w:r w:rsidRPr="00C3049A">
              <w:rPr>
                <w:rFonts w:ascii="Arial" w:eastAsia="Arial" w:hAnsi="Arial" w:cs="Arial"/>
                <w:sz w:val="23"/>
                <w:szCs w:val="23"/>
              </w:rPr>
              <w:t>in</w:t>
            </w:r>
            <w:r w:rsidRPr="00C3049A">
              <w:rPr>
                <w:rFonts w:ascii="Arial" w:eastAsia="Arial" w:hAnsi="Arial" w:cs="Arial"/>
                <w:spacing w:val="9"/>
                <w:sz w:val="23"/>
                <w:szCs w:val="23"/>
              </w:rPr>
              <w:t xml:space="preserve"> </w:t>
            </w:r>
            <w:r w:rsidRPr="00C3049A">
              <w:rPr>
                <w:rFonts w:ascii="Arial" w:eastAsia="Arial" w:hAnsi="Arial" w:cs="Arial"/>
                <w:sz w:val="23"/>
                <w:szCs w:val="23"/>
              </w:rPr>
              <w:t>the</w:t>
            </w:r>
            <w:r w:rsidRPr="00C3049A">
              <w:rPr>
                <w:rFonts w:ascii="Arial" w:eastAsia="Arial" w:hAnsi="Arial" w:cs="Arial"/>
                <w:spacing w:val="12"/>
                <w:sz w:val="23"/>
                <w:szCs w:val="23"/>
              </w:rPr>
              <w:t xml:space="preserve"> </w:t>
            </w:r>
            <w:r w:rsidRPr="00C3049A">
              <w:rPr>
                <w:rFonts w:ascii="Arial" w:eastAsia="Arial" w:hAnsi="Arial" w:cs="Arial"/>
                <w:sz w:val="23"/>
                <w:szCs w:val="23"/>
              </w:rPr>
              <w:t>general</w:t>
            </w:r>
            <w:r w:rsidRPr="00C3049A">
              <w:rPr>
                <w:rFonts w:ascii="Arial" w:eastAsia="Arial" w:hAnsi="Arial" w:cs="Arial"/>
                <w:spacing w:val="9"/>
                <w:sz w:val="23"/>
                <w:szCs w:val="23"/>
              </w:rPr>
              <w:t xml:space="preserve"> </w:t>
            </w:r>
            <w:r w:rsidRPr="00C3049A">
              <w:rPr>
                <w:rFonts w:ascii="Arial" w:eastAsia="Arial" w:hAnsi="Arial" w:cs="Arial"/>
                <w:w w:val="102"/>
                <w:sz w:val="23"/>
                <w:szCs w:val="23"/>
              </w:rPr>
              <w:t xml:space="preserve">life </w:t>
            </w:r>
            <w:r w:rsidRPr="00C3049A">
              <w:rPr>
                <w:rFonts w:ascii="Arial" w:eastAsia="Arial" w:hAnsi="Arial" w:cs="Arial"/>
                <w:sz w:val="23"/>
                <w:szCs w:val="23"/>
              </w:rPr>
              <w:t>of</w:t>
            </w:r>
            <w:r w:rsidRPr="00C3049A">
              <w:rPr>
                <w:rFonts w:ascii="Arial" w:eastAsia="Arial" w:hAnsi="Arial" w:cs="Arial"/>
                <w:spacing w:val="7"/>
                <w:sz w:val="23"/>
                <w:szCs w:val="23"/>
              </w:rPr>
              <w:t xml:space="preserve"> </w:t>
            </w:r>
            <w:r w:rsidRPr="00C3049A">
              <w:rPr>
                <w:rFonts w:ascii="Arial" w:eastAsia="Arial" w:hAnsi="Arial" w:cs="Arial"/>
                <w:sz w:val="23"/>
                <w:szCs w:val="23"/>
              </w:rPr>
              <w:t>an</w:t>
            </w:r>
            <w:r w:rsidRPr="00C3049A">
              <w:rPr>
                <w:rFonts w:ascii="Arial" w:eastAsia="Arial" w:hAnsi="Arial" w:cs="Arial"/>
                <w:spacing w:val="7"/>
                <w:sz w:val="23"/>
                <w:szCs w:val="23"/>
              </w:rPr>
              <w:t xml:space="preserve"> </w:t>
            </w:r>
            <w:r w:rsidRPr="00C3049A">
              <w:rPr>
                <w:rFonts w:ascii="Arial" w:eastAsia="Arial" w:hAnsi="Arial" w:cs="Arial"/>
                <w:sz w:val="23"/>
                <w:szCs w:val="23"/>
              </w:rPr>
              <w:t>education</w:t>
            </w:r>
            <w:r w:rsidRPr="00C3049A">
              <w:rPr>
                <w:rFonts w:ascii="Arial" w:eastAsia="Arial" w:hAnsi="Arial" w:cs="Arial"/>
                <w:spacing w:val="14"/>
                <w:sz w:val="23"/>
                <w:szCs w:val="23"/>
              </w:rPr>
              <w:t xml:space="preserve"> </w:t>
            </w:r>
            <w:r w:rsidRPr="00C3049A">
              <w:rPr>
                <w:rFonts w:ascii="Arial" w:eastAsia="Arial" w:hAnsi="Arial" w:cs="Arial"/>
                <w:w w:val="102"/>
                <w:sz w:val="23"/>
                <w:szCs w:val="23"/>
              </w:rPr>
              <w:t>community</w:t>
            </w:r>
          </w:p>
          <w:p w14:paraId="2741D0D9" w14:textId="54A0F728" w:rsidR="00894583" w:rsidRPr="00894583" w:rsidRDefault="00894583" w:rsidP="00894583">
            <w:pPr>
              <w:pStyle w:val="ListParagraph"/>
              <w:numPr>
                <w:ilvl w:val="0"/>
                <w:numId w:val="13"/>
              </w:numPr>
              <w:tabs>
                <w:tab w:val="left" w:pos="480"/>
              </w:tabs>
              <w:spacing w:line="199" w:lineRule="auto"/>
              <w:ind w:left="493" w:right="403" w:hanging="357"/>
              <w:rPr>
                <w:rFonts w:ascii="Arial" w:eastAsia="Arial" w:hAnsi="Arial" w:cs="Arial"/>
                <w:sz w:val="23"/>
                <w:szCs w:val="23"/>
              </w:rPr>
            </w:pPr>
            <w:r w:rsidRPr="00C3049A">
              <w:rPr>
                <w:rFonts w:ascii="Arial" w:eastAsia="Arial" w:hAnsi="Arial" w:cs="Arial"/>
                <w:sz w:val="23"/>
                <w:szCs w:val="23"/>
              </w:rPr>
              <w:t>Resilience</w:t>
            </w:r>
            <w:r w:rsidRPr="00C3049A">
              <w:rPr>
                <w:rFonts w:ascii="Arial" w:eastAsia="Arial" w:hAnsi="Arial" w:cs="Arial"/>
                <w:spacing w:val="24"/>
                <w:sz w:val="23"/>
                <w:szCs w:val="23"/>
              </w:rPr>
              <w:t xml:space="preserve"> </w:t>
            </w:r>
            <w:r w:rsidRPr="00C3049A">
              <w:rPr>
                <w:rFonts w:ascii="Arial" w:eastAsia="Arial" w:hAnsi="Arial" w:cs="Arial"/>
                <w:sz w:val="23"/>
                <w:szCs w:val="23"/>
              </w:rPr>
              <w:t>and</w:t>
            </w:r>
            <w:r w:rsidRPr="00C3049A">
              <w:rPr>
                <w:rFonts w:ascii="Arial" w:eastAsia="Arial" w:hAnsi="Arial" w:cs="Arial"/>
                <w:spacing w:val="2"/>
                <w:sz w:val="23"/>
                <w:szCs w:val="23"/>
              </w:rPr>
              <w:t xml:space="preserve"> </w:t>
            </w:r>
            <w:r w:rsidRPr="00C3049A">
              <w:rPr>
                <w:rFonts w:ascii="Arial" w:eastAsia="Arial" w:hAnsi="Arial" w:cs="Arial"/>
                <w:sz w:val="23"/>
                <w:szCs w:val="23"/>
              </w:rPr>
              <w:t>capacity</w:t>
            </w:r>
            <w:r w:rsidRPr="00C3049A">
              <w:rPr>
                <w:rFonts w:ascii="Arial" w:eastAsia="Arial" w:hAnsi="Arial" w:cs="Arial"/>
                <w:spacing w:val="21"/>
                <w:sz w:val="23"/>
                <w:szCs w:val="23"/>
              </w:rPr>
              <w:t xml:space="preserve"> </w:t>
            </w:r>
            <w:r w:rsidRPr="00C3049A">
              <w:rPr>
                <w:rFonts w:ascii="Arial" w:eastAsia="Arial" w:hAnsi="Arial" w:cs="Arial"/>
                <w:sz w:val="23"/>
                <w:szCs w:val="23"/>
              </w:rPr>
              <w:t>for</w:t>
            </w:r>
            <w:r w:rsidRPr="00C3049A">
              <w:rPr>
                <w:rFonts w:ascii="Arial" w:eastAsia="Arial" w:hAnsi="Arial" w:cs="Arial"/>
                <w:spacing w:val="2"/>
                <w:sz w:val="23"/>
                <w:szCs w:val="23"/>
              </w:rPr>
              <w:t xml:space="preserve"> </w:t>
            </w:r>
            <w:r w:rsidRPr="00C3049A">
              <w:rPr>
                <w:rFonts w:ascii="Arial" w:eastAsia="Arial" w:hAnsi="Arial" w:cs="Arial"/>
                <w:sz w:val="23"/>
                <w:szCs w:val="23"/>
              </w:rPr>
              <w:t>hard</w:t>
            </w:r>
            <w:r w:rsidRPr="00C3049A">
              <w:rPr>
                <w:rFonts w:ascii="Arial" w:eastAsia="Arial" w:hAnsi="Arial" w:cs="Arial"/>
                <w:spacing w:val="25"/>
                <w:sz w:val="23"/>
                <w:szCs w:val="23"/>
              </w:rPr>
              <w:t xml:space="preserve"> </w:t>
            </w:r>
            <w:r w:rsidRPr="00C3049A">
              <w:rPr>
                <w:rFonts w:ascii="Arial" w:eastAsia="Arial" w:hAnsi="Arial" w:cs="Arial"/>
                <w:sz w:val="23"/>
                <w:szCs w:val="23"/>
              </w:rPr>
              <w:t>work</w:t>
            </w:r>
            <w:r w:rsidR="0008025B">
              <w:rPr>
                <w:rFonts w:ascii="Arial" w:eastAsia="Arial" w:hAnsi="Arial" w:cs="Arial"/>
                <w:sz w:val="23"/>
                <w:szCs w:val="23"/>
              </w:rPr>
              <w:t xml:space="preserve"> and</w:t>
            </w:r>
            <w:r w:rsidRPr="00C3049A">
              <w:rPr>
                <w:rFonts w:ascii="Arial" w:eastAsia="Arial" w:hAnsi="Arial" w:cs="Arial"/>
                <w:sz w:val="23"/>
                <w:szCs w:val="23"/>
              </w:rPr>
              <w:t xml:space="preserve"> appetite</w:t>
            </w:r>
            <w:r w:rsidRPr="00C3049A">
              <w:rPr>
                <w:rFonts w:ascii="Arial" w:eastAsia="Arial" w:hAnsi="Arial" w:cs="Arial"/>
                <w:spacing w:val="22"/>
                <w:sz w:val="23"/>
                <w:szCs w:val="23"/>
              </w:rPr>
              <w:t xml:space="preserve"> </w:t>
            </w:r>
            <w:r w:rsidRPr="00C3049A">
              <w:rPr>
                <w:rFonts w:ascii="Arial" w:eastAsia="Arial" w:hAnsi="Arial" w:cs="Arial"/>
                <w:sz w:val="23"/>
                <w:szCs w:val="23"/>
              </w:rPr>
              <w:t>which</w:t>
            </w:r>
            <w:r w:rsidRPr="00C3049A">
              <w:rPr>
                <w:rFonts w:ascii="Arial" w:eastAsia="Arial" w:hAnsi="Arial" w:cs="Arial"/>
                <w:spacing w:val="11"/>
                <w:sz w:val="23"/>
                <w:szCs w:val="23"/>
              </w:rPr>
              <w:t xml:space="preserve"> </w:t>
            </w:r>
            <w:r w:rsidRPr="00C3049A">
              <w:rPr>
                <w:rFonts w:ascii="Arial" w:eastAsia="Arial" w:hAnsi="Arial" w:cs="Arial"/>
                <w:sz w:val="23"/>
                <w:szCs w:val="23"/>
              </w:rPr>
              <w:t>relishes</w:t>
            </w:r>
            <w:r w:rsidRPr="00C3049A">
              <w:rPr>
                <w:rFonts w:ascii="Arial" w:eastAsia="Arial" w:hAnsi="Arial" w:cs="Arial"/>
                <w:spacing w:val="12"/>
                <w:sz w:val="23"/>
                <w:szCs w:val="23"/>
              </w:rPr>
              <w:t xml:space="preserve"> </w:t>
            </w:r>
            <w:r w:rsidRPr="00C3049A">
              <w:rPr>
                <w:rFonts w:ascii="Arial" w:eastAsia="Arial" w:hAnsi="Arial" w:cs="Arial"/>
                <w:w w:val="104"/>
                <w:sz w:val="23"/>
                <w:szCs w:val="23"/>
              </w:rPr>
              <w:t>challenge</w:t>
            </w:r>
          </w:p>
          <w:p w14:paraId="541344A9" w14:textId="76C60F31" w:rsidR="006C765F" w:rsidRPr="00894583" w:rsidRDefault="00894583" w:rsidP="00894583">
            <w:pPr>
              <w:pStyle w:val="ListParagraph"/>
              <w:numPr>
                <w:ilvl w:val="0"/>
                <w:numId w:val="13"/>
              </w:numPr>
              <w:tabs>
                <w:tab w:val="left" w:pos="480"/>
              </w:tabs>
              <w:spacing w:line="199" w:lineRule="auto"/>
              <w:ind w:left="493" w:right="403" w:hanging="357"/>
              <w:rPr>
                <w:rFonts w:ascii="Arial" w:eastAsia="Arial" w:hAnsi="Arial" w:cs="Arial"/>
                <w:sz w:val="23"/>
                <w:szCs w:val="23"/>
              </w:rPr>
            </w:pPr>
            <w:r w:rsidRPr="00894583">
              <w:rPr>
                <w:rFonts w:ascii="Arial" w:eastAsia="Arial" w:hAnsi="Arial" w:cs="Arial"/>
                <w:position w:val="6"/>
                <w:sz w:val="23"/>
                <w:szCs w:val="23"/>
              </w:rPr>
              <w:t>Enjoyment</w:t>
            </w:r>
            <w:r w:rsidRPr="00894583">
              <w:rPr>
                <w:rFonts w:ascii="Arial" w:eastAsia="Arial" w:hAnsi="Arial" w:cs="Arial"/>
                <w:spacing w:val="28"/>
                <w:position w:val="6"/>
                <w:sz w:val="23"/>
                <w:szCs w:val="23"/>
              </w:rPr>
              <w:t xml:space="preserve"> </w:t>
            </w:r>
            <w:r w:rsidRPr="00894583">
              <w:rPr>
                <w:rFonts w:ascii="Arial" w:eastAsia="Arial" w:hAnsi="Arial" w:cs="Arial"/>
                <w:position w:val="6"/>
                <w:sz w:val="23"/>
                <w:szCs w:val="23"/>
              </w:rPr>
              <w:t>of</w:t>
            </w:r>
            <w:r w:rsidRPr="00894583">
              <w:rPr>
                <w:rFonts w:ascii="Arial" w:eastAsia="Arial" w:hAnsi="Arial" w:cs="Arial"/>
                <w:spacing w:val="5"/>
                <w:position w:val="6"/>
                <w:sz w:val="23"/>
                <w:szCs w:val="23"/>
              </w:rPr>
              <w:t xml:space="preserve"> </w:t>
            </w:r>
            <w:r w:rsidRPr="00894583">
              <w:rPr>
                <w:rFonts w:ascii="Arial" w:eastAsia="Arial" w:hAnsi="Arial" w:cs="Arial"/>
                <w:position w:val="6"/>
                <w:sz w:val="23"/>
                <w:szCs w:val="23"/>
              </w:rPr>
              <w:t>team</w:t>
            </w:r>
            <w:r w:rsidRPr="00894583">
              <w:rPr>
                <w:rFonts w:ascii="Arial" w:eastAsia="Arial" w:hAnsi="Arial" w:cs="Arial"/>
                <w:spacing w:val="17"/>
                <w:position w:val="6"/>
                <w:sz w:val="23"/>
                <w:szCs w:val="23"/>
              </w:rPr>
              <w:t xml:space="preserve"> </w:t>
            </w:r>
            <w:r w:rsidRPr="00894583">
              <w:rPr>
                <w:rFonts w:ascii="Arial" w:eastAsia="Arial" w:hAnsi="Arial" w:cs="Arial"/>
                <w:w w:val="103"/>
                <w:position w:val="6"/>
                <w:sz w:val="23"/>
                <w:szCs w:val="23"/>
              </w:rPr>
              <w:t>working</w:t>
            </w:r>
          </w:p>
        </w:tc>
        <w:tc>
          <w:tcPr>
            <w:tcW w:w="3373" w:type="dxa"/>
          </w:tcPr>
          <w:p w14:paraId="5A50E6D2" w14:textId="77777777" w:rsidR="006C765F" w:rsidRPr="00894583" w:rsidRDefault="006C765F" w:rsidP="006C765F">
            <w:pPr>
              <w:spacing w:before="100" w:beforeAutospacing="1"/>
              <w:rPr>
                <w:rFonts w:ascii="Arial" w:eastAsia="Arial" w:hAnsi="Arial" w:cs="Arial"/>
                <w:szCs w:val="30"/>
              </w:rPr>
            </w:pPr>
          </w:p>
        </w:tc>
      </w:tr>
      <w:tr w:rsidR="00894583" w:rsidRPr="00894583" w14:paraId="045ACE20" w14:textId="6CB3F2B5" w:rsidTr="0025353F">
        <w:trPr>
          <w:trHeight w:val="438"/>
        </w:trPr>
        <w:tc>
          <w:tcPr>
            <w:tcW w:w="2190" w:type="dxa"/>
          </w:tcPr>
          <w:p w14:paraId="0D4775FF" w14:textId="3BA998CB" w:rsidR="006C765F" w:rsidRPr="00894583" w:rsidRDefault="00894583" w:rsidP="006C765F">
            <w:pPr>
              <w:spacing w:before="100" w:beforeAutospacing="1"/>
              <w:rPr>
                <w:rFonts w:ascii="Arial" w:eastAsia="Arial" w:hAnsi="Arial" w:cs="Arial"/>
                <w:szCs w:val="30"/>
              </w:rPr>
            </w:pPr>
            <w:r>
              <w:rPr>
                <w:rFonts w:ascii="Arial" w:eastAsia="Arial" w:hAnsi="Arial" w:cs="Arial"/>
                <w:w w:val="103"/>
                <w:sz w:val="23"/>
                <w:szCs w:val="23"/>
              </w:rPr>
              <w:t>Education/Training</w:t>
            </w:r>
          </w:p>
        </w:tc>
        <w:tc>
          <w:tcPr>
            <w:tcW w:w="4893" w:type="dxa"/>
          </w:tcPr>
          <w:p w14:paraId="0645C18A" w14:textId="77777777" w:rsidR="00894583" w:rsidRPr="00C3049A" w:rsidRDefault="00894583" w:rsidP="00894583">
            <w:pPr>
              <w:pStyle w:val="ListParagraph"/>
              <w:numPr>
                <w:ilvl w:val="0"/>
                <w:numId w:val="13"/>
              </w:numPr>
              <w:tabs>
                <w:tab w:val="left" w:pos="460"/>
              </w:tabs>
              <w:spacing w:line="330" w:lineRule="exact"/>
              <w:ind w:right="-20"/>
              <w:rPr>
                <w:rFonts w:ascii="Arial" w:eastAsia="Arial" w:hAnsi="Arial" w:cs="Arial"/>
                <w:sz w:val="23"/>
                <w:szCs w:val="23"/>
              </w:rPr>
            </w:pPr>
            <w:r w:rsidRPr="00C3049A">
              <w:rPr>
                <w:rFonts w:ascii="Arial" w:eastAsia="Arial" w:hAnsi="Arial" w:cs="Arial"/>
                <w:position w:val="2"/>
                <w:sz w:val="23"/>
                <w:szCs w:val="23"/>
              </w:rPr>
              <w:t>Qualification</w:t>
            </w:r>
            <w:r w:rsidRPr="00C3049A">
              <w:rPr>
                <w:rFonts w:ascii="Arial" w:eastAsia="Arial" w:hAnsi="Arial" w:cs="Arial"/>
                <w:spacing w:val="21"/>
                <w:position w:val="2"/>
                <w:sz w:val="23"/>
                <w:szCs w:val="23"/>
              </w:rPr>
              <w:t xml:space="preserve"> </w:t>
            </w:r>
            <w:r w:rsidRPr="00C3049A">
              <w:rPr>
                <w:rFonts w:ascii="Arial" w:eastAsia="Arial" w:hAnsi="Arial" w:cs="Arial"/>
                <w:position w:val="2"/>
                <w:sz w:val="23"/>
                <w:szCs w:val="23"/>
              </w:rPr>
              <w:t>at</w:t>
            </w:r>
            <w:r w:rsidRPr="00C3049A">
              <w:rPr>
                <w:rFonts w:ascii="Arial" w:eastAsia="Arial" w:hAnsi="Arial" w:cs="Arial"/>
                <w:spacing w:val="4"/>
                <w:position w:val="2"/>
                <w:sz w:val="23"/>
                <w:szCs w:val="23"/>
              </w:rPr>
              <w:t xml:space="preserve"> </w:t>
            </w:r>
            <w:r w:rsidRPr="00C3049A">
              <w:rPr>
                <w:rFonts w:ascii="Arial" w:eastAsia="Arial" w:hAnsi="Arial" w:cs="Arial"/>
                <w:position w:val="2"/>
                <w:sz w:val="23"/>
                <w:szCs w:val="23"/>
              </w:rPr>
              <w:t>First</w:t>
            </w:r>
            <w:r w:rsidRPr="00C3049A">
              <w:rPr>
                <w:rFonts w:ascii="Arial" w:eastAsia="Arial" w:hAnsi="Arial" w:cs="Arial"/>
                <w:spacing w:val="6"/>
                <w:position w:val="2"/>
                <w:sz w:val="23"/>
                <w:szCs w:val="23"/>
              </w:rPr>
              <w:t xml:space="preserve"> </w:t>
            </w:r>
            <w:r w:rsidRPr="00C3049A">
              <w:rPr>
                <w:rFonts w:ascii="Arial" w:eastAsia="Arial" w:hAnsi="Arial" w:cs="Arial"/>
                <w:position w:val="2"/>
                <w:sz w:val="23"/>
                <w:szCs w:val="23"/>
              </w:rPr>
              <w:t>Degree</w:t>
            </w:r>
            <w:r w:rsidRPr="00C3049A">
              <w:rPr>
                <w:rFonts w:ascii="Arial" w:eastAsia="Arial" w:hAnsi="Arial" w:cs="Arial"/>
                <w:spacing w:val="27"/>
                <w:position w:val="2"/>
                <w:sz w:val="23"/>
                <w:szCs w:val="23"/>
              </w:rPr>
              <w:t xml:space="preserve"> </w:t>
            </w:r>
            <w:r w:rsidRPr="00C3049A">
              <w:rPr>
                <w:rFonts w:ascii="Arial" w:eastAsia="Arial" w:hAnsi="Arial" w:cs="Arial"/>
                <w:position w:val="2"/>
                <w:sz w:val="23"/>
                <w:szCs w:val="23"/>
              </w:rPr>
              <w:t>or</w:t>
            </w:r>
            <w:r w:rsidRPr="00C3049A">
              <w:rPr>
                <w:rFonts w:ascii="Arial" w:eastAsia="Arial" w:hAnsi="Arial" w:cs="Arial"/>
                <w:spacing w:val="10"/>
                <w:position w:val="2"/>
                <w:sz w:val="23"/>
                <w:szCs w:val="23"/>
              </w:rPr>
              <w:t xml:space="preserve"> </w:t>
            </w:r>
            <w:r w:rsidRPr="00C3049A">
              <w:rPr>
                <w:rFonts w:ascii="Arial" w:eastAsia="Arial" w:hAnsi="Arial" w:cs="Arial"/>
                <w:w w:val="101"/>
                <w:position w:val="2"/>
                <w:sz w:val="23"/>
                <w:szCs w:val="23"/>
              </w:rPr>
              <w:t>equivalent</w:t>
            </w:r>
          </w:p>
          <w:p w14:paraId="3D1E7FBC" w14:textId="77777777" w:rsidR="00894583" w:rsidRPr="00C3049A" w:rsidRDefault="00894583" w:rsidP="00894583">
            <w:pPr>
              <w:pStyle w:val="ListParagraph"/>
              <w:numPr>
                <w:ilvl w:val="0"/>
                <w:numId w:val="13"/>
              </w:numPr>
              <w:tabs>
                <w:tab w:val="left" w:pos="460"/>
              </w:tabs>
              <w:spacing w:line="297" w:lineRule="exact"/>
              <w:ind w:right="-20"/>
              <w:rPr>
                <w:rFonts w:ascii="Arial" w:eastAsia="Arial" w:hAnsi="Arial" w:cs="Arial"/>
                <w:sz w:val="23"/>
                <w:szCs w:val="23"/>
              </w:rPr>
            </w:pPr>
            <w:r w:rsidRPr="00C3049A">
              <w:rPr>
                <w:rFonts w:ascii="Arial" w:eastAsia="Arial" w:hAnsi="Arial" w:cs="Arial"/>
                <w:position w:val="4"/>
                <w:sz w:val="23"/>
                <w:szCs w:val="23"/>
              </w:rPr>
              <w:t>Teaching</w:t>
            </w:r>
            <w:r w:rsidRPr="00C3049A">
              <w:rPr>
                <w:rFonts w:ascii="Arial" w:eastAsia="Arial" w:hAnsi="Arial" w:cs="Arial"/>
                <w:spacing w:val="9"/>
                <w:position w:val="4"/>
                <w:sz w:val="23"/>
                <w:szCs w:val="23"/>
              </w:rPr>
              <w:t xml:space="preserve"> </w:t>
            </w:r>
            <w:r w:rsidRPr="00C3049A">
              <w:rPr>
                <w:rFonts w:ascii="Arial" w:eastAsia="Arial" w:hAnsi="Arial" w:cs="Arial"/>
                <w:position w:val="4"/>
                <w:sz w:val="23"/>
                <w:szCs w:val="23"/>
              </w:rPr>
              <w:t>qualification</w:t>
            </w:r>
            <w:r w:rsidRPr="00C3049A">
              <w:rPr>
                <w:rFonts w:ascii="Arial" w:eastAsia="Arial" w:hAnsi="Arial" w:cs="Arial"/>
                <w:spacing w:val="21"/>
                <w:position w:val="4"/>
                <w:sz w:val="23"/>
                <w:szCs w:val="23"/>
              </w:rPr>
              <w:t xml:space="preserve"> </w:t>
            </w:r>
            <w:r w:rsidRPr="00C3049A">
              <w:rPr>
                <w:rFonts w:ascii="Arial" w:eastAsia="Arial" w:hAnsi="Arial" w:cs="Arial"/>
                <w:position w:val="4"/>
                <w:sz w:val="23"/>
                <w:szCs w:val="23"/>
              </w:rPr>
              <w:t>or</w:t>
            </w:r>
            <w:r w:rsidRPr="00C3049A">
              <w:rPr>
                <w:rFonts w:ascii="Arial" w:eastAsia="Arial" w:hAnsi="Arial" w:cs="Arial"/>
                <w:spacing w:val="10"/>
                <w:position w:val="4"/>
                <w:sz w:val="23"/>
                <w:szCs w:val="23"/>
              </w:rPr>
              <w:t xml:space="preserve"> </w:t>
            </w:r>
            <w:r w:rsidRPr="00C3049A">
              <w:rPr>
                <w:rFonts w:ascii="Arial" w:eastAsia="Arial" w:hAnsi="Arial" w:cs="Arial"/>
                <w:w w:val="102"/>
                <w:position w:val="4"/>
                <w:sz w:val="23"/>
                <w:szCs w:val="23"/>
              </w:rPr>
              <w:t>equivalent</w:t>
            </w:r>
          </w:p>
          <w:p w14:paraId="09866845" w14:textId="60101241" w:rsidR="006C765F" w:rsidRPr="00894583" w:rsidRDefault="00894583" w:rsidP="00894583">
            <w:pPr>
              <w:pStyle w:val="ListParagraph"/>
              <w:numPr>
                <w:ilvl w:val="0"/>
                <w:numId w:val="13"/>
              </w:numPr>
              <w:tabs>
                <w:tab w:val="left" w:pos="460"/>
              </w:tabs>
              <w:spacing w:line="294" w:lineRule="exact"/>
              <w:ind w:right="-20"/>
              <w:rPr>
                <w:rFonts w:ascii="Arial" w:eastAsia="Arial" w:hAnsi="Arial" w:cs="Arial"/>
                <w:szCs w:val="30"/>
              </w:rPr>
            </w:pPr>
            <w:r w:rsidRPr="00C3049A">
              <w:rPr>
                <w:rFonts w:ascii="Arial" w:eastAsia="Arial" w:hAnsi="Arial" w:cs="Arial"/>
                <w:position w:val="4"/>
                <w:sz w:val="23"/>
                <w:szCs w:val="23"/>
              </w:rPr>
              <w:t>Evidence</w:t>
            </w:r>
            <w:r w:rsidRPr="00C3049A">
              <w:rPr>
                <w:rFonts w:ascii="Arial" w:eastAsia="Arial" w:hAnsi="Arial" w:cs="Arial"/>
                <w:spacing w:val="24"/>
                <w:position w:val="4"/>
                <w:sz w:val="23"/>
                <w:szCs w:val="23"/>
              </w:rPr>
              <w:t xml:space="preserve"> </w:t>
            </w:r>
            <w:r w:rsidRPr="00C3049A">
              <w:rPr>
                <w:rFonts w:ascii="Arial" w:eastAsia="Arial" w:hAnsi="Arial" w:cs="Arial"/>
                <w:position w:val="4"/>
                <w:sz w:val="23"/>
                <w:szCs w:val="23"/>
              </w:rPr>
              <w:t>of</w:t>
            </w:r>
            <w:r w:rsidRPr="00C3049A">
              <w:rPr>
                <w:rFonts w:ascii="Arial" w:eastAsia="Arial" w:hAnsi="Arial" w:cs="Arial"/>
                <w:spacing w:val="-1"/>
                <w:position w:val="4"/>
                <w:sz w:val="23"/>
                <w:szCs w:val="23"/>
              </w:rPr>
              <w:t xml:space="preserve"> </w:t>
            </w:r>
            <w:r w:rsidRPr="00C3049A">
              <w:rPr>
                <w:rFonts w:ascii="Arial" w:eastAsia="Arial" w:hAnsi="Arial" w:cs="Arial"/>
                <w:position w:val="4"/>
                <w:sz w:val="23"/>
                <w:szCs w:val="23"/>
              </w:rPr>
              <w:t>continuing</w:t>
            </w:r>
            <w:r w:rsidRPr="00C3049A">
              <w:rPr>
                <w:rFonts w:ascii="Arial" w:eastAsia="Arial" w:hAnsi="Arial" w:cs="Arial"/>
                <w:spacing w:val="13"/>
                <w:position w:val="4"/>
                <w:sz w:val="23"/>
                <w:szCs w:val="23"/>
              </w:rPr>
              <w:t xml:space="preserve"> </w:t>
            </w:r>
            <w:r w:rsidRPr="00894583">
              <w:rPr>
                <w:rFonts w:ascii="Arial" w:eastAsia="Arial" w:hAnsi="Arial" w:cs="Arial"/>
                <w:w w:val="101"/>
                <w:position w:val="2"/>
                <w:sz w:val="23"/>
                <w:szCs w:val="23"/>
              </w:rPr>
              <w:t>professional development</w:t>
            </w:r>
          </w:p>
        </w:tc>
        <w:tc>
          <w:tcPr>
            <w:tcW w:w="3373" w:type="dxa"/>
          </w:tcPr>
          <w:p w14:paraId="28A82203" w14:textId="77777777" w:rsidR="00894583" w:rsidRPr="00C3049A" w:rsidRDefault="00894583" w:rsidP="00894583">
            <w:pPr>
              <w:pStyle w:val="ListParagraph"/>
              <w:numPr>
                <w:ilvl w:val="0"/>
                <w:numId w:val="13"/>
              </w:numPr>
              <w:tabs>
                <w:tab w:val="left" w:pos="480"/>
              </w:tabs>
              <w:spacing w:before="8" w:line="205" w:lineRule="auto"/>
              <w:ind w:right="32"/>
              <w:rPr>
                <w:rFonts w:ascii="Arial" w:eastAsia="Arial" w:hAnsi="Arial" w:cs="Arial"/>
                <w:sz w:val="23"/>
                <w:szCs w:val="23"/>
              </w:rPr>
            </w:pPr>
            <w:r w:rsidRPr="00C3049A">
              <w:rPr>
                <w:rFonts w:ascii="Arial" w:eastAsia="Arial" w:hAnsi="Arial" w:cs="Arial"/>
                <w:sz w:val="23"/>
                <w:szCs w:val="23"/>
              </w:rPr>
              <w:t>Formal and accredited</w:t>
            </w:r>
          </w:p>
          <w:p w14:paraId="568186A5" w14:textId="77777777" w:rsidR="00894583" w:rsidRDefault="00894583" w:rsidP="00894583">
            <w:pPr>
              <w:pStyle w:val="ListParagraph"/>
              <w:tabs>
                <w:tab w:val="left" w:pos="480"/>
              </w:tabs>
              <w:spacing w:before="8" w:line="205" w:lineRule="auto"/>
              <w:ind w:left="496" w:right="32"/>
              <w:rPr>
                <w:rFonts w:ascii="Arial" w:eastAsia="Arial" w:hAnsi="Arial" w:cs="Arial"/>
                <w:sz w:val="23"/>
                <w:szCs w:val="23"/>
              </w:rPr>
            </w:pPr>
            <w:r w:rsidRPr="00C3049A">
              <w:rPr>
                <w:rFonts w:ascii="Arial" w:eastAsia="Arial" w:hAnsi="Arial" w:cs="Arial"/>
                <w:sz w:val="23"/>
                <w:szCs w:val="23"/>
              </w:rPr>
              <w:t>Safeguarding training</w:t>
            </w:r>
          </w:p>
          <w:p w14:paraId="4E730396" w14:textId="5D10545E" w:rsidR="006C765F" w:rsidRPr="00894583" w:rsidRDefault="00894583" w:rsidP="00894583">
            <w:pPr>
              <w:pStyle w:val="ListParagraph"/>
              <w:numPr>
                <w:ilvl w:val="0"/>
                <w:numId w:val="13"/>
              </w:numPr>
              <w:tabs>
                <w:tab w:val="left" w:pos="480"/>
              </w:tabs>
              <w:spacing w:before="8" w:line="205" w:lineRule="auto"/>
              <w:ind w:right="32"/>
              <w:rPr>
                <w:rFonts w:ascii="Arial" w:eastAsia="Arial" w:hAnsi="Arial" w:cs="Arial"/>
                <w:sz w:val="23"/>
                <w:szCs w:val="23"/>
              </w:rPr>
            </w:pPr>
            <w:r w:rsidRPr="00894583">
              <w:rPr>
                <w:rFonts w:ascii="Arial" w:eastAsia="Arial" w:hAnsi="Arial" w:cs="Arial"/>
                <w:sz w:val="23"/>
                <w:szCs w:val="23"/>
              </w:rPr>
              <w:t>NPSL or NPQH or Certificated Management Qualification</w:t>
            </w:r>
          </w:p>
        </w:tc>
      </w:tr>
      <w:tr w:rsidR="00894583" w:rsidRPr="00894583" w14:paraId="4DF78835" w14:textId="2D5D78D2" w:rsidTr="0025353F">
        <w:trPr>
          <w:trHeight w:val="438"/>
        </w:trPr>
        <w:tc>
          <w:tcPr>
            <w:tcW w:w="2190" w:type="dxa"/>
          </w:tcPr>
          <w:p w14:paraId="2A6A745A" w14:textId="15D87688" w:rsidR="006C765F" w:rsidRPr="00894583" w:rsidRDefault="00894583" w:rsidP="006C765F">
            <w:pPr>
              <w:spacing w:before="100" w:beforeAutospacing="1"/>
              <w:rPr>
                <w:rFonts w:ascii="Arial" w:eastAsia="Arial" w:hAnsi="Arial" w:cs="Arial"/>
                <w:szCs w:val="30"/>
              </w:rPr>
            </w:pPr>
            <w:r>
              <w:rPr>
                <w:rFonts w:ascii="Arial" w:eastAsia="Arial" w:hAnsi="Arial" w:cs="Arial"/>
                <w:w w:val="103"/>
                <w:sz w:val="23"/>
                <w:szCs w:val="23"/>
              </w:rPr>
              <w:t>Knowledge</w:t>
            </w:r>
          </w:p>
        </w:tc>
        <w:tc>
          <w:tcPr>
            <w:tcW w:w="4893" w:type="dxa"/>
          </w:tcPr>
          <w:p w14:paraId="0C9854CF" w14:textId="77777777" w:rsidR="00894583" w:rsidRPr="00C3049A" w:rsidRDefault="00894583" w:rsidP="00894583">
            <w:pPr>
              <w:pStyle w:val="ListParagraph"/>
              <w:numPr>
                <w:ilvl w:val="0"/>
                <w:numId w:val="13"/>
              </w:numPr>
              <w:tabs>
                <w:tab w:val="left" w:pos="460"/>
              </w:tabs>
              <w:spacing w:line="294" w:lineRule="exact"/>
              <w:ind w:right="-20"/>
              <w:rPr>
                <w:rFonts w:ascii="Arial" w:eastAsia="Arial" w:hAnsi="Arial" w:cs="Arial"/>
                <w:position w:val="4"/>
                <w:sz w:val="23"/>
                <w:szCs w:val="23"/>
              </w:rPr>
            </w:pPr>
            <w:r w:rsidRPr="00C3049A">
              <w:rPr>
                <w:rFonts w:ascii="Arial" w:eastAsia="Arial" w:hAnsi="Arial" w:cs="Arial"/>
                <w:position w:val="4"/>
                <w:sz w:val="23"/>
                <w:szCs w:val="23"/>
              </w:rPr>
              <w:t>Understanding of policy developments at national level affecting the post 16 sector</w:t>
            </w:r>
          </w:p>
          <w:p w14:paraId="4AFA4584" w14:textId="77777777" w:rsidR="00894583" w:rsidRPr="00C3049A" w:rsidRDefault="00894583" w:rsidP="00894583">
            <w:pPr>
              <w:pStyle w:val="ListParagraph"/>
              <w:numPr>
                <w:ilvl w:val="0"/>
                <w:numId w:val="13"/>
              </w:numPr>
              <w:tabs>
                <w:tab w:val="left" w:pos="460"/>
              </w:tabs>
              <w:spacing w:line="294" w:lineRule="exact"/>
              <w:ind w:right="-20"/>
              <w:rPr>
                <w:rFonts w:ascii="Arial" w:eastAsia="Arial" w:hAnsi="Arial" w:cs="Arial"/>
                <w:position w:val="4"/>
                <w:sz w:val="23"/>
                <w:szCs w:val="23"/>
              </w:rPr>
            </w:pPr>
            <w:r w:rsidRPr="00C3049A">
              <w:rPr>
                <w:rFonts w:ascii="Arial" w:eastAsia="Arial" w:hAnsi="Arial" w:cs="Arial"/>
                <w:position w:val="4"/>
                <w:sz w:val="23"/>
                <w:szCs w:val="23"/>
              </w:rPr>
              <w:t>Proven understanding of teaching and learning and the changing demands of</w:t>
            </w:r>
          </w:p>
          <w:p w14:paraId="7E49BB41" w14:textId="77777777" w:rsidR="00894583" w:rsidRPr="00C3049A" w:rsidRDefault="00894583" w:rsidP="00894583">
            <w:pPr>
              <w:pStyle w:val="ListParagraph"/>
              <w:tabs>
                <w:tab w:val="left" w:pos="460"/>
              </w:tabs>
              <w:spacing w:line="294" w:lineRule="exact"/>
              <w:ind w:left="496" w:right="-20"/>
              <w:rPr>
                <w:rFonts w:ascii="Arial" w:eastAsia="Arial" w:hAnsi="Arial" w:cs="Arial"/>
                <w:position w:val="4"/>
                <w:sz w:val="23"/>
                <w:szCs w:val="23"/>
              </w:rPr>
            </w:pPr>
            <w:r w:rsidRPr="00C3049A">
              <w:rPr>
                <w:rFonts w:ascii="Arial" w:eastAsia="Arial" w:hAnsi="Arial" w:cs="Arial"/>
                <w:position w:val="4"/>
                <w:sz w:val="23"/>
                <w:szCs w:val="23"/>
              </w:rPr>
              <w:t>the curriculum for learners in the 14-19 year age range</w:t>
            </w:r>
          </w:p>
          <w:p w14:paraId="543D69BB" w14:textId="457743AD" w:rsidR="00894583" w:rsidRDefault="00894583" w:rsidP="00894583">
            <w:pPr>
              <w:pStyle w:val="ListParagraph"/>
              <w:numPr>
                <w:ilvl w:val="0"/>
                <w:numId w:val="13"/>
              </w:numPr>
              <w:tabs>
                <w:tab w:val="left" w:pos="460"/>
              </w:tabs>
              <w:spacing w:line="294" w:lineRule="exact"/>
              <w:ind w:right="-20"/>
              <w:rPr>
                <w:rFonts w:ascii="Arial" w:eastAsia="Arial" w:hAnsi="Arial" w:cs="Arial"/>
                <w:position w:val="4"/>
                <w:sz w:val="23"/>
                <w:szCs w:val="23"/>
              </w:rPr>
            </w:pPr>
            <w:r w:rsidRPr="00C3049A">
              <w:rPr>
                <w:rFonts w:ascii="Arial" w:eastAsia="Arial" w:hAnsi="Arial" w:cs="Arial"/>
                <w:position w:val="4"/>
                <w:sz w:val="23"/>
                <w:szCs w:val="23"/>
              </w:rPr>
              <w:t>Knowledge and understanding of the</w:t>
            </w:r>
            <w:r>
              <w:rPr>
                <w:rFonts w:ascii="Arial" w:eastAsia="Arial" w:hAnsi="Arial" w:cs="Arial"/>
                <w:position w:val="4"/>
                <w:sz w:val="23"/>
                <w:szCs w:val="23"/>
              </w:rPr>
              <w:t xml:space="preserve"> </w:t>
            </w:r>
            <w:r w:rsidRPr="00894583">
              <w:rPr>
                <w:rFonts w:ascii="Arial" w:eastAsia="Arial" w:hAnsi="Arial" w:cs="Arial"/>
                <w:position w:val="4"/>
                <w:sz w:val="23"/>
                <w:szCs w:val="23"/>
              </w:rPr>
              <w:t>requirements of O</w:t>
            </w:r>
            <w:r w:rsidR="0089442E">
              <w:rPr>
                <w:rFonts w:ascii="Arial" w:eastAsia="Arial" w:hAnsi="Arial" w:cs="Arial"/>
                <w:position w:val="4"/>
                <w:sz w:val="23"/>
                <w:szCs w:val="23"/>
              </w:rPr>
              <w:t>F</w:t>
            </w:r>
            <w:r w:rsidRPr="00894583">
              <w:rPr>
                <w:rFonts w:ascii="Arial" w:eastAsia="Arial" w:hAnsi="Arial" w:cs="Arial"/>
                <w:position w:val="4"/>
                <w:sz w:val="23"/>
                <w:szCs w:val="23"/>
              </w:rPr>
              <w:t>STE</w:t>
            </w:r>
            <w:r>
              <w:rPr>
                <w:rFonts w:ascii="Arial" w:eastAsia="Arial" w:hAnsi="Arial" w:cs="Arial"/>
                <w:position w:val="4"/>
                <w:sz w:val="23"/>
                <w:szCs w:val="23"/>
              </w:rPr>
              <w:t>D</w:t>
            </w:r>
          </w:p>
          <w:p w14:paraId="50FE7C68" w14:textId="63920326" w:rsidR="006C765F" w:rsidRPr="00894583" w:rsidRDefault="00894583" w:rsidP="00894583">
            <w:pPr>
              <w:pStyle w:val="ListParagraph"/>
              <w:numPr>
                <w:ilvl w:val="0"/>
                <w:numId w:val="13"/>
              </w:numPr>
              <w:tabs>
                <w:tab w:val="left" w:pos="460"/>
              </w:tabs>
              <w:spacing w:line="294" w:lineRule="exact"/>
              <w:ind w:right="-20"/>
              <w:rPr>
                <w:rFonts w:ascii="Arial" w:eastAsia="Arial" w:hAnsi="Arial" w:cs="Arial"/>
                <w:position w:val="4"/>
                <w:sz w:val="23"/>
                <w:szCs w:val="23"/>
              </w:rPr>
            </w:pPr>
            <w:r w:rsidRPr="00894583">
              <w:rPr>
                <w:rFonts w:ascii="Arial" w:eastAsia="Arial" w:hAnsi="Arial" w:cs="Arial"/>
                <w:position w:val="4"/>
                <w:sz w:val="23"/>
                <w:szCs w:val="23"/>
              </w:rPr>
              <w:t xml:space="preserve">Knowledge and understanding of </w:t>
            </w:r>
            <w:r w:rsidRPr="00894583">
              <w:rPr>
                <w:rFonts w:ascii="Arial" w:eastAsia="Arial" w:hAnsi="Arial" w:cs="Arial"/>
                <w:w w:val="102"/>
                <w:position w:val="1"/>
                <w:sz w:val="23"/>
                <w:szCs w:val="23"/>
              </w:rPr>
              <w:t>Safeguarding</w:t>
            </w:r>
            <w:r w:rsidR="0008025B">
              <w:rPr>
                <w:rFonts w:ascii="Arial" w:eastAsia="Arial" w:hAnsi="Arial" w:cs="Arial"/>
                <w:w w:val="102"/>
                <w:position w:val="1"/>
                <w:sz w:val="23"/>
                <w:szCs w:val="23"/>
              </w:rPr>
              <w:t xml:space="preserve"> and PREVENT</w:t>
            </w:r>
          </w:p>
        </w:tc>
        <w:tc>
          <w:tcPr>
            <w:tcW w:w="3373" w:type="dxa"/>
          </w:tcPr>
          <w:p w14:paraId="5B04C32F" w14:textId="77777777" w:rsidR="00894583" w:rsidRDefault="00894583" w:rsidP="00894583">
            <w:pPr>
              <w:pStyle w:val="ListParagraph"/>
              <w:numPr>
                <w:ilvl w:val="0"/>
                <w:numId w:val="13"/>
              </w:numPr>
              <w:tabs>
                <w:tab w:val="left" w:pos="480"/>
              </w:tabs>
              <w:spacing w:before="8" w:line="205" w:lineRule="auto"/>
              <w:ind w:right="32"/>
              <w:rPr>
                <w:rFonts w:ascii="Arial" w:eastAsia="Arial" w:hAnsi="Arial" w:cs="Arial"/>
                <w:sz w:val="23"/>
                <w:szCs w:val="23"/>
              </w:rPr>
            </w:pPr>
            <w:r w:rsidRPr="00C3049A">
              <w:rPr>
                <w:rFonts w:ascii="Arial" w:eastAsia="Arial" w:hAnsi="Arial" w:cs="Arial"/>
                <w:sz w:val="23"/>
                <w:szCs w:val="23"/>
              </w:rPr>
              <w:t>Financial and</w:t>
            </w:r>
          </w:p>
          <w:p w14:paraId="60C0D41D" w14:textId="77777777" w:rsidR="00894583" w:rsidRDefault="00894583" w:rsidP="00894583">
            <w:pPr>
              <w:pStyle w:val="ListParagraph"/>
              <w:tabs>
                <w:tab w:val="left" w:pos="480"/>
              </w:tabs>
              <w:spacing w:before="8" w:line="205" w:lineRule="auto"/>
              <w:ind w:left="496" w:right="32"/>
              <w:rPr>
                <w:rFonts w:ascii="Arial" w:eastAsia="Arial" w:hAnsi="Arial" w:cs="Arial"/>
                <w:sz w:val="23"/>
                <w:szCs w:val="23"/>
              </w:rPr>
            </w:pPr>
            <w:r>
              <w:rPr>
                <w:rFonts w:ascii="Arial" w:eastAsia="Arial" w:hAnsi="Arial" w:cs="Arial"/>
                <w:sz w:val="23"/>
                <w:szCs w:val="23"/>
              </w:rPr>
              <w:t>College</w:t>
            </w:r>
            <w:r w:rsidRPr="00C3049A">
              <w:rPr>
                <w:rFonts w:ascii="Arial" w:eastAsia="Arial" w:hAnsi="Arial" w:cs="Arial"/>
                <w:sz w:val="23"/>
                <w:szCs w:val="23"/>
              </w:rPr>
              <w:t xml:space="preserve"> Funding</w:t>
            </w:r>
          </w:p>
          <w:p w14:paraId="609647E8" w14:textId="77777777" w:rsidR="00894583" w:rsidRDefault="00894583" w:rsidP="00894583">
            <w:pPr>
              <w:pStyle w:val="ListParagraph"/>
              <w:tabs>
                <w:tab w:val="left" w:pos="480"/>
              </w:tabs>
              <w:spacing w:before="8" w:line="205" w:lineRule="auto"/>
              <w:ind w:left="496" w:right="32"/>
              <w:rPr>
                <w:rFonts w:ascii="Arial" w:eastAsia="Arial" w:hAnsi="Arial" w:cs="Arial"/>
                <w:sz w:val="23"/>
                <w:szCs w:val="23"/>
              </w:rPr>
            </w:pPr>
            <w:r w:rsidRPr="00C3049A">
              <w:rPr>
                <w:rFonts w:ascii="Arial" w:eastAsia="Arial" w:hAnsi="Arial" w:cs="Arial"/>
                <w:sz w:val="23"/>
                <w:szCs w:val="23"/>
              </w:rPr>
              <w:t>"literacy"</w:t>
            </w:r>
          </w:p>
          <w:p w14:paraId="1D5C314F" w14:textId="77777777" w:rsidR="00894583" w:rsidRDefault="00894583" w:rsidP="00894583">
            <w:pPr>
              <w:pStyle w:val="ListParagraph"/>
              <w:numPr>
                <w:ilvl w:val="0"/>
                <w:numId w:val="13"/>
              </w:numPr>
              <w:tabs>
                <w:tab w:val="left" w:pos="480"/>
              </w:tabs>
              <w:spacing w:before="8" w:line="205" w:lineRule="auto"/>
              <w:ind w:right="32"/>
              <w:rPr>
                <w:rFonts w:ascii="Arial" w:eastAsia="Arial" w:hAnsi="Arial" w:cs="Arial"/>
                <w:sz w:val="23"/>
                <w:szCs w:val="23"/>
              </w:rPr>
            </w:pPr>
            <w:r>
              <w:rPr>
                <w:rFonts w:ascii="Arial" w:eastAsia="Arial" w:hAnsi="Arial" w:cs="Arial"/>
                <w:sz w:val="23"/>
                <w:szCs w:val="23"/>
              </w:rPr>
              <w:t>Understanding</w:t>
            </w:r>
            <w:r w:rsidRPr="00C3049A">
              <w:rPr>
                <w:rFonts w:ascii="Arial" w:eastAsia="Arial" w:hAnsi="Arial" w:cs="Arial"/>
                <w:sz w:val="23"/>
                <w:szCs w:val="23"/>
              </w:rPr>
              <w:t xml:space="preserve"> of </w:t>
            </w:r>
            <w:r>
              <w:rPr>
                <w:rFonts w:ascii="Arial" w:eastAsia="Arial" w:hAnsi="Arial" w:cs="Arial"/>
                <w:sz w:val="23"/>
                <w:szCs w:val="23"/>
              </w:rPr>
              <w:t>framework</w:t>
            </w:r>
            <w:r w:rsidRPr="00C3049A">
              <w:rPr>
                <w:rFonts w:ascii="Arial" w:eastAsia="Arial" w:hAnsi="Arial" w:cs="Arial"/>
                <w:sz w:val="23"/>
                <w:szCs w:val="23"/>
              </w:rPr>
              <w:t xml:space="preserve"> for</w:t>
            </w:r>
            <w:r>
              <w:rPr>
                <w:rFonts w:ascii="Arial" w:eastAsia="Arial" w:hAnsi="Arial" w:cs="Arial"/>
                <w:sz w:val="23"/>
                <w:szCs w:val="23"/>
              </w:rPr>
              <w:t xml:space="preserve"> </w:t>
            </w:r>
            <w:r w:rsidRPr="00C3049A">
              <w:rPr>
                <w:rFonts w:ascii="Arial" w:eastAsia="Arial" w:hAnsi="Arial" w:cs="Arial"/>
                <w:sz w:val="23"/>
                <w:szCs w:val="23"/>
              </w:rPr>
              <w:t>managing Health and Safety</w:t>
            </w:r>
            <w:r>
              <w:rPr>
                <w:rFonts w:ascii="Arial" w:eastAsia="Arial" w:hAnsi="Arial" w:cs="Arial"/>
                <w:sz w:val="23"/>
                <w:szCs w:val="23"/>
              </w:rPr>
              <w:t xml:space="preserve"> or Data Protection</w:t>
            </w:r>
          </w:p>
          <w:p w14:paraId="75F0D645" w14:textId="197AF6D6" w:rsidR="006C765F" w:rsidRPr="00894583" w:rsidRDefault="00894583" w:rsidP="00894583">
            <w:pPr>
              <w:pStyle w:val="ListParagraph"/>
              <w:numPr>
                <w:ilvl w:val="0"/>
                <w:numId w:val="13"/>
              </w:numPr>
              <w:tabs>
                <w:tab w:val="left" w:pos="480"/>
              </w:tabs>
              <w:spacing w:before="8" w:line="205" w:lineRule="auto"/>
              <w:ind w:right="32"/>
              <w:rPr>
                <w:rFonts w:ascii="Arial" w:eastAsia="Arial" w:hAnsi="Arial" w:cs="Arial"/>
                <w:sz w:val="23"/>
                <w:szCs w:val="23"/>
              </w:rPr>
            </w:pPr>
            <w:r w:rsidRPr="00894583">
              <w:rPr>
                <w:rFonts w:ascii="Arial" w:eastAsia="Arial" w:hAnsi="Arial" w:cs="Arial"/>
                <w:sz w:val="23"/>
                <w:szCs w:val="23"/>
              </w:rPr>
              <w:t>OFSTED Inspection Experience</w:t>
            </w:r>
          </w:p>
        </w:tc>
      </w:tr>
      <w:tr w:rsidR="00894583" w:rsidRPr="00894583" w14:paraId="3270137D" w14:textId="335907EF" w:rsidTr="0025353F">
        <w:trPr>
          <w:trHeight w:val="438"/>
        </w:trPr>
        <w:tc>
          <w:tcPr>
            <w:tcW w:w="2190" w:type="dxa"/>
          </w:tcPr>
          <w:p w14:paraId="36B87FC5" w14:textId="040578D1" w:rsidR="006C765F" w:rsidRPr="00894583" w:rsidRDefault="00894583" w:rsidP="006C765F">
            <w:pPr>
              <w:spacing w:before="100" w:beforeAutospacing="1"/>
              <w:rPr>
                <w:rFonts w:ascii="Arial" w:eastAsia="Arial" w:hAnsi="Arial" w:cs="Arial"/>
                <w:szCs w:val="30"/>
              </w:rPr>
            </w:pPr>
            <w:r w:rsidRPr="00894583">
              <w:rPr>
                <w:rFonts w:ascii="Arial" w:eastAsia="Arial" w:hAnsi="Arial" w:cs="Arial"/>
                <w:w w:val="103"/>
                <w:sz w:val="23"/>
                <w:szCs w:val="23"/>
              </w:rPr>
              <w:t>Relevant Experience</w:t>
            </w:r>
          </w:p>
        </w:tc>
        <w:tc>
          <w:tcPr>
            <w:tcW w:w="4893" w:type="dxa"/>
          </w:tcPr>
          <w:p w14:paraId="06843E4A" w14:textId="77777777" w:rsidR="0025353F" w:rsidRDefault="00894583" w:rsidP="00CC792B">
            <w:pPr>
              <w:pStyle w:val="ListParagraph"/>
              <w:numPr>
                <w:ilvl w:val="0"/>
                <w:numId w:val="15"/>
              </w:numPr>
              <w:spacing w:before="100" w:beforeAutospacing="1"/>
              <w:rPr>
                <w:rFonts w:ascii="Arial" w:eastAsia="Arial" w:hAnsi="Arial" w:cs="Arial"/>
                <w:w w:val="103"/>
                <w:sz w:val="23"/>
                <w:szCs w:val="23"/>
              </w:rPr>
            </w:pPr>
            <w:r w:rsidRPr="0025353F">
              <w:rPr>
                <w:rFonts w:ascii="Arial" w:eastAsia="Arial" w:hAnsi="Arial" w:cs="Arial"/>
                <w:w w:val="103"/>
                <w:sz w:val="23"/>
                <w:szCs w:val="23"/>
              </w:rPr>
              <w:t>Demonstrable success in educational Manager in an FE (Tertiary or Sixth Form College) or School</w:t>
            </w:r>
          </w:p>
          <w:p w14:paraId="39EF630C" w14:textId="1BFB2E13" w:rsidR="0025353F" w:rsidRDefault="0008025B" w:rsidP="00CC792B">
            <w:pPr>
              <w:pStyle w:val="ListParagraph"/>
              <w:numPr>
                <w:ilvl w:val="0"/>
                <w:numId w:val="15"/>
              </w:numPr>
              <w:spacing w:before="100" w:beforeAutospacing="1"/>
              <w:rPr>
                <w:rFonts w:ascii="Arial" w:eastAsia="Arial" w:hAnsi="Arial" w:cs="Arial"/>
                <w:w w:val="103"/>
                <w:sz w:val="23"/>
                <w:szCs w:val="23"/>
              </w:rPr>
            </w:pPr>
            <w:r>
              <w:rPr>
                <w:rFonts w:ascii="Arial" w:eastAsia="Arial" w:hAnsi="Arial" w:cs="Arial"/>
                <w:w w:val="103"/>
                <w:sz w:val="23"/>
                <w:szCs w:val="23"/>
              </w:rPr>
              <w:t>Ability to manage</w:t>
            </w:r>
            <w:r w:rsidR="00894583" w:rsidRPr="0025353F">
              <w:rPr>
                <w:rFonts w:ascii="Arial" w:eastAsia="Arial" w:hAnsi="Arial" w:cs="Arial"/>
                <w:w w:val="103"/>
                <w:sz w:val="23"/>
                <w:szCs w:val="23"/>
              </w:rPr>
              <w:t xml:space="preserve"> organisational change</w:t>
            </w:r>
          </w:p>
          <w:p w14:paraId="67992C66" w14:textId="77777777" w:rsidR="0025353F" w:rsidRDefault="00894583" w:rsidP="00894583">
            <w:pPr>
              <w:pStyle w:val="ListParagraph"/>
              <w:numPr>
                <w:ilvl w:val="0"/>
                <w:numId w:val="15"/>
              </w:numPr>
              <w:spacing w:before="100" w:beforeAutospacing="1"/>
              <w:rPr>
                <w:rFonts w:ascii="Arial" w:eastAsia="Arial" w:hAnsi="Arial" w:cs="Arial"/>
                <w:w w:val="103"/>
                <w:sz w:val="23"/>
                <w:szCs w:val="23"/>
              </w:rPr>
            </w:pPr>
            <w:r w:rsidRPr="0025353F">
              <w:rPr>
                <w:rFonts w:ascii="Arial" w:eastAsia="Arial" w:hAnsi="Arial" w:cs="Arial"/>
                <w:w w:val="103"/>
                <w:sz w:val="23"/>
                <w:szCs w:val="23"/>
              </w:rPr>
              <w:t xml:space="preserve">Recent significant experience as a Senior </w:t>
            </w:r>
            <w:r w:rsidR="0025353F">
              <w:rPr>
                <w:rFonts w:ascii="Arial" w:eastAsia="Arial" w:hAnsi="Arial" w:cs="Arial"/>
                <w:w w:val="103"/>
                <w:sz w:val="23"/>
                <w:szCs w:val="23"/>
              </w:rPr>
              <w:t>Leader</w:t>
            </w:r>
          </w:p>
          <w:p w14:paraId="261A774A" w14:textId="4C81EAFA" w:rsidR="0025353F" w:rsidRPr="0025353F" w:rsidRDefault="00894583" w:rsidP="0025353F">
            <w:pPr>
              <w:pStyle w:val="ListParagraph"/>
              <w:numPr>
                <w:ilvl w:val="0"/>
                <w:numId w:val="15"/>
              </w:numPr>
              <w:spacing w:before="100" w:beforeAutospacing="1"/>
              <w:rPr>
                <w:rFonts w:ascii="Arial" w:eastAsia="Arial" w:hAnsi="Arial" w:cs="Arial"/>
                <w:w w:val="103"/>
                <w:sz w:val="23"/>
                <w:szCs w:val="23"/>
              </w:rPr>
            </w:pPr>
            <w:r w:rsidRPr="0025353F">
              <w:rPr>
                <w:rFonts w:ascii="Arial" w:eastAsia="Arial" w:hAnsi="Arial" w:cs="Arial"/>
                <w:w w:val="103"/>
                <w:sz w:val="23"/>
                <w:szCs w:val="23"/>
              </w:rPr>
              <w:t>Significant line management responsibility</w:t>
            </w:r>
            <w:r w:rsidR="0025353F">
              <w:rPr>
                <w:rFonts w:ascii="Arial" w:eastAsia="Arial" w:hAnsi="Arial" w:cs="Arial"/>
                <w:w w:val="103"/>
                <w:sz w:val="23"/>
                <w:szCs w:val="23"/>
              </w:rPr>
              <w:t xml:space="preserve"> including s</w:t>
            </w:r>
            <w:r w:rsidRPr="0025353F">
              <w:rPr>
                <w:rFonts w:ascii="Arial" w:eastAsia="Arial" w:hAnsi="Arial" w:cs="Arial"/>
                <w:w w:val="103"/>
                <w:sz w:val="23"/>
                <w:szCs w:val="23"/>
              </w:rPr>
              <w:t>ignificant budgetary</w:t>
            </w:r>
            <w:r w:rsidR="0025353F" w:rsidRPr="0025353F">
              <w:rPr>
                <w:rFonts w:ascii="Arial" w:eastAsia="Arial" w:hAnsi="Arial" w:cs="Arial"/>
                <w:w w:val="103"/>
                <w:sz w:val="23"/>
                <w:szCs w:val="23"/>
              </w:rPr>
              <w:t xml:space="preserve">, </w:t>
            </w:r>
            <w:r w:rsidRPr="0025353F">
              <w:rPr>
                <w:rFonts w:ascii="Arial" w:eastAsia="Arial" w:hAnsi="Arial" w:cs="Arial"/>
                <w:w w:val="103"/>
                <w:sz w:val="23"/>
                <w:szCs w:val="23"/>
              </w:rPr>
              <w:t>resource</w:t>
            </w:r>
            <w:r w:rsidR="0025353F" w:rsidRPr="0025353F">
              <w:rPr>
                <w:rFonts w:ascii="Arial" w:eastAsia="Arial" w:hAnsi="Arial" w:cs="Arial"/>
                <w:w w:val="103"/>
                <w:sz w:val="23"/>
                <w:szCs w:val="23"/>
              </w:rPr>
              <w:t xml:space="preserve"> </w:t>
            </w:r>
            <w:r w:rsidRPr="0025353F">
              <w:rPr>
                <w:rFonts w:ascii="Arial" w:eastAsia="Arial" w:hAnsi="Arial" w:cs="Arial"/>
                <w:w w:val="103"/>
                <w:sz w:val="23"/>
                <w:szCs w:val="23"/>
              </w:rPr>
              <w:t>performance management responsibilities targets</w:t>
            </w:r>
          </w:p>
          <w:p w14:paraId="0132D1D1" w14:textId="70FA3437" w:rsidR="0025353F" w:rsidRDefault="00894583" w:rsidP="0025353F">
            <w:pPr>
              <w:pStyle w:val="ListParagraph"/>
              <w:numPr>
                <w:ilvl w:val="0"/>
                <w:numId w:val="15"/>
              </w:numPr>
              <w:spacing w:before="100" w:beforeAutospacing="1"/>
              <w:rPr>
                <w:rFonts w:ascii="Arial" w:eastAsia="Arial" w:hAnsi="Arial" w:cs="Arial"/>
                <w:w w:val="103"/>
                <w:sz w:val="23"/>
                <w:szCs w:val="23"/>
              </w:rPr>
            </w:pPr>
            <w:r w:rsidRPr="0025353F">
              <w:rPr>
                <w:rFonts w:ascii="Arial" w:eastAsia="Arial" w:hAnsi="Arial" w:cs="Arial"/>
                <w:w w:val="103"/>
                <w:sz w:val="23"/>
                <w:szCs w:val="23"/>
              </w:rPr>
              <w:t>Responsibility for cross college/whole college functions or initiatives</w:t>
            </w:r>
          </w:p>
          <w:p w14:paraId="49B3594A" w14:textId="27EA9ADF" w:rsidR="0025353F" w:rsidRDefault="0025353F" w:rsidP="0025353F">
            <w:pPr>
              <w:pStyle w:val="ListParagraph"/>
              <w:numPr>
                <w:ilvl w:val="0"/>
                <w:numId w:val="15"/>
              </w:numPr>
              <w:spacing w:before="100" w:beforeAutospacing="1"/>
              <w:rPr>
                <w:rFonts w:ascii="Arial" w:eastAsia="Arial" w:hAnsi="Arial" w:cs="Arial"/>
                <w:w w:val="103"/>
                <w:sz w:val="23"/>
                <w:szCs w:val="23"/>
              </w:rPr>
            </w:pPr>
            <w:r w:rsidRPr="0025353F">
              <w:rPr>
                <w:rFonts w:ascii="Arial" w:eastAsia="Arial" w:hAnsi="Arial" w:cs="Arial"/>
                <w:w w:val="103"/>
                <w:sz w:val="23"/>
                <w:szCs w:val="23"/>
              </w:rPr>
              <w:lastRenderedPageBreak/>
              <w:t xml:space="preserve">Experience of </w:t>
            </w:r>
            <w:proofErr w:type="spellStart"/>
            <w:r w:rsidR="00894583" w:rsidRPr="0025353F">
              <w:rPr>
                <w:rFonts w:ascii="Arial" w:eastAsia="Arial" w:hAnsi="Arial" w:cs="Arial"/>
                <w:w w:val="103"/>
                <w:sz w:val="23"/>
                <w:szCs w:val="23"/>
              </w:rPr>
              <w:t>OfSTED</w:t>
            </w:r>
            <w:proofErr w:type="spellEnd"/>
            <w:r w:rsidRPr="0025353F">
              <w:rPr>
                <w:rFonts w:ascii="Arial" w:eastAsia="Arial" w:hAnsi="Arial" w:cs="Arial"/>
                <w:w w:val="103"/>
                <w:sz w:val="23"/>
                <w:szCs w:val="23"/>
              </w:rPr>
              <w:t xml:space="preserve"> including </w:t>
            </w:r>
            <w:r w:rsidR="00894583" w:rsidRPr="0025353F">
              <w:rPr>
                <w:rFonts w:ascii="Arial" w:eastAsia="Arial" w:hAnsi="Arial" w:cs="Arial"/>
                <w:w w:val="103"/>
                <w:sz w:val="23"/>
                <w:szCs w:val="23"/>
              </w:rPr>
              <w:t>contribution to the strategic</w:t>
            </w:r>
            <w:r w:rsidRPr="0025353F">
              <w:rPr>
                <w:rFonts w:ascii="Arial" w:eastAsia="Arial" w:hAnsi="Arial" w:cs="Arial"/>
                <w:w w:val="103"/>
                <w:sz w:val="23"/>
                <w:szCs w:val="23"/>
              </w:rPr>
              <w:t xml:space="preserve"> planning </w:t>
            </w:r>
            <w:r w:rsidR="0008025B">
              <w:rPr>
                <w:rFonts w:ascii="Arial" w:eastAsia="Arial" w:hAnsi="Arial" w:cs="Arial"/>
                <w:w w:val="103"/>
                <w:sz w:val="23"/>
                <w:szCs w:val="23"/>
              </w:rPr>
              <w:t>for</w:t>
            </w:r>
            <w:r>
              <w:rPr>
                <w:rFonts w:ascii="Arial" w:eastAsia="Arial" w:hAnsi="Arial" w:cs="Arial"/>
                <w:w w:val="103"/>
                <w:sz w:val="23"/>
                <w:szCs w:val="23"/>
              </w:rPr>
              <w:t xml:space="preserve"> </w:t>
            </w:r>
            <w:r w:rsidR="00894583" w:rsidRPr="0025353F">
              <w:rPr>
                <w:rFonts w:ascii="Arial" w:eastAsia="Arial" w:hAnsi="Arial" w:cs="Arial"/>
                <w:w w:val="103"/>
                <w:sz w:val="23"/>
                <w:szCs w:val="23"/>
              </w:rPr>
              <w:t>inspection</w:t>
            </w:r>
            <w:r>
              <w:rPr>
                <w:rFonts w:ascii="Arial" w:eastAsia="Arial" w:hAnsi="Arial" w:cs="Arial"/>
                <w:w w:val="103"/>
                <w:sz w:val="23"/>
                <w:szCs w:val="23"/>
              </w:rPr>
              <w:t>s</w:t>
            </w:r>
          </w:p>
          <w:p w14:paraId="25CE429D" w14:textId="77777777" w:rsidR="0025353F" w:rsidRDefault="00894583" w:rsidP="00894583">
            <w:pPr>
              <w:pStyle w:val="ListParagraph"/>
              <w:numPr>
                <w:ilvl w:val="0"/>
                <w:numId w:val="15"/>
              </w:numPr>
              <w:spacing w:before="100" w:beforeAutospacing="1"/>
              <w:rPr>
                <w:rFonts w:ascii="Arial" w:eastAsia="Arial" w:hAnsi="Arial" w:cs="Arial"/>
                <w:w w:val="103"/>
                <w:sz w:val="23"/>
                <w:szCs w:val="23"/>
              </w:rPr>
            </w:pPr>
            <w:r w:rsidRPr="0025353F">
              <w:rPr>
                <w:rFonts w:ascii="Arial" w:eastAsia="Arial" w:hAnsi="Arial" w:cs="Arial"/>
                <w:w w:val="103"/>
                <w:sz w:val="23"/>
                <w:szCs w:val="23"/>
              </w:rPr>
              <w:t xml:space="preserve"> </w:t>
            </w:r>
            <w:r w:rsidR="0025353F" w:rsidRPr="00894583">
              <w:rPr>
                <w:rFonts w:ascii="Arial" w:eastAsia="Arial" w:hAnsi="Arial" w:cs="Arial"/>
                <w:w w:val="103"/>
                <w:sz w:val="23"/>
                <w:szCs w:val="23"/>
              </w:rPr>
              <w:t>Experience of</w:t>
            </w:r>
            <w:r w:rsidR="0025353F" w:rsidRPr="0025353F">
              <w:rPr>
                <w:rFonts w:ascii="Arial" w:eastAsia="Arial" w:hAnsi="Arial" w:cs="Arial"/>
                <w:w w:val="103"/>
                <w:sz w:val="23"/>
                <w:szCs w:val="23"/>
              </w:rPr>
              <w:t xml:space="preserve"> </w:t>
            </w:r>
            <w:r w:rsidR="0025353F">
              <w:rPr>
                <w:rFonts w:ascii="Arial" w:eastAsia="Arial" w:hAnsi="Arial" w:cs="Arial"/>
                <w:w w:val="103"/>
                <w:sz w:val="23"/>
                <w:szCs w:val="23"/>
              </w:rPr>
              <w:t>managing</w:t>
            </w:r>
            <w:r w:rsidRPr="0025353F">
              <w:rPr>
                <w:rFonts w:ascii="Arial" w:eastAsia="Arial" w:hAnsi="Arial" w:cs="Arial"/>
                <w:w w:val="103"/>
                <w:sz w:val="23"/>
                <w:szCs w:val="23"/>
              </w:rPr>
              <w:t xml:space="preserve"> student programmes </w:t>
            </w:r>
          </w:p>
          <w:p w14:paraId="5F0A8A7F" w14:textId="5A68CE65" w:rsidR="006C765F" w:rsidRPr="00EF0BD5" w:rsidRDefault="00894583" w:rsidP="00EF0BD5">
            <w:pPr>
              <w:pStyle w:val="ListParagraph"/>
              <w:numPr>
                <w:ilvl w:val="0"/>
                <w:numId w:val="15"/>
              </w:numPr>
              <w:spacing w:before="100" w:beforeAutospacing="1"/>
              <w:rPr>
                <w:rFonts w:ascii="Arial" w:eastAsia="Arial" w:hAnsi="Arial" w:cs="Arial"/>
                <w:w w:val="103"/>
                <w:sz w:val="23"/>
                <w:szCs w:val="23"/>
              </w:rPr>
            </w:pPr>
            <w:r w:rsidRPr="0025353F">
              <w:rPr>
                <w:rFonts w:ascii="Arial" w:eastAsia="Arial" w:hAnsi="Arial" w:cs="Arial"/>
                <w:w w:val="103"/>
                <w:sz w:val="23"/>
                <w:szCs w:val="23"/>
              </w:rPr>
              <w:t>Experience of managing student</w:t>
            </w:r>
            <w:r w:rsidR="0025353F">
              <w:rPr>
                <w:rFonts w:ascii="Arial" w:eastAsia="Arial" w:hAnsi="Arial" w:cs="Arial"/>
                <w:w w:val="103"/>
                <w:sz w:val="23"/>
                <w:szCs w:val="23"/>
              </w:rPr>
              <w:t xml:space="preserve"> </w:t>
            </w:r>
            <w:r w:rsidRPr="0025353F">
              <w:rPr>
                <w:rFonts w:ascii="Arial" w:eastAsia="Arial" w:hAnsi="Arial" w:cs="Arial"/>
                <w:w w:val="103"/>
                <w:sz w:val="23"/>
                <w:szCs w:val="23"/>
              </w:rPr>
              <w:t xml:space="preserve">behaviour systems and dealing with </w:t>
            </w:r>
            <w:r w:rsidRPr="0025353F">
              <w:rPr>
                <w:rFonts w:ascii="Arial" w:eastAsia="Arial" w:hAnsi="Arial" w:cs="Arial"/>
                <w:w w:val="103"/>
                <w:sz w:val="23"/>
                <w:szCs w:val="23"/>
              </w:rPr>
              <w:tab/>
              <w:t xml:space="preserve"> problematic students</w:t>
            </w:r>
          </w:p>
        </w:tc>
        <w:tc>
          <w:tcPr>
            <w:tcW w:w="3373" w:type="dxa"/>
          </w:tcPr>
          <w:p w14:paraId="4D95B9F2" w14:textId="2F204985" w:rsidR="00894583" w:rsidRDefault="00894583" w:rsidP="00894583">
            <w:pPr>
              <w:pStyle w:val="ListParagraph"/>
              <w:numPr>
                <w:ilvl w:val="0"/>
                <w:numId w:val="13"/>
              </w:numPr>
              <w:tabs>
                <w:tab w:val="left" w:pos="460"/>
              </w:tabs>
              <w:spacing w:line="294" w:lineRule="exact"/>
              <w:ind w:right="-20"/>
              <w:rPr>
                <w:rFonts w:ascii="Arial" w:eastAsia="Arial" w:hAnsi="Arial" w:cs="Arial"/>
                <w:position w:val="4"/>
                <w:sz w:val="23"/>
                <w:szCs w:val="23"/>
              </w:rPr>
            </w:pPr>
            <w:r w:rsidRPr="00894583">
              <w:rPr>
                <w:rFonts w:ascii="Arial" w:eastAsia="Arial" w:hAnsi="Arial" w:cs="Arial"/>
                <w:position w:val="4"/>
                <w:sz w:val="23"/>
                <w:szCs w:val="23"/>
              </w:rPr>
              <w:lastRenderedPageBreak/>
              <w:t>Experience of</w:t>
            </w:r>
            <w:r>
              <w:rPr>
                <w:rFonts w:ascii="Arial" w:eastAsia="Arial" w:hAnsi="Arial" w:cs="Arial"/>
                <w:position w:val="4"/>
                <w:sz w:val="23"/>
                <w:szCs w:val="23"/>
              </w:rPr>
              <w:t xml:space="preserve"> </w:t>
            </w:r>
            <w:r w:rsidRPr="00894583">
              <w:rPr>
                <w:rFonts w:ascii="Arial" w:eastAsia="Arial" w:hAnsi="Arial" w:cs="Arial"/>
                <w:position w:val="4"/>
                <w:sz w:val="23"/>
                <w:szCs w:val="23"/>
              </w:rPr>
              <w:t>more than one institution College, 11-18 School or HE institution</w:t>
            </w:r>
          </w:p>
          <w:p w14:paraId="42A3E38D" w14:textId="77777777" w:rsidR="0025353F" w:rsidRDefault="0025353F" w:rsidP="0025353F">
            <w:pPr>
              <w:pStyle w:val="ListParagraph"/>
              <w:numPr>
                <w:ilvl w:val="0"/>
                <w:numId w:val="13"/>
              </w:numPr>
              <w:tabs>
                <w:tab w:val="left" w:pos="460"/>
              </w:tabs>
              <w:spacing w:line="294" w:lineRule="exact"/>
              <w:ind w:right="-20"/>
              <w:rPr>
                <w:rFonts w:ascii="Arial" w:eastAsia="Arial" w:hAnsi="Arial" w:cs="Arial"/>
                <w:position w:val="4"/>
                <w:sz w:val="23"/>
                <w:szCs w:val="23"/>
              </w:rPr>
            </w:pPr>
            <w:r>
              <w:rPr>
                <w:rFonts w:ascii="Arial" w:eastAsia="Arial" w:hAnsi="Arial" w:cs="Arial"/>
                <w:position w:val="4"/>
                <w:sz w:val="23"/>
                <w:szCs w:val="23"/>
              </w:rPr>
              <w:t>Experience of being an OFSTED Inspector or College Nominee during OFSTED</w:t>
            </w:r>
          </w:p>
          <w:p w14:paraId="799220D4" w14:textId="5D6B04AC" w:rsidR="006C765F" w:rsidRPr="0025353F" w:rsidRDefault="0025353F" w:rsidP="0025353F">
            <w:pPr>
              <w:pStyle w:val="ListParagraph"/>
              <w:numPr>
                <w:ilvl w:val="0"/>
                <w:numId w:val="13"/>
              </w:numPr>
              <w:tabs>
                <w:tab w:val="left" w:pos="460"/>
              </w:tabs>
              <w:spacing w:line="294" w:lineRule="exact"/>
              <w:ind w:right="-20"/>
              <w:rPr>
                <w:rFonts w:ascii="Arial" w:eastAsia="Arial" w:hAnsi="Arial" w:cs="Arial"/>
                <w:position w:val="4"/>
                <w:sz w:val="23"/>
                <w:szCs w:val="23"/>
              </w:rPr>
            </w:pPr>
            <w:r w:rsidRPr="0025353F">
              <w:rPr>
                <w:rFonts w:ascii="Arial" w:eastAsia="Arial" w:hAnsi="Arial" w:cs="Arial"/>
                <w:w w:val="103"/>
                <w:sz w:val="23"/>
                <w:szCs w:val="23"/>
              </w:rPr>
              <w:t xml:space="preserve">Experience of leading </w:t>
            </w:r>
            <w:r w:rsidR="00EF0BD5" w:rsidRPr="0025353F">
              <w:rPr>
                <w:rFonts w:ascii="Arial" w:eastAsia="Arial" w:hAnsi="Arial" w:cs="Arial"/>
                <w:w w:val="103"/>
                <w:sz w:val="23"/>
                <w:szCs w:val="23"/>
              </w:rPr>
              <w:t>a</w:t>
            </w:r>
            <w:r w:rsidR="00EF0BD5">
              <w:rPr>
                <w:rFonts w:ascii="Arial" w:eastAsia="Arial" w:hAnsi="Arial" w:cs="Arial"/>
                <w:w w:val="103"/>
                <w:sz w:val="23"/>
                <w:szCs w:val="23"/>
              </w:rPr>
              <w:t xml:space="preserve"> </w:t>
            </w:r>
            <w:r w:rsidRPr="0025353F">
              <w:rPr>
                <w:rFonts w:ascii="Arial" w:eastAsia="Arial" w:hAnsi="Arial" w:cs="Arial"/>
                <w:w w:val="103"/>
                <w:sz w:val="23"/>
                <w:szCs w:val="23"/>
              </w:rPr>
              <w:t>school/college quality management System</w:t>
            </w:r>
          </w:p>
        </w:tc>
      </w:tr>
      <w:tr w:rsidR="00EF0BD5" w:rsidRPr="00894583" w14:paraId="148891DA" w14:textId="77777777" w:rsidTr="0025353F">
        <w:trPr>
          <w:trHeight w:val="438"/>
        </w:trPr>
        <w:tc>
          <w:tcPr>
            <w:tcW w:w="2190" w:type="dxa"/>
          </w:tcPr>
          <w:p w14:paraId="45D2F989" w14:textId="0BB3C94C" w:rsidR="00EF0BD5" w:rsidRPr="00894583" w:rsidRDefault="00EF0BD5" w:rsidP="00EF0BD5">
            <w:pPr>
              <w:spacing w:before="100" w:beforeAutospacing="1"/>
              <w:rPr>
                <w:rFonts w:ascii="Arial" w:eastAsia="Arial" w:hAnsi="Arial" w:cs="Arial"/>
                <w:w w:val="103"/>
                <w:sz w:val="23"/>
                <w:szCs w:val="23"/>
              </w:rPr>
            </w:pPr>
            <w:r>
              <w:rPr>
                <w:rFonts w:ascii="Arial" w:eastAsia="Arial" w:hAnsi="Arial" w:cs="Arial"/>
                <w:position w:val="1"/>
                <w:sz w:val="23"/>
                <w:szCs w:val="23"/>
              </w:rPr>
              <w:t>Leadership</w:t>
            </w:r>
            <w:r>
              <w:rPr>
                <w:rFonts w:ascii="Arial" w:eastAsia="Arial" w:hAnsi="Arial" w:cs="Arial"/>
                <w:spacing w:val="38"/>
                <w:position w:val="1"/>
                <w:sz w:val="23"/>
                <w:szCs w:val="23"/>
              </w:rPr>
              <w:t xml:space="preserve"> </w:t>
            </w:r>
            <w:r>
              <w:rPr>
                <w:rFonts w:ascii="Arial" w:eastAsia="Arial" w:hAnsi="Arial" w:cs="Arial"/>
                <w:position w:val="1"/>
                <w:sz w:val="23"/>
                <w:szCs w:val="23"/>
              </w:rPr>
              <w:t>Skills</w:t>
            </w:r>
          </w:p>
        </w:tc>
        <w:tc>
          <w:tcPr>
            <w:tcW w:w="4893" w:type="dxa"/>
          </w:tcPr>
          <w:p w14:paraId="66E214E3" w14:textId="77777777" w:rsidR="00EF0BD5" w:rsidRPr="00EF0BD5" w:rsidRDefault="00EF0BD5" w:rsidP="00EF0BD5">
            <w:pPr>
              <w:pStyle w:val="ListParagraph"/>
              <w:numPr>
                <w:ilvl w:val="0"/>
                <w:numId w:val="15"/>
              </w:numPr>
              <w:spacing w:before="100" w:beforeAutospacing="1"/>
              <w:rPr>
                <w:rFonts w:ascii="Arial" w:eastAsia="Arial" w:hAnsi="Arial" w:cs="Arial"/>
                <w:w w:val="103"/>
                <w:sz w:val="23"/>
                <w:szCs w:val="23"/>
              </w:rPr>
            </w:pPr>
            <w:r w:rsidRPr="00EF0BD5">
              <w:rPr>
                <w:rFonts w:ascii="Arial" w:eastAsia="Arial" w:hAnsi="Arial" w:cs="Arial"/>
                <w:w w:val="103"/>
                <w:sz w:val="23"/>
                <w:szCs w:val="23"/>
              </w:rPr>
              <w:t>Ability to lead, manage and motivate staff to deliver high levels of performance</w:t>
            </w:r>
          </w:p>
          <w:p w14:paraId="0A484899" w14:textId="0056BBBB" w:rsidR="00EF0BD5" w:rsidRPr="00EF0BD5" w:rsidRDefault="00EF0BD5" w:rsidP="00EF0BD5">
            <w:pPr>
              <w:pStyle w:val="ListParagraph"/>
              <w:numPr>
                <w:ilvl w:val="0"/>
                <w:numId w:val="15"/>
              </w:numPr>
              <w:spacing w:before="100" w:beforeAutospacing="1"/>
              <w:rPr>
                <w:rFonts w:ascii="Arial" w:eastAsia="Arial" w:hAnsi="Arial" w:cs="Arial"/>
                <w:w w:val="103"/>
                <w:sz w:val="23"/>
                <w:szCs w:val="23"/>
              </w:rPr>
            </w:pPr>
            <w:r w:rsidRPr="00EF0BD5">
              <w:rPr>
                <w:rFonts w:ascii="Arial" w:eastAsia="Arial" w:hAnsi="Arial" w:cs="Arial"/>
                <w:w w:val="103"/>
                <w:sz w:val="23"/>
                <w:szCs w:val="23"/>
              </w:rPr>
              <w:t>Ability to delegate effectively</w:t>
            </w:r>
          </w:p>
          <w:p w14:paraId="6800EEBC" w14:textId="7873EE66" w:rsidR="00EF0BD5" w:rsidRPr="00EF0BD5" w:rsidRDefault="00EF0BD5" w:rsidP="00EF0BD5">
            <w:pPr>
              <w:pStyle w:val="ListParagraph"/>
              <w:numPr>
                <w:ilvl w:val="0"/>
                <w:numId w:val="15"/>
              </w:numPr>
              <w:spacing w:before="100" w:beforeAutospacing="1"/>
              <w:rPr>
                <w:rFonts w:ascii="Arial" w:eastAsia="Arial" w:hAnsi="Arial" w:cs="Arial"/>
                <w:w w:val="103"/>
                <w:sz w:val="23"/>
                <w:szCs w:val="23"/>
              </w:rPr>
            </w:pPr>
            <w:r w:rsidRPr="00EF0BD5">
              <w:rPr>
                <w:rFonts w:ascii="Arial" w:eastAsia="Arial" w:hAnsi="Arial" w:cs="Arial"/>
                <w:w w:val="103"/>
                <w:sz w:val="23"/>
                <w:szCs w:val="23"/>
              </w:rPr>
              <w:t>Ability to communicate, consult and</w:t>
            </w:r>
            <w:r>
              <w:rPr>
                <w:rFonts w:ascii="Arial" w:eastAsia="Arial" w:hAnsi="Arial" w:cs="Arial"/>
                <w:w w:val="103"/>
                <w:sz w:val="23"/>
                <w:szCs w:val="23"/>
              </w:rPr>
              <w:t xml:space="preserve"> </w:t>
            </w:r>
            <w:r w:rsidRPr="00EF0BD5">
              <w:rPr>
                <w:rFonts w:ascii="Arial" w:eastAsia="Arial" w:hAnsi="Arial" w:cs="Arial"/>
                <w:w w:val="103"/>
                <w:sz w:val="23"/>
                <w:szCs w:val="23"/>
              </w:rPr>
              <w:t>negotiate effectively on a wide range of</w:t>
            </w:r>
            <w:r>
              <w:rPr>
                <w:rFonts w:ascii="Arial" w:eastAsia="Arial" w:hAnsi="Arial" w:cs="Arial"/>
                <w:w w:val="103"/>
                <w:sz w:val="23"/>
                <w:szCs w:val="23"/>
              </w:rPr>
              <w:t xml:space="preserve"> </w:t>
            </w:r>
            <w:r w:rsidRPr="00EF0BD5">
              <w:rPr>
                <w:rFonts w:ascii="Arial" w:eastAsia="Arial" w:hAnsi="Arial" w:cs="Arial"/>
                <w:w w:val="103"/>
                <w:sz w:val="23"/>
                <w:szCs w:val="23"/>
              </w:rPr>
              <w:t>issues with students, teachers, managers, parents, governors and other stakeholders</w:t>
            </w:r>
          </w:p>
          <w:p w14:paraId="06D397F0" w14:textId="64732756" w:rsidR="00EF0BD5" w:rsidRPr="00EF0BD5" w:rsidRDefault="00EF0BD5" w:rsidP="00EF0BD5">
            <w:pPr>
              <w:pStyle w:val="ListParagraph"/>
              <w:numPr>
                <w:ilvl w:val="0"/>
                <w:numId w:val="15"/>
              </w:numPr>
              <w:spacing w:before="100" w:beforeAutospacing="1"/>
              <w:rPr>
                <w:rFonts w:ascii="Arial" w:eastAsia="Arial" w:hAnsi="Arial" w:cs="Arial"/>
                <w:w w:val="103"/>
                <w:sz w:val="23"/>
                <w:szCs w:val="23"/>
              </w:rPr>
            </w:pPr>
            <w:r w:rsidRPr="00EF0BD5">
              <w:rPr>
                <w:rFonts w:ascii="Arial" w:eastAsia="Arial" w:hAnsi="Arial" w:cs="Arial"/>
                <w:w w:val="103"/>
                <w:sz w:val="23"/>
                <w:szCs w:val="23"/>
              </w:rPr>
              <w:t>Flexible approach to work</w:t>
            </w:r>
          </w:p>
          <w:p w14:paraId="71AF50CA" w14:textId="21A1057B" w:rsidR="00EF0BD5" w:rsidRPr="00EF0BD5" w:rsidRDefault="00EF0BD5" w:rsidP="00EF0BD5">
            <w:pPr>
              <w:pStyle w:val="ListParagraph"/>
              <w:numPr>
                <w:ilvl w:val="0"/>
                <w:numId w:val="15"/>
              </w:numPr>
              <w:spacing w:before="100" w:beforeAutospacing="1"/>
              <w:rPr>
                <w:rFonts w:ascii="Arial" w:eastAsia="Arial" w:hAnsi="Arial" w:cs="Arial"/>
                <w:w w:val="103"/>
                <w:sz w:val="23"/>
                <w:szCs w:val="23"/>
              </w:rPr>
            </w:pPr>
            <w:r w:rsidRPr="00EF0BD5">
              <w:rPr>
                <w:rFonts w:ascii="Arial" w:eastAsia="Arial" w:hAnsi="Arial" w:cs="Arial"/>
                <w:w w:val="103"/>
                <w:sz w:val="23"/>
                <w:szCs w:val="23"/>
              </w:rPr>
              <w:t>Ability to work on own initiative and</w:t>
            </w:r>
            <w:r>
              <w:rPr>
                <w:rFonts w:ascii="Arial" w:eastAsia="Arial" w:hAnsi="Arial" w:cs="Arial"/>
                <w:w w:val="103"/>
                <w:sz w:val="23"/>
                <w:szCs w:val="23"/>
              </w:rPr>
              <w:t xml:space="preserve"> </w:t>
            </w:r>
            <w:r w:rsidRPr="00EF0BD5">
              <w:rPr>
                <w:rFonts w:ascii="Arial" w:eastAsia="Arial" w:hAnsi="Arial" w:cs="Arial"/>
                <w:w w:val="103"/>
                <w:sz w:val="23"/>
                <w:szCs w:val="23"/>
              </w:rPr>
              <w:t>accept personal responsibility</w:t>
            </w:r>
          </w:p>
          <w:p w14:paraId="6DBB3B82" w14:textId="1847152A" w:rsidR="00EF0BD5" w:rsidRPr="00EF0BD5" w:rsidRDefault="00EF0BD5" w:rsidP="00EF0BD5">
            <w:pPr>
              <w:pStyle w:val="ListParagraph"/>
              <w:numPr>
                <w:ilvl w:val="0"/>
                <w:numId w:val="15"/>
              </w:numPr>
              <w:spacing w:before="100" w:beforeAutospacing="1"/>
              <w:rPr>
                <w:rFonts w:ascii="Arial" w:eastAsia="Arial" w:hAnsi="Arial" w:cs="Arial"/>
                <w:w w:val="103"/>
                <w:sz w:val="23"/>
                <w:szCs w:val="23"/>
              </w:rPr>
            </w:pPr>
            <w:r w:rsidRPr="00EF0BD5">
              <w:rPr>
                <w:rFonts w:ascii="Arial" w:eastAsia="Arial" w:hAnsi="Arial" w:cs="Arial"/>
                <w:w w:val="103"/>
                <w:sz w:val="23"/>
                <w:szCs w:val="23"/>
              </w:rPr>
              <w:t>Ability to analyse and interpret data</w:t>
            </w:r>
          </w:p>
          <w:p w14:paraId="42E6DA3F" w14:textId="0EE60AD4" w:rsidR="00EF0BD5" w:rsidRPr="00EF0BD5" w:rsidRDefault="00EF0BD5" w:rsidP="00EF0BD5">
            <w:pPr>
              <w:pStyle w:val="ListParagraph"/>
              <w:numPr>
                <w:ilvl w:val="0"/>
                <w:numId w:val="15"/>
              </w:numPr>
              <w:spacing w:before="100" w:beforeAutospacing="1"/>
              <w:rPr>
                <w:rFonts w:ascii="Arial" w:eastAsia="Arial" w:hAnsi="Arial" w:cs="Arial"/>
                <w:w w:val="103"/>
                <w:sz w:val="23"/>
                <w:szCs w:val="23"/>
              </w:rPr>
            </w:pPr>
            <w:r w:rsidRPr="00EF0BD5">
              <w:rPr>
                <w:rFonts w:ascii="Arial" w:eastAsia="Arial" w:hAnsi="Arial" w:cs="Arial"/>
                <w:w w:val="103"/>
                <w:sz w:val="23"/>
                <w:szCs w:val="23"/>
              </w:rPr>
              <w:t>Ability to engage and motivate the</w:t>
            </w:r>
            <w:r>
              <w:rPr>
                <w:rFonts w:ascii="Arial" w:eastAsia="Arial" w:hAnsi="Arial" w:cs="Arial"/>
                <w:w w:val="103"/>
                <w:sz w:val="23"/>
                <w:szCs w:val="23"/>
              </w:rPr>
              <w:t xml:space="preserve"> </w:t>
            </w:r>
            <w:r w:rsidRPr="00EF0BD5">
              <w:rPr>
                <w:rFonts w:ascii="Arial" w:eastAsia="Arial" w:hAnsi="Arial" w:cs="Arial"/>
                <w:w w:val="103"/>
                <w:sz w:val="23"/>
                <w:szCs w:val="23"/>
              </w:rPr>
              <w:t>student body</w:t>
            </w:r>
          </w:p>
          <w:p w14:paraId="49BBC5D3" w14:textId="77777777" w:rsidR="00EF0BD5" w:rsidRPr="0025353F" w:rsidRDefault="00EF0BD5" w:rsidP="00EF0BD5">
            <w:pPr>
              <w:pStyle w:val="ListParagraph"/>
              <w:spacing w:before="100" w:beforeAutospacing="1"/>
              <w:ind w:left="496"/>
              <w:rPr>
                <w:rFonts w:ascii="Arial" w:eastAsia="Arial" w:hAnsi="Arial" w:cs="Arial"/>
                <w:w w:val="103"/>
                <w:sz w:val="23"/>
                <w:szCs w:val="23"/>
              </w:rPr>
            </w:pPr>
          </w:p>
        </w:tc>
        <w:tc>
          <w:tcPr>
            <w:tcW w:w="3373" w:type="dxa"/>
          </w:tcPr>
          <w:p w14:paraId="43A10D50" w14:textId="77777777" w:rsidR="00EF0BD5" w:rsidRPr="00894583" w:rsidRDefault="00EF0BD5" w:rsidP="00EF0BD5">
            <w:pPr>
              <w:pStyle w:val="ListParagraph"/>
              <w:numPr>
                <w:ilvl w:val="0"/>
                <w:numId w:val="13"/>
              </w:numPr>
              <w:tabs>
                <w:tab w:val="left" w:pos="460"/>
              </w:tabs>
              <w:spacing w:line="294" w:lineRule="exact"/>
              <w:ind w:right="-20"/>
              <w:rPr>
                <w:rFonts w:ascii="Arial" w:eastAsia="Arial" w:hAnsi="Arial" w:cs="Arial"/>
                <w:position w:val="4"/>
                <w:sz w:val="23"/>
                <w:szCs w:val="23"/>
              </w:rPr>
            </w:pPr>
          </w:p>
        </w:tc>
      </w:tr>
    </w:tbl>
    <w:p w14:paraId="58FC0C0F" w14:textId="34953202" w:rsidR="003D1D1D" w:rsidRDefault="003D1D1D" w:rsidP="003D1D1D">
      <w:pPr>
        <w:spacing w:before="6" w:line="140" w:lineRule="exact"/>
        <w:rPr>
          <w:rFonts w:ascii="Arial" w:eastAsia="Arial" w:hAnsi="Arial" w:cs="Arial"/>
          <w:sz w:val="30"/>
          <w:szCs w:val="30"/>
        </w:rPr>
      </w:pPr>
    </w:p>
    <w:p w14:paraId="5AAC5728" w14:textId="77777777" w:rsidR="00EF0BD5" w:rsidRDefault="00EF0BD5" w:rsidP="003D1D1D">
      <w:pPr>
        <w:spacing w:before="6" w:line="140" w:lineRule="exact"/>
        <w:rPr>
          <w:rFonts w:ascii="Arial" w:eastAsia="Arial" w:hAnsi="Arial" w:cs="Arial"/>
          <w:sz w:val="30"/>
          <w:szCs w:val="30"/>
        </w:rPr>
      </w:pPr>
    </w:p>
    <w:p w14:paraId="5E000149" w14:textId="77777777" w:rsidR="00C3049A" w:rsidRDefault="00C3049A" w:rsidP="00C3049A">
      <w:pPr>
        <w:spacing w:before="2" w:line="110" w:lineRule="exact"/>
        <w:rPr>
          <w:sz w:val="11"/>
          <w:szCs w:val="11"/>
        </w:rPr>
      </w:pPr>
    </w:p>
    <w:p w14:paraId="70B7E2B1" w14:textId="188942B9" w:rsidR="00C3049A" w:rsidRDefault="00894583" w:rsidP="00C3049A">
      <w:pPr>
        <w:spacing w:line="259" w:lineRule="exact"/>
        <w:ind w:left="1009" w:right="-20"/>
        <w:rPr>
          <w:rFonts w:ascii="Arial" w:eastAsia="Arial" w:hAnsi="Arial" w:cs="Arial"/>
          <w:sz w:val="23"/>
          <w:szCs w:val="23"/>
        </w:rPr>
      </w:pPr>
      <w:r>
        <w:rPr>
          <w:rFonts w:ascii="Arial" w:eastAsia="Arial" w:hAnsi="Arial" w:cs="Arial"/>
          <w:position w:val="-1"/>
          <w:sz w:val="23"/>
          <w:szCs w:val="23"/>
        </w:rPr>
        <w:t>T</w:t>
      </w:r>
      <w:r w:rsidR="00C3049A">
        <w:rPr>
          <w:rFonts w:ascii="Arial" w:eastAsia="Arial" w:hAnsi="Arial" w:cs="Arial"/>
          <w:position w:val="-1"/>
          <w:sz w:val="23"/>
          <w:szCs w:val="23"/>
        </w:rPr>
        <w:t>he</w:t>
      </w:r>
      <w:r w:rsidR="00C3049A">
        <w:rPr>
          <w:rFonts w:ascii="Arial" w:eastAsia="Arial" w:hAnsi="Arial" w:cs="Arial"/>
          <w:spacing w:val="35"/>
          <w:position w:val="-1"/>
          <w:sz w:val="23"/>
          <w:szCs w:val="23"/>
        </w:rPr>
        <w:t xml:space="preserve"> </w:t>
      </w:r>
      <w:proofErr w:type="gramStart"/>
      <w:r w:rsidR="00C3049A">
        <w:rPr>
          <w:rFonts w:ascii="Arial" w:eastAsia="Arial" w:hAnsi="Arial" w:cs="Arial"/>
          <w:position w:val="-1"/>
          <w:sz w:val="23"/>
          <w:szCs w:val="23"/>
        </w:rPr>
        <w:t xml:space="preserve">Sixth </w:t>
      </w:r>
      <w:r w:rsidR="00C3049A">
        <w:rPr>
          <w:rFonts w:ascii="Arial" w:eastAsia="Arial" w:hAnsi="Arial" w:cs="Arial"/>
          <w:spacing w:val="5"/>
          <w:position w:val="-1"/>
          <w:sz w:val="23"/>
          <w:szCs w:val="23"/>
        </w:rPr>
        <w:t xml:space="preserve"> </w:t>
      </w:r>
      <w:r w:rsidR="00C3049A">
        <w:rPr>
          <w:rFonts w:ascii="Arial" w:eastAsia="Arial" w:hAnsi="Arial" w:cs="Arial"/>
          <w:position w:val="-1"/>
          <w:sz w:val="23"/>
          <w:szCs w:val="23"/>
        </w:rPr>
        <w:t>Form</w:t>
      </w:r>
      <w:proofErr w:type="gramEnd"/>
      <w:r w:rsidR="00C3049A">
        <w:rPr>
          <w:rFonts w:ascii="Arial" w:eastAsia="Arial" w:hAnsi="Arial" w:cs="Arial"/>
          <w:spacing w:val="49"/>
          <w:position w:val="-1"/>
          <w:sz w:val="23"/>
          <w:szCs w:val="23"/>
        </w:rPr>
        <w:t xml:space="preserve"> </w:t>
      </w:r>
      <w:r w:rsidR="00C3049A">
        <w:rPr>
          <w:rFonts w:ascii="Arial" w:eastAsia="Arial" w:hAnsi="Arial" w:cs="Arial"/>
          <w:position w:val="-1"/>
          <w:sz w:val="23"/>
          <w:szCs w:val="23"/>
        </w:rPr>
        <w:t>College,</w:t>
      </w:r>
      <w:r w:rsidR="00C3049A">
        <w:rPr>
          <w:rFonts w:ascii="Arial" w:eastAsia="Arial" w:hAnsi="Arial" w:cs="Arial"/>
          <w:spacing w:val="62"/>
          <w:position w:val="-1"/>
          <w:sz w:val="23"/>
          <w:szCs w:val="23"/>
        </w:rPr>
        <w:t xml:space="preserve"> </w:t>
      </w:r>
      <w:r w:rsidR="00C3049A">
        <w:rPr>
          <w:rFonts w:ascii="Arial" w:eastAsia="Arial" w:hAnsi="Arial" w:cs="Arial"/>
          <w:w w:val="113"/>
          <w:position w:val="-1"/>
          <w:sz w:val="23"/>
          <w:szCs w:val="23"/>
        </w:rPr>
        <w:t>Solihull</w:t>
      </w:r>
      <w:r w:rsidR="00C3049A">
        <w:rPr>
          <w:rFonts w:ascii="Arial" w:eastAsia="Arial" w:hAnsi="Arial" w:cs="Arial"/>
          <w:spacing w:val="-5"/>
          <w:w w:val="113"/>
          <w:position w:val="-1"/>
          <w:sz w:val="23"/>
          <w:szCs w:val="23"/>
        </w:rPr>
        <w:t xml:space="preserve"> </w:t>
      </w:r>
      <w:r w:rsidR="00C3049A">
        <w:rPr>
          <w:rFonts w:ascii="Arial" w:eastAsia="Arial" w:hAnsi="Arial" w:cs="Arial"/>
          <w:w w:val="113"/>
          <w:position w:val="-1"/>
          <w:sz w:val="23"/>
          <w:szCs w:val="23"/>
        </w:rPr>
        <w:t>enjoys</w:t>
      </w:r>
      <w:r w:rsidR="00C3049A">
        <w:rPr>
          <w:rFonts w:ascii="Arial" w:eastAsia="Arial" w:hAnsi="Arial" w:cs="Arial"/>
          <w:spacing w:val="-13"/>
          <w:w w:val="113"/>
          <w:position w:val="-1"/>
          <w:sz w:val="23"/>
          <w:szCs w:val="23"/>
        </w:rPr>
        <w:t xml:space="preserve"> </w:t>
      </w:r>
      <w:r w:rsidR="00C3049A">
        <w:rPr>
          <w:rFonts w:ascii="Arial" w:eastAsia="Arial" w:hAnsi="Arial" w:cs="Arial"/>
          <w:position w:val="-1"/>
          <w:sz w:val="23"/>
          <w:szCs w:val="23"/>
        </w:rPr>
        <w:t>a</w:t>
      </w:r>
      <w:r w:rsidR="00C3049A">
        <w:rPr>
          <w:rFonts w:ascii="Arial" w:eastAsia="Arial" w:hAnsi="Arial" w:cs="Arial"/>
          <w:spacing w:val="9"/>
          <w:position w:val="-1"/>
          <w:sz w:val="23"/>
          <w:szCs w:val="23"/>
        </w:rPr>
        <w:t xml:space="preserve"> </w:t>
      </w:r>
      <w:r w:rsidR="00C3049A">
        <w:rPr>
          <w:rFonts w:ascii="Arial" w:eastAsia="Arial" w:hAnsi="Arial" w:cs="Arial"/>
          <w:w w:val="112"/>
          <w:position w:val="-1"/>
          <w:sz w:val="23"/>
          <w:szCs w:val="23"/>
        </w:rPr>
        <w:t>non-smoking</w:t>
      </w:r>
      <w:r w:rsidR="00C3049A">
        <w:rPr>
          <w:rFonts w:ascii="Arial" w:eastAsia="Arial" w:hAnsi="Arial" w:cs="Arial"/>
          <w:spacing w:val="-5"/>
          <w:w w:val="112"/>
          <w:position w:val="-1"/>
          <w:sz w:val="23"/>
          <w:szCs w:val="23"/>
        </w:rPr>
        <w:t xml:space="preserve"> </w:t>
      </w:r>
      <w:r w:rsidR="00C3049A">
        <w:rPr>
          <w:rFonts w:ascii="Arial" w:eastAsia="Arial" w:hAnsi="Arial" w:cs="Arial"/>
          <w:w w:val="112"/>
          <w:position w:val="-1"/>
          <w:sz w:val="23"/>
          <w:szCs w:val="23"/>
        </w:rPr>
        <w:t>environment</w:t>
      </w:r>
    </w:p>
    <w:p w14:paraId="598083F4" w14:textId="77777777" w:rsidR="00C3049A" w:rsidRDefault="00C3049A" w:rsidP="00C3049A">
      <w:pPr>
        <w:spacing w:before="4" w:line="140" w:lineRule="exact"/>
        <w:rPr>
          <w:sz w:val="14"/>
          <w:szCs w:val="14"/>
        </w:rPr>
      </w:pPr>
    </w:p>
    <w:p w14:paraId="325317F6" w14:textId="77777777" w:rsidR="00C3049A" w:rsidRDefault="00C3049A" w:rsidP="00C3049A">
      <w:pPr>
        <w:spacing w:line="200" w:lineRule="exact"/>
        <w:rPr>
          <w:sz w:val="20"/>
          <w:szCs w:val="20"/>
        </w:rPr>
      </w:pPr>
    </w:p>
    <w:p w14:paraId="38CAF68F" w14:textId="77777777" w:rsidR="00C3049A" w:rsidRDefault="00C3049A" w:rsidP="00C3049A">
      <w:pPr>
        <w:spacing w:line="200" w:lineRule="exact"/>
        <w:rPr>
          <w:sz w:val="20"/>
          <w:szCs w:val="20"/>
        </w:rPr>
      </w:pPr>
    </w:p>
    <w:p w14:paraId="271F663B" w14:textId="77777777" w:rsidR="00F720B2" w:rsidRDefault="00F720B2" w:rsidP="00F720B2">
      <w:pPr>
        <w:spacing w:after="200"/>
        <w:jc w:val="right"/>
        <w:rPr>
          <w:rFonts w:ascii="Arial" w:hAnsi="Arial" w:cs="Arial"/>
          <w:sz w:val="16"/>
          <w:szCs w:val="16"/>
        </w:rPr>
      </w:pPr>
    </w:p>
    <w:p w14:paraId="25B5E5D5" w14:textId="77777777" w:rsidR="00F720B2" w:rsidRDefault="00F720B2" w:rsidP="00F720B2">
      <w:pPr>
        <w:spacing w:after="200"/>
        <w:jc w:val="right"/>
        <w:rPr>
          <w:rFonts w:ascii="Arial" w:hAnsi="Arial" w:cs="Arial"/>
          <w:sz w:val="16"/>
          <w:szCs w:val="16"/>
        </w:rPr>
      </w:pPr>
    </w:p>
    <w:p w14:paraId="603F169A" w14:textId="77777777" w:rsidR="00F720B2" w:rsidRDefault="00F720B2" w:rsidP="00F720B2">
      <w:pPr>
        <w:spacing w:after="200"/>
        <w:jc w:val="right"/>
        <w:rPr>
          <w:rFonts w:ascii="Arial" w:hAnsi="Arial" w:cs="Arial"/>
          <w:sz w:val="16"/>
          <w:szCs w:val="16"/>
        </w:rPr>
      </w:pPr>
    </w:p>
    <w:p w14:paraId="5BF586A3" w14:textId="77777777" w:rsidR="00F720B2" w:rsidRDefault="00F720B2" w:rsidP="00F720B2">
      <w:pPr>
        <w:spacing w:after="200"/>
        <w:jc w:val="right"/>
        <w:rPr>
          <w:rFonts w:ascii="Arial" w:hAnsi="Arial" w:cs="Arial"/>
          <w:sz w:val="16"/>
          <w:szCs w:val="16"/>
        </w:rPr>
      </w:pPr>
    </w:p>
    <w:p w14:paraId="7489CCB7" w14:textId="77777777" w:rsidR="00F720B2" w:rsidRDefault="00F720B2" w:rsidP="00F720B2">
      <w:pPr>
        <w:spacing w:after="200"/>
        <w:jc w:val="right"/>
        <w:rPr>
          <w:rFonts w:ascii="Arial" w:hAnsi="Arial" w:cs="Arial"/>
          <w:sz w:val="16"/>
          <w:szCs w:val="16"/>
        </w:rPr>
      </w:pPr>
    </w:p>
    <w:p w14:paraId="69E1E55A" w14:textId="77777777" w:rsidR="00F720B2" w:rsidRDefault="00F720B2" w:rsidP="00F720B2">
      <w:pPr>
        <w:spacing w:after="200"/>
        <w:jc w:val="right"/>
        <w:rPr>
          <w:rFonts w:ascii="Arial" w:hAnsi="Arial" w:cs="Arial"/>
          <w:sz w:val="16"/>
          <w:szCs w:val="16"/>
        </w:rPr>
      </w:pPr>
    </w:p>
    <w:p w14:paraId="65B83DDA" w14:textId="657F90C6" w:rsidR="00F720B2" w:rsidRDefault="00F720B2" w:rsidP="00F720B2">
      <w:pPr>
        <w:spacing w:after="200"/>
        <w:jc w:val="right"/>
        <w:rPr>
          <w:rFonts w:ascii="Arial" w:hAnsi="Arial" w:cs="Arial"/>
          <w:sz w:val="20"/>
          <w:szCs w:val="24"/>
        </w:rPr>
      </w:pPr>
      <w:bookmarkStart w:id="0" w:name="_GoBack"/>
      <w:bookmarkEnd w:id="0"/>
      <w:r w:rsidRPr="0013775C">
        <w:rPr>
          <w:rFonts w:ascii="Arial" w:hAnsi="Arial" w:cs="Arial"/>
          <w:sz w:val="16"/>
          <w:szCs w:val="16"/>
        </w:rPr>
        <w:t>JDES\</w:t>
      </w:r>
      <w:r>
        <w:rPr>
          <w:rFonts w:ascii="Arial" w:hAnsi="Arial" w:cs="Arial"/>
          <w:sz w:val="16"/>
          <w:szCs w:val="16"/>
        </w:rPr>
        <w:t>VICE</w:t>
      </w:r>
      <w:r w:rsidRPr="0013775C">
        <w:rPr>
          <w:rFonts w:ascii="Arial" w:hAnsi="Arial" w:cs="Arial"/>
          <w:sz w:val="16"/>
          <w:szCs w:val="16"/>
        </w:rPr>
        <w:t xml:space="preserve"> PRINCIPAL  </w:t>
      </w:r>
      <w:r>
        <w:rPr>
          <w:rFonts w:ascii="Arial" w:hAnsi="Arial" w:cs="Arial"/>
          <w:sz w:val="16"/>
          <w:szCs w:val="16"/>
        </w:rPr>
        <w:t>0950 MARCH 2018</w:t>
      </w:r>
    </w:p>
    <w:p w14:paraId="03B99825" w14:textId="77777777" w:rsidR="00554D89" w:rsidRPr="00AD7BFB" w:rsidRDefault="00554D89" w:rsidP="00D63A8B">
      <w:pPr>
        <w:pStyle w:val="ListParagraph"/>
        <w:shd w:val="clear" w:color="auto" w:fill="FFFFFF" w:themeFill="background1"/>
        <w:rPr>
          <w:rFonts w:ascii="Arial" w:hAnsi="Arial" w:cs="Arial"/>
          <w:sz w:val="20"/>
          <w:szCs w:val="24"/>
        </w:rPr>
      </w:pPr>
    </w:p>
    <w:sectPr w:rsidR="00554D89" w:rsidRPr="00AD7BFB" w:rsidSect="006C765F">
      <w:pgSz w:w="11906" w:h="16838"/>
      <w:pgMar w:top="568"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6715"/>
    <w:multiLevelType w:val="hybridMultilevel"/>
    <w:tmpl w:val="7E38C16A"/>
    <w:lvl w:ilvl="0" w:tplc="0A642156">
      <w:numFmt w:val="bullet"/>
      <w:lvlText w:val="•"/>
      <w:lvlJc w:val="left"/>
      <w:pPr>
        <w:ind w:left="496" w:hanging="360"/>
      </w:pPr>
      <w:rPr>
        <w:rFonts w:ascii="Arial" w:eastAsia="Arial" w:hAnsi="Arial" w:cs="Arial" w:hint="default"/>
        <w:sz w:val="36"/>
      </w:rPr>
    </w:lvl>
    <w:lvl w:ilvl="1" w:tplc="08090003" w:tentative="1">
      <w:start w:val="1"/>
      <w:numFmt w:val="bullet"/>
      <w:lvlText w:val="o"/>
      <w:lvlJc w:val="left"/>
      <w:pPr>
        <w:ind w:left="1216" w:hanging="360"/>
      </w:pPr>
      <w:rPr>
        <w:rFonts w:ascii="Courier New" w:hAnsi="Courier New" w:cs="Courier New" w:hint="default"/>
      </w:rPr>
    </w:lvl>
    <w:lvl w:ilvl="2" w:tplc="08090005" w:tentative="1">
      <w:start w:val="1"/>
      <w:numFmt w:val="bullet"/>
      <w:lvlText w:val=""/>
      <w:lvlJc w:val="left"/>
      <w:pPr>
        <w:ind w:left="1936" w:hanging="360"/>
      </w:pPr>
      <w:rPr>
        <w:rFonts w:ascii="Wingdings" w:hAnsi="Wingdings" w:hint="default"/>
      </w:rPr>
    </w:lvl>
    <w:lvl w:ilvl="3" w:tplc="08090001" w:tentative="1">
      <w:start w:val="1"/>
      <w:numFmt w:val="bullet"/>
      <w:lvlText w:val=""/>
      <w:lvlJc w:val="left"/>
      <w:pPr>
        <w:ind w:left="2656" w:hanging="360"/>
      </w:pPr>
      <w:rPr>
        <w:rFonts w:ascii="Symbol" w:hAnsi="Symbol" w:hint="default"/>
      </w:rPr>
    </w:lvl>
    <w:lvl w:ilvl="4" w:tplc="08090003" w:tentative="1">
      <w:start w:val="1"/>
      <w:numFmt w:val="bullet"/>
      <w:lvlText w:val="o"/>
      <w:lvlJc w:val="left"/>
      <w:pPr>
        <w:ind w:left="3376" w:hanging="360"/>
      </w:pPr>
      <w:rPr>
        <w:rFonts w:ascii="Courier New" w:hAnsi="Courier New" w:cs="Courier New" w:hint="default"/>
      </w:rPr>
    </w:lvl>
    <w:lvl w:ilvl="5" w:tplc="08090005" w:tentative="1">
      <w:start w:val="1"/>
      <w:numFmt w:val="bullet"/>
      <w:lvlText w:val=""/>
      <w:lvlJc w:val="left"/>
      <w:pPr>
        <w:ind w:left="4096" w:hanging="360"/>
      </w:pPr>
      <w:rPr>
        <w:rFonts w:ascii="Wingdings" w:hAnsi="Wingdings" w:hint="default"/>
      </w:rPr>
    </w:lvl>
    <w:lvl w:ilvl="6" w:tplc="08090001" w:tentative="1">
      <w:start w:val="1"/>
      <w:numFmt w:val="bullet"/>
      <w:lvlText w:val=""/>
      <w:lvlJc w:val="left"/>
      <w:pPr>
        <w:ind w:left="4816" w:hanging="360"/>
      </w:pPr>
      <w:rPr>
        <w:rFonts w:ascii="Symbol" w:hAnsi="Symbol" w:hint="default"/>
      </w:rPr>
    </w:lvl>
    <w:lvl w:ilvl="7" w:tplc="08090003" w:tentative="1">
      <w:start w:val="1"/>
      <w:numFmt w:val="bullet"/>
      <w:lvlText w:val="o"/>
      <w:lvlJc w:val="left"/>
      <w:pPr>
        <w:ind w:left="5536" w:hanging="360"/>
      </w:pPr>
      <w:rPr>
        <w:rFonts w:ascii="Courier New" w:hAnsi="Courier New" w:cs="Courier New" w:hint="default"/>
      </w:rPr>
    </w:lvl>
    <w:lvl w:ilvl="8" w:tplc="08090005" w:tentative="1">
      <w:start w:val="1"/>
      <w:numFmt w:val="bullet"/>
      <w:lvlText w:val=""/>
      <w:lvlJc w:val="left"/>
      <w:pPr>
        <w:ind w:left="6256" w:hanging="360"/>
      </w:pPr>
      <w:rPr>
        <w:rFonts w:ascii="Wingdings" w:hAnsi="Wingdings" w:hint="default"/>
      </w:rPr>
    </w:lvl>
  </w:abstractNum>
  <w:abstractNum w:abstractNumId="1" w15:restartNumberingAfterBreak="0">
    <w:nsid w:val="011F2483"/>
    <w:multiLevelType w:val="hybridMultilevel"/>
    <w:tmpl w:val="AAD2E3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E5606"/>
    <w:multiLevelType w:val="hybridMultilevel"/>
    <w:tmpl w:val="B73C2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1E025A"/>
    <w:multiLevelType w:val="hybridMultilevel"/>
    <w:tmpl w:val="B4F252FA"/>
    <w:lvl w:ilvl="0" w:tplc="E9562CDE">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C106464"/>
    <w:multiLevelType w:val="singleLevel"/>
    <w:tmpl w:val="849CB35A"/>
    <w:lvl w:ilvl="0">
      <w:numFmt w:val="bullet"/>
      <w:lvlText w:val="-"/>
      <w:lvlJc w:val="left"/>
      <w:pPr>
        <w:tabs>
          <w:tab w:val="num" w:pos="720"/>
        </w:tabs>
        <w:ind w:left="720" w:hanging="720"/>
      </w:pPr>
      <w:rPr>
        <w:rFonts w:hint="default"/>
      </w:rPr>
    </w:lvl>
  </w:abstractNum>
  <w:abstractNum w:abstractNumId="5" w15:restartNumberingAfterBreak="0">
    <w:nsid w:val="26CD3750"/>
    <w:multiLevelType w:val="hybridMultilevel"/>
    <w:tmpl w:val="921A658C"/>
    <w:lvl w:ilvl="0" w:tplc="08090001">
      <w:start w:val="1"/>
      <w:numFmt w:val="bullet"/>
      <w:lvlText w:val=""/>
      <w:lvlJc w:val="left"/>
      <w:pPr>
        <w:ind w:left="1191" w:hanging="360"/>
      </w:pPr>
      <w:rPr>
        <w:rFonts w:ascii="Symbol" w:hAnsi="Symbol" w:hint="default"/>
      </w:rPr>
    </w:lvl>
    <w:lvl w:ilvl="1" w:tplc="08090003" w:tentative="1">
      <w:start w:val="1"/>
      <w:numFmt w:val="bullet"/>
      <w:lvlText w:val="o"/>
      <w:lvlJc w:val="left"/>
      <w:pPr>
        <w:ind w:left="1911" w:hanging="360"/>
      </w:pPr>
      <w:rPr>
        <w:rFonts w:ascii="Courier New" w:hAnsi="Courier New" w:cs="Courier New" w:hint="default"/>
      </w:rPr>
    </w:lvl>
    <w:lvl w:ilvl="2" w:tplc="08090005" w:tentative="1">
      <w:start w:val="1"/>
      <w:numFmt w:val="bullet"/>
      <w:lvlText w:val=""/>
      <w:lvlJc w:val="left"/>
      <w:pPr>
        <w:ind w:left="2631" w:hanging="360"/>
      </w:pPr>
      <w:rPr>
        <w:rFonts w:ascii="Wingdings" w:hAnsi="Wingdings" w:hint="default"/>
      </w:rPr>
    </w:lvl>
    <w:lvl w:ilvl="3" w:tplc="08090001" w:tentative="1">
      <w:start w:val="1"/>
      <w:numFmt w:val="bullet"/>
      <w:lvlText w:val=""/>
      <w:lvlJc w:val="left"/>
      <w:pPr>
        <w:ind w:left="3351" w:hanging="360"/>
      </w:pPr>
      <w:rPr>
        <w:rFonts w:ascii="Symbol" w:hAnsi="Symbol" w:hint="default"/>
      </w:rPr>
    </w:lvl>
    <w:lvl w:ilvl="4" w:tplc="08090003" w:tentative="1">
      <w:start w:val="1"/>
      <w:numFmt w:val="bullet"/>
      <w:lvlText w:val="o"/>
      <w:lvlJc w:val="left"/>
      <w:pPr>
        <w:ind w:left="4071" w:hanging="360"/>
      </w:pPr>
      <w:rPr>
        <w:rFonts w:ascii="Courier New" w:hAnsi="Courier New" w:cs="Courier New" w:hint="default"/>
      </w:rPr>
    </w:lvl>
    <w:lvl w:ilvl="5" w:tplc="08090005" w:tentative="1">
      <w:start w:val="1"/>
      <w:numFmt w:val="bullet"/>
      <w:lvlText w:val=""/>
      <w:lvlJc w:val="left"/>
      <w:pPr>
        <w:ind w:left="4791" w:hanging="360"/>
      </w:pPr>
      <w:rPr>
        <w:rFonts w:ascii="Wingdings" w:hAnsi="Wingdings" w:hint="default"/>
      </w:rPr>
    </w:lvl>
    <w:lvl w:ilvl="6" w:tplc="08090001" w:tentative="1">
      <w:start w:val="1"/>
      <w:numFmt w:val="bullet"/>
      <w:lvlText w:val=""/>
      <w:lvlJc w:val="left"/>
      <w:pPr>
        <w:ind w:left="5511" w:hanging="360"/>
      </w:pPr>
      <w:rPr>
        <w:rFonts w:ascii="Symbol" w:hAnsi="Symbol" w:hint="default"/>
      </w:rPr>
    </w:lvl>
    <w:lvl w:ilvl="7" w:tplc="08090003" w:tentative="1">
      <w:start w:val="1"/>
      <w:numFmt w:val="bullet"/>
      <w:lvlText w:val="o"/>
      <w:lvlJc w:val="left"/>
      <w:pPr>
        <w:ind w:left="6231" w:hanging="360"/>
      </w:pPr>
      <w:rPr>
        <w:rFonts w:ascii="Courier New" w:hAnsi="Courier New" w:cs="Courier New" w:hint="default"/>
      </w:rPr>
    </w:lvl>
    <w:lvl w:ilvl="8" w:tplc="08090005" w:tentative="1">
      <w:start w:val="1"/>
      <w:numFmt w:val="bullet"/>
      <w:lvlText w:val=""/>
      <w:lvlJc w:val="left"/>
      <w:pPr>
        <w:ind w:left="6951" w:hanging="360"/>
      </w:pPr>
      <w:rPr>
        <w:rFonts w:ascii="Wingdings" w:hAnsi="Wingdings" w:hint="default"/>
      </w:rPr>
    </w:lvl>
  </w:abstractNum>
  <w:abstractNum w:abstractNumId="6" w15:restartNumberingAfterBreak="0">
    <w:nsid w:val="311230C4"/>
    <w:multiLevelType w:val="hybridMultilevel"/>
    <w:tmpl w:val="13C24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B45334"/>
    <w:multiLevelType w:val="hybridMultilevel"/>
    <w:tmpl w:val="78C81042"/>
    <w:lvl w:ilvl="0" w:tplc="E9562CDE">
      <w:numFmt w:val="bullet"/>
      <w:lvlText w:val="-"/>
      <w:lvlJc w:val="left"/>
      <w:pPr>
        <w:ind w:left="2160" w:hanging="360"/>
      </w:pPr>
      <w:rPr>
        <w:rFonts w:ascii="Calibri" w:eastAsiaTheme="minorHAnsi" w:hAnsi="Calibri" w:cstheme="minorBid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3EF5055E"/>
    <w:multiLevelType w:val="hybridMultilevel"/>
    <w:tmpl w:val="49581E40"/>
    <w:lvl w:ilvl="0" w:tplc="E9562CDE">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53D54743"/>
    <w:multiLevelType w:val="hybridMultilevel"/>
    <w:tmpl w:val="3ACC06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88240FD"/>
    <w:multiLevelType w:val="hybridMultilevel"/>
    <w:tmpl w:val="C00E7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D30485"/>
    <w:multiLevelType w:val="hybridMultilevel"/>
    <w:tmpl w:val="FE327AB4"/>
    <w:lvl w:ilvl="0" w:tplc="0A642156">
      <w:numFmt w:val="bullet"/>
      <w:lvlText w:val="•"/>
      <w:lvlJc w:val="left"/>
      <w:pPr>
        <w:ind w:left="496" w:hanging="360"/>
      </w:pPr>
      <w:rPr>
        <w:rFonts w:ascii="Arial" w:eastAsia="Arial" w:hAnsi="Arial" w:cs="Arial"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BB1FC1"/>
    <w:multiLevelType w:val="hybridMultilevel"/>
    <w:tmpl w:val="D2FE04A4"/>
    <w:lvl w:ilvl="0" w:tplc="E9562CDE">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DFE05D6"/>
    <w:multiLevelType w:val="hybridMultilevel"/>
    <w:tmpl w:val="121077A4"/>
    <w:lvl w:ilvl="0" w:tplc="0A642156">
      <w:numFmt w:val="bullet"/>
      <w:lvlText w:val="•"/>
      <w:lvlJc w:val="left"/>
      <w:pPr>
        <w:ind w:left="496" w:hanging="360"/>
      </w:pPr>
      <w:rPr>
        <w:rFonts w:ascii="Arial" w:eastAsia="Arial" w:hAnsi="Arial" w:cs="Arial" w:hint="default"/>
        <w:sz w:val="3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B7639B"/>
    <w:multiLevelType w:val="hybridMultilevel"/>
    <w:tmpl w:val="43E87D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9"/>
  </w:num>
  <w:num w:numId="2">
    <w:abstractNumId w:val="1"/>
  </w:num>
  <w:num w:numId="3">
    <w:abstractNumId w:val="14"/>
  </w:num>
  <w:num w:numId="4">
    <w:abstractNumId w:val="8"/>
  </w:num>
  <w:num w:numId="5">
    <w:abstractNumId w:val="7"/>
  </w:num>
  <w:num w:numId="6">
    <w:abstractNumId w:val="3"/>
  </w:num>
  <w:num w:numId="7">
    <w:abstractNumId w:val="6"/>
  </w:num>
  <w:num w:numId="8">
    <w:abstractNumId w:val="12"/>
  </w:num>
  <w:num w:numId="9">
    <w:abstractNumId w:val="2"/>
  </w:num>
  <w:num w:numId="10">
    <w:abstractNumId w:val="4"/>
  </w:num>
  <w:num w:numId="11">
    <w:abstractNumId w:val="5"/>
  </w:num>
  <w:num w:numId="12">
    <w:abstractNumId w:val="10"/>
  </w:num>
  <w:num w:numId="13">
    <w:abstractNumId w:val="0"/>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9A8"/>
    <w:rsid w:val="00023D51"/>
    <w:rsid w:val="00047131"/>
    <w:rsid w:val="00071316"/>
    <w:rsid w:val="0008025B"/>
    <w:rsid w:val="000C6E1E"/>
    <w:rsid w:val="000E3912"/>
    <w:rsid w:val="00111995"/>
    <w:rsid w:val="00151A5B"/>
    <w:rsid w:val="001806BA"/>
    <w:rsid w:val="00184543"/>
    <w:rsid w:val="001C1E9B"/>
    <w:rsid w:val="001E0932"/>
    <w:rsid w:val="001F5D62"/>
    <w:rsid w:val="002165BD"/>
    <w:rsid w:val="0025353F"/>
    <w:rsid w:val="00277871"/>
    <w:rsid w:val="00286B37"/>
    <w:rsid w:val="002D1BEF"/>
    <w:rsid w:val="002F39A9"/>
    <w:rsid w:val="002F698F"/>
    <w:rsid w:val="0032739B"/>
    <w:rsid w:val="003576B2"/>
    <w:rsid w:val="00370BDA"/>
    <w:rsid w:val="003A2544"/>
    <w:rsid w:val="003B3AC7"/>
    <w:rsid w:val="003C7584"/>
    <w:rsid w:val="003D1D1D"/>
    <w:rsid w:val="00407994"/>
    <w:rsid w:val="0041411D"/>
    <w:rsid w:val="00473410"/>
    <w:rsid w:val="004A08C9"/>
    <w:rsid w:val="004A1BB6"/>
    <w:rsid w:val="004B1D7E"/>
    <w:rsid w:val="004C5750"/>
    <w:rsid w:val="004F2905"/>
    <w:rsid w:val="00554D89"/>
    <w:rsid w:val="005915E0"/>
    <w:rsid w:val="005B5F1D"/>
    <w:rsid w:val="005B787C"/>
    <w:rsid w:val="006147C0"/>
    <w:rsid w:val="00685782"/>
    <w:rsid w:val="0068729D"/>
    <w:rsid w:val="006C1B5B"/>
    <w:rsid w:val="006C765F"/>
    <w:rsid w:val="006E4CFB"/>
    <w:rsid w:val="006F43DA"/>
    <w:rsid w:val="00754704"/>
    <w:rsid w:val="0079255A"/>
    <w:rsid w:val="007A5199"/>
    <w:rsid w:val="007E5448"/>
    <w:rsid w:val="007F6B81"/>
    <w:rsid w:val="00813991"/>
    <w:rsid w:val="00881C41"/>
    <w:rsid w:val="0089442E"/>
    <w:rsid w:val="00894583"/>
    <w:rsid w:val="008A5583"/>
    <w:rsid w:val="0091294F"/>
    <w:rsid w:val="00922B94"/>
    <w:rsid w:val="00944B6E"/>
    <w:rsid w:val="00962E6E"/>
    <w:rsid w:val="009B4F34"/>
    <w:rsid w:val="009E09A8"/>
    <w:rsid w:val="00A45F4A"/>
    <w:rsid w:val="00A763B1"/>
    <w:rsid w:val="00AC1B06"/>
    <w:rsid w:val="00AD7BFB"/>
    <w:rsid w:val="00B04E27"/>
    <w:rsid w:val="00B33A6D"/>
    <w:rsid w:val="00B55841"/>
    <w:rsid w:val="00BC6CD1"/>
    <w:rsid w:val="00BC706A"/>
    <w:rsid w:val="00C23C27"/>
    <w:rsid w:val="00C3049A"/>
    <w:rsid w:val="00C63AF5"/>
    <w:rsid w:val="00CD3E62"/>
    <w:rsid w:val="00CF76D8"/>
    <w:rsid w:val="00D01755"/>
    <w:rsid w:val="00D45A6A"/>
    <w:rsid w:val="00D62ED2"/>
    <w:rsid w:val="00D62FE4"/>
    <w:rsid w:val="00D63A8B"/>
    <w:rsid w:val="00D63B31"/>
    <w:rsid w:val="00E054B8"/>
    <w:rsid w:val="00E6759D"/>
    <w:rsid w:val="00EA7BD9"/>
    <w:rsid w:val="00EC1AA6"/>
    <w:rsid w:val="00EF0BD5"/>
    <w:rsid w:val="00F252D4"/>
    <w:rsid w:val="00F4071D"/>
    <w:rsid w:val="00F56010"/>
    <w:rsid w:val="00F720B2"/>
    <w:rsid w:val="00F87CE0"/>
    <w:rsid w:val="00FD7F69"/>
    <w:rsid w:val="00FE5E83"/>
    <w:rsid w:val="00FF5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8D1A5"/>
  <w15:docId w15:val="{3BE11B21-05E8-4416-B4D3-21F7EACA0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9A8"/>
    <w:pPr>
      <w:spacing w:after="0"/>
    </w:pPr>
  </w:style>
  <w:style w:type="paragraph" w:styleId="Heading1">
    <w:name w:val="heading 1"/>
    <w:basedOn w:val="Normal"/>
    <w:next w:val="Normal"/>
    <w:link w:val="Heading1Char"/>
    <w:qFormat/>
    <w:rsid w:val="0041411D"/>
    <w:pPr>
      <w:keepNext/>
      <w:spacing w:line="240" w:lineRule="auto"/>
      <w:jc w:val="right"/>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9A8"/>
    <w:pPr>
      <w:spacing w:after="200"/>
      <w:ind w:left="720"/>
      <w:contextualSpacing/>
    </w:pPr>
  </w:style>
  <w:style w:type="table" w:styleId="TableGrid">
    <w:name w:val="Table Grid"/>
    <w:basedOn w:val="TableNormal"/>
    <w:uiPriority w:val="59"/>
    <w:rsid w:val="007F6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1411D"/>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476201">
      <w:bodyDiv w:val="1"/>
      <w:marLeft w:val="0"/>
      <w:marRight w:val="0"/>
      <w:marTop w:val="0"/>
      <w:marBottom w:val="0"/>
      <w:divBdr>
        <w:top w:val="none" w:sz="0" w:space="0" w:color="auto"/>
        <w:left w:val="none" w:sz="0" w:space="0" w:color="auto"/>
        <w:bottom w:val="none" w:sz="0" w:space="0" w:color="auto"/>
        <w:right w:val="none" w:sz="0" w:space="0" w:color="auto"/>
      </w:divBdr>
    </w:div>
    <w:div w:id="150821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5CFBB-8110-467C-A4C4-98F11AF7E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Hartle</dc:creator>
  <cp:lastModifiedBy>MBedford@solihullsfc.ac.uk</cp:lastModifiedBy>
  <cp:revision>3</cp:revision>
  <dcterms:created xsi:type="dcterms:W3CDTF">2018-03-07T16:47:00Z</dcterms:created>
  <dcterms:modified xsi:type="dcterms:W3CDTF">2018-03-07T17:49:00Z</dcterms:modified>
</cp:coreProperties>
</file>