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0300" w14:textId="77777777" w:rsidR="000E71C5" w:rsidRPr="00182C18" w:rsidRDefault="00A25447" w:rsidP="002C2BD2">
      <w:pPr>
        <w:spacing w:after="0" w:line="240" w:lineRule="auto"/>
        <w:jc w:val="right"/>
        <w:rPr>
          <w:rFonts w:ascii="Gill Sans MT" w:hAnsi="Gill Sans MT"/>
          <w:noProof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hAnsi="Gill Sans MT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0764569B" wp14:editId="2F5B2C59">
            <wp:simplePos x="0" y="0"/>
            <wp:positionH relativeFrom="column">
              <wp:posOffset>-135890</wp:posOffset>
            </wp:positionH>
            <wp:positionV relativeFrom="paragraph">
              <wp:posOffset>38735</wp:posOffset>
            </wp:positionV>
            <wp:extent cx="617855" cy="836930"/>
            <wp:effectExtent l="19050" t="0" r="0" b="0"/>
            <wp:wrapNone/>
            <wp:docPr id="2" name="Picture 2" descr="qk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ks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90D2CB" w14:textId="77777777" w:rsidR="0024584D" w:rsidRPr="00182C18" w:rsidRDefault="0024584D" w:rsidP="002C2BD2">
      <w:pPr>
        <w:spacing w:after="0" w:line="240" w:lineRule="auto"/>
        <w:jc w:val="right"/>
        <w:rPr>
          <w:rFonts w:ascii="Gill Sans MT" w:hAnsi="Gill Sans MT"/>
          <w:color w:val="000000" w:themeColor="text1"/>
          <w:sz w:val="20"/>
          <w:szCs w:val="20"/>
        </w:rPr>
      </w:pPr>
    </w:p>
    <w:p w14:paraId="24F38DA4" w14:textId="77777777" w:rsidR="0024584D" w:rsidRPr="00182C18" w:rsidRDefault="00F15093" w:rsidP="0024584D">
      <w:pPr>
        <w:pStyle w:val="Heading1"/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The Queen Katherine School</w:t>
      </w:r>
      <w:r w:rsidR="00037F26" w:rsidRPr="00182C18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</w:p>
    <w:p w14:paraId="2E8D8287" w14:textId="77777777" w:rsidR="0024584D" w:rsidRPr="00182C18" w:rsidRDefault="0024584D" w:rsidP="0024584D">
      <w:pPr>
        <w:spacing w:after="0" w:line="240" w:lineRule="auto"/>
        <w:jc w:val="right"/>
        <w:rPr>
          <w:rFonts w:ascii="Gill Sans MT" w:hAnsi="Gill Sans MT"/>
          <w:color w:val="000000" w:themeColor="text1"/>
          <w:sz w:val="20"/>
          <w:szCs w:val="20"/>
        </w:rPr>
      </w:pPr>
    </w:p>
    <w:p w14:paraId="05D5467E" w14:textId="77777777" w:rsidR="0024584D" w:rsidRPr="00182C18" w:rsidRDefault="0024584D" w:rsidP="0024584D">
      <w:pPr>
        <w:jc w:val="center"/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b/>
          <w:color w:val="000000" w:themeColor="text1"/>
          <w:sz w:val="20"/>
          <w:szCs w:val="20"/>
        </w:rPr>
        <w:t>Job Profile</w:t>
      </w:r>
    </w:p>
    <w:p w14:paraId="61FE1442" w14:textId="165BDE0D" w:rsidR="0024584D" w:rsidRPr="00182C18" w:rsidRDefault="00D2448D" w:rsidP="0024584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Deputy DSL and </w:t>
      </w:r>
      <w:r w:rsidR="007957A2"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KS5 </w:t>
      </w:r>
      <w:r w:rsidR="0024584D"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>Student Support Mentor</w:t>
      </w:r>
      <w:r w:rsidR="007957A2"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 </w:t>
      </w:r>
    </w:p>
    <w:p w14:paraId="6B5C0290" w14:textId="77777777" w:rsidR="0024584D" w:rsidRPr="00182C18" w:rsidRDefault="0024584D" w:rsidP="0024584D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43DB3F4E" w14:textId="77777777" w:rsidR="0024584D" w:rsidRPr="00182C18" w:rsidRDefault="0024584D" w:rsidP="0029227A">
      <w:pPr>
        <w:widowControl w:val="0"/>
        <w:autoSpaceDE w:val="0"/>
        <w:autoSpaceDN w:val="0"/>
        <w:adjustRightInd w:val="0"/>
        <w:spacing w:line="240" w:lineRule="exact"/>
        <w:ind w:left="2160" w:hanging="2160"/>
        <w:rPr>
          <w:rFonts w:ascii="Gill Sans MT" w:hAnsi="Gill Sans MT" w:cs="Arial"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>Re</w:t>
      </w:r>
      <w:r w:rsidRPr="00182C18">
        <w:rPr>
          <w:rFonts w:ascii="Gill Sans MT" w:hAnsi="Gill Sans MT" w:cs="Arial"/>
          <w:b/>
          <w:color w:val="000000" w:themeColor="text1"/>
          <w:spacing w:val="-2"/>
          <w:sz w:val="20"/>
          <w:szCs w:val="20"/>
        </w:rPr>
        <w:t>s</w:t>
      </w:r>
      <w:r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>ponsible</w:t>
      </w:r>
      <w:r w:rsidRPr="00182C18">
        <w:rPr>
          <w:rFonts w:ascii="Gill Sans MT" w:hAnsi="Gill Sans MT" w:cs="Arial"/>
          <w:b/>
          <w:color w:val="000000" w:themeColor="text1"/>
          <w:spacing w:val="1"/>
          <w:sz w:val="20"/>
          <w:szCs w:val="20"/>
        </w:rPr>
        <w:t xml:space="preserve"> </w:t>
      </w:r>
      <w:r w:rsidRPr="00182C18">
        <w:rPr>
          <w:rFonts w:ascii="Gill Sans MT" w:hAnsi="Gill Sans MT" w:cs="Arial"/>
          <w:b/>
          <w:color w:val="000000" w:themeColor="text1"/>
          <w:spacing w:val="-2"/>
          <w:sz w:val="20"/>
          <w:szCs w:val="20"/>
        </w:rPr>
        <w:t xml:space="preserve">to:  </w:t>
      </w:r>
      <w:r w:rsidRPr="00182C18">
        <w:rPr>
          <w:rFonts w:ascii="Gill Sans MT" w:hAnsi="Gill Sans MT" w:cs="Arial"/>
          <w:b/>
          <w:color w:val="000000" w:themeColor="text1"/>
          <w:spacing w:val="-2"/>
          <w:sz w:val="20"/>
          <w:szCs w:val="20"/>
        </w:rPr>
        <w:tab/>
      </w:r>
      <w:r w:rsidR="00540FDB" w:rsidRPr="00182C18">
        <w:rPr>
          <w:rFonts w:ascii="Gill Sans MT" w:hAnsi="Gill Sans MT" w:cs="Arial"/>
          <w:color w:val="000000" w:themeColor="text1"/>
          <w:spacing w:val="-2"/>
          <w:sz w:val="20"/>
          <w:szCs w:val="20"/>
        </w:rPr>
        <w:t>Assistant Headteacher</w:t>
      </w:r>
    </w:p>
    <w:p w14:paraId="4D1869E1" w14:textId="77777777" w:rsidR="0024584D" w:rsidRPr="00182C18" w:rsidRDefault="0024584D" w:rsidP="0024584D">
      <w:pPr>
        <w:widowControl w:val="0"/>
        <w:autoSpaceDE w:val="0"/>
        <w:autoSpaceDN w:val="0"/>
        <w:adjustRightInd w:val="0"/>
        <w:spacing w:line="240" w:lineRule="exact"/>
        <w:rPr>
          <w:rFonts w:ascii="Gill Sans MT" w:hAnsi="Gill Sans MT" w:cs="Arial"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b/>
          <w:color w:val="000000" w:themeColor="text1"/>
          <w:spacing w:val="1"/>
          <w:sz w:val="20"/>
          <w:szCs w:val="20"/>
        </w:rPr>
        <w:t>Grade</w:t>
      </w:r>
      <w:r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 </w:t>
      </w:r>
      <w:r w:rsidRPr="00182C18">
        <w:rPr>
          <w:rFonts w:ascii="Gill Sans MT" w:hAnsi="Gill Sans MT" w:cs="Arial"/>
          <w:color w:val="000000" w:themeColor="text1"/>
          <w:sz w:val="20"/>
          <w:szCs w:val="20"/>
        </w:rPr>
        <w:tab/>
      </w:r>
      <w:r w:rsidRPr="00182C18">
        <w:rPr>
          <w:rFonts w:ascii="Gill Sans MT" w:hAnsi="Gill Sans MT" w:cs="Arial"/>
          <w:color w:val="000000" w:themeColor="text1"/>
          <w:sz w:val="20"/>
          <w:szCs w:val="20"/>
        </w:rPr>
        <w:tab/>
      </w:r>
      <w:r w:rsidR="0029227A" w:rsidRPr="00182C18">
        <w:rPr>
          <w:rFonts w:ascii="Gill Sans MT" w:hAnsi="Gill Sans MT" w:cs="Arial"/>
          <w:color w:val="000000" w:themeColor="text1"/>
          <w:sz w:val="20"/>
          <w:szCs w:val="20"/>
        </w:rPr>
        <w:t>SS5</w:t>
      </w:r>
    </w:p>
    <w:p w14:paraId="3CA2AEB6" w14:textId="77777777" w:rsidR="002F4E26" w:rsidRPr="00182C18" w:rsidRDefault="0024584D" w:rsidP="002F4E26">
      <w:pPr>
        <w:pStyle w:val="NoSpacing"/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b/>
          <w:color w:val="000000" w:themeColor="text1"/>
          <w:sz w:val="20"/>
          <w:szCs w:val="20"/>
        </w:rPr>
        <w:t>Hours: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ab/>
      </w:r>
      <w:r w:rsidRPr="00182C18">
        <w:rPr>
          <w:rFonts w:ascii="Gill Sans MT" w:hAnsi="Gill Sans MT"/>
          <w:color w:val="000000" w:themeColor="text1"/>
          <w:sz w:val="20"/>
          <w:szCs w:val="20"/>
        </w:rPr>
        <w:tab/>
      </w:r>
      <w:r w:rsidR="002F4E26" w:rsidRPr="00182C18">
        <w:rPr>
          <w:rFonts w:ascii="Gill Sans MT" w:hAnsi="Gill Sans MT"/>
          <w:color w:val="000000" w:themeColor="text1"/>
          <w:sz w:val="20"/>
          <w:szCs w:val="20"/>
        </w:rPr>
        <w:tab/>
      </w:r>
      <w:r w:rsidR="0029227A" w:rsidRPr="00182C18">
        <w:rPr>
          <w:rFonts w:ascii="Gill Sans MT" w:hAnsi="Gill Sans MT"/>
          <w:color w:val="000000" w:themeColor="text1"/>
          <w:sz w:val="20"/>
          <w:szCs w:val="20"/>
        </w:rPr>
        <w:t>42 per week to recognise the out of hours work required</w:t>
      </w:r>
    </w:p>
    <w:p w14:paraId="48154B04" w14:textId="77777777" w:rsidR="002F4E26" w:rsidRPr="00182C18" w:rsidRDefault="002F4E26" w:rsidP="002F4E26">
      <w:pPr>
        <w:pStyle w:val="NoSpacing"/>
        <w:rPr>
          <w:rFonts w:ascii="Gill Sans MT" w:hAnsi="Gill Sans MT"/>
          <w:i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ab/>
      </w:r>
      <w:r w:rsidRPr="00182C18">
        <w:rPr>
          <w:rFonts w:ascii="Gill Sans MT" w:hAnsi="Gill Sans MT"/>
          <w:color w:val="000000" w:themeColor="text1"/>
          <w:sz w:val="20"/>
          <w:szCs w:val="20"/>
        </w:rPr>
        <w:tab/>
      </w:r>
      <w:r w:rsidRPr="00182C18">
        <w:rPr>
          <w:rFonts w:ascii="Gill Sans MT" w:hAnsi="Gill Sans MT"/>
          <w:i/>
          <w:color w:val="000000" w:themeColor="text1"/>
          <w:sz w:val="20"/>
          <w:szCs w:val="20"/>
        </w:rPr>
        <w:tab/>
        <w:t>(Can be negotiated with line manager)</w:t>
      </w:r>
    </w:p>
    <w:p w14:paraId="73EBBC8E" w14:textId="77777777" w:rsidR="0024584D" w:rsidRPr="00182C18" w:rsidRDefault="0024584D" w:rsidP="0024584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5AD8734" w14:textId="77777777" w:rsidR="0024584D" w:rsidRPr="00182C18" w:rsidRDefault="0024584D" w:rsidP="0024584D">
      <w:pPr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b/>
          <w:color w:val="000000" w:themeColor="text1"/>
          <w:sz w:val="20"/>
          <w:szCs w:val="20"/>
        </w:rPr>
        <w:t>Job Purpose</w:t>
      </w:r>
    </w:p>
    <w:p w14:paraId="5D2893DB" w14:textId="77777777" w:rsidR="007957A2" w:rsidRPr="00182C18" w:rsidRDefault="00AF1D1F" w:rsidP="00AF1D1F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color w:val="000000" w:themeColor="text1"/>
          <w:spacing w:val="11"/>
          <w:sz w:val="20"/>
          <w:szCs w:val="20"/>
        </w:rPr>
      </w:pPr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To be part of the QKS safeguarding team and to </w:t>
      </w:r>
      <w:r w:rsidR="007957A2" w:rsidRPr="00182C18">
        <w:rPr>
          <w:rFonts w:ascii="Gill Sans MT" w:hAnsi="Gill Sans MT" w:cs="Arial"/>
          <w:color w:val="000000" w:themeColor="text1"/>
          <w:sz w:val="20"/>
          <w:szCs w:val="20"/>
        </w:rPr>
        <w:t>act as Deputy DSL for the school under the direction of the</w:t>
      </w:r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 DSL </w:t>
      </w:r>
    </w:p>
    <w:p w14:paraId="78BD1AB6" w14:textId="1E881869" w:rsidR="00AF1D1F" w:rsidRPr="00182C18" w:rsidRDefault="007957A2" w:rsidP="00AF1D1F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color w:val="000000" w:themeColor="text1"/>
          <w:spacing w:val="11"/>
          <w:sz w:val="20"/>
          <w:szCs w:val="20"/>
        </w:rPr>
      </w:pPr>
      <w:r w:rsidRPr="00182C18">
        <w:rPr>
          <w:rFonts w:ascii="Gill Sans MT" w:hAnsi="Gill Sans MT" w:cs="Arial"/>
          <w:color w:val="000000" w:themeColor="text1"/>
          <w:sz w:val="20"/>
          <w:szCs w:val="20"/>
        </w:rPr>
        <w:t>To lead on</w:t>
      </w:r>
      <w:r w:rsidR="00AF1D1F"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 Child Protection issues in the </w:t>
      </w:r>
      <w:r w:rsidR="0067232F" w:rsidRPr="00182C18">
        <w:rPr>
          <w:rFonts w:ascii="Gill Sans MT" w:hAnsi="Gill Sans MT" w:cs="Arial"/>
          <w:color w:val="000000" w:themeColor="text1"/>
          <w:sz w:val="20"/>
          <w:szCs w:val="20"/>
        </w:rPr>
        <w:t>Key S</w:t>
      </w:r>
      <w:r w:rsidR="00AF1D1F"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tage. </w:t>
      </w:r>
    </w:p>
    <w:p w14:paraId="09B6B660" w14:textId="13F4A7A0" w:rsidR="0024584D" w:rsidRPr="00182C18" w:rsidRDefault="0024584D" w:rsidP="0024584D">
      <w:pPr>
        <w:pStyle w:val="BodyText"/>
        <w:numPr>
          <w:ilvl w:val="0"/>
          <w:numId w:val="1"/>
        </w:numPr>
        <w:rPr>
          <w:rFonts w:ascii="Gill Sans MT" w:hAnsi="Gill Sans MT"/>
          <w:color w:val="000000" w:themeColor="text1"/>
          <w:szCs w:val="20"/>
        </w:rPr>
      </w:pPr>
      <w:r w:rsidRPr="00182C18">
        <w:rPr>
          <w:rFonts w:ascii="Gill Sans MT" w:hAnsi="Gill Sans MT"/>
          <w:color w:val="000000" w:themeColor="text1"/>
          <w:szCs w:val="20"/>
        </w:rPr>
        <w:t xml:space="preserve">To support the work of the Assistant Headteacher and Key </w:t>
      </w:r>
      <w:r w:rsidR="0067232F" w:rsidRPr="00182C18">
        <w:rPr>
          <w:rFonts w:ascii="Gill Sans MT" w:hAnsi="Gill Sans MT"/>
          <w:color w:val="000000" w:themeColor="text1"/>
          <w:szCs w:val="20"/>
        </w:rPr>
        <w:t>S</w:t>
      </w:r>
      <w:r w:rsidRPr="00182C18">
        <w:rPr>
          <w:rFonts w:ascii="Gill Sans MT" w:hAnsi="Gill Sans MT"/>
          <w:color w:val="000000" w:themeColor="text1"/>
          <w:szCs w:val="20"/>
        </w:rPr>
        <w:t xml:space="preserve">tage team to ensure pastoral support for identified students so that they attend </w:t>
      </w:r>
      <w:r w:rsidR="0067232F" w:rsidRPr="00182C18">
        <w:rPr>
          <w:rFonts w:ascii="Gill Sans MT" w:hAnsi="Gill Sans MT"/>
          <w:color w:val="000000" w:themeColor="text1"/>
          <w:szCs w:val="20"/>
        </w:rPr>
        <w:t>S</w:t>
      </w:r>
      <w:r w:rsidR="007D6408" w:rsidRPr="00182C18">
        <w:rPr>
          <w:rFonts w:ascii="Gill Sans MT" w:hAnsi="Gill Sans MT"/>
          <w:color w:val="000000" w:themeColor="text1"/>
          <w:szCs w:val="20"/>
        </w:rPr>
        <w:t xml:space="preserve">ixth </w:t>
      </w:r>
      <w:r w:rsidR="0067232F" w:rsidRPr="00182C18">
        <w:rPr>
          <w:rFonts w:ascii="Gill Sans MT" w:hAnsi="Gill Sans MT"/>
          <w:color w:val="000000" w:themeColor="text1"/>
          <w:szCs w:val="20"/>
        </w:rPr>
        <w:t>F</w:t>
      </w:r>
      <w:r w:rsidR="007D6408" w:rsidRPr="00182C18">
        <w:rPr>
          <w:rFonts w:ascii="Gill Sans MT" w:hAnsi="Gill Sans MT"/>
          <w:color w:val="000000" w:themeColor="text1"/>
          <w:szCs w:val="20"/>
        </w:rPr>
        <w:t>orm, and make progress to ensure achievement</w:t>
      </w:r>
    </w:p>
    <w:p w14:paraId="417F36E6" w14:textId="1F326971" w:rsidR="0024584D" w:rsidRPr="00182C18" w:rsidRDefault="0024584D" w:rsidP="0024584D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color w:val="000000" w:themeColor="text1"/>
          <w:spacing w:val="11"/>
          <w:sz w:val="20"/>
          <w:szCs w:val="20"/>
        </w:rPr>
      </w:pPr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To plan and deliver specific interventions with identified students.  This might include small group work on </w:t>
      </w:r>
      <w:r w:rsidR="007D6408"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overcoming existing barriers which may result in students not fulfilling their academic potential </w:t>
      </w:r>
    </w:p>
    <w:p w14:paraId="4869EDF8" w14:textId="77777777" w:rsidR="0024584D" w:rsidRPr="00182C18" w:rsidRDefault="0024584D" w:rsidP="0024584D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To ensure that the support for identified individual students and for students in small groups is </w:t>
      </w:r>
      <w:proofErr w:type="gramStart"/>
      <w:r w:rsidRPr="00182C18">
        <w:rPr>
          <w:rFonts w:ascii="Gill Sans MT" w:hAnsi="Gill Sans MT" w:cs="Arial"/>
          <w:color w:val="000000" w:themeColor="text1"/>
          <w:sz w:val="20"/>
          <w:szCs w:val="20"/>
        </w:rPr>
        <w:t>recorded</w:t>
      </w:r>
      <w:proofErr w:type="gramEnd"/>
      <w:r w:rsidRPr="00182C18">
        <w:rPr>
          <w:rFonts w:ascii="Gill Sans MT" w:hAnsi="Gill Sans MT" w:cs="Arial"/>
          <w:color w:val="000000" w:themeColor="text1"/>
          <w:sz w:val="20"/>
          <w:szCs w:val="20"/>
        </w:rPr>
        <w:t xml:space="preserve">, reviewed at half termly intervals and its impact is evaluated. </w:t>
      </w:r>
    </w:p>
    <w:p w14:paraId="6973022D" w14:textId="1CA50273" w:rsidR="000C570A" w:rsidRPr="00182C18" w:rsidRDefault="000C570A" w:rsidP="0024584D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82C18">
        <w:rPr>
          <w:rFonts w:ascii="Gill Sans MT" w:hAnsi="Gill Sans MT" w:cs="Arial"/>
          <w:color w:val="000000" w:themeColor="text1"/>
          <w:sz w:val="20"/>
          <w:szCs w:val="20"/>
        </w:rPr>
        <w:t>To uphold and demonstrate the school’s ethos and values</w:t>
      </w:r>
    </w:p>
    <w:p w14:paraId="22DB29D3" w14:textId="77777777" w:rsidR="0024584D" w:rsidRPr="00182C18" w:rsidRDefault="0024584D" w:rsidP="0024584D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</w:p>
    <w:p w14:paraId="4CE03840" w14:textId="77777777" w:rsidR="00276E24" w:rsidRPr="00182C18" w:rsidRDefault="00276E24" w:rsidP="0024584D">
      <w:pPr>
        <w:pStyle w:val="BodyText"/>
        <w:rPr>
          <w:rFonts w:ascii="Gill Sans MT" w:hAnsi="Gill Sans MT" w:cs="Times New Roman"/>
          <w:b/>
          <w:color w:val="000000" w:themeColor="text1"/>
          <w:szCs w:val="20"/>
        </w:rPr>
      </w:pPr>
    </w:p>
    <w:p w14:paraId="50DADCB8" w14:textId="77777777" w:rsidR="0024584D" w:rsidRPr="00182C18" w:rsidRDefault="00276E24" w:rsidP="0024584D">
      <w:pPr>
        <w:pStyle w:val="BodyText"/>
        <w:rPr>
          <w:rFonts w:ascii="Gill Sans MT" w:hAnsi="Gill Sans MT"/>
          <w:b/>
          <w:color w:val="000000" w:themeColor="text1"/>
          <w:szCs w:val="20"/>
        </w:rPr>
      </w:pPr>
      <w:r w:rsidRPr="00182C18">
        <w:rPr>
          <w:rFonts w:ascii="Gill Sans MT" w:hAnsi="Gill Sans MT" w:cs="Times New Roman"/>
          <w:b/>
          <w:color w:val="000000" w:themeColor="text1"/>
          <w:szCs w:val="20"/>
        </w:rPr>
        <w:t>INTERVENTION</w:t>
      </w:r>
    </w:p>
    <w:p w14:paraId="77526724" w14:textId="77777777" w:rsidR="0024584D" w:rsidRPr="00182C18" w:rsidRDefault="0024584D" w:rsidP="0024584D">
      <w:pPr>
        <w:pStyle w:val="BodyText"/>
        <w:rPr>
          <w:rFonts w:ascii="Gill Sans MT" w:hAnsi="Gill Sans MT"/>
          <w:b/>
          <w:color w:val="000000" w:themeColor="text1"/>
          <w:szCs w:val="20"/>
        </w:rPr>
      </w:pPr>
    </w:p>
    <w:p w14:paraId="2F4BCA4A" w14:textId="77777777" w:rsidR="0024584D" w:rsidRPr="00182C18" w:rsidRDefault="005C761E" w:rsidP="0024584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Work</w:t>
      </w:r>
      <w:r w:rsidR="00540FDB" w:rsidRPr="00182C18">
        <w:rPr>
          <w:rFonts w:ascii="Gill Sans MT" w:hAnsi="Gill Sans MT"/>
          <w:color w:val="000000" w:themeColor="text1"/>
          <w:sz w:val="20"/>
          <w:szCs w:val="20"/>
        </w:rPr>
        <w:t xml:space="preserve"> with</w:t>
      </w:r>
      <w:r w:rsidR="0024584D" w:rsidRPr="00182C18">
        <w:rPr>
          <w:rFonts w:ascii="Gill Sans MT" w:hAnsi="Gill Sans MT"/>
          <w:color w:val="000000" w:themeColor="text1"/>
          <w:sz w:val="20"/>
          <w:szCs w:val="20"/>
        </w:rPr>
        <w:t xml:space="preserve"> pastoral staff to identify stud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>ents at risk of underachieving</w:t>
      </w:r>
    </w:p>
    <w:p w14:paraId="099C3641" w14:textId="37F3DE92" w:rsidR="0024584D" w:rsidRPr="00182C18" w:rsidRDefault="00AF1D1F" w:rsidP="0024584D">
      <w:pPr>
        <w:pStyle w:val="BodyText"/>
        <w:numPr>
          <w:ilvl w:val="0"/>
          <w:numId w:val="5"/>
        </w:numPr>
        <w:rPr>
          <w:rFonts w:ascii="Gill Sans MT" w:hAnsi="Gill Sans MT" w:cs="Times New Roman"/>
          <w:b/>
          <w:color w:val="000000" w:themeColor="text1"/>
          <w:szCs w:val="20"/>
        </w:rPr>
      </w:pPr>
      <w:r w:rsidRPr="00182C18">
        <w:rPr>
          <w:rFonts w:ascii="Gill Sans MT" w:hAnsi="Gill Sans MT"/>
          <w:color w:val="000000" w:themeColor="text1"/>
          <w:szCs w:val="20"/>
        </w:rPr>
        <w:t>Working with Head</w:t>
      </w:r>
      <w:r w:rsidR="00D2448D" w:rsidRPr="00182C18">
        <w:rPr>
          <w:rFonts w:ascii="Gill Sans MT" w:hAnsi="Gill Sans MT"/>
          <w:color w:val="000000" w:themeColor="text1"/>
          <w:szCs w:val="20"/>
        </w:rPr>
        <w:t xml:space="preserve"> of Sixth Form</w:t>
      </w:r>
      <w:r w:rsidRPr="00182C18">
        <w:rPr>
          <w:rFonts w:ascii="Gill Sans MT" w:hAnsi="Gill Sans MT"/>
          <w:color w:val="000000" w:themeColor="text1"/>
          <w:szCs w:val="20"/>
        </w:rPr>
        <w:t>, respond</w:t>
      </w:r>
      <w:r w:rsidR="0024584D" w:rsidRPr="00182C18">
        <w:rPr>
          <w:rFonts w:ascii="Gill Sans MT" w:hAnsi="Gill Sans MT"/>
          <w:color w:val="000000" w:themeColor="text1"/>
          <w:szCs w:val="20"/>
        </w:rPr>
        <w:t xml:space="preserve"> to identified barriers to learning (including disengagem</w:t>
      </w:r>
      <w:r w:rsidR="00096BC3" w:rsidRPr="00182C18">
        <w:rPr>
          <w:rFonts w:ascii="Gill Sans MT" w:hAnsi="Gill Sans MT"/>
          <w:color w:val="000000" w:themeColor="text1"/>
          <w:szCs w:val="20"/>
        </w:rPr>
        <w:t xml:space="preserve">ent) in order </w:t>
      </w:r>
      <w:r w:rsidR="0024584D" w:rsidRPr="00182C18">
        <w:rPr>
          <w:rFonts w:ascii="Gill Sans MT" w:hAnsi="Gill Sans MT"/>
          <w:color w:val="000000" w:themeColor="text1"/>
          <w:szCs w:val="20"/>
        </w:rPr>
        <w:t>to establish and develop effective interventions</w:t>
      </w:r>
    </w:p>
    <w:p w14:paraId="48DA0606" w14:textId="2BCF68B6" w:rsidR="00096BC3" w:rsidRPr="00182C18" w:rsidRDefault="0024584D" w:rsidP="00096BC3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 xml:space="preserve">To develop 1:1 mentoring relationship with </w:t>
      </w:r>
      <w:r w:rsidR="0067232F" w:rsidRPr="00182C18">
        <w:rPr>
          <w:rFonts w:ascii="Gill Sans MT" w:hAnsi="Gill Sans MT"/>
          <w:color w:val="000000" w:themeColor="text1"/>
          <w:sz w:val="20"/>
          <w:szCs w:val="20"/>
        </w:rPr>
        <w:t xml:space="preserve">students 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>needing particular support, where necessary, aimed at achieving specific measurable goals defined within a support plan</w:t>
      </w:r>
    </w:p>
    <w:p w14:paraId="131C9685" w14:textId="059C5BE4" w:rsidR="00096BC3" w:rsidRPr="00182C18" w:rsidRDefault="0024584D" w:rsidP="00096BC3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Monitor the progress of individual students against mutually agreed objectives at half termly intervals and</w:t>
      </w:r>
      <w:r w:rsidR="00096BC3" w:rsidRPr="00182C18">
        <w:rPr>
          <w:rFonts w:ascii="Gill Sans MT" w:hAnsi="Gill Sans MT"/>
          <w:color w:val="000000" w:themeColor="text1"/>
          <w:sz w:val="20"/>
          <w:szCs w:val="20"/>
        </w:rPr>
        <w:t xml:space="preserve"> set new targets</w:t>
      </w:r>
      <w:r w:rsidR="0067232F" w:rsidRPr="00182C18">
        <w:rPr>
          <w:rFonts w:ascii="Gill Sans MT" w:hAnsi="Gill Sans MT"/>
          <w:color w:val="000000" w:themeColor="text1"/>
          <w:sz w:val="20"/>
          <w:szCs w:val="20"/>
        </w:rPr>
        <w:t>,</w:t>
      </w:r>
      <w:r w:rsidR="00096BC3" w:rsidRPr="00182C18">
        <w:rPr>
          <w:rFonts w:ascii="Gill Sans MT" w:hAnsi="Gill Sans MT"/>
          <w:color w:val="000000" w:themeColor="text1"/>
          <w:sz w:val="20"/>
          <w:szCs w:val="20"/>
        </w:rPr>
        <w:t xml:space="preserve"> if appropriate</w:t>
      </w:r>
    </w:p>
    <w:p w14:paraId="4AC715D4" w14:textId="77777777" w:rsidR="00096BC3" w:rsidRPr="00182C18" w:rsidRDefault="00096BC3" w:rsidP="00096BC3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S</w:t>
      </w:r>
      <w:r w:rsidR="0024584D" w:rsidRPr="00182C18">
        <w:rPr>
          <w:rFonts w:ascii="Gill Sans MT" w:hAnsi="Gill Sans MT"/>
          <w:color w:val="000000" w:themeColor="text1"/>
          <w:sz w:val="20"/>
          <w:szCs w:val="20"/>
        </w:rPr>
        <w:t>upport the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 xml:space="preserve"> transition between KS</w:t>
      </w:r>
      <w:r w:rsidR="007957A2" w:rsidRPr="00182C18">
        <w:rPr>
          <w:rFonts w:ascii="Gill Sans MT" w:hAnsi="Gill Sans MT"/>
          <w:color w:val="000000" w:themeColor="text1"/>
          <w:sz w:val="20"/>
          <w:szCs w:val="20"/>
        </w:rPr>
        <w:t>4</w:t>
      </w:r>
      <w:r w:rsidRPr="00182C18">
        <w:rPr>
          <w:rFonts w:ascii="Gill Sans MT" w:hAnsi="Gill Sans MT"/>
          <w:color w:val="000000" w:themeColor="text1"/>
          <w:sz w:val="20"/>
          <w:szCs w:val="20"/>
        </w:rPr>
        <w:t xml:space="preserve"> and KS</w:t>
      </w:r>
      <w:r w:rsidR="007957A2" w:rsidRPr="00182C18">
        <w:rPr>
          <w:rFonts w:ascii="Gill Sans MT" w:hAnsi="Gill Sans MT"/>
          <w:color w:val="000000" w:themeColor="text1"/>
          <w:sz w:val="20"/>
          <w:szCs w:val="20"/>
        </w:rPr>
        <w:t>5</w:t>
      </w:r>
    </w:p>
    <w:p w14:paraId="529D319E" w14:textId="77777777" w:rsidR="00096BC3" w:rsidRPr="00182C18" w:rsidRDefault="00096BC3" w:rsidP="00096BC3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S</w:t>
      </w:r>
      <w:r w:rsidR="0024584D" w:rsidRPr="00182C18">
        <w:rPr>
          <w:rFonts w:ascii="Gill Sans MT" w:hAnsi="Gill Sans MT"/>
          <w:color w:val="000000" w:themeColor="text1"/>
          <w:sz w:val="20"/>
          <w:szCs w:val="20"/>
        </w:rPr>
        <w:t>upport with the delivery of C</w:t>
      </w:r>
      <w:r w:rsidR="007957A2" w:rsidRPr="00182C18">
        <w:rPr>
          <w:rFonts w:ascii="Gill Sans MT" w:hAnsi="Gill Sans MT"/>
          <w:color w:val="000000" w:themeColor="text1"/>
          <w:sz w:val="20"/>
          <w:szCs w:val="20"/>
        </w:rPr>
        <w:t>E</w:t>
      </w:r>
      <w:r w:rsidR="0024584D" w:rsidRPr="00182C18">
        <w:rPr>
          <w:rFonts w:ascii="Gill Sans MT" w:hAnsi="Gill Sans MT"/>
          <w:color w:val="000000" w:themeColor="text1"/>
          <w:sz w:val="20"/>
          <w:szCs w:val="20"/>
        </w:rPr>
        <w:t>IAG.</w:t>
      </w:r>
    </w:p>
    <w:p w14:paraId="73855ECD" w14:textId="77777777" w:rsidR="00096BC3" w:rsidRPr="00182C18" w:rsidRDefault="0024584D" w:rsidP="00096BC3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Contribute to the supervision of students in the IER for a specified time.</w:t>
      </w:r>
    </w:p>
    <w:p w14:paraId="6991A161" w14:textId="77777777" w:rsidR="007D6408" w:rsidRPr="00182C18" w:rsidRDefault="007D6408" w:rsidP="007D6408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hAnsi="Gill Sans MT"/>
          <w:color w:val="000000" w:themeColor="text1"/>
          <w:sz w:val="20"/>
          <w:szCs w:val="20"/>
        </w:rPr>
        <w:t>You will proactively support students to effectively manage issues related to their personal development, behaviour or welfare and enable them to achieve and progress. This will include:</w:t>
      </w:r>
    </w:p>
    <w:p w14:paraId="12E8F6DC" w14:textId="77777777" w:rsidR="007D6408" w:rsidRPr="00182C18" w:rsidRDefault="007D6408" w:rsidP="007D6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Meeting with allocated groups of students in weekly timetabled sessions and delivering a comprehensive pastoral programme, which includes a focus on developing personal resilience and independence</w:t>
      </w:r>
    </w:p>
    <w:p w14:paraId="0E5309A0" w14:textId="00F8EC7E" w:rsidR="007D6408" w:rsidRPr="00182C18" w:rsidRDefault="007D6408" w:rsidP="007D6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Setting and reviewing each </w:t>
      </w:r>
      <w:r w:rsidR="00182C18"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student’s</w:t>
      </w: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individual learning plan and setting stretching targets and action plans to achieve their goals.</w:t>
      </w:r>
    </w:p>
    <w:p w14:paraId="22A4FF57" w14:textId="3277A234" w:rsidR="007D6408" w:rsidRPr="00182C18" w:rsidRDefault="007D6408" w:rsidP="007D6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Develop a system of academic mentoring which can be used by tutors in the </w:t>
      </w:r>
      <w:r w:rsidR="0067232F"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S</w:t>
      </w: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ixth </w:t>
      </w:r>
      <w:r w:rsidR="0067232F"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F</w:t>
      </w: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orm to support a greater range of students</w:t>
      </w:r>
    </w:p>
    <w:p w14:paraId="2EE479A2" w14:textId="77777777" w:rsidR="007D6408" w:rsidRPr="00182C18" w:rsidRDefault="007D6408" w:rsidP="007D6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Aiding students to reflect on their skills and experience, inside and outside the curriculum and encouraging them to develop new skills and abilities.</w:t>
      </w:r>
    </w:p>
    <w:p w14:paraId="0E1B0B34" w14:textId="32967AC2" w:rsidR="007D6408" w:rsidRPr="00182C18" w:rsidRDefault="007D6408" w:rsidP="007D6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Identifying support needs or safeguarding concerns, especially where these are affecting the students</w:t>
      </w:r>
      <w:r w:rsidR="0067232F"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’</w:t>
      </w: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ability to complete their studies successfully and making referrals as appropriate.</w:t>
      </w:r>
    </w:p>
    <w:p w14:paraId="10D5738C" w14:textId="48AE30CD" w:rsidR="007D6408" w:rsidRPr="00182C18" w:rsidRDefault="007D6408" w:rsidP="007D6408">
      <w:pPr>
        <w:pStyle w:val="ListParagraph"/>
        <w:numPr>
          <w:ilvl w:val="0"/>
          <w:numId w:val="5"/>
        </w:numPr>
        <w:rPr>
          <w:rFonts w:ascii="Gill Sans MT" w:hAnsi="Gill Sans MT"/>
          <w:color w:val="000000" w:themeColor="text1"/>
          <w:sz w:val="20"/>
          <w:szCs w:val="20"/>
        </w:rPr>
      </w:pP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lastRenderedPageBreak/>
        <w:t>Maintaining effective liaison with appropriate staff</w:t>
      </w:r>
      <w:r w:rsidR="0067232F"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,</w:t>
      </w:r>
      <w:r w:rsidRPr="00182C18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parents/carers and external agencies to ensure support meets students’ needs.</w:t>
      </w:r>
    </w:p>
    <w:p w14:paraId="080FA86C" w14:textId="4E71F9D0" w:rsidR="00096BC3" w:rsidRPr="00CE4FA5" w:rsidRDefault="00096BC3" w:rsidP="00861188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CE4FA5">
        <w:rPr>
          <w:rFonts w:ascii="Gill Sans MT" w:hAnsi="Gill Sans MT"/>
          <w:color w:val="000000" w:themeColor="text1"/>
          <w:sz w:val="20"/>
          <w:szCs w:val="20"/>
        </w:rPr>
        <w:t>Wo</w:t>
      </w:r>
      <w:r w:rsidR="00AF1D1F" w:rsidRPr="00CE4FA5">
        <w:rPr>
          <w:rFonts w:ascii="Gill Sans MT" w:hAnsi="Gill Sans MT"/>
          <w:color w:val="000000" w:themeColor="text1"/>
          <w:sz w:val="20"/>
          <w:szCs w:val="20"/>
        </w:rPr>
        <w:t xml:space="preserve">rk with </w:t>
      </w:r>
      <w:r w:rsidR="007957A2" w:rsidRPr="00CE4FA5">
        <w:rPr>
          <w:rFonts w:ascii="Gill Sans MT" w:hAnsi="Gill Sans MT"/>
          <w:color w:val="000000" w:themeColor="text1"/>
          <w:sz w:val="20"/>
          <w:szCs w:val="20"/>
        </w:rPr>
        <w:t>AHT,</w:t>
      </w:r>
      <w:r w:rsidRPr="00CE4FA5">
        <w:rPr>
          <w:rFonts w:ascii="Gill Sans MT" w:hAnsi="Gill Sans MT"/>
          <w:color w:val="000000" w:themeColor="text1"/>
          <w:sz w:val="20"/>
          <w:szCs w:val="20"/>
        </w:rPr>
        <w:t xml:space="preserve"> using data available</w:t>
      </w:r>
      <w:r w:rsidR="007957A2" w:rsidRPr="00CE4FA5">
        <w:rPr>
          <w:rFonts w:ascii="Gill Sans MT" w:hAnsi="Gill Sans MT"/>
          <w:color w:val="000000" w:themeColor="text1"/>
          <w:sz w:val="20"/>
          <w:szCs w:val="20"/>
        </w:rPr>
        <w:t xml:space="preserve"> to</w:t>
      </w:r>
      <w:r w:rsidRPr="00CE4FA5">
        <w:rPr>
          <w:rFonts w:ascii="Gill Sans MT" w:hAnsi="Gill Sans MT"/>
          <w:color w:val="000000" w:themeColor="text1"/>
          <w:sz w:val="20"/>
          <w:szCs w:val="20"/>
        </w:rPr>
        <w:t xml:space="preserve"> record and review </w:t>
      </w:r>
      <w:r w:rsidR="00CE4FA5" w:rsidRPr="00CE4FA5">
        <w:rPr>
          <w:rFonts w:ascii="Gill Sans MT" w:hAnsi="Gill Sans MT"/>
          <w:color w:val="000000" w:themeColor="text1"/>
          <w:sz w:val="20"/>
          <w:szCs w:val="20"/>
        </w:rPr>
        <w:t>interventions</w:t>
      </w:r>
      <w:r w:rsidR="00127562" w:rsidRPr="00CE4FA5">
        <w:rPr>
          <w:rFonts w:ascii="Gill Sans MT" w:hAnsi="Gill Sans MT"/>
          <w:color w:val="000000" w:themeColor="text1"/>
          <w:sz w:val="20"/>
          <w:szCs w:val="20"/>
        </w:rPr>
        <w:t xml:space="preserve"> across the Sixth Form.</w:t>
      </w:r>
      <w:bookmarkStart w:id="0" w:name="_GoBack"/>
      <w:bookmarkEnd w:id="0"/>
    </w:p>
    <w:p w14:paraId="79097F59" w14:textId="11A791BC" w:rsidR="0024584D" w:rsidRPr="00CE4FA5" w:rsidRDefault="00CE4FA5" w:rsidP="0024584D">
      <w:pPr>
        <w:spacing w:after="0" w:line="240" w:lineRule="auto"/>
        <w:rPr>
          <w:rFonts w:ascii="Gill Sans MT" w:hAnsi="Gill Sans MT"/>
          <w:b/>
          <w:color w:val="000000" w:themeColor="text1"/>
          <w:sz w:val="20"/>
          <w:szCs w:val="20"/>
        </w:rPr>
      </w:pPr>
      <w:r>
        <w:rPr>
          <w:rFonts w:ascii="Gill Sans MT" w:hAnsi="Gill Sans MT"/>
          <w:b/>
          <w:color w:val="000000" w:themeColor="text1"/>
          <w:sz w:val="20"/>
          <w:szCs w:val="20"/>
        </w:rPr>
        <w:t>S</w:t>
      </w:r>
      <w:r w:rsidR="001144B7" w:rsidRPr="00CE4FA5">
        <w:rPr>
          <w:rFonts w:ascii="Gill Sans MT" w:hAnsi="Gill Sans MT"/>
          <w:b/>
          <w:color w:val="000000" w:themeColor="text1"/>
          <w:sz w:val="20"/>
          <w:szCs w:val="20"/>
        </w:rPr>
        <w:t>AFEGUARDING</w:t>
      </w:r>
    </w:p>
    <w:p w14:paraId="7C676A78" w14:textId="77777777" w:rsidR="0024584D" w:rsidRPr="00CE4FA5" w:rsidRDefault="001144B7" w:rsidP="00CE4FA5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CE4FA5">
        <w:rPr>
          <w:rFonts w:ascii="Gill Sans MT" w:hAnsi="Gill Sans MT"/>
          <w:sz w:val="20"/>
          <w:szCs w:val="20"/>
        </w:rPr>
        <w:t>Be</w:t>
      </w:r>
      <w:r w:rsidR="0024584D" w:rsidRPr="00CE4FA5">
        <w:rPr>
          <w:rFonts w:ascii="Gill Sans MT" w:hAnsi="Gill Sans MT"/>
          <w:sz w:val="20"/>
          <w:szCs w:val="20"/>
        </w:rPr>
        <w:t xml:space="preserve"> the lead person for any Child Protection</w:t>
      </w:r>
      <w:r w:rsidR="00AF1D1F" w:rsidRPr="00CE4FA5">
        <w:rPr>
          <w:rFonts w:ascii="Gill Sans MT" w:hAnsi="Gill Sans MT"/>
          <w:sz w:val="20"/>
          <w:szCs w:val="20"/>
        </w:rPr>
        <w:t xml:space="preserve"> and Safeguarding</w:t>
      </w:r>
      <w:r w:rsidRPr="00CE4FA5">
        <w:rPr>
          <w:rFonts w:ascii="Gill Sans MT" w:hAnsi="Gill Sans MT"/>
          <w:sz w:val="20"/>
          <w:szCs w:val="20"/>
        </w:rPr>
        <w:t xml:space="preserve"> issues</w:t>
      </w:r>
      <w:r w:rsidR="007957A2" w:rsidRPr="00CE4FA5">
        <w:rPr>
          <w:rFonts w:ascii="Gill Sans MT" w:hAnsi="Gill Sans MT"/>
          <w:sz w:val="20"/>
          <w:szCs w:val="20"/>
        </w:rPr>
        <w:t xml:space="preserve"> at KS5</w:t>
      </w:r>
      <w:r w:rsidRPr="00CE4FA5">
        <w:rPr>
          <w:rFonts w:ascii="Gill Sans MT" w:hAnsi="Gill Sans MT"/>
          <w:sz w:val="20"/>
          <w:szCs w:val="20"/>
        </w:rPr>
        <w:t xml:space="preserve"> and </w:t>
      </w:r>
      <w:r w:rsidR="0024584D" w:rsidRPr="00CE4FA5">
        <w:rPr>
          <w:rFonts w:ascii="Gill Sans MT" w:hAnsi="Gill Sans MT"/>
          <w:sz w:val="20"/>
          <w:szCs w:val="20"/>
        </w:rPr>
        <w:t>be part of the QKS safeguarding team</w:t>
      </w:r>
      <w:r w:rsidR="007957A2" w:rsidRPr="00CE4FA5">
        <w:rPr>
          <w:rFonts w:ascii="Gill Sans MT" w:hAnsi="Gill Sans MT"/>
          <w:sz w:val="20"/>
          <w:szCs w:val="20"/>
        </w:rPr>
        <w:t xml:space="preserve"> as Deputy DSL</w:t>
      </w:r>
    </w:p>
    <w:p w14:paraId="266C8896" w14:textId="77777777" w:rsidR="0024584D" w:rsidRPr="00CE4FA5" w:rsidRDefault="0024584D" w:rsidP="00CE4FA5">
      <w:pPr>
        <w:pStyle w:val="NoSpacing"/>
        <w:numPr>
          <w:ilvl w:val="0"/>
          <w:numId w:val="8"/>
        </w:numPr>
        <w:rPr>
          <w:rFonts w:ascii="Gill Sans MT" w:hAnsi="Gill Sans MT" w:cs="Arial"/>
          <w:spacing w:val="11"/>
          <w:sz w:val="20"/>
          <w:szCs w:val="20"/>
        </w:rPr>
      </w:pPr>
      <w:r w:rsidRPr="00CE4FA5">
        <w:rPr>
          <w:rFonts w:ascii="Gill Sans MT" w:hAnsi="Gill Sans MT" w:cs="Arial"/>
          <w:spacing w:val="11"/>
          <w:sz w:val="20"/>
          <w:szCs w:val="20"/>
        </w:rPr>
        <w:t>As</w:t>
      </w:r>
      <w:r w:rsidR="00AF1D1F" w:rsidRPr="00CE4FA5">
        <w:rPr>
          <w:rFonts w:ascii="Gill Sans MT" w:hAnsi="Gill Sans MT" w:cs="Arial"/>
          <w:spacing w:val="11"/>
          <w:sz w:val="20"/>
          <w:szCs w:val="20"/>
        </w:rPr>
        <w:t xml:space="preserve"> a Safeguarding Officer (level 3</w:t>
      </w:r>
      <w:r w:rsidR="001144B7" w:rsidRPr="00CE4FA5">
        <w:rPr>
          <w:rFonts w:ascii="Gill Sans MT" w:hAnsi="Gill Sans MT" w:cs="Arial"/>
          <w:spacing w:val="11"/>
          <w:sz w:val="20"/>
          <w:szCs w:val="20"/>
        </w:rPr>
        <w:t>)</w:t>
      </w:r>
      <w:r w:rsidRPr="00CE4FA5">
        <w:rPr>
          <w:rFonts w:ascii="Gill Sans MT" w:hAnsi="Gill Sans MT" w:cs="Arial"/>
          <w:spacing w:val="11"/>
          <w:sz w:val="20"/>
          <w:szCs w:val="20"/>
        </w:rPr>
        <w:t>process referrals</w:t>
      </w:r>
    </w:p>
    <w:p w14:paraId="2CC0BA3C" w14:textId="77777777" w:rsidR="0024584D" w:rsidRPr="00CE4FA5" w:rsidRDefault="001144B7" w:rsidP="00CE4FA5">
      <w:pPr>
        <w:pStyle w:val="NoSpacing"/>
        <w:numPr>
          <w:ilvl w:val="0"/>
          <w:numId w:val="8"/>
        </w:numPr>
        <w:rPr>
          <w:rFonts w:ascii="Gill Sans MT" w:hAnsi="Gill Sans MT" w:cs="Arial"/>
          <w:spacing w:val="11"/>
          <w:sz w:val="20"/>
          <w:szCs w:val="20"/>
        </w:rPr>
      </w:pPr>
      <w:r w:rsidRPr="00CE4FA5">
        <w:rPr>
          <w:rFonts w:ascii="Gill Sans MT" w:hAnsi="Gill Sans MT" w:cs="Arial"/>
          <w:spacing w:val="11"/>
          <w:sz w:val="20"/>
          <w:szCs w:val="20"/>
        </w:rPr>
        <w:t>A</w:t>
      </w:r>
      <w:r w:rsidR="0024584D" w:rsidRPr="00CE4FA5">
        <w:rPr>
          <w:rFonts w:ascii="Gill Sans MT" w:hAnsi="Gill Sans MT" w:cs="Arial"/>
          <w:spacing w:val="11"/>
          <w:sz w:val="20"/>
          <w:szCs w:val="20"/>
        </w:rPr>
        <w:t>ttend and contribute to QKS safeguarding team meeting</w:t>
      </w:r>
    </w:p>
    <w:p w14:paraId="78B55E2B" w14:textId="77777777" w:rsidR="0024584D" w:rsidRPr="00CE4FA5" w:rsidRDefault="001144B7" w:rsidP="00CE4FA5">
      <w:pPr>
        <w:pStyle w:val="NoSpacing"/>
        <w:numPr>
          <w:ilvl w:val="0"/>
          <w:numId w:val="8"/>
        </w:numPr>
        <w:rPr>
          <w:rFonts w:ascii="Gill Sans MT" w:hAnsi="Gill Sans MT" w:cs="Arial"/>
          <w:spacing w:val="11"/>
          <w:sz w:val="20"/>
          <w:szCs w:val="20"/>
        </w:rPr>
      </w:pPr>
      <w:r w:rsidRPr="00CE4FA5">
        <w:rPr>
          <w:rFonts w:ascii="Gill Sans MT" w:hAnsi="Gill Sans MT" w:cs="Arial"/>
          <w:spacing w:val="11"/>
          <w:sz w:val="20"/>
          <w:szCs w:val="20"/>
        </w:rPr>
        <w:t>P</w:t>
      </w:r>
      <w:r w:rsidR="0024584D" w:rsidRPr="00CE4FA5">
        <w:rPr>
          <w:rFonts w:ascii="Gill Sans MT" w:hAnsi="Gill Sans MT" w:cs="Arial"/>
          <w:spacing w:val="11"/>
          <w:sz w:val="20"/>
          <w:szCs w:val="20"/>
        </w:rPr>
        <w:t>rovide advice on Child Protection issues</w:t>
      </w:r>
    </w:p>
    <w:p w14:paraId="60EA97AC" w14:textId="77777777" w:rsidR="004A6B6F" w:rsidRPr="00CE4FA5" w:rsidRDefault="001144B7" w:rsidP="00CE4FA5">
      <w:pPr>
        <w:pStyle w:val="NoSpacing"/>
        <w:numPr>
          <w:ilvl w:val="0"/>
          <w:numId w:val="8"/>
        </w:numPr>
        <w:rPr>
          <w:rFonts w:ascii="Gill Sans MT" w:hAnsi="Gill Sans MT" w:cs="Arial"/>
          <w:spacing w:val="11"/>
          <w:sz w:val="20"/>
          <w:szCs w:val="20"/>
        </w:rPr>
      </w:pPr>
      <w:r w:rsidRPr="00CE4FA5">
        <w:rPr>
          <w:rFonts w:ascii="Gill Sans MT" w:hAnsi="Gill Sans MT" w:cs="Arial"/>
          <w:spacing w:val="11"/>
          <w:sz w:val="20"/>
          <w:szCs w:val="20"/>
        </w:rPr>
        <w:t>C</w:t>
      </w:r>
      <w:r w:rsidR="004A6B6F" w:rsidRPr="00CE4FA5">
        <w:rPr>
          <w:rFonts w:ascii="Gill Sans MT" w:hAnsi="Gill Sans MT" w:cs="Arial"/>
          <w:spacing w:val="11"/>
          <w:sz w:val="20"/>
          <w:szCs w:val="20"/>
        </w:rPr>
        <w:t xml:space="preserve">o-ordinate EHA assessments, actions and reviews as designated by the </w:t>
      </w:r>
      <w:r w:rsidR="007957A2" w:rsidRPr="00CE4FA5">
        <w:rPr>
          <w:rFonts w:ascii="Gill Sans MT" w:hAnsi="Gill Sans MT" w:cs="Arial"/>
          <w:spacing w:val="11"/>
          <w:sz w:val="20"/>
          <w:szCs w:val="20"/>
        </w:rPr>
        <w:t>AHT</w:t>
      </w:r>
    </w:p>
    <w:p w14:paraId="22C98BA9" w14:textId="77777777" w:rsidR="0024584D" w:rsidRPr="00CE4FA5" w:rsidRDefault="0024584D" w:rsidP="00CE4FA5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CE4FA5">
        <w:rPr>
          <w:rFonts w:ascii="Gill Sans MT" w:hAnsi="Gill Sans MT"/>
          <w:sz w:val="20"/>
          <w:szCs w:val="20"/>
        </w:rPr>
        <w:t>Maintain appropriate professional boundaries in all contacts and support of students, their families and carers</w:t>
      </w:r>
      <w:r w:rsidRPr="00CE4FA5">
        <w:rPr>
          <w:rFonts w:ascii="Gill Sans MT" w:hAnsi="Gill Sans MT"/>
          <w:b/>
          <w:sz w:val="20"/>
          <w:szCs w:val="20"/>
          <w:shd w:val="clear" w:color="auto" w:fill="FFFFFF"/>
        </w:rPr>
        <w:t xml:space="preserve">. </w:t>
      </w:r>
      <w:r w:rsidRPr="00CE4FA5">
        <w:rPr>
          <w:rFonts w:ascii="Gill Sans MT" w:hAnsi="Gill Sans MT"/>
          <w:sz w:val="20"/>
          <w:szCs w:val="20"/>
          <w:shd w:val="clear" w:color="auto" w:fill="FFFFFF"/>
        </w:rPr>
        <w:t>Respect and understand the confidential nature of the role.</w:t>
      </w:r>
    </w:p>
    <w:p w14:paraId="28FF94A2" w14:textId="77777777" w:rsidR="0024584D" w:rsidRPr="00CE4FA5" w:rsidRDefault="0024584D" w:rsidP="00CE4FA5">
      <w:pPr>
        <w:numPr>
          <w:ilvl w:val="0"/>
          <w:numId w:val="8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CE4FA5">
        <w:rPr>
          <w:rFonts w:ascii="Gill Sans MT" w:hAnsi="Gill Sans MT"/>
          <w:color w:val="000000" w:themeColor="text1"/>
          <w:sz w:val="20"/>
          <w:szCs w:val="20"/>
        </w:rPr>
        <w:t xml:space="preserve">Follow agreed reporting and case review procedures involving colleagues and line managers as required  </w:t>
      </w:r>
    </w:p>
    <w:p w14:paraId="6FF5D434" w14:textId="77777777" w:rsidR="0024584D" w:rsidRPr="00182C18" w:rsidRDefault="0024584D" w:rsidP="0024584D">
      <w:pPr>
        <w:pStyle w:val="ListParagraph"/>
        <w:widowControl w:val="0"/>
        <w:autoSpaceDE w:val="0"/>
        <w:autoSpaceDN w:val="0"/>
        <w:adjustRightInd w:val="0"/>
        <w:spacing w:after="0" w:line="280" w:lineRule="exact"/>
        <w:ind w:right="334"/>
        <w:rPr>
          <w:rFonts w:ascii="Gill Sans MT" w:hAnsi="Gill Sans MT" w:cs="Arial"/>
          <w:color w:val="000000" w:themeColor="text1"/>
          <w:spacing w:val="11"/>
          <w:sz w:val="20"/>
          <w:szCs w:val="20"/>
        </w:rPr>
      </w:pPr>
    </w:p>
    <w:p w14:paraId="44DAC86D" w14:textId="77777777" w:rsidR="00272E1E" w:rsidRPr="00182C18" w:rsidRDefault="00272E1E" w:rsidP="00272E1E">
      <w:pPr>
        <w:pStyle w:val="BodyText"/>
        <w:rPr>
          <w:rFonts w:ascii="Gill Sans MT" w:hAnsi="Gill Sans MT" w:cs="Times New Roman"/>
          <w:color w:val="000000" w:themeColor="text1"/>
          <w:szCs w:val="20"/>
        </w:rPr>
      </w:pPr>
    </w:p>
    <w:p w14:paraId="1847C90E" w14:textId="77777777" w:rsidR="00B1108D" w:rsidRPr="00182C18" w:rsidRDefault="00B1108D" w:rsidP="00B1108D">
      <w:pPr>
        <w:pStyle w:val="BodyText"/>
        <w:rPr>
          <w:rFonts w:ascii="Gill Sans MT" w:hAnsi="Gill Sans MT" w:cs="Times New Roman"/>
          <w:color w:val="000000" w:themeColor="text1"/>
          <w:szCs w:val="20"/>
        </w:rPr>
      </w:pPr>
    </w:p>
    <w:p w14:paraId="14F8CE31" w14:textId="09C1536A" w:rsidR="00B1108D" w:rsidRPr="00182C18" w:rsidRDefault="00540FDB" w:rsidP="00B1108D">
      <w:pPr>
        <w:pStyle w:val="BodyText"/>
        <w:rPr>
          <w:rFonts w:ascii="Gill Sans MT" w:hAnsi="Gill Sans MT" w:cs="Times New Roman"/>
          <w:b/>
          <w:color w:val="000000" w:themeColor="text1"/>
          <w:szCs w:val="20"/>
        </w:rPr>
      </w:pPr>
      <w:r w:rsidRPr="00182C18">
        <w:rPr>
          <w:rFonts w:ascii="Gill Sans MT" w:hAnsi="Gill Sans MT" w:cs="Times New Roman"/>
          <w:b/>
          <w:color w:val="000000" w:themeColor="text1"/>
          <w:szCs w:val="20"/>
        </w:rPr>
        <w:t xml:space="preserve">Specific </w:t>
      </w:r>
      <w:r w:rsidR="00B1108D" w:rsidRPr="00182C18">
        <w:rPr>
          <w:rFonts w:ascii="Gill Sans MT" w:hAnsi="Gill Sans MT" w:cs="Times New Roman"/>
          <w:b/>
          <w:color w:val="000000" w:themeColor="text1"/>
          <w:szCs w:val="20"/>
        </w:rPr>
        <w:t xml:space="preserve">responsibilities and tasks to be formalised with </w:t>
      </w:r>
      <w:r w:rsidR="00CE4FA5" w:rsidRPr="00182C18">
        <w:rPr>
          <w:rFonts w:ascii="Gill Sans MT" w:hAnsi="Gill Sans MT" w:cs="Times New Roman"/>
          <w:b/>
          <w:color w:val="000000" w:themeColor="text1"/>
          <w:szCs w:val="20"/>
        </w:rPr>
        <w:t>post holder</w:t>
      </w:r>
      <w:r w:rsidR="00B1108D" w:rsidRPr="00182C18">
        <w:rPr>
          <w:rFonts w:ascii="Gill Sans MT" w:hAnsi="Gill Sans MT" w:cs="Times New Roman"/>
          <w:b/>
          <w:color w:val="000000" w:themeColor="text1"/>
          <w:szCs w:val="20"/>
        </w:rPr>
        <w:t xml:space="preserve">. </w:t>
      </w:r>
    </w:p>
    <w:p w14:paraId="280AF8CE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6F34EB04" w14:textId="435E5010" w:rsidR="007D6408" w:rsidRPr="00182C18" w:rsidRDefault="007D6408" w:rsidP="00096BC3">
      <w:pPr>
        <w:pStyle w:val="BodyText"/>
        <w:numPr>
          <w:ilvl w:val="0"/>
          <w:numId w:val="4"/>
        </w:numPr>
        <w:rPr>
          <w:rFonts w:ascii="Gill Sans MT" w:hAnsi="Gill Sans MT" w:cs="Times New Roman"/>
          <w:color w:val="000000" w:themeColor="text1"/>
          <w:szCs w:val="20"/>
        </w:rPr>
      </w:pPr>
      <w:r w:rsidRPr="00182C18">
        <w:rPr>
          <w:rFonts w:ascii="Gill Sans MT" w:hAnsi="Gill Sans MT"/>
          <w:color w:val="000000" w:themeColor="text1"/>
          <w:szCs w:val="20"/>
        </w:rPr>
        <w:t xml:space="preserve">Support the Head of Sixth Form with </w:t>
      </w:r>
      <w:r w:rsidR="0067232F" w:rsidRPr="00182C18">
        <w:rPr>
          <w:rFonts w:ascii="Gill Sans MT" w:hAnsi="Gill Sans MT"/>
          <w:color w:val="000000" w:themeColor="text1"/>
          <w:szCs w:val="20"/>
        </w:rPr>
        <w:t>S</w:t>
      </w:r>
      <w:r w:rsidRPr="00182C18">
        <w:rPr>
          <w:rFonts w:ascii="Gill Sans MT" w:hAnsi="Gill Sans MT"/>
          <w:color w:val="000000" w:themeColor="text1"/>
          <w:szCs w:val="20"/>
        </w:rPr>
        <w:t xml:space="preserve">ixth </w:t>
      </w:r>
      <w:r w:rsidR="0067232F" w:rsidRPr="00182C18">
        <w:rPr>
          <w:rFonts w:ascii="Gill Sans MT" w:hAnsi="Gill Sans MT"/>
          <w:color w:val="000000" w:themeColor="text1"/>
          <w:szCs w:val="20"/>
        </w:rPr>
        <w:t>F</w:t>
      </w:r>
      <w:r w:rsidRPr="00182C18">
        <w:rPr>
          <w:rFonts w:ascii="Gill Sans MT" w:hAnsi="Gill Sans MT"/>
          <w:color w:val="000000" w:themeColor="text1"/>
          <w:szCs w:val="20"/>
        </w:rPr>
        <w:t xml:space="preserve">orm </w:t>
      </w:r>
      <w:r w:rsidR="0067232F" w:rsidRPr="00182C18">
        <w:rPr>
          <w:rFonts w:ascii="Gill Sans MT" w:hAnsi="Gill Sans MT"/>
          <w:color w:val="000000" w:themeColor="text1"/>
          <w:szCs w:val="20"/>
        </w:rPr>
        <w:t>C</w:t>
      </w:r>
      <w:r w:rsidRPr="00182C18">
        <w:rPr>
          <w:rFonts w:ascii="Gill Sans MT" w:hAnsi="Gill Sans MT"/>
          <w:color w:val="000000" w:themeColor="text1"/>
          <w:szCs w:val="20"/>
        </w:rPr>
        <w:t>ouncil</w:t>
      </w:r>
      <w:r w:rsidRPr="00182C18">
        <w:rPr>
          <w:rFonts w:ascii="Gill Sans MT" w:hAnsi="Gill Sans MT" w:cs="Times New Roman"/>
          <w:color w:val="000000" w:themeColor="text1"/>
          <w:szCs w:val="20"/>
        </w:rPr>
        <w:t xml:space="preserve"> </w:t>
      </w:r>
    </w:p>
    <w:p w14:paraId="0807BA4B" w14:textId="066325C1" w:rsidR="00096BC3" w:rsidRPr="00182C18" w:rsidRDefault="00096BC3" w:rsidP="00096BC3">
      <w:pPr>
        <w:pStyle w:val="BodyText"/>
        <w:numPr>
          <w:ilvl w:val="0"/>
          <w:numId w:val="4"/>
        </w:numPr>
        <w:rPr>
          <w:rFonts w:ascii="Gill Sans MT" w:hAnsi="Gill Sans MT" w:cs="Times New Roman"/>
          <w:color w:val="000000" w:themeColor="text1"/>
          <w:szCs w:val="20"/>
        </w:rPr>
      </w:pPr>
      <w:r w:rsidRPr="00182C18">
        <w:rPr>
          <w:rFonts w:ascii="Gill Sans MT" w:hAnsi="Gill Sans MT" w:cs="Times New Roman"/>
          <w:color w:val="000000" w:themeColor="text1"/>
          <w:szCs w:val="20"/>
        </w:rPr>
        <w:t xml:space="preserve">Attend </w:t>
      </w:r>
      <w:r w:rsidR="0067232F" w:rsidRPr="00182C18">
        <w:rPr>
          <w:rFonts w:ascii="Gill Sans MT" w:hAnsi="Gill Sans MT" w:cs="Times New Roman"/>
          <w:color w:val="000000" w:themeColor="text1"/>
          <w:szCs w:val="20"/>
        </w:rPr>
        <w:t>consultation</w:t>
      </w:r>
      <w:r w:rsidRPr="00182C18">
        <w:rPr>
          <w:rFonts w:ascii="Gill Sans MT" w:hAnsi="Gill Sans MT" w:cs="Times New Roman"/>
          <w:color w:val="000000" w:themeColor="text1"/>
          <w:szCs w:val="20"/>
        </w:rPr>
        <w:t xml:space="preserve"> evenings and open evenings to provide support to teaching colleagues</w:t>
      </w:r>
      <w:r w:rsidR="00CE4FA5">
        <w:rPr>
          <w:rStyle w:val="CommentReference"/>
          <w:rFonts w:eastAsia="Calibri"/>
        </w:rPr>
        <w:t>.</w:t>
      </w:r>
    </w:p>
    <w:p w14:paraId="2B8279A8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4781F487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5F8EB85B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014368AF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1213AB16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17973699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1F165520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36CC7E09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5E0BF373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0B877293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6643252D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38F61CE5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54BF4618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48F0FCCE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601F4EDD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2C2160EF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179072D7" w14:textId="77777777" w:rsidR="00272E1E" w:rsidRPr="00182C18" w:rsidRDefault="00272E1E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1B92568F" w14:textId="77777777" w:rsidR="00272E1E" w:rsidRPr="00182C18" w:rsidRDefault="00272E1E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580F651E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38"/>
        <w:gridCol w:w="1417"/>
        <w:gridCol w:w="1310"/>
      </w:tblGrid>
      <w:tr w:rsidR="002E2271" w:rsidRPr="00182C18" w14:paraId="082601BC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2070" w14:textId="77777777" w:rsidR="0024584D" w:rsidRPr="00182C18" w:rsidRDefault="0024584D" w:rsidP="005C761E">
            <w:pPr>
              <w:ind w:right="31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Criteria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6225" w14:textId="77777777" w:rsidR="0024584D" w:rsidRPr="00182C18" w:rsidRDefault="0024584D" w:rsidP="005C761E">
            <w:pPr>
              <w:ind w:right="31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Essential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024" w14:textId="77777777" w:rsidR="0024584D" w:rsidRPr="00182C18" w:rsidRDefault="0024584D" w:rsidP="005C761E">
            <w:pPr>
              <w:ind w:left="58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Desirable </w:t>
            </w:r>
          </w:p>
        </w:tc>
      </w:tr>
      <w:tr w:rsidR="002E2271" w:rsidRPr="00182C18" w14:paraId="63B2F89C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5CE" w14:textId="77777777" w:rsidR="0024584D" w:rsidRPr="00182C18" w:rsidRDefault="0024584D" w:rsidP="005C761E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Qualifications and Experience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5A1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FA81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0F6571CD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907" w14:textId="24AC0AAC" w:rsidR="0024584D" w:rsidRPr="00182C18" w:rsidRDefault="0024584D" w:rsidP="00CE4FA5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Substantial experience of working with young people (11- 1</w:t>
            </w:r>
            <w:r w:rsidR="007D6408"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8</w:t>
            </w: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5203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938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6D992376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91C0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Experience delivering small group work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925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D47A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58457FAB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4939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Qualifications relevant to supporting young people, youth work certificate or equivalent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427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AD9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57EB6BAB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9CBB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Graduate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BB6E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A6D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2E2271" w:rsidRPr="00182C18" w14:paraId="09CF33BA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150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Child Protection Training willingness to be trained to Level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43B" w14:textId="77777777" w:rsidR="0024584D" w:rsidRPr="00182C18" w:rsidRDefault="00AF1D1F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32D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0CD27D6F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9E5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>ICT literate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504A" w14:textId="58A9C66C" w:rsidR="0024584D" w:rsidRPr="00182C18" w:rsidRDefault="007D6408" w:rsidP="00CE4FA5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884" w14:textId="7231D052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2EDCC18A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B7C3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5C4E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D31D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0B40910D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96B0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An understanding of school systems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C2CB" w14:textId="5B478296" w:rsidR="0024584D" w:rsidRPr="00182C18" w:rsidRDefault="00127562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BF5" w14:textId="57A66FD9" w:rsidR="0024584D" w:rsidRPr="00182C18" w:rsidRDefault="0024584D" w:rsidP="00CE4FA5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59AA0162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84B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An understanding of multi-agency working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1468" w14:textId="77777777" w:rsidR="0024584D" w:rsidRPr="00182C18" w:rsidRDefault="00AF1D1F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77B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430AAC5C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56D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Developing self and others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4DC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2BB" w14:textId="77777777" w:rsidR="0024584D" w:rsidRPr="00182C18" w:rsidRDefault="0024584D" w:rsidP="005C761E">
            <w:pPr>
              <w:ind w:left="98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361E0C4C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9C1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A commitment to your own CPD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8CE8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82D" w14:textId="77777777" w:rsidR="0024584D" w:rsidRPr="00182C18" w:rsidRDefault="0024584D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2B69FC23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910F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Skills/Ability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B0EF" w14:textId="77777777" w:rsidR="0024584D" w:rsidRPr="00182C18" w:rsidRDefault="0024584D" w:rsidP="005C761E">
            <w:pPr>
              <w:ind w:left="2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B6A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6A8D9986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A142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relate well to young people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2F2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32D" w14:textId="77777777" w:rsidR="0024584D" w:rsidRPr="00182C18" w:rsidRDefault="0024584D" w:rsidP="005C761E">
            <w:pPr>
              <w:ind w:left="98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2682EE03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456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use a range of data to support and monitor student progress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E58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D68" w14:textId="77777777" w:rsidR="0024584D" w:rsidRPr="00182C18" w:rsidRDefault="0024584D" w:rsidP="005C761E">
            <w:pPr>
              <w:ind w:left="98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6D4E7F0A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AD0E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devise &amp; implement plans and interventions which secure student progress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BE5" w14:textId="77777777" w:rsidR="0024584D" w:rsidRPr="00182C18" w:rsidRDefault="0024584D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87AA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0154A926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D41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Ability to prioritise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E2BD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2454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3743E8C3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C962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Problem solving skills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F61" w14:textId="77777777" w:rsidR="0024584D" w:rsidRPr="00182C18" w:rsidRDefault="0024584D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C37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596F6C0F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4134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Excellent time management skills (ability to meet deadlines)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2DA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2AA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49CAA5D3" w14:textId="77777777" w:rsidTr="005C761E">
        <w:trPr>
          <w:trHeight w:val="30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4F4C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First Aider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D3E7" w14:textId="77777777" w:rsidR="0024584D" w:rsidRPr="00182C18" w:rsidRDefault="0024584D" w:rsidP="005C761E">
            <w:pPr>
              <w:ind w:right="3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0EB8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2E2271" w:rsidRPr="00182C18" w14:paraId="134DB85F" w14:textId="77777777" w:rsidTr="005C761E">
        <w:trPr>
          <w:trHeight w:val="30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897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Personal Qualities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9FF" w14:textId="77777777" w:rsidR="0024584D" w:rsidRPr="00182C18" w:rsidRDefault="0024584D" w:rsidP="005C761E">
            <w:pPr>
              <w:ind w:left="97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043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0E17C1E3" w14:textId="77777777" w:rsidTr="005C761E">
        <w:trPr>
          <w:trHeight w:val="32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C12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Stamina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63EC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638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2A3EAF8E" w14:textId="77777777" w:rsidTr="005C761E">
        <w:trPr>
          <w:trHeight w:val="386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D624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Excellent interpersonal skills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128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4958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42CBD2F2" w14:textId="77777777" w:rsidTr="005C761E">
        <w:trPr>
          <w:trHeight w:val="30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945B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ensure a sensible work life balance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2A0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A641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2271" w:rsidRPr="00182C18" w14:paraId="156C8243" w14:textId="77777777" w:rsidTr="005C761E">
        <w:trPr>
          <w:trHeight w:val="30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4C2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work with in a team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2DF5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F4C8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4997FA0E" w14:textId="77777777" w:rsidTr="005C761E">
        <w:trPr>
          <w:trHeight w:val="30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0380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ability to give and receive effective feedback and act to improve personal performance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A6C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F411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E2271" w:rsidRPr="00182C18" w14:paraId="0028E65F" w14:textId="77777777" w:rsidTr="005C761E">
        <w:trPr>
          <w:trHeight w:val="30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8AB" w14:textId="77777777" w:rsidR="0024584D" w:rsidRPr="00182C18" w:rsidRDefault="0024584D" w:rsidP="005C761E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>Self-motivated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434E" w14:textId="77777777" w:rsidR="0024584D" w:rsidRPr="00182C18" w:rsidRDefault="0024584D" w:rsidP="005C761E">
            <w:pPr>
              <w:ind w:left="42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82C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√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27D" w14:textId="77777777" w:rsidR="0024584D" w:rsidRPr="00182C18" w:rsidRDefault="0024584D" w:rsidP="005C761E">
            <w:pPr>
              <w:ind w:left="23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</w:tbl>
    <w:p w14:paraId="3C1A7FA3" w14:textId="77777777" w:rsidR="0024584D" w:rsidRPr="00182C18" w:rsidRDefault="0024584D" w:rsidP="0024584D">
      <w:pPr>
        <w:spacing w:after="0" w:line="240" w:lineRule="auto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5F9F61BD" w14:textId="77777777" w:rsidR="0024584D" w:rsidRPr="00182C18" w:rsidRDefault="0024584D" w:rsidP="0024584D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0756981" w14:textId="77777777" w:rsidR="0024584D" w:rsidRPr="00182C18" w:rsidRDefault="0024584D" w:rsidP="0024584D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</w:p>
    <w:p w14:paraId="335D252C" w14:textId="77777777" w:rsidR="0024584D" w:rsidRPr="00182C18" w:rsidRDefault="0024584D" w:rsidP="0024584D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767E261" w14:textId="77777777" w:rsidR="00037F26" w:rsidRPr="00182C18" w:rsidRDefault="00037F26" w:rsidP="002C2BD2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</w:p>
    <w:sectPr w:rsidR="00037F26" w:rsidRPr="00182C18" w:rsidSect="000E71C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790F2" w16cid:durableId="1F8AA44D"/>
  <w16cid:commentId w16cid:paraId="4ECDA54E" w16cid:durableId="1F8AA44E"/>
  <w16cid:commentId w16cid:paraId="56EDE870" w16cid:durableId="1F8AA450"/>
  <w16cid:commentId w16cid:paraId="6181B409" w16cid:durableId="1F8AA451"/>
  <w16cid:commentId w16cid:paraId="55E8F81C" w16cid:durableId="1F8AC539"/>
  <w16cid:commentId w16cid:paraId="51DF4E4C" w16cid:durableId="1F8AA4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6463"/>
    <w:multiLevelType w:val="multilevel"/>
    <w:tmpl w:val="116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979F5"/>
    <w:multiLevelType w:val="hybridMultilevel"/>
    <w:tmpl w:val="130C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03BF"/>
    <w:multiLevelType w:val="hybridMultilevel"/>
    <w:tmpl w:val="EAB2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99F"/>
    <w:multiLevelType w:val="hybridMultilevel"/>
    <w:tmpl w:val="B6D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904"/>
    <w:multiLevelType w:val="hybridMultilevel"/>
    <w:tmpl w:val="C6622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83B"/>
    <w:multiLevelType w:val="hybridMultilevel"/>
    <w:tmpl w:val="873EC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12748"/>
    <w:multiLevelType w:val="hybridMultilevel"/>
    <w:tmpl w:val="A9BE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ACA"/>
    <w:multiLevelType w:val="hybridMultilevel"/>
    <w:tmpl w:val="5F0E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4D"/>
    <w:rsid w:val="00030784"/>
    <w:rsid w:val="00037F26"/>
    <w:rsid w:val="00062261"/>
    <w:rsid w:val="00096BC3"/>
    <w:rsid w:val="000C570A"/>
    <w:rsid w:val="000E71C5"/>
    <w:rsid w:val="001144B7"/>
    <w:rsid w:val="00127562"/>
    <w:rsid w:val="00182C18"/>
    <w:rsid w:val="001B5A5C"/>
    <w:rsid w:val="0024584D"/>
    <w:rsid w:val="00272E1E"/>
    <w:rsid w:val="00276E24"/>
    <w:rsid w:val="0029227A"/>
    <w:rsid w:val="00293C3B"/>
    <w:rsid w:val="002C2BD2"/>
    <w:rsid w:val="002E2271"/>
    <w:rsid w:val="002F4E26"/>
    <w:rsid w:val="003E78AD"/>
    <w:rsid w:val="0046706B"/>
    <w:rsid w:val="004A6B6F"/>
    <w:rsid w:val="00540FDB"/>
    <w:rsid w:val="0057303A"/>
    <w:rsid w:val="005C761E"/>
    <w:rsid w:val="0067232F"/>
    <w:rsid w:val="006A4757"/>
    <w:rsid w:val="006F3378"/>
    <w:rsid w:val="007516B4"/>
    <w:rsid w:val="00755DB2"/>
    <w:rsid w:val="007957A2"/>
    <w:rsid w:val="007D6408"/>
    <w:rsid w:val="0080783A"/>
    <w:rsid w:val="00815A87"/>
    <w:rsid w:val="00826C0D"/>
    <w:rsid w:val="00847F0A"/>
    <w:rsid w:val="00861188"/>
    <w:rsid w:val="00890444"/>
    <w:rsid w:val="008E4328"/>
    <w:rsid w:val="00921E0F"/>
    <w:rsid w:val="00995E35"/>
    <w:rsid w:val="00A25447"/>
    <w:rsid w:val="00AF0B8F"/>
    <w:rsid w:val="00AF1D1F"/>
    <w:rsid w:val="00B1108D"/>
    <w:rsid w:val="00B20845"/>
    <w:rsid w:val="00BE19F9"/>
    <w:rsid w:val="00CE4FA5"/>
    <w:rsid w:val="00D2448D"/>
    <w:rsid w:val="00D834B2"/>
    <w:rsid w:val="00EE139D"/>
    <w:rsid w:val="00F15093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6823"/>
  <w15:docId w15:val="{B471602C-82FC-4D14-A052-58BA5EC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F26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7F26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37F2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37F26"/>
    <w:rPr>
      <w:rFonts w:ascii="Arial Narrow" w:eastAsia="Times New Roman" w:hAnsi="Arial Narrow" w:cs="Times New Roman"/>
      <w:szCs w:val="24"/>
    </w:rPr>
  </w:style>
  <w:style w:type="character" w:styleId="Hyperlink">
    <w:name w:val="Hyperlink"/>
    <w:basedOn w:val="DefaultParagraphFont"/>
    <w:semiHidden/>
    <w:rsid w:val="00037F26"/>
    <w:rPr>
      <w:color w:val="0000FF"/>
      <w:u w:val="single"/>
    </w:rPr>
  </w:style>
  <w:style w:type="paragraph" w:styleId="BodyText">
    <w:name w:val="Body Text"/>
    <w:basedOn w:val="Normal"/>
    <w:link w:val="BodyTextChar"/>
    <w:rsid w:val="002458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4584D"/>
    <w:rPr>
      <w:rFonts w:ascii="Arial" w:eastAsia="Times New Roman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58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">
    <w:name w:val="TableGrid"/>
    <w:rsid w:val="002458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F4E2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A2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47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27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ks-fs01\StaffAppData$\s.housego\Microsoft\Templates\2013%20QKS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QKS Headed Paper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 Katherine School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S.Housego</dc:creator>
  <cp:lastModifiedBy>Emma Robinson</cp:lastModifiedBy>
  <cp:revision>4</cp:revision>
  <cp:lastPrinted>2011-08-18T07:24:00Z</cp:lastPrinted>
  <dcterms:created xsi:type="dcterms:W3CDTF">2018-11-12T14:56:00Z</dcterms:created>
  <dcterms:modified xsi:type="dcterms:W3CDTF">2018-11-14T12:58:00Z</dcterms:modified>
</cp:coreProperties>
</file>