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A3" w:rsidRDefault="00F14523">
      <w:pPr>
        <w:pStyle w:val="PlainText"/>
        <w:spacing w:after="113" w:line="100" w:lineRule="atLeast"/>
        <w:rPr>
          <w:rFonts w:ascii="Arial" w:hAnsi="Arial" w:cs="Arial"/>
          <w:b/>
          <w:bCs/>
          <w:sz w:val="20"/>
          <w:szCs w:val="24"/>
        </w:rPr>
      </w:pPr>
      <w:hyperlink r:id="rId8">
        <w:r w:rsidR="00477FC7">
          <w:rPr>
            <w:rStyle w:val="InternetLink"/>
            <w:rFonts w:ascii="Arial" w:hAnsi="Arial" w:cs="Arial"/>
            <w:b/>
            <w:color w:val="00577B"/>
            <w:sz w:val="20"/>
            <w:szCs w:val="24"/>
            <w:u w:val="none"/>
          </w:rPr>
          <w:t>The Europa School UK</w:t>
        </w:r>
      </w:hyperlink>
      <w:r w:rsidR="00970A97">
        <w:rPr>
          <w:rStyle w:val="InternetLink"/>
          <w:rFonts w:ascii="Arial" w:hAnsi="Arial" w:cs="Arial"/>
          <w:b/>
          <w:color w:val="00577B"/>
          <w:sz w:val="20"/>
          <w:szCs w:val="24"/>
          <w:u w:val="none"/>
        </w:rPr>
        <w:t xml:space="preserve"> </w:t>
      </w:r>
      <w:r w:rsidR="002C06A3">
        <w:rPr>
          <w:rFonts w:ascii="Arial" w:hAnsi="Arial" w:cs="Arial"/>
          <w:b/>
          <w:bCs/>
          <w:sz w:val="20"/>
          <w:szCs w:val="24"/>
        </w:rPr>
        <w:t>is</w:t>
      </w:r>
      <w:r w:rsidR="00C432F4">
        <w:rPr>
          <w:rFonts w:ascii="Arial" w:hAnsi="Arial" w:cs="Arial"/>
          <w:b/>
          <w:bCs/>
          <w:sz w:val="20"/>
          <w:szCs w:val="24"/>
        </w:rPr>
        <w:t xml:space="preserve"> </w:t>
      </w:r>
      <w:r w:rsidR="00477FC7">
        <w:rPr>
          <w:rFonts w:ascii="Arial" w:hAnsi="Arial" w:cs="Arial"/>
          <w:b/>
          <w:bCs/>
          <w:sz w:val="20"/>
          <w:szCs w:val="24"/>
        </w:rPr>
        <w:t xml:space="preserve">recruiting </w:t>
      </w:r>
      <w:r w:rsidR="00D75501">
        <w:rPr>
          <w:rFonts w:ascii="Arial" w:hAnsi="Arial" w:cs="Arial"/>
          <w:b/>
          <w:bCs/>
          <w:sz w:val="20"/>
          <w:szCs w:val="24"/>
        </w:rPr>
        <w:t>a French speaking</w:t>
      </w:r>
      <w:r w:rsidR="00970A97" w:rsidRPr="00970A97">
        <w:rPr>
          <w:rFonts w:ascii="Arial" w:hAnsi="Arial" w:cs="Arial"/>
          <w:b/>
          <w:bCs/>
          <w:sz w:val="20"/>
          <w:szCs w:val="24"/>
        </w:rPr>
        <w:t xml:space="preserve"> teacher </w:t>
      </w:r>
      <w:r w:rsidR="002C06A3">
        <w:rPr>
          <w:rFonts w:ascii="Arial" w:hAnsi="Arial" w:cs="Arial"/>
          <w:b/>
          <w:bCs/>
          <w:sz w:val="20"/>
          <w:szCs w:val="24"/>
        </w:rPr>
        <w:t xml:space="preserve">– Maternity Cover </w:t>
      </w:r>
    </w:p>
    <w:p w:rsidR="00FA4E75" w:rsidRDefault="002C06A3">
      <w:pPr>
        <w:pStyle w:val="PlainText"/>
        <w:spacing w:after="113" w:line="100" w:lineRule="atLeast"/>
        <w:rPr>
          <w:rFonts w:ascii="Arial" w:hAnsi="Arial" w:cs="Arial"/>
          <w:b/>
          <w:bCs/>
          <w:sz w:val="20"/>
          <w:szCs w:val="24"/>
        </w:rPr>
      </w:pPr>
      <w:r>
        <w:rPr>
          <w:rFonts w:ascii="Arial" w:hAnsi="Arial" w:cs="Arial"/>
          <w:b/>
          <w:bCs/>
          <w:sz w:val="20"/>
          <w:szCs w:val="24"/>
        </w:rPr>
        <w:t xml:space="preserve">Full-time/ </w:t>
      </w:r>
      <w:r w:rsidR="00970A97" w:rsidRPr="00970A97">
        <w:rPr>
          <w:rFonts w:ascii="Arial" w:hAnsi="Arial" w:cs="Arial"/>
          <w:b/>
          <w:bCs/>
          <w:sz w:val="20"/>
          <w:szCs w:val="24"/>
        </w:rPr>
        <w:t xml:space="preserve">part-time </w:t>
      </w:r>
      <w:r w:rsidR="00D75501">
        <w:rPr>
          <w:rFonts w:ascii="Arial" w:hAnsi="Arial" w:cs="Arial"/>
          <w:b/>
          <w:bCs/>
          <w:sz w:val="20"/>
          <w:szCs w:val="24"/>
        </w:rPr>
        <w:t>for Yr</w:t>
      </w:r>
      <w:r>
        <w:rPr>
          <w:rFonts w:ascii="Arial" w:hAnsi="Arial" w:cs="Arial"/>
          <w:b/>
          <w:bCs/>
          <w:sz w:val="20"/>
          <w:szCs w:val="24"/>
        </w:rPr>
        <w:t>4 &amp; Yr5</w:t>
      </w:r>
      <w:r w:rsidR="00EA5CCD">
        <w:rPr>
          <w:rFonts w:ascii="Arial" w:hAnsi="Arial" w:cs="Arial"/>
          <w:b/>
          <w:bCs/>
          <w:sz w:val="20"/>
          <w:szCs w:val="24"/>
        </w:rPr>
        <w:t xml:space="preserve"> </w:t>
      </w:r>
      <w:bookmarkStart w:id="0" w:name="_GoBack"/>
      <w:bookmarkEnd w:id="0"/>
      <w:r w:rsidR="00477FC7">
        <w:rPr>
          <w:rFonts w:ascii="Arial" w:hAnsi="Arial" w:cs="Arial"/>
          <w:b/>
          <w:bCs/>
          <w:sz w:val="20"/>
          <w:szCs w:val="24"/>
        </w:rPr>
        <w:t xml:space="preserve">starting in </w:t>
      </w:r>
      <w:r>
        <w:rPr>
          <w:rFonts w:ascii="Arial" w:hAnsi="Arial" w:cs="Arial"/>
          <w:b/>
          <w:bCs/>
          <w:sz w:val="20"/>
          <w:szCs w:val="24"/>
        </w:rPr>
        <w:t>April</w:t>
      </w:r>
      <w:r w:rsidR="00477FC7">
        <w:rPr>
          <w:rFonts w:ascii="Arial" w:hAnsi="Arial" w:cs="Arial"/>
          <w:b/>
          <w:bCs/>
          <w:sz w:val="20"/>
          <w:szCs w:val="24"/>
        </w:rPr>
        <w:t>, 201</w:t>
      </w:r>
      <w:r w:rsidR="00314333">
        <w:rPr>
          <w:rFonts w:ascii="Arial" w:hAnsi="Arial" w:cs="Arial"/>
          <w:b/>
          <w:bCs/>
          <w:sz w:val="20"/>
          <w:szCs w:val="24"/>
        </w:rPr>
        <w:t>8</w:t>
      </w:r>
    </w:p>
    <w:p w:rsidR="00FA4E75" w:rsidRDefault="00477FC7">
      <w:pPr>
        <w:pStyle w:val="PlainText"/>
        <w:spacing w:after="113" w:line="100" w:lineRule="atLeast"/>
        <w:rPr>
          <w:rFonts w:ascii="Arial" w:hAnsi="Arial" w:cs="Arial"/>
          <w:b/>
          <w:bCs/>
          <w:sz w:val="20"/>
          <w:szCs w:val="24"/>
        </w:rPr>
      </w:pPr>
      <w:r>
        <w:rPr>
          <w:rFonts w:ascii="Arial" w:hAnsi="Arial" w:cs="Arial"/>
          <w:b/>
          <w:bCs/>
          <w:sz w:val="20"/>
          <w:szCs w:val="24"/>
        </w:rPr>
        <w:t>Command of the language should be C2 level (CEFR*)</w:t>
      </w:r>
    </w:p>
    <w:p w:rsidR="00833FD1" w:rsidRDefault="00833FD1" w:rsidP="00833FD1">
      <w:pPr>
        <w:pStyle w:val="PlainText"/>
        <w:numPr>
          <w:ilvl w:val="0"/>
          <w:numId w:val="1"/>
        </w:numPr>
        <w:spacing w:line="100" w:lineRule="atLeast"/>
        <w:rPr>
          <w:rFonts w:ascii="Arial" w:hAnsi="Arial" w:cs="Arial"/>
          <w:bCs/>
          <w:sz w:val="20"/>
          <w:szCs w:val="24"/>
        </w:rPr>
      </w:pPr>
      <w:r w:rsidRPr="00833FD1">
        <w:rPr>
          <w:rFonts w:ascii="Arial" w:hAnsi="Arial" w:cs="Arial"/>
          <w:bCs/>
          <w:sz w:val="20"/>
          <w:szCs w:val="24"/>
        </w:rPr>
        <w:t xml:space="preserve">Dates: Apply </w:t>
      </w:r>
      <w:r w:rsidR="002C06A3">
        <w:rPr>
          <w:rFonts w:ascii="Arial" w:hAnsi="Arial" w:cs="Arial"/>
          <w:bCs/>
          <w:sz w:val="20"/>
          <w:szCs w:val="24"/>
        </w:rPr>
        <w:t>by 12</w:t>
      </w:r>
      <w:r w:rsidRPr="00833FD1">
        <w:rPr>
          <w:rFonts w:ascii="Arial" w:hAnsi="Arial" w:cs="Arial"/>
          <w:bCs/>
          <w:sz w:val="20"/>
          <w:szCs w:val="24"/>
        </w:rPr>
        <w:t>th </w:t>
      </w:r>
      <w:r w:rsidR="002C06A3">
        <w:rPr>
          <w:rFonts w:ascii="Arial" w:hAnsi="Arial" w:cs="Arial"/>
          <w:bCs/>
          <w:sz w:val="20"/>
          <w:szCs w:val="24"/>
        </w:rPr>
        <w:t>December</w:t>
      </w:r>
      <w:r w:rsidR="00FD6178">
        <w:rPr>
          <w:rFonts w:ascii="Arial" w:hAnsi="Arial" w:cs="Arial"/>
          <w:bCs/>
          <w:sz w:val="20"/>
          <w:szCs w:val="24"/>
        </w:rPr>
        <w:t xml:space="preserve"> </w:t>
      </w:r>
      <w:r w:rsidRPr="00833FD1">
        <w:rPr>
          <w:rFonts w:ascii="Arial" w:hAnsi="Arial" w:cs="Arial"/>
          <w:bCs/>
          <w:sz w:val="20"/>
          <w:szCs w:val="24"/>
        </w:rPr>
        <w:t>201</w:t>
      </w:r>
      <w:r w:rsidR="002C06A3">
        <w:rPr>
          <w:rFonts w:ascii="Arial" w:hAnsi="Arial" w:cs="Arial"/>
          <w:bCs/>
          <w:sz w:val="20"/>
          <w:szCs w:val="24"/>
        </w:rPr>
        <w:t>7</w:t>
      </w:r>
      <w:r w:rsidR="00FD6178">
        <w:rPr>
          <w:rFonts w:ascii="Arial" w:hAnsi="Arial" w:cs="Arial"/>
          <w:bCs/>
          <w:sz w:val="20"/>
          <w:szCs w:val="24"/>
        </w:rPr>
        <w:t xml:space="preserve"> (inclusive</w:t>
      </w:r>
      <w:r w:rsidR="002C06A3">
        <w:rPr>
          <w:rFonts w:ascii="Arial" w:hAnsi="Arial" w:cs="Arial"/>
          <w:bCs/>
          <w:sz w:val="20"/>
          <w:szCs w:val="24"/>
        </w:rPr>
        <w:t>)</w:t>
      </w:r>
    </w:p>
    <w:p w:rsidR="00D75501" w:rsidRPr="00833FD1" w:rsidRDefault="00D75501" w:rsidP="00833FD1">
      <w:pPr>
        <w:pStyle w:val="PlainText"/>
        <w:numPr>
          <w:ilvl w:val="0"/>
          <w:numId w:val="1"/>
        </w:numPr>
        <w:spacing w:line="100" w:lineRule="atLeast"/>
        <w:rPr>
          <w:rFonts w:ascii="Arial" w:hAnsi="Arial" w:cs="Arial"/>
          <w:bCs/>
          <w:sz w:val="20"/>
          <w:szCs w:val="24"/>
        </w:rPr>
      </w:pPr>
      <w:r>
        <w:rPr>
          <w:rFonts w:ascii="Arial" w:hAnsi="Arial" w:cs="Arial"/>
          <w:bCs/>
          <w:sz w:val="20"/>
          <w:szCs w:val="24"/>
        </w:rPr>
        <w:t>Write introductory letter in English AND French</w:t>
      </w:r>
    </w:p>
    <w:p w:rsidR="00FA4E75" w:rsidRDefault="00477FC7">
      <w:pPr>
        <w:pStyle w:val="PlainText"/>
        <w:numPr>
          <w:ilvl w:val="0"/>
          <w:numId w:val="1"/>
        </w:numPr>
        <w:spacing w:line="100" w:lineRule="atLeast"/>
        <w:rPr>
          <w:rFonts w:ascii="Arial" w:hAnsi="Arial" w:cs="Arial"/>
          <w:bCs/>
          <w:sz w:val="20"/>
          <w:szCs w:val="24"/>
        </w:rPr>
      </w:pPr>
      <w:r>
        <w:rPr>
          <w:rFonts w:ascii="Arial" w:hAnsi="Arial" w:cs="Arial"/>
          <w:bCs/>
          <w:sz w:val="20"/>
          <w:szCs w:val="24"/>
        </w:rPr>
        <w:t>Salary: Qualified teachers pay scale</w:t>
      </w:r>
    </w:p>
    <w:p w:rsidR="00FA4E75" w:rsidRDefault="00477FC7">
      <w:pPr>
        <w:pStyle w:val="PlainText"/>
        <w:numPr>
          <w:ilvl w:val="0"/>
          <w:numId w:val="1"/>
        </w:numPr>
        <w:spacing w:line="100" w:lineRule="atLeast"/>
        <w:rPr>
          <w:rFonts w:ascii="Arial" w:hAnsi="Arial" w:cs="Arial"/>
          <w:bCs/>
          <w:sz w:val="20"/>
          <w:szCs w:val="24"/>
        </w:rPr>
      </w:pPr>
      <w:r>
        <w:rPr>
          <w:rFonts w:ascii="Arial" w:hAnsi="Arial" w:cs="Arial"/>
          <w:bCs/>
          <w:sz w:val="20"/>
          <w:szCs w:val="24"/>
        </w:rPr>
        <w:t>Location: Culham, Oxfordshire</w:t>
      </w:r>
    </w:p>
    <w:p w:rsidR="00FA4E75" w:rsidRDefault="003E4AA4">
      <w:pPr>
        <w:pStyle w:val="PlainText"/>
        <w:numPr>
          <w:ilvl w:val="0"/>
          <w:numId w:val="1"/>
        </w:numPr>
        <w:spacing w:line="100" w:lineRule="atLeast"/>
        <w:rPr>
          <w:rFonts w:ascii="Arial" w:hAnsi="Arial" w:cs="Arial"/>
          <w:bCs/>
          <w:sz w:val="20"/>
          <w:szCs w:val="24"/>
        </w:rPr>
      </w:pPr>
      <w:r>
        <w:rPr>
          <w:rFonts w:ascii="Arial" w:hAnsi="Arial" w:cs="Arial"/>
          <w:bCs/>
          <w:sz w:val="20"/>
          <w:szCs w:val="24"/>
        </w:rPr>
        <w:t>Contract type: Part-time (60%)</w:t>
      </w:r>
      <w:r w:rsidR="00970A97">
        <w:rPr>
          <w:rFonts w:ascii="Arial" w:hAnsi="Arial" w:cs="Arial"/>
          <w:bCs/>
          <w:sz w:val="20"/>
          <w:szCs w:val="24"/>
        </w:rPr>
        <w:t xml:space="preserve"> or Full-time</w:t>
      </w:r>
    </w:p>
    <w:p w:rsidR="00FA4E75" w:rsidRDefault="00477FC7">
      <w:pPr>
        <w:pStyle w:val="PlainText"/>
        <w:numPr>
          <w:ilvl w:val="0"/>
          <w:numId w:val="1"/>
        </w:numPr>
        <w:spacing w:line="100" w:lineRule="atLeast"/>
        <w:rPr>
          <w:rFonts w:ascii="Arial" w:hAnsi="Arial" w:cs="Arial"/>
          <w:bCs/>
          <w:sz w:val="20"/>
          <w:szCs w:val="24"/>
        </w:rPr>
      </w:pPr>
      <w:r>
        <w:rPr>
          <w:rFonts w:ascii="Arial" w:hAnsi="Arial" w:cs="Arial"/>
          <w:bCs/>
          <w:sz w:val="20"/>
          <w:szCs w:val="24"/>
        </w:rPr>
        <w:t xml:space="preserve">Contract term: </w:t>
      </w:r>
      <w:r w:rsidR="002C06A3">
        <w:rPr>
          <w:rFonts w:ascii="Arial" w:hAnsi="Arial" w:cs="Arial"/>
          <w:bCs/>
          <w:sz w:val="20"/>
          <w:szCs w:val="24"/>
        </w:rPr>
        <w:t>Maternity Cover</w:t>
      </w:r>
    </w:p>
    <w:p w:rsidR="00FA4E75" w:rsidRDefault="00477FC7">
      <w:pPr>
        <w:pStyle w:val="PlainText"/>
        <w:numPr>
          <w:ilvl w:val="0"/>
          <w:numId w:val="1"/>
        </w:numPr>
        <w:spacing w:line="100" w:lineRule="atLeast"/>
        <w:rPr>
          <w:rFonts w:ascii="Arial" w:hAnsi="Arial" w:cs="Arial"/>
          <w:bCs/>
          <w:sz w:val="20"/>
          <w:szCs w:val="24"/>
        </w:rPr>
      </w:pPr>
      <w:r>
        <w:rPr>
          <w:rFonts w:ascii="Arial" w:hAnsi="Arial" w:cs="Arial"/>
          <w:bCs/>
          <w:sz w:val="20"/>
          <w:szCs w:val="24"/>
        </w:rPr>
        <w:t xml:space="preserve">Class teacher sharing </w:t>
      </w:r>
      <w:r w:rsidR="003D3F16">
        <w:rPr>
          <w:rFonts w:ascii="Arial" w:hAnsi="Arial" w:cs="Arial"/>
          <w:bCs/>
          <w:sz w:val="20"/>
          <w:szCs w:val="24"/>
        </w:rPr>
        <w:t>a class</w:t>
      </w:r>
      <w:r w:rsidR="00970A97">
        <w:rPr>
          <w:rFonts w:ascii="Arial" w:hAnsi="Arial" w:cs="Arial"/>
          <w:bCs/>
          <w:sz w:val="20"/>
          <w:szCs w:val="24"/>
        </w:rPr>
        <w:t xml:space="preserve"> </w:t>
      </w:r>
      <w:r>
        <w:rPr>
          <w:rFonts w:ascii="Arial" w:hAnsi="Arial" w:cs="Arial"/>
          <w:bCs/>
          <w:sz w:val="20"/>
          <w:szCs w:val="24"/>
        </w:rPr>
        <w:t>with another</w:t>
      </w:r>
      <w:r w:rsidR="003D3F16">
        <w:rPr>
          <w:rFonts w:ascii="Arial" w:hAnsi="Arial" w:cs="Arial"/>
          <w:bCs/>
          <w:sz w:val="20"/>
          <w:szCs w:val="24"/>
        </w:rPr>
        <w:t xml:space="preserve"> </w:t>
      </w:r>
      <w:r>
        <w:rPr>
          <w:rFonts w:ascii="Arial" w:hAnsi="Arial" w:cs="Arial"/>
          <w:bCs/>
          <w:sz w:val="20"/>
          <w:szCs w:val="24"/>
        </w:rPr>
        <w:t>class teacher.</w:t>
      </w:r>
    </w:p>
    <w:p w:rsidR="00AB3BAA" w:rsidRDefault="00AB3BAA">
      <w:pPr>
        <w:pStyle w:val="PlainText"/>
        <w:spacing w:after="113" w:line="100" w:lineRule="atLeast"/>
        <w:rPr>
          <w:rFonts w:ascii="Arial" w:hAnsi="Arial" w:cs="Arial"/>
          <w:bCs/>
          <w:color w:val="00000A"/>
          <w:sz w:val="20"/>
          <w:szCs w:val="24"/>
        </w:rPr>
      </w:pPr>
    </w:p>
    <w:p w:rsidR="00A1488F" w:rsidRDefault="00477FC7">
      <w:pPr>
        <w:pStyle w:val="PlainText"/>
        <w:spacing w:after="113" w:line="100" w:lineRule="atLeast"/>
        <w:rPr>
          <w:rFonts w:ascii="Arial" w:hAnsi="Arial" w:cs="Arial"/>
          <w:bCs/>
          <w:color w:val="00000A"/>
          <w:sz w:val="20"/>
          <w:szCs w:val="24"/>
        </w:rPr>
      </w:pPr>
      <w:r>
        <w:rPr>
          <w:rFonts w:ascii="Arial" w:hAnsi="Arial" w:cs="Arial"/>
          <w:bCs/>
          <w:color w:val="00000A"/>
          <w:sz w:val="20"/>
          <w:szCs w:val="24"/>
        </w:rPr>
        <w:t>UK salary rates apply. Applicants should have UK Qualified Teacher Status or the equivalent status from another EU state.</w:t>
      </w:r>
      <w:r w:rsidR="003D3F16">
        <w:rPr>
          <w:rFonts w:ascii="Arial" w:hAnsi="Arial" w:cs="Arial"/>
          <w:bCs/>
          <w:color w:val="00000A"/>
          <w:sz w:val="20"/>
          <w:szCs w:val="24"/>
        </w:rPr>
        <w:t xml:space="preserve"> </w:t>
      </w:r>
    </w:p>
    <w:p w:rsidR="00FA4E75" w:rsidRDefault="00477FC7">
      <w:pPr>
        <w:pStyle w:val="PlainText"/>
        <w:spacing w:after="113" w:line="100" w:lineRule="atLeast"/>
        <w:rPr>
          <w:rFonts w:ascii="Arial" w:hAnsi="Arial" w:cs="Arial"/>
          <w:bCs/>
          <w:color w:val="00000A"/>
          <w:sz w:val="20"/>
          <w:szCs w:val="24"/>
        </w:rPr>
      </w:pPr>
      <w:r>
        <w:rPr>
          <w:rFonts w:ascii="Arial" w:hAnsi="Arial" w:cs="Arial"/>
          <w:bCs/>
          <w:color w:val="00000A"/>
          <w:sz w:val="20"/>
          <w:szCs w:val="24"/>
        </w:rPr>
        <w:t>Teachers are expected to have C2 (European Common Framework*) level in the language in which they teach and be able to communicate in English as the common language of the school. They should support the vision of the school and be prepared to work closely with colleagues in sharing the programme.</w:t>
      </w:r>
    </w:p>
    <w:p w:rsidR="00FA4E75" w:rsidRDefault="00477FC7">
      <w:pPr>
        <w:pStyle w:val="PlainText"/>
        <w:spacing w:after="113" w:line="100" w:lineRule="atLeast"/>
        <w:rPr>
          <w:rFonts w:ascii="Arial" w:hAnsi="Arial" w:cs="Arial"/>
          <w:bCs/>
          <w:sz w:val="20"/>
          <w:szCs w:val="24"/>
        </w:rPr>
      </w:pPr>
      <w:r>
        <w:rPr>
          <w:rFonts w:ascii="Arial" w:hAnsi="Arial" w:cs="Arial"/>
          <w:bCs/>
          <w:sz w:val="20"/>
          <w:szCs w:val="24"/>
        </w:rPr>
        <w:t xml:space="preserve">In Primary half the week is taught through English and half taught through German, French or Spanish. Each of two class teachers is responsible for teaching through one of the two languages. </w:t>
      </w:r>
      <w:r w:rsidR="002C06A3">
        <w:rPr>
          <w:rFonts w:ascii="Arial" w:hAnsi="Arial" w:cs="Arial"/>
          <w:bCs/>
          <w:sz w:val="20"/>
          <w:szCs w:val="24"/>
        </w:rPr>
        <w:t>T</w:t>
      </w:r>
      <w:r>
        <w:rPr>
          <w:rFonts w:ascii="Arial" w:hAnsi="Arial" w:cs="Arial"/>
          <w:bCs/>
          <w:sz w:val="20"/>
          <w:szCs w:val="24"/>
        </w:rPr>
        <w:t xml:space="preserve">he school </w:t>
      </w:r>
      <w:r w:rsidR="002C06A3">
        <w:rPr>
          <w:rFonts w:ascii="Arial" w:hAnsi="Arial" w:cs="Arial"/>
          <w:bCs/>
          <w:sz w:val="20"/>
          <w:szCs w:val="24"/>
        </w:rPr>
        <w:t>is</w:t>
      </w:r>
      <w:r>
        <w:rPr>
          <w:rFonts w:ascii="Arial" w:hAnsi="Arial" w:cs="Arial"/>
          <w:bCs/>
          <w:sz w:val="20"/>
          <w:szCs w:val="24"/>
        </w:rPr>
        <w:t xml:space="preserve"> an all-through school of 900+ pupils aged 4 to 19.</w:t>
      </w:r>
    </w:p>
    <w:p w:rsidR="00FA4E75" w:rsidRDefault="00477FC7">
      <w:pPr>
        <w:pStyle w:val="PlainText"/>
        <w:spacing w:after="113" w:line="100" w:lineRule="atLeast"/>
        <w:rPr>
          <w:rFonts w:ascii="Arial" w:hAnsi="Arial" w:cs="Arial"/>
          <w:bCs/>
          <w:color w:val="00000A"/>
          <w:sz w:val="20"/>
          <w:szCs w:val="24"/>
        </w:rPr>
      </w:pPr>
      <w:r>
        <w:rPr>
          <w:rFonts w:ascii="Arial" w:hAnsi="Arial" w:cs="Arial"/>
          <w:bCs/>
          <w:sz w:val="20"/>
          <w:szCs w:val="24"/>
        </w:rPr>
        <w:t xml:space="preserve">The Europa School specialises in Languages and Sciences and offers multilingual, multicultural education leading ultimately to the European Baccalaureate. The curriculum is </w:t>
      </w:r>
      <w:r>
        <w:rPr>
          <w:rFonts w:ascii="Arial" w:hAnsi="Arial" w:cs="Arial"/>
          <w:bCs/>
          <w:color w:val="00000A"/>
          <w:sz w:val="20"/>
          <w:szCs w:val="24"/>
        </w:rPr>
        <w:t xml:space="preserve">mainly that of the </w:t>
      </w:r>
      <w:hyperlink r:id="rId9">
        <w:r>
          <w:rPr>
            <w:rStyle w:val="VisitedInternetLink"/>
            <w:rFonts w:ascii="Arial" w:hAnsi="Arial" w:cs="Arial"/>
            <w:color w:val="00000A"/>
            <w:sz w:val="20"/>
            <w:szCs w:val="24"/>
          </w:rPr>
          <w:t>European Schools</w:t>
        </w:r>
      </w:hyperlink>
      <w:r>
        <w:rPr>
          <w:rFonts w:ascii="Arial" w:hAnsi="Arial" w:cs="Arial"/>
          <w:bCs/>
          <w:color w:val="00000A"/>
          <w:sz w:val="20"/>
          <w:szCs w:val="24"/>
        </w:rPr>
        <w:t>, enhanced where necessary by elements made compulsory by UK legislation.</w:t>
      </w:r>
    </w:p>
    <w:p w:rsidR="00FA4E75" w:rsidRDefault="00477FC7">
      <w:pPr>
        <w:pStyle w:val="PlainText"/>
        <w:spacing w:after="113" w:line="100" w:lineRule="atLeast"/>
        <w:rPr>
          <w:rStyle w:val="InternetLink"/>
          <w:rFonts w:ascii="Arial" w:hAnsi="Arial" w:cs="Arial"/>
          <w:sz w:val="20"/>
          <w:szCs w:val="24"/>
        </w:rPr>
      </w:pPr>
      <w:r>
        <w:rPr>
          <w:rFonts w:ascii="Arial" w:hAnsi="Arial" w:cs="Arial"/>
          <w:bCs/>
          <w:sz w:val="20"/>
          <w:szCs w:val="24"/>
        </w:rPr>
        <w:t xml:space="preserve">If you would like further information or to visit the school, please contact </w:t>
      </w:r>
      <w:r w:rsidR="002C06A3">
        <w:rPr>
          <w:rFonts w:ascii="Arial" w:hAnsi="Arial" w:cs="Arial"/>
          <w:bCs/>
          <w:sz w:val="20"/>
          <w:szCs w:val="24"/>
        </w:rPr>
        <w:t>Anna Cole-Morgan</w:t>
      </w:r>
      <w:r>
        <w:rPr>
          <w:rFonts w:ascii="Arial" w:hAnsi="Arial" w:cs="Arial"/>
          <w:bCs/>
          <w:sz w:val="20"/>
          <w:szCs w:val="24"/>
        </w:rPr>
        <w:t xml:space="preserve"> (</w:t>
      </w:r>
      <w:r w:rsidR="002C06A3">
        <w:rPr>
          <w:rFonts w:ascii="Arial" w:hAnsi="Arial" w:cs="Arial"/>
          <w:bCs/>
          <w:sz w:val="20"/>
          <w:szCs w:val="24"/>
        </w:rPr>
        <w:t>HR) a.cole-morgan@europaschool.uk</w:t>
      </w:r>
    </w:p>
    <w:p w:rsidR="00FA4E75" w:rsidRDefault="00477FC7">
      <w:pPr>
        <w:pStyle w:val="PlainText"/>
        <w:rPr>
          <w:rFonts w:ascii="Arial" w:hAnsi="Arial"/>
          <w:sz w:val="20"/>
          <w:szCs w:val="24"/>
        </w:rPr>
      </w:pPr>
      <w:r>
        <w:rPr>
          <w:rFonts w:ascii="Arial" w:hAnsi="Arial"/>
          <w:sz w:val="20"/>
          <w:szCs w:val="24"/>
        </w:rPr>
        <w:t>Europa School UK, Thame Lane, Abingdon, OX14 3DZ, UK</w:t>
      </w:r>
    </w:p>
    <w:p w:rsidR="00FA4E75" w:rsidRDefault="00FA4E75">
      <w:pPr>
        <w:pStyle w:val="PlainText"/>
        <w:rPr>
          <w:rFonts w:ascii="Arial" w:hAnsi="Arial"/>
          <w:sz w:val="20"/>
          <w:szCs w:val="24"/>
        </w:rPr>
      </w:pPr>
    </w:p>
    <w:p w:rsidR="00FA4E75" w:rsidRPr="00AB3BAA" w:rsidRDefault="00477FC7">
      <w:pPr>
        <w:pStyle w:val="PlainText"/>
        <w:spacing w:after="113" w:line="100" w:lineRule="atLeast"/>
        <w:rPr>
          <w:rFonts w:ascii="Arial" w:hAnsi="Arial" w:cs="Arial"/>
          <w:bCs/>
          <w:sz w:val="18"/>
          <w:szCs w:val="20"/>
        </w:rPr>
      </w:pPr>
      <w:r w:rsidRPr="00AB3BAA">
        <w:rPr>
          <w:rFonts w:ascii="Arial" w:hAnsi="Arial" w:cs="Arial"/>
          <w:bCs/>
          <w:sz w:val="18"/>
          <w:szCs w:val="20"/>
        </w:rPr>
        <w:t>Due to this post having access to children and/or vulnerable adults, successful candidates will be required to undertake a Disclosure and Barring Service check. The possession of a criminal record will not necessarily prevent an applicant from taking up a post, as all cases are judged individually according to the nature of the role and information provided.</w:t>
      </w:r>
    </w:p>
    <w:p w:rsidR="00FA4E75" w:rsidRPr="00AB3BAA" w:rsidRDefault="00477FC7">
      <w:pPr>
        <w:pStyle w:val="PlainText"/>
        <w:spacing w:after="113" w:line="100" w:lineRule="atLeast"/>
        <w:rPr>
          <w:rFonts w:ascii="Arial" w:hAnsi="Arial" w:cs="Arial"/>
          <w:bCs/>
          <w:sz w:val="18"/>
          <w:szCs w:val="20"/>
        </w:rPr>
      </w:pPr>
      <w:r w:rsidRPr="00AB3BAA">
        <w:rPr>
          <w:rFonts w:ascii="Arial" w:hAnsi="Arial" w:cs="Arial"/>
          <w:bCs/>
          <w:sz w:val="18"/>
          <w:szCs w:val="20"/>
        </w:rPr>
        <w:t>The Europa School is committed to safeguarding and promoting the welfare of children and young people and expect all staff and volunteers to share this commitment.</w:t>
      </w:r>
    </w:p>
    <w:p w:rsidR="00FA4E75" w:rsidRDefault="00477FC7">
      <w:pPr>
        <w:pStyle w:val="PlainText"/>
        <w:rPr>
          <w:rFonts w:ascii="Arial" w:hAnsi="Arial"/>
          <w:i/>
          <w:iCs/>
          <w:sz w:val="18"/>
          <w:szCs w:val="18"/>
        </w:rPr>
      </w:pPr>
      <w:r>
        <w:rPr>
          <w:rFonts w:ascii="Arial" w:hAnsi="Arial"/>
          <w:i/>
          <w:iCs/>
          <w:sz w:val="18"/>
          <w:szCs w:val="18"/>
        </w:rPr>
        <w:t>* Common European Framework: check your level here:</w:t>
      </w:r>
    </w:p>
    <w:p w:rsidR="00FA4E75" w:rsidRDefault="00F14523">
      <w:pPr>
        <w:pStyle w:val="PlainText"/>
        <w:rPr>
          <w:rFonts w:ascii="Arial" w:hAnsi="Arial"/>
          <w:sz w:val="20"/>
          <w:szCs w:val="24"/>
        </w:rPr>
      </w:pPr>
      <w:hyperlink r:id="rId10">
        <w:r w:rsidR="00477FC7">
          <w:rPr>
            <w:rStyle w:val="InternetLink"/>
            <w:rFonts w:ascii="Arial" w:hAnsi="Arial"/>
            <w:i/>
            <w:iCs/>
            <w:sz w:val="18"/>
            <w:szCs w:val="18"/>
          </w:rPr>
          <w:t>http://elp-implementation.ecml.at/UsingtheELP/Evaluateyourlanguageskills/tabid/2702/language/en-GB/Default.aspx</w:t>
        </w:r>
      </w:hyperlink>
    </w:p>
    <w:sectPr w:rsidR="00FA4E75">
      <w:headerReference w:type="default" r:id="rId11"/>
      <w:footerReference w:type="default" r:id="rId12"/>
      <w:pgSz w:w="12240" w:h="15840"/>
      <w:pgMar w:top="1440" w:right="1440" w:bottom="777" w:left="1440" w:header="720" w:footer="720" w:gutter="0"/>
      <w:cols w:space="720"/>
      <w:formProt w:val="0"/>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23" w:rsidRDefault="00F14523">
      <w:pPr>
        <w:spacing w:line="240" w:lineRule="auto"/>
      </w:pPr>
      <w:r>
        <w:separator/>
      </w:r>
    </w:p>
  </w:endnote>
  <w:endnote w:type="continuationSeparator" w:id="0">
    <w:p w:rsidR="00F14523" w:rsidRDefault="00F1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DejaVu Sans">
    <w:altName w:val="Arial"/>
    <w:panose1 w:val="020B0603030804020204"/>
    <w:charset w:val="00"/>
    <w:family w:val="swiss"/>
    <w:pitch w:val="variable"/>
    <w:sig w:usb0="00000000" w:usb1="D200F5FF" w:usb2="0A246029" w:usb3="00000000" w:csb0="0000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ohit Marath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C6" w:rsidRDefault="006429C6" w:rsidP="006429C6">
    <w:pPr>
      <w:pStyle w:val="Footer"/>
      <w:jc w:val="center"/>
      <w:rPr>
        <w:rFonts w:ascii="Arial" w:hAnsi="Arial"/>
        <w:color w:val="00577B"/>
        <w:sz w:val="20"/>
        <w:szCs w:val="20"/>
      </w:rPr>
    </w:pPr>
    <w:r>
      <w:rPr>
        <w:rFonts w:ascii="Arial" w:hAnsi="Arial"/>
        <w:color w:val="00577B"/>
        <w:sz w:val="20"/>
        <w:szCs w:val="20"/>
      </w:rPr>
      <w:t>Providing multicultural, multilingual European education</w:t>
    </w:r>
  </w:p>
  <w:p w:rsidR="006429C6" w:rsidRDefault="006429C6" w:rsidP="006429C6">
    <w:pPr>
      <w:pStyle w:val="Footer"/>
      <w:jc w:val="center"/>
      <w:rPr>
        <w:rFonts w:ascii="Arial" w:hAnsi="Arial"/>
        <w:color w:val="00577B"/>
        <w:sz w:val="20"/>
        <w:szCs w:val="20"/>
      </w:rPr>
    </w:pPr>
    <w:r>
      <w:rPr>
        <w:rFonts w:ascii="Arial" w:hAnsi="Arial"/>
        <w:color w:val="00577B"/>
        <w:sz w:val="20"/>
        <w:szCs w:val="20"/>
      </w:rPr>
      <w:t>Europa School UK is a Company Limited by Guarantee in England &amp; Wales</w:t>
    </w:r>
  </w:p>
  <w:p w:rsidR="006429C6" w:rsidRDefault="006429C6" w:rsidP="006429C6">
    <w:pPr>
      <w:pStyle w:val="Footer"/>
      <w:jc w:val="center"/>
      <w:rPr>
        <w:rFonts w:ascii="Arial" w:hAnsi="Arial"/>
        <w:color w:val="00577B"/>
        <w:sz w:val="20"/>
        <w:szCs w:val="20"/>
      </w:rPr>
    </w:pPr>
    <w:r>
      <w:rPr>
        <w:rFonts w:ascii="Arial" w:hAnsi="Arial"/>
        <w:color w:val="00577B"/>
        <w:sz w:val="20"/>
        <w:szCs w:val="20"/>
      </w:rPr>
      <w:t>Registration Number 7649335</w:t>
    </w:r>
  </w:p>
  <w:p w:rsidR="00FA4E75" w:rsidRDefault="00FA4E75" w:rsidP="0064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23" w:rsidRDefault="00F14523">
      <w:pPr>
        <w:spacing w:line="240" w:lineRule="auto"/>
      </w:pPr>
      <w:r>
        <w:separator/>
      </w:r>
    </w:p>
  </w:footnote>
  <w:footnote w:type="continuationSeparator" w:id="0">
    <w:p w:rsidR="00F14523" w:rsidRDefault="00F145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nil"/>
        <w:left w:val="nil"/>
        <w:bottom w:val="nil"/>
        <w:right w:val="nil"/>
        <w:insideH w:val="nil"/>
        <w:insideV w:val="nil"/>
      </w:tblBorders>
      <w:tblLook w:val="0000" w:firstRow="0" w:lastRow="0" w:firstColumn="0" w:lastColumn="0" w:noHBand="0" w:noVBand="0"/>
    </w:tblPr>
    <w:tblGrid>
      <w:gridCol w:w="5475"/>
      <w:gridCol w:w="4698"/>
    </w:tblGrid>
    <w:tr w:rsidR="006429C6" w:rsidTr="00B164D9">
      <w:trPr>
        <w:trHeight w:val="2569"/>
      </w:trPr>
      <w:tc>
        <w:tcPr>
          <w:tcW w:w="5475" w:type="dxa"/>
          <w:tcBorders>
            <w:top w:val="nil"/>
            <w:left w:val="nil"/>
            <w:bottom w:val="nil"/>
            <w:right w:val="nil"/>
          </w:tcBorders>
          <w:shd w:val="clear" w:color="auto" w:fill="auto"/>
        </w:tcPr>
        <w:p w:rsidR="006429C6" w:rsidRDefault="006429C6" w:rsidP="00B164D9">
          <w:pPr>
            <w:pStyle w:val="Header"/>
            <w:tabs>
              <w:tab w:val="center" w:pos="0"/>
              <w:tab w:val="left" w:pos="4476"/>
            </w:tabs>
          </w:pPr>
          <w:r>
            <w:tab/>
          </w:r>
          <w:r>
            <w:rPr>
              <w:noProof/>
              <w:lang w:eastAsia="en-GB" w:bidi="ar-SA"/>
            </w:rPr>
            <w:drawing>
              <wp:anchor distT="0" distB="0" distL="0" distR="0" simplePos="0" relativeHeight="251659264" behindDoc="0" locked="0" layoutInCell="1" allowOverlap="1" wp14:anchorId="55496F3A" wp14:editId="7D3CDC55">
                <wp:simplePos x="0" y="0"/>
                <wp:positionH relativeFrom="column">
                  <wp:posOffset>-66675</wp:posOffset>
                </wp:positionH>
                <wp:positionV relativeFrom="paragraph">
                  <wp:posOffset>0</wp:posOffset>
                </wp:positionV>
                <wp:extent cx="1574800" cy="15773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74800" cy="1577340"/>
                        </a:xfrm>
                        <a:prstGeom prst="rect">
                          <a:avLst/>
                        </a:prstGeom>
                        <a:noFill/>
                        <a:ln w="9525">
                          <a:noFill/>
                          <a:miter lim="800000"/>
                          <a:headEnd/>
                          <a:tailEnd/>
                        </a:ln>
                      </pic:spPr>
                    </pic:pic>
                  </a:graphicData>
                </a:graphic>
              </wp:anchor>
            </w:drawing>
          </w:r>
        </w:p>
      </w:tc>
      <w:tc>
        <w:tcPr>
          <w:tcW w:w="4698" w:type="dxa"/>
          <w:tcBorders>
            <w:top w:val="nil"/>
            <w:left w:val="nil"/>
            <w:bottom w:val="nil"/>
            <w:right w:val="nil"/>
          </w:tcBorders>
          <w:shd w:val="clear" w:color="auto" w:fill="auto"/>
        </w:tcPr>
        <w:p w:rsidR="006429C6" w:rsidRPr="001D08DD" w:rsidRDefault="006429C6" w:rsidP="00B164D9">
          <w:pPr>
            <w:pStyle w:val="Header"/>
            <w:jc w:val="right"/>
            <w:rPr>
              <w:rFonts w:ascii="Arial" w:hAnsi="Arial"/>
              <w:color w:val="00577B"/>
            </w:rPr>
          </w:pPr>
          <w:r w:rsidRPr="001D08DD">
            <w:rPr>
              <w:rFonts w:ascii="Arial" w:hAnsi="Arial"/>
              <w:color w:val="00577B"/>
            </w:rPr>
            <w:t>Europa School UK</w:t>
          </w:r>
        </w:p>
        <w:p w:rsidR="006429C6" w:rsidRDefault="006429C6" w:rsidP="00B164D9">
          <w:pPr>
            <w:pStyle w:val="Header"/>
            <w:jc w:val="right"/>
            <w:rPr>
              <w:rFonts w:ascii="Arial" w:hAnsi="Arial"/>
              <w:color w:val="00577B"/>
            </w:rPr>
          </w:pPr>
          <w:r>
            <w:rPr>
              <w:rFonts w:ascii="Arial" w:hAnsi="Arial"/>
              <w:color w:val="00577B"/>
            </w:rPr>
            <w:t>Thame Lane</w:t>
          </w:r>
        </w:p>
        <w:p w:rsidR="006429C6" w:rsidRDefault="006429C6" w:rsidP="00B164D9">
          <w:pPr>
            <w:pStyle w:val="Header"/>
            <w:jc w:val="right"/>
            <w:rPr>
              <w:rFonts w:ascii="Arial" w:hAnsi="Arial"/>
              <w:color w:val="00577B"/>
            </w:rPr>
          </w:pPr>
          <w:r>
            <w:rPr>
              <w:rFonts w:ascii="Arial" w:hAnsi="Arial"/>
              <w:color w:val="00577B"/>
            </w:rPr>
            <w:t>Culham, Abingdon</w:t>
          </w:r>
        </w:p>
        <w:p w:rsidR="006429C6" w:rsidRDefault="006429C6" w:rsidP="00B164D9">
          <w:pPr>
            <w:pStyle w:val="Header"/>
            <w:jc w:val="right"/>
            <w:rPr>
              <w:rFonts w:ascii="Arial" w:hAnsi="Arial"/>
              <w:color w:val="00577B"/>
            </w:rPr>
          </w:pPr>
          <w:r>
            <w:rPr>
              <w:rFonts w:ascii="Arial" w:hAnsi="Arial"/>
              <w:color w:val="00577B"/>
            </w:rPr>
            <w:t>Oxfordshire</w:t>
          </w:r>
        </w:p>
        <w:p w:rsidR="006429C6" w:rsidRDefault="006429C6" w:rsidP="00B164D9">
          <w:pPr>
            <w:pStyle w:val="Header"/>
            <w:jc w:val="right"/>
            <w:rPr>
              <w:rFonts w:ascii="Arial" w:hAnsi="Arial"/>
              <w:color w:val="00577B"/>
            </w:rPr>
          </w:pPr>
          <w:r>
            <w:rPr>
              <w:rFonts w:ascii="Arial" w:hAnsi="Arial"/>
              <w:color w:val="00577B"/>
            </w:rPr>
            <w:t>OX14 3DZ</w:t>
          </w:r>
        </w:p>
        <w:p w:rsidR="006429C6" w:rsidRDefault="006429C6" w:rsidP="00B164D9">
          <w:pPr>
            <w:pStyle w:val="Header"/>
            <w:jc w:val="right"/>
            <w:rPr>
              <w:rFonts w:ascii="Arial" w:hAnsi="Arial"/>
              <w:color w:val="00577B"/>
              <w:lang w:val="de-DE"/>
            </w:rPr>
          </w:pPr>
          <w:r>
            <w:rPr>
              <w:rFonts w:ascii="Arial" w:hAnsi="Arial"/>
              <w:color w:val="00577B"/>
              <w:lang w:val="de-DE"/>
            </w:rPr>
            <w:t>Tel: +44 (0)1235 524060</w:t>
          </w:r>
        </w:p>
        <w:p w:rsidR="006429C6" w:rsidRPr="001D08DD" w:rsidRDefault="006429C6" w:rsidP="00B164D9">
          <w:pPr>
            <w:pStyle w:val="Header"/>
            <w:jc w:val="right"/>
            <w:rPr>
              <w:rFonts w:ascii="Arial" w:hAnsi="Arial"/>
              <w:color w:val="00577B"/>
              <w:szCs w:val="23"/>
              <w:lang w:val="de-DE"/>
            </w:rPr>
          </w:pPr>
          <w:r w:rsidRPr="001D08DD">
            <w:rPr>
              <w:rFonts w:ascii="Arial" w:hAnsi="Arial"/>
              <w:color w:val="00577B"/>
              <w:sz w:val="22"/>
              <w:szCs w:val="23"/>
              <w:lang w:val="de-DE"/>
            </w:rPr>
            <w:t>E-mail: reception@europaschooluk.org</w:t>
          </w:r>
        </w:p>
        <w:p w:rsidR="006429C6" w:rsidRDefault="006429C6" w:rsidP="00B164D9">
          <w:pPr>
            <w:pStyle w:val="Header"/>
            <w:jc w:val="right"/>
            <w:rPr>
              <w:rFonts w:ascii="Arial" w:hAnsi="Arial"/>
              <w:color w:val="00577B"/>
            </w:rPr>
          </w:pPr>
          <w:r w:rsidRPr="001D08DD">
            <w:rPr>
              <w:rFonts w:ascii="Arial" w:hAnsi="Arial"/>
              <w:color w:val="00577B"/>
              <w:sz w:val="22"/>
            </w:rPr>
            <w:t>Website: http://europaschooluk.org</w:t>
          </w:r>
        </w:p>
      </w:tc>
    </w:tr>
  </w:tbl>
  <w:p w:rsidR="00FA4E75" w:rsidRDefault="00FA4E75">
    <w:pPr>
      <w:pStyle w:val="Header"/>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0F3"/>
    <w:multiLevelType w:val="multilevel"/>
    <w:tmpl w:val="DEA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D2ECA"/>
    <w:multiLevelType w:val="multilevel"/>
    <w:tmpl w:val="562C6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3E76C1"/>
    <w:multiLevelType w:val="multilevel"/>
    <w:tmpl w:val="19CACF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75"/>
    <w:rsid w:val="00275A87"/>
    <w:rsid w:val="002C06A3"/>
    <w:rsid w:val="00314333"/>
    <w:rsid w:val="003912D4"/>
    <w:rsid w:val="003D3F16"/>
    <w:rsid w:val="003E4AA4"/>
    <w:rsid w:val="00477FC7"/>
    <w:rsid w:val="0048187A"/>
    <w:rsid w:val="006429C6"/>
    <w:rsid w:val="00833FD1"/>
    <w:rsid w:val="008426C5"/>
    <w:rsid w:val="00895A2F"/>
    <w:rsid w:val="00970A97"/>
    <w:rsid w:val="009A69A5"/>
    <w:rsid w:val="00A1488F"/>
    <w:rsid w:val="00AB3BAA"/>
    <w:rsid w:val="00C432F4"/>
    <w:rsid w:val="00CC226E"/>
    <w:rsid w:val="00CD2E1F"/>
    <w:rsid w:val="00D109CD"/>
    <w:rsid w:val="00D75501"/>
    <w:rsid w:val="00EA5CCD"/>
    <w:rsid w:val="00F14523"/>
    <w:rsid w:val="00FA4E75"/>
    <w:rsid w:val="00FD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ascii="Times New Roman" w:eastAsia="DejaVu Sans" w:hAnsi="Times New Roman" w:cs="Lohit Hindi"/>
      <w:sz w:val="24"/>
      <w:szCs w:val="24"/>
      <w:lang w:eastAsia="zh-CN" w:bidi="hi-IN"/>
    </w:rPr>
  </w:style>
  <w:style w:type="paragraph" w:styleId="Heading1">
    <w:name w:val="heading 1"/>
    <w:basedOn w:val="Normal"/>
    <w:pPr>
      <w:keepNext/>
      <w:keepLines/>
      <w:spacing w:before="240" w:line="480" w:lineRule="auto"/>
      <w:outlineLvl w:val="0"/>
    </w:pPr>
    <w:rPr>
      <w:rFonts w:ascii="Cambria" w:hAnsi="Cambria"/>
      <w:b/>
      <w:bCs/>
      <w:color w:val="548DD4"/>
      <w:sz w:val="28"/>
      <w:szCs w:val="28"/>
    </w:rPr>
  </w:style>
  <w:style w:type="paragraph" w:styleId="Heading2">
    <w:name w:val="heading 2"/>
    <w:basedOn w:val="Normal"/>
    <w:pPr>
      <w:keepNext/>
      <w:keepLines/>
      <w:spacing w:before="200"/>
      <w:outlineLvl w:val="1"/>
    </w:pPr>
    <w:rPr>
      <w:rFonts w:ascii="Cambria" w:hAnsi="Cambria"/>
      <w:b/>
      <w:bCs/>
      <w:color w:val="4F81BD"/>
      <w:sz w:val="26"/>
      <w:szCs w:val="26"/>
    </w:rPr>
  </w:style>
  <w:style w:type="paragraph" w:styleId="Heading3">
    <w:name w:val="heading 3"/>
    <w:basedOn w:val="Normal"/>
    <w:pPr>
      <w:keepNext/>
      <w:keepLines/>
      <w:spacing w:before="200" w:line="360" w:lineRule="auto"/>
      <w:ind w:left="360" w:hanging="360"/>
      <w:outlineLvl w:val="2"/>
    </w:pPr>
    <w:rPr>
      <w:rFonts w:ascii="Cambria" w:hAnsi="Cambria"/>
      <w:b/>
      <w:bCs/>
      <w:color w:val="244061"/>
    </w:rPr>
  </w:style>
  <w:style w:type="paragraph" w:styleId="Heading4">
    <w:name w:val="heading 4"/>
    <w:basedOn w:val="Normal"/>
    <w:pPr>
      <w:keepNext/>
      <w:keepLines/>
      <w:spacing w:before="200"/>
      <w:outlineLvl w:val="3"/>
    </w:pPr>
    <w:rPr>
      <w:rFonts w:ascii="Cambria" w:hAnsi="Cambria"/>
      <w:b/>
      <w:bCs/>
      <w:i/>
      <w:iCs/>
      <w:color w:val="4F81BD"/>
    </w:rPr>
  </w:style>
  <w:style w:type="paragraph" w:styleId="Heading5">
    <w:name w:val="heading 5"/>
    <w:basedOn w:val="Normal"/>
    <w:pPr>
      <w:keepNext/>
      <w:keepLines/>
      <w:spacing w:before="200" w:after="120"/>
      <w:outlineLvl w:val="4"/>
    </w:pPr>
    <w:rPr>
      <w:rFonts w:ascii="Cambria" w:hAnsi="Cambria"/>
      <w:color w:val="243F60"/>
    </w:rPr>
  </w:style>
  <w:style w:type="paragraph" w:styleId="Heading6">
    <w:name w:val="heading 6"/>
    <w:basedOn w:val="Normal"/>
    <w:next w:val="Normal"/>
    <w:link w:val="Heading6Char"/>
    <w:uiPriority w:val="9"/>
    <w:unhideWhenUsed/>
    <w:qFormat/>
    <w:rsid w:val="00952F6C"/>
    <w:pPr>
      <w:keepNext/>
      <w:keepLines/>
      <w:spacing w:before="200"/>
      <w:outlineLvl w:val="5"/>
    </w:pPr>
    <w:rPr>
      <w:rFonts w:ascii="Cambria" w:hAnsi="Cambria" w:cs="Mangal"/>
      <w:i/>
      <w:iCs/>
      <w:color w:val="243F60"/>
      <w:szCs w:val="21"/>
    </w:rPr>
  </w:style>
  <w:style w:type="paragraph" w:styleId="Heading7">
    <w:name w:val="heading 7"/>
    <w:basedOn w:val="Normal"/>
    <w:next w:val="Normal"/>
    <w:link w:val="Heading7Char"/>
    <w:uiPriority w:val="9"/>
    <w:unhideWhenUsed/>
    <w:qFormat/>
    <w:rsid w:val="00952F6C"/>
    <w:pPr>
      <w:keepNext/>
      <w:keepLines/>
      <w:spacing w:before="200"/>
      <w:outlineLvl w:val="6"/>
    </w:pPr>
    <w:rPr>
      <w:rFonts w:ascii="Cambria" w:hAnsi="Cambria" w:cs="Mangal"/>
      <w:i/>
      <w:iCs/>
      <w:color w:val="404040"/>
      <w:szCs w:val="21"/>
    </w:rPr>
  </w:style>
  <w:style w:type="paragraph" w:styleId="Heading8">
    <w:name w:val="heading 8"/>
    <w:basedOn w:val="Normal"/>
    <w:next w:val="Normal"/>
    <w:link w:val="Heading8Char"/>
    <w:uiPriority w:val="9"/>
    <w:unhideWhenUsed/>
    <w:qFormat/>
    <w:rsid w:val="00952F6C"/>
    <w:pPr>
      <w:keepNext/>
      <w:keepLines/>
      <w:spacing w:before="200"/>
      <w:outlineLvl w:val="7"/>
    </w:pPr>
    <w:rPr>
      <w:rFonts w:ascii="Cambria" w:hAnsi="Cambria" w:cs="Mangal"/>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93D8B"/>
    <w:rPr>
      <w:color w:val="0000FF"/>
      <w:u w:val="single"/>
      <w:lang w:val="en-US" w:bidi="en-US"/>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1Char">
    <w:name w:val="Heading 1 Char"/>
    <w:basedOn w:val="DefaultParagraphFont"/>
    <w:rPr>
      <w:rFonts w:ascii="Cambria" w:hAnsi="Cambria"/>
      <w:b/>
      <w:bCs/>
      <w:color w:val="548DD4"/>
      <w:sz w:val="28"/>
      <w:szCs w:val="28"/>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sz w:val="52"/>
      <w:szCs w:val="52"/>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rPr>
      <w:rFonts w:ascii="Cambria" w:hAnsi="Cambria"/>
      <w:b/>
      <w:bCs/>
      <w:color w:val="244061"/>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ListLabel1">
    <w:name w:val="ListLabel 1"/>
    <w:rPr>
      <w:rFonts w:cs="Courier New"/>
    </w:rPr>
  </w:style>
  <w:style w:type="character" w:customStyle="1" w:styleId="ListLabel2">
    <w:name w:val="ListLabel 2"/>
  </w:style>
  <w:style w:type="character" w:customStyle="1" w:styleId="ListLabel3">
    <w:name w:val="ListLabel 3"/>
    <w:rPr>
      <w:i w:val="0"/>
    </w:rPr>
  </w:style>
  <w:style w:type="character" w:customStyle="1" w:styleId="ListLabel4">
    <w:name w:val="ListLabel 4"/>
    <w:rPr>
      <w:rFonts w:eastAsia="SimSun" w:cs="Symbol"/>
      <w:i w:val="0"/>
    </w:rPr>
  </w:style>
  <w:style w:type="character" w:customStyle="1" w:styleId="ListLabel5">
    <w:name w:val="ListLabel 5"/>
    <w:rPr>
      <w:rFonts w:eastAsia="Calibri" w:cs="Arial"/>
    </w:rPr>
  </w:style>
  <w:style w:type="character" w:customStyle="1" w:styleId="Heading6Char">
    <w:name w:val="Heading 6 Char"/>
    <w:basedOn w:val="DefaultParagraphFont"/>
    <w:link w:val="Heading6"/>
    <w:uiPriority w:val="9"/>
    <w:rsid w:val="00952F6C"/>
    <w:rPr>
      <w:rFonts w:ascii="Cambria" w:hAnsi="Cambria" w:cs="Mangal"/>
      <w:i/>
      <w:iCs/>
      <w:color w:val="243F60"/>
      <w:sz w:val="24"/>
      <w:szCs w:val="21"/>
      <w:lang w:eastAsia="zh-CN" w:bidi="hi-IN"/>
    </w:rPr>
  </w:style>
  <w:style w:type="character" w:customStyle="1" w:styleId="Heading7Char">
    <w:name w:val="Heading 7 Char"/>
    <w:basedOn w:val="DefaultParagraphFont"/>
    <w:link w:val="Heading7"/>
    <w:uiPriority w:val="9"/>
    <w:rsid w:val="00952F6C"/>
    <w:rPr>
      <w:rFonts w:ascii="Cambria" w:hAnsi="Cambria" w:cs="Mangal"/>
      <w:i/>
      <w:iCs/>
      <w:color w:val="404040"/>
      <w:sz w:val="24"/>
      <w:szCs w:val="21"/>
      <w:lang w:eastAsia="zh-CN" w:bidi="hi-IN"/>
    </w:rPr>
  </w:style>
  <w:style w:type="character" w:customStyle="1" w:styleId="Heading8Char">
    <w:name w:val="Heading 8 Char"/>
    <w:basedOn w:val="DefaultParagraphFont"/>
    <w:link w:val="Heading8"/>
    <w:uiPriority w:val="9"/>
    <w:rsid w:val="00952F6C"/>
    <w:rPr>
      <w:rFonts w:ascii="Cambria" w:hAnsi="Cambria" w:cs="Mangal"/>
      <w:color w:val="404040"/>
      <w:sz w:val="20"/>
      <w:szCs w:val="18"/>
      <w:lang w:eastAsia="zh-CN" w:bidi="hi-IN"/>
    </w:rPr>
  </w:style>
  <w:style w:type="character" w:customStyle="1" w:styleId="PlainTextChar">
    <w:name w:val="Plain Text Char"/>
    <w:basedOn w:val="DefaultParagraphFont"/>
    <w:link w:val="PlainText"/>
    <w:rsid w:val="00293D8B"/>
    <w:rPr>
      <w:rFonts w:ascii="Consolas" w:eastAsia="Calibri" w:hAnsi="Consolas" w:cs="Calibri"/>
      <w:sz w:val="21"/>
      <w:szCs w:val="21"/>
      <w:lang w:eastAsia="zh-CN"/>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sz w:val="20"/>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Droid Sans Fallback" w:hAnsi="Arial" w:cs="Lohit Marath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Marathi"/>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cs="Lohit Marathi"/>
    </w:rPr>
  </w:style>
  <w:style w:type="paragraph" w:styleId="ListParagraph">
    <w:name w:val="List Paragraph"/>
    <w:basedOn w:val="Normal"/>
    <w:pPr>
      <w:ind w:left="720"/>
      <w:contextualSpacing/>
    </w:pPr>
  </w:style>
  <w:style w:type="paragraph" w:styleId="NoSpacing">
    <w:name w:val="No Spacing"/>
    <w:pPr>
      <w:suppressAutoHyphens/>
      <w:spacing w:line="100" w:lineRule="atLeast"/>
    </w:pPr>
    <w:rPr>
      <w:rFonts w:eastAsia="SimSun"/>
      <w:lang w:eastAsia="en-US"/>
    </w:rPr>
  </w:style>
  <w:style w:type="paragraph" w:styleId="NormalWeb">
    <w:name w:val="Normal (Web)"/>
    <w:basedOn w:val="Normal"/>
    <w:pPr>
      <w:spacing w:before="100" w:after="100"/>
    </w:pPr>
    <w:rPr>
      <w:rFonts w:eastAsia="Times New Roman" w:cs="Times New Roman"/>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Title">
    <w:name w:val="Title"/>
    <w:basedOn w:val="Normal"/>
    <w:pPr>
      <w:pBdr>
        <w:top w:val="nil"/>
        <w:left w:val="nil"/>
        <w:bottom w:val="single" w:sz="8" w:space="0" w:color="4F81BD"/>
        <w:right w:val="nil"/>
      </w:pBdr>
      <w:spacing w:after="300"/>
      <w:contextualSpacing/>
    </w:pPr>
    <w:rPr>
      <w:rFonts w:ascii="Cambria" w:hAnsi="Cambria"/>
      <w:color w:val="17365D"/>
      <w:spacing w:val="5"/>
      <w:sz w:val="52"/>
      <w:szCs w:val="52"/>
    </w:rPr>
  </w:style>
  <w:style w:type="paragraph" w:customStyle="1" w:styleId="ContentsHeading">
    <w:name w:val="Contents Heading"/>
    <w:basedOn w:val="Heading1"/>
    <w:pPr>
      <w:spacing w:before="480" w:line="276" w:lineRule="auto"/>
    </w:pPr>
    <w:rPr>
      <w:color w:val="365F91"/>
      <w:lang w:val="en-US" w:eastAsia="ja-JP"/>
    </w:rPr>
  </w:style>
  <w:style w:type="paragraph" w:customStyle="1" w:styleId="Contents1">
    <w:name w:val="Contents 1"/>
    <w:basedOn w:val="Normal"/>
    <w:pPr>
      <w:spacing w:after="100"/>
    </w:pPr>
  </w:style>
  <w:style w:type="paragraph" w:styleId="BalloonText">
    <w:name w:val="Balloon Text"/>
    <w:basedOn w:val="Normal"/>
    <w:rPr>
      <w:rFonts w:ascii="Tahoma" w:hAnsi="Tahoma" w:cs="Tahoma"/>
      <w:sz w:val="16"/>
      <w:szCs w:val="16"/>
    </w:rPr>
  </w:style>
  <w:style w:type="paragraph" w:customStyle="1" w:styleId="Contents3">
    <w:name w:val="Contents 3"/>
    <w:basedOn w:val="Normal"/>
    <w:pPr>
      <w:spacing w:after="100"/>
      <w:ind w:left="440"/>
    </w:pPr>
  </w:style>
  <w:style w:type="paragraph" w:styleId="PlainText">
    <w:name w:val="Plain Text"/>
    <w:basedOn w:val="Normal"/>
    <w:link w:val="PlainTextChar"/>
    <w:rsid w:val="00293D8B"/>
    <w:pPr>
      <w:widowControl/>
      <w:spacing w:line="240" w:lineRule="auto"/>
      <w:textAlignment w:val="auto"/>
    </w:pPr>
    <w:rPr>
      <w:rFonts w:ascii="Consolas" w:eastAsia="Calibri" w:hAnsi="Consolas" w:cs="Calibr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100" w:lineRule="atLeast"/>
      <w:textAlignment w:val="baseline"/>
    </w:pPr>
    <w:rPr>
      <w:rFonts w:ascii="Times New Roman" w:eastAsia="DejaVu Sans" w:hAnsi="Times New Roman" w:cs="Lohit Hindi"/>
      <w:sz w:val="24"/>
      <w:szCs w:val="24"/>
      <w:lang w:eastAsia="zh-CN" w:bidi="hi-IN"/>
    </w:rPr>
  </w:style>
  <w:style w:type="paragraph" w:styleId="Heading1">
    <w:name w:val="heading 1"/>
    <w:basedOn w:val="Normal"/>
    <w:pPr>
      <w:keepNext/>
      <w:keepLines/>
      <w:spacing w:before="240" w:line="480" w:lineRule="auto"/>
      <w:outlineLvl w:val="0"/>
    </w:pPr>
    <w:rPr>
      <w:rFonts w:ascii="Cambria" w:hAnsi="Cambria"/>
      <w:b/>
      <w:bCs/>
      <w:color w:val="548DD4"/>
      <w:sz w:val="28"/>
      <w:szCs w:val="28"/>
    </w:rPr>
  </w:style>
  <w:style w:type="paragraph" w:styleId="Heading2">
    <w:name w:val="heading 2"/>
    <w:basedOn w:val="Normal"/>
    <w:pPr>
      <w:keepNext/>
      <w:keepLines/>
      <w:spacing w:before="200"/>
      <w:outlineLvl w:val="1"/>
    </w:pPr>
    <w:rPr>
      <w:rFonts w:ascii="Cambria" w:hAnsi="Cambria"/>
      <w:b/>
      <w:bCs/>
      <w:color w:val="4F81BD"/>
      <w:sz w:val="26"/>
      <w:szCs w:val="26"/>
    </w:rPr>
  </w:style>
  <w:style w:type="paragraph" w:styleId="Heading3">
    <w:name w:val="heading 3"/>
    <w:basedOn w:val="Normal"/>
    <w:pPr>
      <w:keepNext/>
      <w:keepLines/>
      <w:spacing w:before="200" w:line="360" w:lineRule="auto"/>
      <w:ind w:left="360" w:hanging="360"/>
      <w:outlineLvl w:val="2"/>
    </w:pPr>
    <w:rPr>
      <w:rFonts w:ascii="Cambria" w:hAnsi="Cambria"/>
      <w:b/>
      <w:bCs/>
      <w:color w:val="244061"/>
    </w:rPr>
  </w:style>
  <w:style w:type="paragraph" w:styleId="Heading4">
    <w:name w:val="heading 4"/>
    <w:basedOn w:val="Normal"/>
    <w:pPr>
      <w:keepNext/>
      <w:keepLines/>
      <w:spacing w:before="200"/>
      <w:outlineLvl w:val="3"/>
    </w:pPr>
    <w:rPr>
      <w:rFonts w:ascii="Cambria" w:hAnsi="Cambria"/>
      <w:b/>
      <w:bCs/>
      <w:i/>
      <w:iCs/>
      <w:color w:val="4F81BD"/>
    </w:rPr>
  </w:style>
  <w:style w:type="paragraph" w:styleId="Heading5">
    <w:name w:val="heading 5"/>
    <w:basedOn w:val="Normal"/>
    <w:pPr>
      <w:keepNext/>
      <w:keepLines/>
      <w:spacing w:before="200" w:after="120"/>
      <w:outlineLvl w:val="4"/>
    </w:pPr>
    <w:rPr>
      <w:rFonts w:ascii="Cambria" w:hAnsi="Cambria"/>
      <w:color w:val="243F60"/>
    </w:rPr>
  </w:style>
  <w:style w:type="paragraph" w:styleId="Heading6">
    <w:name w:val="heading 6"/>
    <w:basedOn w:val="Normal"/>
    <w:next w:val="Normal"/>
    <w:link w:val="Heading6Char"/>
    <w:uiPriority w:val="9"/>
    <w:unhideWhenUsed/>
    <w:qFormat/>
    <w:rsid w:val="00952F6C"/>
    <w:pPr>
      <w:keepNext/>
      <w:keepLines/>
      <w:spacing w:before="200"/>
      <w:outlineLvl w:val="5"/>
    </w:pPr>
    <w:rPr>
      <w:rFonts w:ascii="Cambria" w:hAnsi="Cambria" w:cs="Mangal"/>
      <w:i/>
      <w:iCs/>
      <w:color w:val="243F60"/>
      <w:szCs w:val="21"/>
    </w:rPr>
  </w:style>
  <w:style w:type="paragraph" w:styleId="Heading7">
    <w:name w:val="heading 7"/>
    <w:basedOn w:val="Normal"/>
    <w:next w:val="Normal"/>
    <w:link w:val="Heading7Char"/>
    <w:uiPriority w:val="9"/>
    <w:unhideWhenUsed/>
    <w:qFormat/>
    <w:rsid w:val="00952F6C"/>
    <w:pPr>
      <w:keepNext/>
      <w:keepLines/>
      <w:spacing w:before="200"/>
      <w:outlineLvl w:val="6"/>
    </w:pPr>
    <w:rPr>
      <w:rFonts w:ascii="Cambria" w:hAnsi="Cambria" w:cs="Mangal"/>
      <w:i/>
      <w:iCs/>
      <w:color w:val="404040"/>
      <w:szCs w:val="21"/>
    </w:rPr>
  </w:style>
  <w:style w:type="paragraph" w:styleId="Heading8">
    <w:name w:val="heading 8"/>
    <w:basedOn w:val="Normal"/>
    <w:next w:val="Normal"/>
    <w:link w:val="Heading8Char"/>
    <w:uiPriority w:val="9"/>
    <w:unhideWhenUsed/>
    <w:qFormat/>
    <w:rsid w:val="00952F6C"/>
    <w:pPr>
      <w:keepNext/>
      <w:keepLines/>
      <w:spacing w:before="200"/>
      <w:outlineLvl w:val="7"/>
    </w:pPr>
    <w:rPr>
      <w:rFonts w:ascii="Cambria" w:hAnsi="Cambria" w:cs="Mangal"/>
      <w:color w:val="40404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93D8B"/>
    <w:rPr>
      <w:color w:val="0000FF"/>
      <w:u w:val="single"/>
      <w:lang w:val="en-US" w:bidi="en-US"/>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1Char">
    <w:name w:val="Heading 1 Char"/>
    <w:basedOn w:val="DefaultParagraphFont"/>
    <w:rPr>
      <w:rFonts w:ascii="Cambria" w:hAnsi="Cambria"/>
      <w:b/>
      <w:bCs/>
      <w:color w:val="548DD4"/>
      <w:sz w:val="28"/>
      <w:szCs w:val="28"/>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sz w:val="52"/>
      <w:szCs w:val="52"/>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rPr>
      <w:rFonts w:ascii="Cambria" w:hAnsi="Cambria"/>
      <w:b/>
      <w:bCs/>
      <w:color w:val="244061"/>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ListLabel1">
    <w:name w:val="ListLabel 1"/>
    <w:rPr>
      <w:rFonts w:cs="Courier New"/>
    </w:rPr>
  </w:style>
  <w:style w:type="character" w:customStyle="1" w:styleId="ListLabel2">
    <w:name w:val="ListLabel 2"/>
  </w:style>
  <w:style w:type="character" w:customStyle="1" w:styleId="ListLabel3">
    <w:name w:val="ListLabel 3"/>
    <w:rPr>
      <w:i w:val="0"/>
    </w:rPr>
  </w:style>
  <w:style w:type="character" w:customStyle="1" w:styleId="ListLabel4">
    <w:name w:val="ListLabel 4"/>
    <w:rPr>
      <w:rFonts w:eastAsia="SimSun" w:cs="Symbol"/>
      <w:i w:val="0"/>
    </w:rPr>
  </w:style>
  <w:style w:type="character" w:customStyle="1" w:styleId="ListLabel5">
    <w:name w:val="ListLabel 5"/>
    <w:rPr>
      <w:rFonts w:eastAsia="Calibri" w:cs="Arial"/>
    </w:rPr>
  </w:style>
  <w:style w:type="character" w:customStyle="1" w:styleId="Heading6Char">
    <w:name w:val="Heading 6 Char"/>
    <w:basedOn w:val="DefaultParagraphFont"/>
    <w:link w:val="Heading6"/>
    <w:uiPriority w:val="9"/>
    <w:rsid w:val="00952F6C"/>
    <w:rPr>
      <w:rFonts w:ascii="Cambria" w:hAnsi="Cambria" w:cs="Mangal"/>
      <w:i/>
      <w:iCs/>
      <w:color w:val="243F60"/>
      <w:sz w:val="24"/>
      <w:szCs w:val="21"/>
      <w:lang w:eastAsia="zh-CN" w:bidi="hi-IN"/>
    </w:rPr>
  </w:style>
  <w:style w:type="character" w:customStyle="1" w:styleId="Heading7Char">
    <w:name w:val="Heading 7 Char"/>
    <w:basedOn w:val="DefaultParagraphFont"/>
    <w:link w:val="Heading7"/>
    <w:uiPriority w:val="9"/>
    <w:rsid w:val="00952F6C"/>
    <w:rPr>
      <w:rFonts w:ascii="Cambria" w:hAnsi="Cambria" w:cs="Mangal"/>
      <w:i/>
      <w:iCs/>
      <w:color w:val="404040"/>
      <w:sz w:val="24"/>
      <w:szCs w:val="21"/>
      <w:lang w:eastAsia="zh-CN" w:bidi="hi-IN"/>
    </w:rPr>
  </w:style>
  <w:style w:type="character" w:customStyle="1" w:styleId="Heading8Char">
    <w:name w:val="Heading 8 Char"/>
    <w:basedOn w:val="DefaultParagraphFont"/>
    <w:link w:val="Heading8"/>
    <w:uiPriority w:val="9"/>
    <w:rsid w:val="00952F6C"/>
    <w:rPr>
      <w:rFonts w:ascii="Cambria" w:hAnsi="Cambria" w:cs="Mangal"/>
      <w:color w:val="404040"/>
      <w:sz w:val="20"/>
      <w:szCs w:val="18"/>
      <w:lang w:eastAsia="zh-CN" w:bidi="hi-IN"/>
    </w:rPr>
  </w:style>
  <w:style w:type="character" w:customStyle="1" w:styleId="PlainTextChar">
    <w:name w:val="Plain Text Char"/>
    <w:basedOn w:val="DefaultParagraphFont"/>
    <w:link w:val="PlainText"/>
    <w:rsid w:val="00293D8B"/>
    <w:rPr>
      <w:rFonts w:ascii="Consolas" w:eastAsia="Calibri" w:hAnsi="Consolas" w:cs="Calibri"/>
      <w:sz w:val="21"/>
      <w:szCs w:val="21"/>
      <w:lang w:eastAsia="zh-CN"/>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sz w:val="20"/>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Droid Sans Fallback" w:hAnsi="Arial" w:cs="Lohit Marath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Marathi"/>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cs="Lohit Marathi"/>
    </w:rPr>
  </w:style>
  <w:style w:type="paragraph" w:styleId="ListParagraph">
    <w:name w:val="List Paragraph"/>
    <w:basedOn w:val="Normal"/>
    <w:pPr>
      <w:ind w:left="720"/>
      <w:contextualSpacing/>
    </w:pPr>
  </w:style>
  <w:style w:type="paragraph" w:styleId="NoSpacing">
    <w:name w:val="No Spacing"/>
    <w:pPr>
      <w:suppressAutoHyphens/>
      <w:spacing w:line="100" w:lineRule="atLeast"/>
    </w:pPr>
    <w:rPr>
      <w:rFonts w:eastAsia="SimSun"/>
      <w:lang w:eastAsia="en-US"/>
    </w:rPr>
  </w:style>
  <w:style w:type="paragraph" w:styleId="NormalWeb">
    <w:name w:val="Normal (Web)"/>
    <w:basedOn w:val="Normal"/>
    <w:pPr>
      <w:spacing w:before="100" w:after="100"/>
    </w:pPr>
    <w:rPr>
      <w:rFonts w:eastAsia="Times New Roman" w:cs="Times New Roman"/>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Title">
    <w:name w:val="Title"/>
    <w:basedOn w:val="Normal"/>
    <w:pPr>
      <w:pBdr>
        <w:top w:val="nil"/>
        <w:left w:val="nil"/>
        <w:bottom w:val="single" w:sz="8" w:space="0" w:color="4F81BD"/>
        <w:right w:val="nil"/>
      </w:pBdr>
      <w:spacing w:after="300"/>
      <w:contextualSpacing/>
    </w:pPr>
    <w:rPr>
      <w:rFonts w:ascii="Cambria" w:hAnsi="Cambria"/>
      <w:color w:val="17365D"/>
      <w:spacing w:val="5"/>
      <w:sz w:val="52"/>
      <w:szCs w:val="52"/>
    </w:rPr>
  </w:style>
  <w:style w:type="paragraph" w:customStyle="1" w:styleId="ContentsHeading">
    <w:name w:val="Contents Heading"/>
    <w:basedOn w:val="Heading1"/>
    <w:pPr>
      <w:spacing w:before="480" w:line="276" w:lineRule="auto"/>
    </w:pPr>
    <w:rPr>
      <w:color w:val="365F91"/>
      <w:lang w:val="en-US" w:eastAsia="ja-JP"/>
    </w:rPr>
  </w:style>
  <w:style w:type="paragraph" w:customStyle="1" w:styleId="Contents1">
    <w:name w:val="Contents 1"/>
    <w:basedOn w:val="Normal"/>
    <w:pPr>
      <w:spacing w:after="100"/>
    </w:pPr>
  </w:style>
  <w:style w:type="paragraph" w:styleId="BalloonText">
    <w:name w:val="Balloon Text"/>
    <w:basedOn w:val="Normal"/>
    <w:rPr>
      <w:rFonts w:ascii="Tahoma" w:hAnsi="Tahoma" w:cs="Tahoma"/>
      <w:sz w:val="16"/>
      <w:szCs w:val="16"/>
    </w:rPr>
  </w:style>
  <w:style w:type="paragraph" w:customStyle="1" w:styleId="Contents3">
    <w:name w:val="Contents 3"/>
    <w:basedOn w:val="Normal"/>
    <w:pPr>
      <w:spacing w:after="100"/>
      <w:ind w:left="440"/>
    </w:pPr>
  </w:style>
  <w:style w:type="paragraph" w:styleId="PlainText">
    <w:name w:val="Plain Text"/>
    <w:basedOn w:val="Normal"/>
    <w:link w:val="PlainTextChar"/>
    <w:rsid w:val="00293D8B"/>
    <w:pPr>
      <w:widowControl/>
      <w:spacing w:line="240" w:lineRule="auto"/>
      <w:textAlignment w:val="auto"/>
    </w:pPr>
    <w:rPr>
      <w:rFonts w:ascii="Consolas" w:eastAsia="Calibri" w:hAnsi="Consolas" w:cs="Calibr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8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opaschoolu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p-implementation.ecml.at/UsingtheELP/Evaluateyourlanguageskills/tabid/2702/language/en-GB/Default.aspx" TargetMode="External"/><Relationship Id="rId4" Type="http://schemas.openxmlformats.org/officeDocument/2006/relationships/settings" Target="settings.xml"/><Relationship Id="rId9" Type="http://schemas.openxmlformats.org/officeDocument/2006/relationships/hyperlink" Target="http://eursc.eu/index.php?id=1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8CAC62C7</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Europa School UK</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Correia</dc:creator>
  <cp:lastModifiedBy>Anna Cole-Morgan</cp:lastModifiedBy>
  <cp:revision>4</cp:revision>
  <cp:lastPrinted>2016-03-15T10:08:00Z</cp:lastPrinted>
  <dcterms:created xsi:type="dcterms:W3CDTF">2017-11-30T12:44:00Z</dcterms:created>
  <dcterms:modified xsi:type="dcterms:W3CDTF">2017-11-30T12:44:00Z</dcterms:modified>
  <dc:language>en-GB</dc:language>
</cp:coreProperties>
</file>