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35F2" w14:textId="77777777" w:rsidR="0079378E" w:rsidRPr="00A263CE" w:rsidRDefault="0079378E" w:rsidP="00295025">
      <w:pPr>
        <w:jc w:val="center"/>
        <w:rPr>
          <w:rFonts w:ascii="Gill Sans MT" w:hAnsi="Gill Sans MT"/>
        </w:rPr>
      </w:pPr>
    </w:p>
    <w:p w14:paraId="756DE2BF" w14:textId="77777777" w:rsidR="003C1986" w:rsidRPr="00A263CE" w:rsidRDefault="003C1986" w:rsidP="00295025">
      <w:pPr>
        <w:jc w:val="center"/>
        <w:rPr>
          <w:rFonts w:ascii="Gill Sans MT" w:hAnsi="Gill Sans MT"/>
        </w:rPr>
      </w:pPr>
    </w:p>
    <w:p w14:paraId="13A0BE8A" w14:textId="77777777" w:rsidR="001E3651" w:rsidRPr="00A263CE" w:rsidRDefault="001E3651" w:rsidP="00295025">
      <w:pPr>
        <w:rPr>
          <w:rFonts w:ascii="Gill Sans MT" w:hAnsi="Gill Sans MT"/>
          <w:b/>
        </w:rPr>
      </w:pPr>
    </w:p>
    <w:p w14:paraId="18BA5F12" w14:textId="77777777" w:rsidR="001E3651" w:rsidRPr="00A263CE" w:rsidRDefault="001E3651" w:rsidP="00295025">
      <w:pPr>
        <w:rPr>
          <w:rFonts w:ascii="Gill Sans MT" w:hAnsi="Gill Sans MT"/>
          <w:b/>
        </w:rPr>
      </w:pPr>
    </w:p>
    <w:p w14:paraId="40DDEC16" w14:textId="77777777" w:rsidR="001E3651" w:rsidRPr="00A263CE" w:rsidRDefault="001E3651" w:rsidP="00295025">
      <w:pPr>
        <w:rPr>
          <w:rFonts w:ascii="Gill Sans MT" w:hAnsi="Gill Sans MT"/>
          <w:b/>
        </w:rPr>
      </w:pPr>
    </w:p>
    <w:p w14:paraId="1CB6EAD3" w14:textId="77777777" w:rsidR="001E3651" w:rsidRPr="00A263CE" w:rsidRDefault="001E3651" w:rsidP="00295025">
      <w:pPr>
        <w:rPr>
          <w:rFonts w:ascii="Gill Sans MT" w:hAnsi="Gill Sans MT"/>
          <w:b/>
        </w:rPr>
      </w:pPr>
    </w:p>
    <w:p w14:paraId="15FC513E" w14:textId="77777777" w:rsidR="00B77CCE" w:rsidRPr="00A263CE" w:rsidRDefault="00B77CCE" w:rsidP="00295025">
      <w:pPr>
        <w:jc w:val="center"/>
        <w:rPr>
          <w:rFonts w:ascii="Gill Sans MT" w:hAnsi="Gill Sans MT"/>
          <w:b/>
        </w:rPr>
      </w:pPr>
    </w:p>
    <w:p w14:paraId="0BC56B87" w14:textId="77777777" w:rsidR="00B77CCE" w:rsidRPr="00A263CE" w:rsidRDefault="00B77CCE" w:rsidP="00295025">
      <w:pPr>
        <w:jc w:val="center"/>
        <w:rPr>
          <w:rFonts w:ascii="Gill Sans MT" w:hAnsi="Gill Sans MT"/>
          <w:b/>
        </w:rPr>
      </w:pPr>
    </w:p>
    <w:p w14:paraId="2FBACFC5" w14:textId="77777777" w:rsidR="00B77CCE" w:rsidRPr="00A263CE" w:rsidRDefault="00B77CCE" w:rsidP="00295025">
      <w:pPr>
        <w:jc w:val="center"/>
        <w:rPr>
          <w:rFonts w:ascii="Gill Sans MT" w:hAnsi="Gill Sans MT"/>
          <w:b/>
        </w:rPr>
      </w:pPr>
    </w:p>
    <w:p w14:paraId="4438D00B" w14:textId="5EA96929" w:rsidR="00B87BF5" w:rsidRPr="00A263CE" w:rsidRDefault="00A263CE" w:rsidP="00295025">
      <w:pPr>
        <w:jc w:val="center"/>
        <w:rPr>
          <w:rFonts w:ascii="Gill Sans MT" w:hAnsi="Gill Sans MT"/>
          <w:b/>
        </w:rPr>
      </w:pPr>
      <w:r w:rsidRPr="00A263CE">
        <w:rPr>
          <w:rFonts w:ascii="Gill Sans MT" w:hAnsi="Gill Sans MT"/>
          <w:b/>
        </w:rPr>
        <w:t>Exam Invigilator</w:t>
      </w:r>
      <w:r w:rsidR="004B7204" w:rsidRPr="00A263CE">
        <w:rPr>
          <w:rFonts w:ascii="Gill Sans MT" w:hAnsi="Gill Sans MT"/>
          <w:b/>
        </w:rPr>
        <w:t xml:space="preserve"> </w:t>
      </w:r>
      <w:r w:rsidR="00E019DB" w:rsidRPr="00A263CE">
        <w:rPr>
          <w:rFonts w:ascii="Gill Sans MT" w:hAnsi="Gill Sans MT"/>
          <w:b/>
        </w:rPr>
        <w:t>Job D</w:t>
      </w:r>
      <w:r w:rsidR="00DB4B54" w:rsidRPr="00A263CE">
        <w:rPr>
          <w:rFonts w:ascii="Gill Sans MT" w:hAnsi="Gill Sans MT"/>
          <w:b/>
        </w:rPr>
        <w:t>escription</w:t>
      </w:r>
      <w:r w:rsidRPr="00A263CE">
        <w:rPr>
          <w:rFonts w:ascii="Gill Sans MT" w:hAnsi="Gill Sans MT"/>
          <w:b/>
        </w:rPr>
        <w:t xml:space="preserve"> and Person Specification</w:t>
      </w:r>
    </w:p>
    <w:p w14:paraId="52921873" w14:textId="77777777" w:rsidR="00B87BF5" w:rsidRPr="00A263CE" w:rsidRDefault="00B87BF5" w:rsidP="00295025">
      <w:pPr>
        <w:rPr>
          <w:rFonts w:ascii="Gill Sans MT" w:hAnsi="Gill Sans MT"/>
          <w:b/>
        </w:rPr>
      </w:pPr>
    </w:p>
    <w:p w14:paraId="265C8612" w14:textId="77777777" w:rsidR="00AD7C48" w:rsidRPr="00A263CE" w:rsidRDefault="00AD7C48" w:rsidP="00295025">
      <w:pPr>
        <w:rPr>
          <w:rFonts w:ascii="Gill Sans MT" w:hAnsi="Gill Sans MT"/>
          <w:b/>
        </w:rPr>
      </w:pPr>
    </w:p>
    <w:p w14:paraId="49C0E78B" w14:textId="5C541E17" w:rsidR="00B87BF5" w:rsidRPr="00A263CE" w:rsidRDefault="00B87BF5" w:rsidP="00295025">
      <w:pPr>
        <w:rPr>
          <w:rFonts w:ascii="Gill Sans MT" w:hAnsi="Gill Sans MT"/>
          <w:b/>
        </w:rPr>
      </w:pPr>
      <w:r w:rsidRPr="00A263CE">
        <w:rPr>
          <w:rFonts w:ascii="Gill Sans MT" w:hAnsi="Gill Sans MT"/>
          <w:b/>
        </w:rPr>
        <w:t>As a school it is our vocation, moral obligation and delight to provide the best poss</w:t>
      </w:r>
      <w:r w:rsidR="00B77CCE" w:rsidRPr="00A263CE">
        <w:rPr>
          <w:rFonts w:ascii="Gill Sans MT" w:hAnsi="Gill Sans MT"/>
          <w:b/>
        </w:rPr>
        <w:t>ible education for each student.</w:t>
      </w:r>
    </w:p>
    <w:p w14:paraId="087F8B54" w14:textId="77777777" w:rsidR="00B87BF5" w:rsidRPr="00A263CE" w:rsidRDefault="00B87BF5" w:rsidP="00295025">
      <w:pPr>
        <w:rPr>
          <w:rFonts w:ascii="Gill Sans MT" w:hAnsi="Gill Sans MT"/>
          <w:b/>
        </w:rPr>
      </w:pPr>
    </w:p>
    <w:p w14:paraId="2010C21A" w14:textId="77777777" w:rsidR="00B87BF5" w:rsidRPr="00A263CE" w:rsidRDefault="00B87BF5" w:rsidP="00295025">
      <w:pPr>
        <w:rPr>
          <w:rFonts w:ascii="Gill Sans MT" w:hAnsi="Gill Sans MT"/>
          <w:b/>
        </w:rPr>
      </w:pPr>
      <w:r w:rsidRPr="00A263CE">
        <w:rPr>
          <w:rFonts w:ascii="Gill Sans MT" w:hAnsi="Gill Sans MT"/>
          <w:b/>
        </w:rPr>
        <w:t xml:space="preserve">All </w:t>
      </w:r>
      <w:r w:rsidR="004E4A20" w:rsidRPr="00A263CE">
        <w:rPr>
          <w:rFonts w:ascii="Gill Sans MT" w:hAnsi="Gill Sans MT"/>
          <w:b/>
        </w:rPr>
        <w:t>staff</w:t>
      </w:r>
      <w:r w:rsidRPr="00A263CE">
        <w:rPr>
          <w:rFonts w:ascii="Gill Sans MT" w:hAnsi="Gill Sans MT"/>
          <w:b/>
        </w:rPr>
        <w:t xml:space="preserve"> will:</w:t>
      </w:r>
    </w:p>
    <w:p w14:paraId="3DF315D8" w14:textId="77777777" w:rsidR="00B87BF5" w:rsidRPr="00A263CE" w:rsidRDefault="00B87BF5" w:rsidP="00295025">
      <w:pPr>
        <w:rPr>
          <w:rFonts w:ascii="Gill Sans MT" w:hAnsi="Gill Sans MT"/>
        </w:rPr>
      </w:pPr>
    </w:p>
    <w:p w14:paraId="3199D45D" w14:textId="57C3DF74" w:rsidR="00DC16E2" w:rsidRPr="00A263CE" w:rsidRDefault="00DC16E2" w:rsidP="00295025">
      <w:pPr>
        <w:numPr>
          <w:ilvl w:val="0"/>
          <w:numId w:val="2"/>
        </w:numPr>
        <w:rPr>
          <w:rFonts w:ascii="Gill Sans MT" w:hAnsi="Gill Sans MT"/>
        </w:rPr>
      </w:pPr>
      <w:r w:rsidRPr="00A263CE">
        <w:rPr>
          <w:rFonts w:ascii="Gill Sans MT" w:hAnsi="Gill Sans MT"/>
        </w:rPr>
        <w:t xml:space="preserve">play a full part in the life of the school community, support its </w:t>
      </w:r>
      <w:r w:rsidR="00B77CCE" w:rsidRPr="00A263CE">
        <w:rPr>
          <w:rFonts w:ascii="Gill Sans MT" w:hAnsi="Gill Sans MT"/>
        </w:rPr>
        <w:t>vision</w:t>
      </w:r>
      <w:r w:rsidRPr="00A263CE">
        <w:rPr>
          <w:rFonts w:ascii="Gill Sans MT" w:hAnsi="Gill Sans MT"/>
        </w:rPr>
        <w:t xml:space="preserve">, ethos and policies and encourage staff and students </w:t>
      </w:r>
      <w:r w:rsidR="00B52959" w:rsidRPr="00A263CE">
        <w:rPr>
          <w:rFonts w:ascii="Gill Sans MT" w:hAnsi="Gill Sans MT"/>
        </w:rPr>
        <w:t xml:space="preserve">to </w:t>
      </w:r>
      <w:r w:rsidRPr="00A263CE">
        <w:rPr>
          <w:rFonts w:ascii="Gill Sans MT" w:hAnsi="Gill Sans MT"/>
        </w:rPr>
        <w:t>follow this example.</w:t>
      </w:r>
    </w:p>
    <w:p w14:paraId="7574C5E7" w14:textId="77777777" w:rsidR="000878DB" w:rsidRPr="00A263CE" w:rsidRDefault="000878DB" w:rsidP="00295025">
      <w:pPr>
        <w:numPr>
          <w:ilvl w:val="0"/>
          <w:numId w:val="2"/>
        </w:numPr>
        <w:rPr>
          <w:rFonts w:ascii="Gill Sans MT" w:hAnsi="Gill Sans MT"/>
        </w:rPr>
      </w:pPr>
      <w:r w:rsidRPr="00A263CE">
        <w:rPr>
          <w:rFonts w:ascii="Gill Sans MT" w:hAnsi="Gill Sans MT"/>
        </w:rPr>
        <w:t>fulfil responsibilities with regards to safeguarding (including reporting concerns to the designated child protection officer)</w:t>
      </w:r>
    </w:p>
    <w:p w14:paraId="766484D5" w14:textId="57CA2FF1" w:rsidR="00B87BF5" w:rsidRPr="00A263CE" w:rsidRDefault="00B87BF5" w:rsidP="00295025">
      <w:pPr>
        <w:numPr>
          <w:ilvl w:val="0"/>
          <w:numId w:val="2"/>
        </w:numPr>
        <w:rPr>
          <w:rFonts w:ascii="Gill Sans MT" w:hAnsi="Gill Sans MT"/>
        </w:rPr>
      </w:pPr>
      <w:r w:rsidRPr="00A263CE">
        <w:rPr>
          <w:rFonts w:ascii="Gill Sans MT" w:hAnsi="Gill Sans MT"/>
        </w:rPr>
        <w:t xml:space="preserve">model </w:t>
      </w:r>
      <w:r w:rsidR="00B77CCE" w:rsidRPr="00A263CE">
        <w:rPr>
          <w:rFonts w:ascii="Gill Sans MT" w:hAnsi="Gill Sans MT"/>
        </w:rPr>
        <w:t>Hartsdown</w:t>
      </w:r>
      <w:r w:rsidRPr="00A263CE">
        <w:rPr>
          <w:rFonts w:ascii="Gill Sans MT" w:hAnsi="Gill Sans MT"/>
        </w:rPr>
        <w:t xml:space="preserve"> values to parents and students</w:t>
      </w:r>
    </w:p>
    <w:p w14:paraId="0948DAB7" w14:textId="77777777" w:rsidR="00B87BF5" w:rsidRPr="00A263CE" w:rsidRDefault="00B87BF5" w:rsidP="00295025">
      <w:pPr>
        <w:pStyle w:val="ListParagraph"/>
        <w:numPr>
          <w:ilvl w:val="0"/>
          <w:numId w:val="2"/>
        </w:numPr>
        <w:rPr>
          <w:rFonts w:ascii="Gill Sans MT" w:hAnsi="Gill Sans MT"/>
          <w:sz w:val="24"/>
          <w:szCs w:val="24"/>
        </w:rPr>
      </w:pPr>
      <w:r w:rsidRPr="00A263CE">
        <w:rPr>
          <w:rFonts w:ascii="Gill Sans MT" w:hAnsi="Gill Sans MT"/>
          <w:sz w:val="24"/>
          <w:szCs w:val="24"/>
        </w:rPr>
        <w:t xml:space="preserve">be </w:t>
      </w:r>
      <w:r w:rsidR="00B52959" w:rsidRPr="00A263CE">
        <w:rPr>
          <w:rFonts w:ascii="Gill Sans MT" w:hAnsi="Gill Sans MT"/>
          <w:sz w:val="24"/>
          <w:szCs w:val="24"/>
        </w:rPr>
        <w:t>positive</w:t>
      </w:r>
      <w:r w:rsidRPr="00A263CE">
        <w:rPr>
          <w:rFonts w:ascii="Gill Sans MT" w:hAnsi="Gill Sans MT"/>
          <w:sz w:val="24"/>
          <w:szCs w:val="24"/>
        </w:rPr>
        <w:t>, dynamic and challenging in all aspects of work</w:t>
      </w:r>
    </w:p>
    <w:p w14:paraId="4AFB515B" w14:textId="18FEAEA5" w:rsidR="00B87BF5" w:rsidRPr="00A263CE" w:rsidRDefault="00B87BF5" w:rsidP="00295025">
      <w:pPr>
        <w:numPr>
          <w:ilvl w:val="0"/>
          <w:numId w:val="2"/>
        </w:numPr>
        <w:rPr>
          <w:rFonts w:ascii="Gill Sans MT" w:hAnsi="Gill Sans MT"/>
        </w:rPr>
      </w:pPr>
      <w:r w:rsidRPr="00A263CE">
        <w:rPr>
          <w:rFonts w:ascii="Gill Sans MT" w:hAnsi="Gill Sans MT"/>
        </w:rPr>
        <w:t>foster the schoo</w:t>
      </w:r>
      <w:r w:rsidR="00B77CCE" w:rsidRPr="00A263CE">
        <w:rPr>
          <w:rFonts w:ascii="Gill Sans MT" w:hAnsi="Gill Sans MT"/>
        </w:rPr>
        <w:t xml:space="preserve">l’s inclusive ethos </w:t>
      </w:r>
      <w:r w:rsidRPr="00A263CE">
        <w:rPr>
          <w:rFonts w:ascii="Gill Sans MT" w:hAnsi="Gill Sans MT"/>
        </w:rPr>
        <w:t xml:space="preserve">nurturing everyone regardless of race, gender, sexual orientation, religion or ability </w:t>
      </w:r>
    </w:p>
    <w:p w14:paraId="266CF6B6" w14:textId="7D52C0F2" w:rsidR="00B87BF5" w:rsidRPr="00A263CE" w:rsidRDefault="00B87BF5" w:rsidP="00295025">
      <w:pPr>
        <w:numPr>
          <w:ilvl w:val="0"/>
          <w:numId w:val="2"/>
        </w:numPr>
        <w:rPr>
          <w:rFonts w:ascii="Gill Sans MT" w:hAnsi="Gill Sans MT"/>
        </w:rPr>
      </w:pPr>
      <w:r w:rsidRPr="00A263CE">
        <w:rPr>
          <w:rFonts w:ascii="Gill Sans MT" w:hAnsi="Gill Sans MT"/>
        </w:rPr>
        <w:t xml:space="preserve">share direct accountability for the establishment of </w:t>
      </w:r>
      <w:r w:rsidR="00B77CCE" w:rsidRPr="00A263CE">
        <w:rPr>
          <w:rFonts w:ascii="Gill Sans MT" w:hAnsi="Gill Sans MT"/>
        </w:rPr>
        <w:t>Hartsdown</w:t>
      </w:r>
      <w:r w:rsidRPr="00A263CE">
        <w:rPr>
          <w:rFonts w:ascii="Gill Sans MT" w:hAnsi="Gill Sans MT"/>
        </w:rPr>
        <w:t xml:space="preserve"> as an outstanding school</w:t>
      </w:r>
    </w:p>
    <w:p w14:paraId="3D41781D" w14:textId="77777777" w:rsidR="00B87BF5" w:rsidRPr="00A263CE" w:rsidRDefault="00B87BF5" w:rsidP="00295025">
      <w:pPr>
        <w:numPr>
          <w:ilvl w:val="0"/>
          <w:numId w:val="2"/>
        </w:numPr>
        <w:rPr>
          <w:rFonts w:ascii="Gill Sans MT" w:hAnsi="Gill Sans MT"/>
        </w:rPr>
      </w:pPr>
      <w:r w:rsidRPr="00A263CE">
        <w:rPr>
          <w:rFonts w:ascii="Gill Sans MT" w:hAnsi="Gill Sans MT"/>
        </w:rPr>
        <w:t xml:space="preserve">take responsibility for their own learning and development </w:t>
      </w:r>
    </w:p>
    <w:p w14:paraId="13A9BBC4" w14:textId="77777777" w:rsidR="00B87BF5" w:rsidRPr="00A263CE" w:rsidRDefault="00B87BF5" w:rsidP="00295025">
      <w:pPr>
        <w:numPr>
          <w:ilvl w:val="0"/>
          <w:numId w:val="2"/>
        </w:numPr>
        <w:rPr>
          <w:rFonts w:ascii="Gill Sans MT" w:hAnsi="Gill Sans MT"/>
        </w:rPr>
      </w:pPr>
      <w:r w:rsidRPr="00A263CE">
        <w:rPr>
          <w:rFonts w:ascii="Gill Sans MT" w:hAnsi="Gill Sans MT"/>
        </w:rPr>
        <w:t>develop the skills and talents of other members of the community</w:t>
      </w:r>
    </w:p>
    <w:p w14:paraId="71950FC3" w14:textId="77777777" w:rsidR="00B87BF5" w:rsidRPr="00A263CE" w:rsidRDefault="00B87BF5" w:rsidP="00295025">
      <w:pPr>
        <w:numPr>
          <w:ilvl w:val="0"/>
          <w:numId w:val="2"/>
        </w:numPr>
        <w:rPr>
          <w:rFonts w:ascii="Gill Sans MT" w:hAnsi="Gill Sans MT"/>
        </w:rPr>
      </w:pPr>
      <w:r w:rsidRPr="00A263CE">
        <w:rPr>
          <w:rFonts w:ascii="Gill Sans MT" w:hAnsi="Gill Sans MT"/>
        </w:rPr>
        <w:t>ensure their own well</w:t>
      </w:r>
      <w:r w:rsidR="00B52959" w:rsidRPr="00A263CE">
        <w:rPr>
          <w:rFonts w:ascii="Gill Sans MT" w:hAnsi="Gill Sans MT"/>
        </w:rPr>
        <w:t>-</w:t>
      </w:r>
      <w:r w:rsidRPr="00A263CE">
        <w:rPr>
          <w:rFonts w:ascii="Gill Sans MT" w:hAnsi="Gill Sans MT"/>
        </w:rPr>
        <w:t>being and that of others by establishing an appropriate balance between life and work</w:t>
      </w:r>
    </w:p>
    <w:p w14:paraId="7E8AA991" w14:textId="77777777" w:rsidR="00B87BF5" w:rsidRPr="00A263CE" w:rsidRDefault="00B87BF5" w:rsidP="00295025">
      <w:pPr>
        <w:numPr>
          <w:ilvl w:val="0"/>
          <w:numId w:val="2"/>
        </w:numPr>
        <w:rPr>
          <w:rFonts w:ascii="Gill Sans MT" w:hAnsi="Gill Sans MT"/>
        </w:rPr>
      </w:pPr>
      <w:r w:rsidRPr="00A263CE">
        <w:rPr>
          <w:rFonts w:ascii="Gill Sans MT" w:hAnsi="Gill Sans MT"/>
        </w:rPr>
        <w:t xml:space="preserve">play an active part in the life of the school and its community </w:t>
      </w:r>
    </w:p>
    <w:p w14:paraId="28981816" w14:textId="77777777" w:rsidR="00B87BF5" w:rsidRPr="00A263CE" w:rsidRDefault="00B87BF5" w:rsidP="00295025">
      <w:pPr>
        <w:numPr>
          <w:ilvl w:val="0"/>
          <w:numId w:val="2"/>
        </w:numPr>
        <w:rPr>
          <w:rFonts w:ascii="Gill Sans MT" w:hAnsi="Gill Sans MT"/>
        </w:rPr>
      </w:pPr>
      <w:r w:rsidRPr="00A263CE">
        <w:rPr>
          <w:rFonts w:ascii="Gill Sans MT" w:hAnsi="Gill Sans MT"/>
        </w:rPr>
        <w:t>develop social cohesion and positive links with the whole of our local community</w:t>
      </w:r>
    </w:p>
    <w:p w14:paraId="6DE0D9EF" w14:textId="77777777" w:rsidR="00B87BF5" w:rsidRPr="00A263CE" w:rsidRDefault="00B87BF5" w:rsidP="00295025">
      <w:pPr>
        <w:numPr>
          <w:ilvl w:val="0"/>
          <w:numId w:val="2"/>
        </w:numPr>
        <w:rPr>
          <w:rFonts w:ascii="Gill Sans MT" w:hAnsi="Gill Sans MT"/>
        </w:rPr>
      </w:pPr>
      <w:r w:rsidRPr="00A263CE">
        <w:rPr>
          <w:rFonts w:ascii="Gill Sans MT" w:hAnsi="Gill Sans MT"/>
        </w:rPr>
        <w:t>adhere to the school community’s standards, policies, systems and procedures in relation to students</w:t>
      </w:r>
      <w:r w:rsidR="00B52959" w:rsidRPr="00A263CE">
        <w:rPr>
          <w:rFonts w:ascii="Gill Sans MT" w:hAnsi="Gill Sans MT"/>
        </w:rPr>
        <w:t>,</w:t>
      </w:r>
      <w:r w:rsidRPr="00A263CE">
        <w:rPr>
          <w:rFonts w:ascii="Gill Sans MT" w:hAnsi="Gill Sans MT"/>
        </w:rPr>
        <w:t xml:space="preserve"> health and safety, personnel and financial management.</w:t>
      </w:r>
    </w:p>
    <w:p w14:paraId="66158CC6" w14:textId="77777777" w:rsidR="00B87BF5" w:rsidRPr="00A263CE" w:rsidRDefault="00B87BF5" w:rsidP="00295025">
      <w:pPr>
        <w:numPr>
          <w:ilvl w:val="0"/>
          <w:numId w:val="2"/>
        </w:numPr>
        <w:rPr>
          <w:rFonts w:ascii="Gill Sans MT" w:hAnsi="Gill Sans MT"/>
        </w:rPr>
      </w:pPr>
      <w:r w:rsidRPr="00A263CE">
        <w:rPr>
          <w:rFonts w:ascii="Gill Sans MT" w:hAnsi="Gill Sans MT"/>
        </w:rPr>
        <w:t>agree annual performance targets, with a view to own continuous improvement</w:t>
      </w:r>
    </w:p>
    <w:p w14:paraId="63C677F2" w14:textId="09AB05F1" w:rsidR="00B87BF5" w:rsidRPr="00A263CE" w:rsidRDefault="00B87BF5" w:rsidP="00295025">
      <w:pPr>
        <w:numPr>
          <w:ilvl w:val="0"/>
          <w:numId w:val="2"/>
        </w:numPr>
        <w:rPr>
          <w:rFonts w:ascii="Gill Sans MT" w:hAnsi="Gill Sans MT"/>
        </w:rPr>
      </w:pPr>
      <w:r w:rsidRPr="00A263CE">
        <w:rPr>
          <w:rFonts w:ascii="Gill Sans MT" w:hAnsi="Gill Sans MT"/>
        </w:rPr>
        <w:t>undertake any other duties that may reasonab</w:t>
      </w:r>
      <w:r w:rsidR="00B77CCE" w:rsidRPr="00A263CE">
        <w:rPr>
          <w:rFonts w:ascii="Gill Sans MT" w:hAnsi="Gill Sans MT"/>
        </w:rPr>
        <w:t xml:space="preserve">ly be required by the </w:t>
      </w:r>
      <w:proofErr w:type="spellStart"/>
      <w:r w:rsidR="00B77CCE" w:rsidRPr="00A263CE">
        <w:rPr>
          <w:rFonts w:ascii="Gill Sans MT" w:hAnsi="Gill Sans MT"/>
        </w:rPr>
        <w:t>Headteacher</w:t>
      </w:r>
      <w:proofErr w:type="spellEnd"/>
      <w:r w:rsidRPr="00A263CE">
        <w:rPr>
          <w:rFonts w:ascii="Gill Sans MT" w:hAnsi="Gill Sans MT"/>
        </w:rPr>
        <w:t>.</w:t>
      </w:r>
    </w:p>
    <w:p w14:paraId="4FF46DF5" w14:textId="77777777" w:rsidR="00B87BF5" w:rsidRPr="00A263CE" w:rsidRDefault="00B87BF5" w:rsidP="00295025">
      <w:pPr>
        <w:rPr>
          <w:rFonts w:ascii="Gill Sans MT" w:hAnsi="Gill Sans MT"/>
          <w:b/>
        </w:rPr>
      </w:pPr>
    </w:p>
    <w:p w14:paraId="6F2B312F" w14:textId="77777777" w:rsidR="00B87BF5" w:rsidRPr="00A263CE" w:rsidRDefault="00B87BF5" w:rsidP="00295025">
      <w:pPr>
        <w:jc w:val="both"/>
        <w:rPr>
          <w:rFonts w:ascii="Gill Sans MT" w:hAnsi="Gill Sans MT" w:cs="Arial"/>
        </w:rPr>
      </w:pPr>
    </w:p>
    <w:p w14:paraId="23B968C1" w14:textId="77777777" w:rsidR="00466C89" w:rsidRPr="00A263CE" w:rsidRDefault="00466C89" w:rsidP="00295025">
      <w:pPr>
        <w:rPr>
          <w:rFonts w:ascii="Gill Sans MT" w:hAnsi="Gill Sans MT" w:cs="Arial"/>
        </w:rPr>
      </w:pPr>
      <w:r w:rsidRPr="00A263CE">
        <w:rPr>
          <w:rFonts w:ascii="Gill Sans MT" w:hAnsi="Gill Sans MT" w:cs="Arial"/>
        </w:rPr>
        <w:br w:type="page"/>
      </w:r>
    </w:p>
    <w:p w14:paraId="2434284E" w14:textId="77777777" w:rsidR="00A263CE" w:rsidRPr="00A263CE" w:rsidRDefault="00A263CE" w:rsidP="00A263CE">
      <w:pPr>
        <w:pStyle w:val="Body"/>
        <w:spacing w:line="360" w:lineRule="auto"/>
        <w:outlineLvl w:val="0"/>
        <w:rPr>
          <w:rFonts w:ascii="Gill Sans MT" w:eastAsia="Gill Sans MT" w:hAnsi="Gill Sans MT" w:cs="Gill Sans MT"/>
          <w:b/>
          <w:bCs/>
          <w:color w:val="000000" w:themeColor="text1"/>
          <w:lang w:val="en-US"/>
        </w:rPr>
      </w:pPr>
      <w:r w:rsidRPr="00A263CE">
        <w:rPr>
          <w:rFonts w:ascii="Gill Sans MT" w:eastAsia="Gill Sans MT" w:hAnsi="Gill Sans MT" w:cs="Gill Sans MT"/>
          <w:b/>
          <w:bCs/>
          <w:color w:val="000000" w:themeColor="text1"/>
          <w:lang w:val="en-US"/>
        </w:rPr>
        <w:lastRenderedPageBreak/>
        <w:t>Main Purpose</w:t>
      </w:r>
    </w:p>
    <w:p w14:paraId="7FFB0D14" w14:textId="5A5F9173" w:rsidR="00A263CE" w:rsidRPr="00A263CE" w:rsidRDefault="00A263CE" w:rsidP="00A263CE">
      <w:pPr>
        <w:pStyle w:val="Default"/>
        <w:rPr>
          <w:rFonts w:ascii="Gill Sans MT" w:hAnsi="Gill Sans MT"/>
        </w:rPr>
      </w:pPr>
      <w:r w:rsidRPr="00A263CE">
        <w:rPr>
          <w:rFonts w:ascii="Gill Sans MT" w:hAnsi="Gill Sans MT"/>
        </w:rPr>
        <w:t xml:space="preserve">To provide support to the examination process </w:t>
      </w:r>
      <w:bookmarkStart w:id="0" w:name="_GoBack"/>
      <w:r w:rsidR="0032511B">
        <w:rPr>
          <w:rFonts w:ascii="Gill Sans MT" w:hAnsi="Gill Sans MT"/>
        </w:rPr>
        <w:t>as part of a team of Exam Invigilators.</w:t>
      </w:r>
      <w:r w:rsidRPr="00A263CE">
        <w:rPr>
          <w:rFonts w:ascii="Gill Sans MT" w:hAnsi="Gill Sans MT"/>
        </w:rPr>
        <w:t xml:space="preserve"> Experience is not required, as training will be provided</w:t>
      </w:r>
      <w:bookmarkEnd w:id="0"/>
      <w:r w:rsidRPr="00A263CE">
        <w:rPr>
          <w:rFonts w:ascii="Gill Sans MT" w:hAnsi="Gill Sans MT"/>
        </w:rPr>
        <w:t>, although applicants will be asked to declare if they have invigilated previously and whether they have any current maladministration/malpractice sanctions applied to them.</w:t>
      </w:r>
    </w:p>
    <w:p w14:paraId="543FEACA" w14:textId="0821D587" w:rsidR="00A263CE" w:rsidRPr="00A263CE" w:rsidRDefault="00A263CE" w:rsidP="00A263CE">
      <w:pPr>
        <w:rPr>
          <w:rFonts w:ascii="Gill Sans MT" w:hAnsi="Gill Sans MT" w:cs="Arial"/>
          <w:b/>
        </w:rPr>
      </w:pPr>
    </w:p>
    <w:p w14:paraId="4E91DF20" w14:textId="234D5B32" w:rsidR="00A263CE" w:rsidRPr="001D7F7E" w:rsidRDefault="00A263CE" w:rsidP="001D7F7E">
      <w:pPr>
        <w:rPr>
          <w:rFonts w:ascii="Gill Sans MT" w:hAnsi="Gill Sans MT" w:cs="Arial"/>
          <w:b/>
        </w:rPr>
      </w:pPr>
      <w:r w:rsidRPr="00A263CE">
        <w:rPr>
          <w:rFonts w:ascii="Gill Sans MT" w:hAnsi="Gill Sans MT" w:cs="Arial"/>
          <w:b/>
        </w:rPr>
        <w:t>Main Responsibilities</w:t>
      </w:r>
    </w:p>
    <w:p w14:paraId="4D29AF6F" w14:textId="376FCE6F"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 xml:space="preserve">To conduct examinations in accordance with the Joint Council for Qualifications (JCQ), awarding body and </w:t>
      </w:r>
      <w:proofErr w:type="spellStart"/>
      <w:r>
        <w:rPr>
          <w:rFonts w:ascii="Gill Sans MT" w:eastAsia="Gill Sans MT" w:hAnsi="Gill Sans MT" w:cs="Gill Sans MT"/>
          <w:bCs/>
          <w:color w:val="auto"/>
          <w:lang w:val="en-US"/>
        </w:rPr>
        <w:t>Hartsdown</w:t>
      </w:r>
      <w:proofErr w:type="spellEnd"/>
      <w:r>
        <w:rPr>
          <w:rFonts w:ascii="Gill Sans MT" w:eastAsia="Gill Sans MT" w:hAnsi="Gill Sans MT" w:cs="Gill Sans MT"/>
          <w:bCs/>
          <w:color w:val="auto"/>
          <w:lang w:val="en-US"/>
        </w:rPr>
        <w:t xml:space="preserve"> Academy</w:t>
      </w:r>
      <w:r w:rsidRPr="00A263CE">
        <w:rPr>
          <w:rFonts w:ascii="Gill Sans MT" w:eastAsia="Gill Sans MT" w:hAnsi="Gill Sans MT" w:cs="Gill Sans MT"/>
          <w:bCs/>
          <w:color w:val="auto"/>
          <w:lang w:val="en-US"/>
        </w:rPr>
        <w:t xml:space="preserve"> instructions. </w:t>
      </w:r>
    </w:p>
    <w:p w14:paraId="533C02E0" w14:textId="77777777"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 xml:space="preserve">To play a key role in upholding the integrity of the examination/assessment process </w:t>
      </w:r>
    </w:p>
    <w:p w14:paraId="40472524" w14:textId="4C10B850"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To report to and be briefed by th</w:t>
      </w:r>
      <w:r w:rsidR="0032511B">
        <w:rPr>
          <w:rFonts w:ascii="Gill Sans MT" w:eastAsia="Gill Sans MT" w:hAnsi="Gill Sans MT" w:cs="Gill Sans MT"/>
          <w:bCs/>
          <w:color w:val="auto"/>
          <w:lang w:val="en-US"/>
        </w:rPr>
        <w:t>e E</w:t>
      </w:r>
      <w:r w:rsidRPr="00A263CE">
        <w:rPr>
          <w:rFonts w:ascii="Gill Sans MT" w:eastAsia="Gill Sans MT" w:hAnsi="Gill Sans MT" w:cs="Gill Sans MT"/>
          <w:bCs/>
          <w:color w:val="auto"/>
          <w:lang w:val="en-US"/>
        </w:rPr>
        <w:t>xam</w:t>
      </w:r>
      <w:r w:rsidR="0032511B">
        <w:rPr>
          <w:rFonts w:ascii="Gill Sans MT" w:eastAsia="Gill Sans MT" w:hAnsi="Gill Sans MT" w:cs="Gill Sans MT"/>
          <w:bCs/>
          <w:color w:val="auto"/>
          <w:lang w:val="en-US"/>
        </w:rPr>
        <w:t>’</w:t>
      </w:r>
      <w:r w:rsidRPr="00A263CE">
        <w:rPr>
          <w:rFonts w:ascii="Gill Sans MT" w:eastAsia="Gill Sans MT" w:hAnsi="Gill Sans MT" w:cs="Gill Sans MT"/>
          <w:bCs/>
          <w:color w:val="auto"/>
          <w:lang w:val="en-US"/>
        </w:rPr>
        <w:t xml:space="preserve">s </w:t>
      </w:r>
      <w:r w:rsidR="0032511B">
        <w:rPr>
          <w:rFonts w:ascii="Gill Sans MT" w:eastAsia="Gill Sans MT" w:hAnsi="Gill Sans MT" w:cs="Gill Sans MT"/>
          <w:bCs/>
          <w:color w:val="auto"/>
          <w:lang w:val="en-US"/>
        </w:rPr>
        <w:t>Secretary</w:t>
      </w:r>
      <w:r w:rsidRPr="00A263CE">
        <w:rPr>
          <w:rFonts w:ascii="Gill Sans MT" w:eastAsia="Gill Sans MT" w:hAnsi="Gill Sans MT" w:cs="Gill Sans MT"/>
          <w:bCs/>
          <w:color w:val="auto"/>
          <w:lang w:val="en-US"/>
        </w:rPr>
        <w:t xml:space="preserve"> prior to each exam session</w:t>
      </w:r>
    </w:p>
    <w:p w14:paraId="0468A0C9" w14:textId="77777777"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To keep confidential exam papers and materials secure before, during and after exams</w:t>
      </w:r>
    </w:p>
    <w:p w14:paraId="3CECF62B" w14:textId="77777777"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To ensure exam rooms are set out according to the instructions</w:t>
      </w:r>
    </w:p>
    <w:p w14:paraId="69AC9D78" w14:textId="77777777"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To admit candidates into exam rooms</w:t>
      </w:r>
    </w:p>
    <w:p w14:paraId="1E21FA3C" w14:textId="77777777"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To identify, seat, and instruct candidates in the conduct of their exams</w:t>
      </w:r>
    </w:p>
    <w:p w14:paraId="18898A05" w14:textId="77777777"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To distribute the correct exam papers and materials to candidates</w:t>
      </w:r>
    </w:p>
    <w:p w14:paraId="6F809A76" w14:textId="77777777"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To deal with candidate queries</w:t>
      </w:r>
    </w:p>
    <w:p w14:paraId="33B286FF" w14:textId="77777777"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To supervise and observe candidates at all times and be vigilant throughout exams</w:t>
      </w:r>
    </w:p>
    <w:p w14:paraId="62F1AE4A" w14:textId="77777777"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To keep disruption in exam rooms to a minimum</w:t>
      </w:r>
    </w:p>
    <w:p w14:paraId="6CB83BED" w14:textId="77777777"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To deal with emergencies or irregularities effectively</w:t>
      </w:r>
    </w:p>
    <w:p w14:paraId="72DFD447" w14:textId="77777777"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To record/report any incidents, disruption or irregularities</w:t>
      </w:r>
    </w:p>
    <w:p w14:paraId="0FDF9843" w14:textId="77777777"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To complete attendance registers</w:t>
      </w:r>
    </w:p>
    <w:p w14:paraId="0FE10E8C" w14:textId="77777777"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 xml:space="preserve">To deal with candidate questions according to the regulations </w:t>
      </w:r>
    </w:p>
    <w:p w14:paraId="47F7B9EC" w14:textId="77777777"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To instruct candidates in finishing their exams and to collect exam scripts</w:t>
      </w:r>
    </w:p>
    <w:p w14:paraId="05A45AE5" w14:textId="77777777"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To dismiss candidates from the exam room</w:t>
      </w:r>
    </w:p>
    <w:p w14:paraId="0D3FB399" w14:textId="77777777"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 xml:space="preserve">To check candidates’ names on </w:t>
      </w:r>
      <w:proofErr w:type="gramStart"/>
      <w:r w:rsidRPr="00A263CE">
        <w:rPr>
          <w:rFonts w:ascii="Gill Sans MT" w:eastAsia="Gill Sans MT" w:hAnsi="Gill Sans MT" w:cs="Gill Sans MT"/>
          <w:bCs/>
          <w:color w:val="auto"/>
          <w:lang w:val="en-US"/>
        </w:rPr>
        <w:t>scripts</w:t>
      </w:r>
      <w:proofErr w:type="gramEnd"/>
      <w:r w:rsidRPr="00A263CE">
        <w:rPr>
          <w:rFonts w:ascii="Gill Sans MT" w:eastAsia="Gill Sans MT" w:hAnsi="Gill Sans MT" w:cs="Gill Sans MT"/>
          <w:bCs/>
          <w:color w:val="auto"/>
          <w:lang w:val="en-US"/>
        </w:rPr>
        <w:t xml:space="preserve"> match the details on the attendance register</w:t>
      </w:r>
    </w:p>
    <w:p w14:paraId="5FD9B518" w14:textId="6746C26E" w:rsidR="00A263CE" w:rsidRPr="00A263CE" w:rsidRDefault="00A263CE" w:rsidP="001D7F7E">
      <w:pPr>
        <w:pStyle w:val="Body"/>
        <w:numPr>
          <w:ilvl w:val="0"/>
          <w:numId w:val="37"/>
        </w:numPr>
        <w:ind w:left="714" w:hanging="357"/>
        <w:outlineLvl w:val="0"/>
        <w:rPr>
          <w:rFonts w:ascii="Gill Sans MT" w:eastAsia="Gill Sans MT" w:hAnsi="Gill Sans MT" w:cs="Gill Sans MT"/>
          <w:bCs/>
          <w:color w:val="auto"/>
          <w:lang w:val="en-US"/>
        </w:rPr>
      </w:pPr>
      <w:r w:rsidRPr="00A263CE">
        <w:rPr>
          <w:rFonts w:ascii="Gill Sans MT" w:eastAsia="Gill Sans MT" w:hAnsi="Gill Sans MT" w:cs="Gill Sans MT"/>
          <w:bCs/>
          <w:color w:val="auto"/>
          <w:lang w:val="en-US"/>
        </w:rPr>
        <w:t xml:space="preserve">To securely return all exam scripts and exam materials to the </w:t>
      </w:r>
      <w:r w:rsidR="0032511B">
        <w:rPr>
          <w:rFonts w:ascii="Gill Sans MT" w:eastAsia="Gill Sans MT" w:hAnsi="Gill Sans MT" w:cs="Gill Sans MT"/>
          <w:bCs/>
          <w:color w:val="auto"/>
          <w:lang w:val="en-US"/>
        </w:rPr>
        <w:t>Exam’s</w:t>
      </w:r>
      <w:r w:rsidRPr="00A263CE">
        <w:rPr>
          <w:rFonts w:ascii="Gill Sans MT" w:eastAsia="Gill Sans MT" w:hAnsi="Gill Sans MT" w:cs="Gill Sans MT"/>
          <w:bCs/>
          <w:color w:val="auto"/>
          <w:lang w:val="en-US"/>
        </w:rPr>
        <w:t xml:space="preserve"> </w:t>
      </w:r>
      <w:r w:rsidR="0032511B">
        <w:rPr>
          <w:rFonts w:ascii="Gill Sans MT" w:eastAsia="Gill Sans MT" w:hAnsi="Gill Sans MT" w:cs="Gill Sans MT"/>
          <w:bCs/>
          <w:color w:val="auto"/>
          <w:lang w:val="en-US"/>
        </w:rPr>
        <w:t>Secretary</w:t>
      </w:r>
    </w:p>
    <w:p w14:paraId="6AD98CA0" w14:textId="69B0492E" w:rsidR="00A263CE" w:rsidRPr="00A263CE" w:rsidRDefault="00A263CE" w:rsidP="001D7F7E">
      <w:pPr>
        <w:pStyle w:val="Body"/>
        <w:spacing w:line="360" w:lineRule="auto"/>
        <w:outlineLvl w:val="0"/>
        <w:rPr>
          <w:rFonts w:ascii="Gill Sans MT" w:eastAsia="Gill Sans MT" w:hAnsi="Gill Sans MT" w:cs="Gill Sans MT"/>
          <w:b/>
          <w:bCs/>
          <w:color w:val="auto"/>
          <w:lang w:val="en-US"/>
        </w:rPr>
      </w:pPr>
    </w:p>
    <w:p w14:paraId="6656EE4C" w14:textId="7AA7892C" w:rsidR="00A263CE" w:rsidRPr="00A263CE" w:rsidRDefault="00A263CE" w:rsidP="00A263CE">
      <w:pPr>
        <w:pStyle w:val="Body"/>
        <w:spacing w:line="360" w:lineRule="auto"/>
        <w:outlineLvl w:val="0"/>
        <w:rPr>
          <w:rFonts w:ascii="Gill Sans MT" w:eastAsia="Gill Sans MT" w:hAnsi="Gill Sans MT" w:cs="Gill Sans MT"/>
          <w:b/>
          <w:bCs/>
          <w:color w:val="auto"/>
          <w:lang w:val="en-US"/>
        </w:rPr>
      </w:pPr>
      <w:r w:rsidRPr="00A263CE">
        <w:rPr>
          <w:rFonts w:ascii="Gill Sans MT" w:eastAsia="Gill Sans MT" w:hAnsi="Gill Sans MT" w:cs="Gill Sans MT"/>
          <w:b/>
          <w:bCs/>
          <w:color w:val="auto"/>
          <w:lang w:val="en-US"/>
        </w:rPr>
        <w:t>Other</w:t>
      </w:r>
    </w:p>
    <w:p w14:paraId="3000C85B" w14:textId="77777777" w:rsidR="00A263CE" w:rsidRPr="00A263CE" w:rsidRDefault="00A263CE" w:rsidP="001D7F7E">
      <w:pPr>
        <w:numPr>
          <w:ilvl w:val="0"/>
          <w:numId w:val="36"/>
        </w:numPr>
        <w:spacing w:after="100" w:afterAutospacing="1"/>
        <w:rPr>
          <w:rFonts w:ascii="Gill Sans MT" w:hAnsi="Gill Sans MT"/>
        </w:rPr>
      </w:pPr>
      <w:r w:rsidRPr="00A263CE">
        <w:rPr>
          <w:rFonts w:ascii="Gill Sans MT" w:hAnsi="Gill Sans MT"/>
        </w:rPr>
        <w:t>To attend training, update or review sessions as required</w:t>
      </w:r>
    </w:p>
    <w:p w14:paraId="2913105E" w14:textId="524C09F7" w:rsidR="00A263CE" w:rsidRPr="00A263CE" w:rsidRDefault="00A263CE" w:rsidP="001D7F7E">
      <w:pPr>
        <w:numPr>
          <w:ilvl w:val="0"/>
          <w:numId w:val="36"/>
        </w:numPr>
        <w:spacing w:after="100" w:afterAutospacing="1"/>
        <w:rPr>
          <w:rFonts w:ascii="Gill Sans MT" w:hAnsi="Gill Sans MT"/>
        </w:rPr>
      </w:pPr>
      <w:r w:rsidRPr="00A263CE">
        <w:rPr>
          <w:rFonts w:ascii="Gill Sans MT" w:hAnsi="Gill Sans MT"/>
        </w:rPr>
        <w:t xml:space="preserve">To undertake, where required and where able, other duties requested by the </w:t>
      </w:r>
      <w:r w:rsidR="0032511B">
        <w:rPr>
          <w:rFonts w:ascii="Gill Sans MT" w:hAnsi="Gill Sans MT"/>
        </w:rPr>
        <w:t>E</w:t>
      </w:r>
      <w:r w:rsidRPr="00A263CE">
        <w:rPr>
          <w:rFonts w:ascii="Gill Sans MT" w:hAnsi="Gill Sans MT"/>
        </w:rPr>
        <w:t>xam</w:t>
      </w:r>
      <w:r w:rsidR="0032511B">
        <w:rPr>
          <w:rFonts w:ascii="Gill Sans MT" w:hAnsi="Gill Sans MT"/>
        </w:rPr>
        <w:t>’</w:t>
      </w:r>
      <w:r w:rsidRPr="00A263CE">
        <w:rPr>
          <w:rFonts w:ascii="Gill Sans MT" w:hAnsi="Gill Sans MT"/>
        </w:rPr>
        <w:t xml:space="preserve">s </w:t>
      </w:r>
      <w:r w:rsidR="0032511B">
        <w:rPr>
          <w:rFonts w:ascii="Gill Sans MT" w:hAnsi="Gill Sans MT"/>
        </w:rPr>
        <w:t>Secretary</w:t>
      </w:r>
      <w:r w:rsidRPr="00A263CE">
        <w:rPr>
          <w:rFonts w:ascii="Gill Sans MT" w:hAnsi="Gill Sans MT"/>
        </w:rPr>
        <w:t>, for example</w:t>
      </w:r>
      <w:r>
        <w:rPr>
          <w:rFonts w:ascii="Gill Sans MT" w:hAnsi="Gill Sans MT"/>
        </w:rPr>
        <w:t>:</w:t>
      </w:r>
    </w:p>
    <w:p w14:paraId="5B67C0A9" w14:textId="77777777" w:rsidR="00A263CE" w:rsidRPr="00A263CE" w:rsidRDefault="00A263CE" w:rsidP="001D7F7E">
      <w:pPr>
        <w:numPr>
          <w:ilvl w:val="2"/>
          <w:numId w:val="36"/>
        </w:numPr>
        <w:spacing w:after="100" w:afterAutospacing="1"/>
        <w:rPr>
          <w:rFonts w:ascii="Gill Sans MT" w:hAnsi="Gill Sans MT"/>
        </w:rPr>
      </w:pPr>
      <w:r w:rsidRPr="00A263CE">
        <w:rPr>
          <w:rFonts w:ascii="Gill Sans MT" w:hAnsi="Gill Sans MT"/>
        </w:rPr>
        <w:t>supervision of clash candidates between exam sessions</w:t>
      </w:r>
    </w:p>
    <w:p w14:paraId="3656FD6B" w14:textId="77777777" w:rsidR="00A263CE" w:rsidRPr="00A263CE" w:rsidRDefault="00A263CE" w:rsidP="001D7F7E">
      <w:pPr>
        <w:numPr>
          <w:ilvl w:val="2"/>
          <w:numId w:val="36"/>
        </w:numPr>
        <w:spacing w:after="100" w:afterAutospacing="1"/>
        <w:rPr>
          <w:rFonts w:ascii="Gill Sans MT" w:hAnsi="Gill Sans MT"/>
        </w:rPr>
      </w:pPr>
      <w:r w:rsidRPr="00A263CE">
        <w:rPr>
          <w:rFonts w:ascii="Gill Sans MT" w:hAnsi="Gill Sans MT"/>
        </w:rPr>
        <w:t>facilitating access arrangements for candidates, for example as a reader, scribe etc. (full training will be provided)</w:t>
      </w:r>
    </w:p>
    <w:p w14:paraId="6467755D" w14:textId="4AC7140C" w:rsidR="00A263CE" w:rsidRPr="001D7F7E" w:rsidRDefault="00A263CE" w:rsidP="001D7F7E">
      <w:pPr>
        <w:numPr>
          <w:ilvl w:val="2"/>
          <w:numId w:val="36"/>
        </w:numPr>
        <w:spacing w:after="100" w:afterAutospacing="1"/>
        <w:rPr>
          <w:rFonts w:ascii="Gill Sans MT" w:hAnsi="Gill Sans MT"/>
        </w:rPr>
      </w:pPr>
      <w:r w:rsidRPr="00A263CE">
        <w:rPr>
          <w:rFonts w:ascii="Gill Sans MT" w:hAnsi="Gill Sans MT"/>
        </w:rPr>
        <w:t>other exams-related administrative tasks</w:t>
      </w:r>
    </w:p>
    <w:p w14:paraId="700E6991" w14:textId="77777777" w:rsidR="00A263CE" w:rsidRPr="00A263CE" w:rsidRDefault="00A263CE" w:rsidP="00A263CE">
      <w:pPr>
        <w:rPr>
          <w:rFonts w:ascii="Gill Sans MT" w:hAnsi="Gill Sans MT" w:cs="Arial"/>
        </w:rPr>
      </w:pPr>
      <w:r w:rsidRPr="00A263CE">
        <w:rPr>
          <w:rFonts w:ascii="Gill Sans MT" w:hAnsi="Gill Sans MT" w:cs="Arial"/>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73F4D862" w14:textId="77777777" w:rsidR="00A263CE" w:rsidRPr="00A263CE" w:rsidRDefault="00A263CE" w:rsidP="00A263CE">
      <w:pPr>
        <w:rPr>
          <w:rFonts w:ascii="Gill Sans MT" w:hAnsi="Gill Sans MT"/>
          <w:b/>
        </w:rPr>
      </w:pPr>
      <w:r w:rsidRPr="00A263CE">
        <w:rPr>
          <w:rFonts w:ascii="Gill Sans MT" w:hAnsi="Gill Sans MT"/>
          <w:b/>
        </w:rPr>
        <w:br w:type="page"/>
      </w:r>
      <w:r w:rsidRPr="00A263CE">
        <w:rPr>
          <w:rFonts w:ascii="Gill Sans MT" w:hAnsi="Gill Sans MT"/>
          <w:b/>
        </w:rPr>
        <w:lastRenderedPageBreak/>
        <w:t>Person Specification</w:t>
      </w:r>
    </w:p>
    <w:p w14:paraId="131E196C" w14:textId="77777777" w:rsidR="00A263CE" w:rsidRPr="00A263CE" w:rsidRDefault="00A263CE" w:rsidP="00A263CE">
      <w:pPr>
        <w:rPr>
          <w:rFonts w:ascii="Gill Sans MT" w:hAnsi="Gill Sans MT"/>
        </w:rPr>
      </w:pPr>
    </w:p>
    <w:tbl>
      <w:tblPr>
        <w:tblStyle w:val="TableGrid"/>
        <w:tblW w:w="9962" w:type="dxa"/>
        <w:tblLook w:val="04A0" w:firstRow="1" w:lastRow="0" w:firstColumn="1" w:lastColumn="0" w:noHBand="0" w:noVBand="1"/>
      </w:tblPr>
      <w:tblGrid>
        <w:gridCol w:w="3320"/>
        <w:gridCol w:w="3321"/>
        <w:gridCol w:w="3321"/>
      </w:tblGrid>
      <w:tr w:rsidR="00A263CE" w:rsidRPr="00A263CE" w14:paraId="1961793C" w14:textId="77777777" w:rsidTr="00A155E4">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C1F46B" w14:textId="77777777" w:rsidR="00A263CE" w:rsidRPr="00A263CE" w:rsidRDefault="00A263CE" w:rsidP="00A155E4">
            <w:pPr>
              <w:spacing w:line="240" w:lineRule="exact"/>
              <w:rPr>
                <w:rFonts w:ascii="Gill Sans MT" w:hAnsi="Gill Sans MT"/>
                <w:b/>
                <w:sz w:val="24"/>
                <w:szCs w:val="24"/>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FCA587B" w14:textId="77777777" w:rsidR="00A263CE" w:rsidRPr="00A263CE" w:rsidRDefault="00A263CE" w:rsidP="00A155E4">
            <w:pPr>
              <w:spacing w:line="240" w:lineRule="exact"/>
              <w:rPr>
                <w:rFonts w:ascii="Gill Sans MT" w:hAnsi="Gill Sans MT"/>
                <w:b/>
                <w:sz w:val="24"/>
                <w:szCs w:val="24"/>
              </w:rPr>
            </w:pPr>
            <w:r w:rsidRPr="00A263CE">
              <w:rPr>
                <w:rFonts w:ascii="Gill Sans MT" w:hAnsi="Gill Sans MT"/>
                <w:b/>
                <w:sz w:val="24"/>
                <w:szCs w:val="24"/>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0B13596" w14:textId="77777777" w:rsidR="00A263CE" w:rsidRPr="00A263CE" w:rsidRDefault="00A263CE" w:rsidP="00A155E4">
            <w:pPr>
              <w:spacing w:line="240" w:lineRule="exact"/>
              <w:rPr>
                <w:rFonts w:ascii="Gill Sans MT" w:hAnsi="Gill Sans MT"/>
                <w:b/>
                <w:sz w:val="24"/>
                <w:szCs w:val="24"/>
              </w:rPr>
            </w:pPr>
            <w:r w:rsidRPr="00A263CE">
              <w:rPr>
                <w:rFonts w:ascii="Gill Sans MT" w:hAnsi="Gill Sans MT"/>
                <w:b/>
                <w:sz w:val="24"/>
                <w:szCs w:val="24"/>
              </w:rPr>
              <w:t>Desirable</w:t>
            </w:r>
          </w:p>
        </w:tc>
      </w:tr>
      <w:tr w:rsidR="00A263CE" w:rsidRPr="00A263CE" w14:paraId="7573339F" w14:textId="77777777" w:rsidTr="001D7F7E">
        <w:trPr>
          <w:trHeight w:val="1019"/>
        </w:trPr>
        <w:tc>
          <w:tcPr>
            <w:tcW w:w="3320" w:type="dxa"/>
            <w:tcBorders>
              <w:top w:val="single" w:sz="4" w:space="0" w:color="auto"/>
              <w:left w:val="single" w:sz="4" w:space="0" w:color="auto"/>
              <w:bottom w:val="single" w:sz="4" w:space="0" w:color="auto"/>
              <w:right w:val="single" w:sz="4" w:space="0" w:color="auto"/>
            </w:tcBorders>
          </w:tcPr>
          <w:p w14:paraId="4B74C00C" w14:textId="77777777" w:rsidR="00A263CE" w:rsidRPr="00A263CE" w:rsidRDefault="00A263CE" w:rsidP="00A155E4">
            <w:pPr>
              <w:spacing w:line="240" w:lineRule="exact"/>
              <w:rPr>
                <w:rFonts w:ascii="Gill Sans MT" w:hAnsi="Gill Sans MT"/>
                <w:b/>
                <w:sz w:val="24"/>
                <w:szCs w:val="24"/>
              </w:rPr>
            </w:pPr>
            <w:r w:rsidRPr="00A263CE">
              <w:rPr>
                <w:rFonts w:ascii="Gill Sans MT" w:hAnsi="Gill Sans MT"/>
                <w:b/>
                <w:sz w:val="24"/>
                <w:szCs w:val="24"/>
              </w:rPr>
              <w:t>Qualifications</w:t>
            </w:r>
          </w:p>
          <w:p w14:paraId="58F8709D" w14:textId="77777777" w:rsidR="00A263CE" w:rsidRPr="00A263CE" w:rsidRDefault="00A263CE" w:rsidP="00A155E4">
            <w:pPr>
              <w:spacing w:line="240" w:lineRule="exact"/>
              <w:rPr>
                <w:rFonts w:ascii="Gill Sans MT" w:hAnsi="Gill Sans MT"/>
                <w:b/>
                <w:sz w:val="24"/>
                <w:szCs w:val="24"/>
              </w:rPr>
            </w:pPr>
          </w:p>
        </w:tc>
        <w:tc>
          <w:tcPr>
            <w:tcW w:w="3321" w:type="dxa"/>
            <w:tcBorders>
              <w:top w:val="single" w:sz="4" w:space="0" w:color="auto"/>
              <w:left w:val="single" w:sz="4" w:space="0" w:color="auto"/>
              <w:bottom w:val="single" w:sz="4" w:space="0" w:color="auto"/>
              <w:right w:val="single" w:sz="4" w:space="0" w:color="auto"/>
            </w:tcBorders>
          </w:tcPr>
          <w:p w14:paraId="4E051239" w14:textId="77777777" w:rsidR="00A263CE" w:rsidRPr="00A263CE" w:rsidRDefault="00A263CE" w:rsidP="00A155E4">
            <w:pPr>
              <w:spacing w:line="240" w:lineRule="exact"/>
              <w:ind w:left="720"/>
              <w:rPr>
                <w:rFonts w:ascii="Gill Sans MT" w:hAnsi="Gill Sans MT"/>
                <w:sz w:val="24"/>
                <w:szCs w:val="24"/>
              </w:rPr>
            </w:pPr>
          </w:p>
        </w:tc>
        <w:tc>
          <w:tcPr>
            <w:tcW w:w="3321" w:type="dxa"/>
            <w:tcBorders>
              <w:top w:val="single" w:sz="4" w:space="0" w:color="auto"/>
              <w:left w:val="single" w:sz="4" w:space="0" w:color="auto"/>
              <w:bottom w:val="single" w:sz="4" w:space="0" w:color="auto"/>
              <w:right w:val="single" w:sz="4" w:space="0" w:color="auto"/>
            </w:tcBorders>
          </w:tcPr>
          <w:p w14:paraId="3398F0B8" w14:textId="77777777" w:rsidR="00A263CE" w:rsidRPr="00A263CE" w:rsidRDefault="00A263CE" w:rsidP="00A263CE">
            <w:pPr>
              <w:numPr>
                <w:ilvl w:val="0"/>
                <w:numId w:val="35"/>
              </w:numPr>
              <w:spacing w:line="240" w:lineRule="exact"/>
              <w:rPr>
                <w:rFonts w:ascii="Gill Sans MT" w:hAnsi="Gill Sans MT"/>
                <w:sz w:val="24"/>
                <w:szCs w:val="24"/>
              </w:rPr>
            </w:pPr>
            <w:r w:rsidRPr="00A263CE">
              <w:rPr>
                <w:rFonts w:ascii="Gill Sans MT" w:hAnsi="Gill Sans MT"/>
                <w:sz w:val="24"/>
                <w:szCs w:val="24"/>
              </w:rPr>
              <w:t>GCSEs (or equivalent) with grade C or above in English and Maths</w:t>
            </w:r>
          </w:p>
          <w:p w14:paraId="0D579EC9" w14:textId="77777777" w:rsidR="00A263CE" w:rsidRPr="00A263CE" w:rsidRDefault="00A263CE" w:rsidP="00A155E4">
            <w:pPr>
              <w:spacing w:line="240" w:lineRule="exact"/>
              <w:ind w:left="720"/>
              <w:rPr>
                <w:rFonts w:ascii="Gill Sans MT" w:hAnsi="Gill Sans MT"/>
                <w:sz w:val="24"/>
                <w:szCs w:val="24"/>
              </w:rPr>
            </w:pPr>
          </w:p>
        </w:tc>
      </w:tr>
      <w:tr w:rsidR="00A263CE" w:rsidRPr="00A263CE" w14:paraId="53D4BB76" w14:textId="77777777" w:rsidTr="00A155E4">
        <w:tc>
          <w:tcPr>
            <w:tcW w:w="3320" w:type="dxa"/>
            <w:tcBorders>
              <w:top w:val="single" w:sz="4" w:space="0" w:color="auto"/>
              <w:left w:val="single" w:sz="4" w:space="0" w:color="auto"/>
              <w:bottom w:val="single" w:sz="4" w:space="0" w:color="auto"/>
              <w:right w:val="single" w:sz="4" w:space="0" w:color="auto"/>
            </w:tcBorders>
          </w:tcPr>
          <w:p w14:paraId="5F905A37" w14:textId="77777777" w:rsidR="00A263CE" w:rsidRPr="00A263CE" w:rsidRDefault="00A263CE" w:rsidP="00A155E4">
            <w:pPr>
              <w:spacing w:line="240" w:lineRule="exact"/>
              <w:rPr>
                <w:rFonts w:ascii="Gill Sans MT" w:hAnsi="Gill Sans MT"/>
                <w:b/>
                <w:sz w:val="24"/>
                <w:szCs w:val="24"/>
              </w:rPr>
            </w:pPr>
            <w:r w:rsidRPr="00A263CE">
              <w:rPr>
                <w:rFonts w:ascii="Gill Sans MT" w:hAnsi="Gill Sans MT"/>
                <w:b/>
                <w:sz w:val="24"/>
                <w:szCs w:val="24"/>
              </w:rPr>
              <w:t>Experience</w:t>
            </w:r>
          </w:p>
          <w:p w14:paraId="3FE1C8C5" w14:textId="77777777" w:rsidR="00A263CE" w:rsidRPr="00A263CE" w:rsidRDefault="00A263CE" w:rsidP="00A155E4">
            <w:pPr>
              <w:spacing w:line="240" w:lineRule="exact"/>
              <w:rPr>
                <w:rFonts w:ascii="Gill Sans MT" w:hAnsi="Gill Sans MT"/>
                <w:b/>
                <w:sz w:val="24"/>
                <w:szCs w:val="24"/>
              </w:rPr>
            </w:pPr>
          </w:p>
          <w:p w14:paraId="53E010C5" w14:textId="77777777" w:rsidR="00A263CE" w:rsidRPr="00A263CE" w:rsidRDefault="00A263CE" w:rsidP="00A155E4">
            <w:pPr>
              <w:spacing w:line="240" w:lineRule="exact"/>
              <w:rPr>
                <w:rFonts w:ascii="Gill Sans MT" w:hAnsi="Gill Sans MT"/>
                <w:b/>
                <w:sz w:val="24"/>
                <w:szCs w:val="24"/>
              </w:rPr>
            </w:pPr>
          </w:p>
          <w:p w14:paraId="55F04249" w14:textId="77777777" w:rsidR="00A263CE" w:rsidRPr="00A263CE" w:rsidRDefault="00A263CE" w:rsidP="00A155E4">
            <w:pPr>
              <w:spacing w:line="240" w:lineRule="exact"/>
              <w:rPr>
                <w:rFonts w:ascii="Gill Sans MT" w:hAnsi="Gill Sans MT"/>
                <w:b/>
                <w:sz w:val="24"/>
                <w:szCs w:val="24"/>
              </w:rPr>
            </w:pPr>
          </w:p>
        </w:tc>
        <w:tc>
          <w:tcPr>
            <w:tcW w:w="3321" w:type="dxa"/>
            <w:tcBorders>
              <w:top w:val="single" w:sz="4" w:space="0" w:color="auto"/>
              <w:left w:val="single" w:sz="4" w:space="0" w:color="auto"/>
              <w:bottom w:val="single" w:sz="4" w:space="0" w:color="auto"/>
              <w:right w:val="single" w:sz="4" w:space="0" w:color="auto"/>
            </w:tcBorders>
          </w:tcPr>
          <w:p w14:paraId="7D2BD9DC" w14:textId="77777777" w:rsidR="00A263CE" w:rsidRPr="00A263CE" w:rsidRDefault="00A263CE" w:rsidP="00A155E4">
            <w:pPr>
              <w:pStyle w:val="ListParagraph"/>
              <w:spacing w:before="120" w:after="120"/>
              <w:rPr>
                <w:rFonts w:ascii="Gill Sans MT" w:hAnsi="Gill Sans MT"/>
                <w:sz w:val="24"/>
                <w:szCs w:val="24"/>
              </w:rPr>
            </w:pPr>
          </w:p>
        </w:tc>
        <w:tc>
          <w:tcPr>
            <w:tcW w:w="3321" w:type="dxa"/>
            <w:tcBorders>
              <w:top w:val="single" w:sz="4" w:space="0" w:color="auto"/>
              <w:left w:val="single" w:sz="4" w:space="0" w:color="auto"/>
              <w:bottom w:val="single" w:sz="4" w:space="0" w:color="auto"/>
              <w:right w:val="single" w:sz="4" w:space="0" w:color="auto"/>
            </w:tcBorders>
          </w:tcPr>
          <w:p w14:paraId="1651C9FB" w14:textId="77777777" w:rsidR="00A263CE" w:rsidRPr="00A263CE" w:rsidRDefault="00A263CE" w:rsidP="00A155E4">
            <w:pPr>
              <w:pStyle w:val="ListParagraph"/>
              <w:spacing w:before="120" w:after="120"/>
              <w:rPr>
                <w:rFonts w:ascii="Gill Sans MT" w:hAnsi="Gill Sans MT"/>
                <w:sz w:val="24"/>
                <w:szCs w:val="24"/>
              </w:rPr>
            </w:pPr>
          </w:p>
          <w:p w14:paraId="5ABE5BCD" w14:textId="77777777" w:rsidR="00A263CE" w:rsidRPr="00A263CE" w:rsidRDefault="00A263CE" w:rsidP="00A263CE">
            <w:pPr>
              <w:pStyle w:val="ListParagraph"/>
              <w:numPr>
                <w:ilvl w:val="0"/>
                <w:numId w:val="35"/>
              </w:numPr>
              <w:spacing w:before="120" w:after="120"/>
              <w:rPr>
                <w:rFonts w:ascii="Gill Sans MT" w:eastAsiaTheme="minorHAnsi" w:hAnsi="Gill Sans MT"/>
                <w:sz w:val="24"/>
                <w:szCs w:val="24"/>
              </w:rPr>
            </w:pPr>
            <w:r w:rsidRPr="00A263CE">
              <w:rPr>
                <w:rFonts w:ascii="Gill Sans MT" w:eastAsiaTheme="minorHAnsi" w:hAnsi="Gill Sans MT"/>
                <w:sz w:val="24"/>
                <w:szCs w:val="24"/>
              </w:rPr>
              <w:t>Experience working as an invigilator within a school environment</w:t>
            </w:r>
          </w:p>
        </w:tc>
      </w:tr>
      <w:tr w:rsidR="00A263CE" w:rsidRPr="00A263CE" w14:paraId="789B6937" w14:textId="77777777" w:rsidTr="00A155E4">
        <w:tc>
          <w:tcPr>
            <w:tcW w:w="3320" w:type="dxa"/>
            <w:tcBorders>
              <w:top w:val="single" w:sz="4" w:space="0" w:color="auto"/>
              <w:left w:val="single" w:sz="4" w:space="0" w:color="auto"/>
              <w:bottom w:val="single" w:sz="4" w:space="0" w:color="auto"/>
              <w:right w:val="single" w:sz="4" w:space="0" w:color="auto"/>
            </w:tcBorders>
          </w:tcPr>
          <w:p w14:paraId="23287E9A" w14:textId="77777777" w:rsidR="00A263CE" w:rsidRPr="00A263CE" w:rsidRDefault="00A263CE" w:rsidP="00A155E4">
            <w:pPr>
              <w:pStyle w:val="Heading3"/>
              <w:spacing w:line="240" w:lineRule="exact"/>
              <w:outlineLvl w:val="2"/>
              <w:rPr>
                <w:rFonts w:ascii="Gill Sans MT" w:hAnsi="Gill Sans MT"/>
                <w:b/>
                <w:color w:val="auto"/>
                <w:sz w:val="24"/>
                <w:szCs w:val="24"/>
              </w:rPr>
            </w:pPr>
            <w:r w:rsidRPr="00A263CE">
              <w:rPr>
                <w:rFonts w:ascii="Gill Sans MT" w:hAnsi="Gill Sans MT"/>
                <w:b/>
                <w:color w:val="auto"/>
                <w:sz w:val="24"/>
                <w:szCs w:val="24"/>
              </w:rPr>
              <w:t>Skills</w:t>
            </w:r>
          </w:p>
          <w:p w14:paraId="638DA087" w14:textId="77777777" w:rsidR="00A263CE" w:rsidRPr="00A263CE" w:rsidRDefault="00A263CE" w:rsidP="00A155E4">
            <w:pPr>
              <w:spacing w:line="240" w:lineRule="exact"/>
              <w:rPr>
                <w:rFonts w:ascii="Gill Sans MT" w:hAnsi="Gill Sans MT"/>
                <w:b/>
                <w:sz w:val="24"/>
                <w:szCs w:val="24"/>
              </w:rPr>
            </w:pPr>
          </w:p>
        </w:tc>
        <w:tc>
          <w:tcPr>
            <w:tcW w:w="3321" w:type="dxa"/>
            <w:tcBorders>
              <w:top w:val="single" w:sz="4" w:space="0" w:color="auto"/>
              <w:left w:val="single" w:sz="4" w:space="0" w:color="auto"/>
              <w:bottom w:val="single" w:sz="4" w:space="0" w:color="auto"/>
              <w:right w:val="single" w:sz="4" w:space="0" w:color="auto"/>
            </w:tcBorders>
          </w:tcPr>
          <w:p w14:paraId="4B5438EE" w14:textId="77777777" w:rsidR="00A263CE" w:rsidRPr="00A263CE" w:rsidRDefault="00A263CE" w:rsidP="00A263CE">
            <w:pPr>
              <w:pStyle w:val="ListParagraph"/>
              <w:numPr>
                <w:ilvl w:val="0"/>
                <w:numId w:val="35"/>
              </w:numPr>
              <w:rPr>
                <w:rFonts w:ascii="Gill Sans MT" w:hAnsi="Gill Sans MT"/>
                <w:sz w:val="24"/>
                <w:szCs w:val="24"/>
              </w:rPr>
            </w:pPr>
            <w:r w:rsidRPr="00A263CE">
              <w:rPr>
                <w:rFonts w:ascii="Gill Sans MT" w:hAnsi="Gill Sans MT"/>
                <w:sz w:val="24"/>
                <w:szCs w:val="24"/>
              </w:rPr>
              <w:t>Ability to co-operate and collaborate with school staff</w:t>
            </w:r>
          </w:p>
          <w:p w14:paraId="7918CCC9" w14:textId="77777777" w:rsidR="00A263CE" w:rsidRPr="00A263CE" w:rsidRDefault="00A263CE" w:rsidP="00A263CE">
            <w:pPr>
              <w:pStyle w:val="ListParagraph"/>
              <w:numPr>
                <w:ilvl w:val="0"/>
                <w:numId w:val="35"/>
              </w:numPr>
              <w:rPr>
                <w:rFonts w:ascii="Gill Sans MT" w:hAnsi="Gill Sans MT"/>
                <w:sz w:val="24"/>
                <w:szCs w:val="24"/>
              </w:rPr>
            </w:pPr>
            <w:r w:rsidRPr="00A263CE">
              <w:rPr>
                <w:rFonts w:ascii="Gill Sans MT" w:hAnsi="Gill Sans MT"/>
                <w:sz w:val="24"/>
                <w:szCs w:val="24"/>
              </w:rPr>
              <w:t>Effective communication skills with young people and adults</w:t>
            </w:r>
          </w:p>
          <w:p w14:paraId="4775426A" w14:textId="77777777" w:rsidR="00A263CE" w:rsidRPr="00A263CE" w:rsidRDefault="00A263CE" w:rsidP="00A263CE">
            <w:pPr>
              <w:pStyle w:val="ListParagraph"/>
              <w:numPr>
                <w:ilvl w:val="0"/>
                <w:numId w:val="35"/>
              </w:numPr>
              <w:rPr>
                <w:rFonts w:ascii="Gill Sans MT" w:hAnsi="Gill Sans MT"/>
                <w:sz w:val="24"/>
                <w:szCs w:val="24"/>
              </w:rPr>
            </w:pPr>
            <w:r w:rsidRPr="00A263CE">
              <w:rPr>
                <w:rFonts w:ascii="Gill Sans MT" w:hAnsi="Gill Sans MT"/>
                <w:sz w:val="24"/>
                <w:szCs w:val="24"/>
              </w:rPr>
              <w:t>Ability to follow written procedures to carry out tasks</w:t>
            </w:r>
          </w:p>
          <w:p w14:paraId="7881BF09" w14:textId="77777777" w:rsidR="00A263CE" w:rsidRPr="00A263CE" w:rsidRDefault="00A263CE" w:rsidP="00A263CE">
            <w:pPr>
              <w:pStyle w:val="ListParagraph"/>
              <w:numPr>
                <w:ilvl w:val="0"/>
                <w:numId w:val="35"/>
              </w:numPr>
              <w:spacing w:before="120" w:after="120"/>
              <w:rPr>
                <w:rFonts w:ascii="Gill Sans MT" w:hAnsi="Gill Sans MT"/>
                <w:sz w:val="24"/>
                <w:szCs w:val="24"/>
              </w:rPr>
            </w:pPr>
            <w:r w:rsidRPr="00A263CE">
              <w:rPr>
                <w:rFonts w:ascii="Gill Sans MT" w:hAnsi="Gill Sans MT"/>
                <w:sz w:val="24"/>
                <w:szCs w:val="24"/>
              </w:rPr>
              <w:t>Meticulous attention to detail</w:t>
            </w:r>
          </w:p>
        </w:tc>
        <w:tc>
          <w:tcPr>
            <w:tcW w:w="3321" w:type="dxa"/>
            <w:tcBorders>
              <w:top w:val="single" w:sz="4" w:space="0" w:color="auto"/>
              <w:left w:val="single" w:sz="4" w:space="0" w:color="auto"/>
              <w:bottom w:val="single" w:sz="4" w:space="0" w:color="auto"/>
              <w:right w:val="single" w:sz="4" w:space="0" w:color="auto"/>
            </w:tcBorders>
          </w:tcPr>
          <w:p w14:paraId="248AB701" w14:textId="77777777" w:rsidR="00A263CE" w:rsidRPr="00A263CE" w:rsidRDefault="00A263CE" w:rsidP="00A155E4">
            <w:pPr>
              <w:pStyle w:val="ListParagraph"/>
              <w:spacing w:line="240" w:lineRule="exact"/>
              <w:rPr>
                <w:rFonts w:ascii="Gill Sans MT" w:hAnsi="Gill Sans MT"/>
                <w:sz w:val="24"/>
                <w:szCs w:val="24"/>
              </w:rPr>
            </w:pPr>
          </w:p>
        </w:tc>
      </w:tr>
      <w:tr w:rsidR="00A263CE" w:rsidRPr="00A263CE" w14:paraId="78E13635" w14:textId="77777777" w:rsidTr="00A155E4">
        <w:tc>
          <w:tcPr>
            <w:tcW w:w="3320" w:type="dxa"/>
            <w:tcBorders>
              <w:top w:val="single" w:sz="4" w:space="0" w:color="auto"/>
              <w:left w:val="single" w:sz="4" w:space="0" w:color="auto"/>
              <w:bottom w:val="single" w:sz="4" w:space="0" w:color="auto"/>
              <w:right w:val="single" w:sz="4" w:space="0" w:color="auto"/>
            </w:tcBorders>
          </w:tcPr>
          <w:p w14:paraId="7D206A99" w14:textId="77777777" w:rsidR="00A263CE" w:rsidRPr="00A263CE" w:rsidRDefault="00A263CE" w:rsidP="00A155E4">
            <w:pPr>
              <w:spacing w:line="240" w:lineRule="exact"/>
              <w:rPr>
                <w:rFonts w:ascii="Gill Sans MT" w:hAnsi="Gill Sans MT"/>
                <w:b/>
                <w:sz w:val="24"/>
                <w:szCs w:val="24"/>
              </w:rPr>
            </w:pPr>
            <w:r w:rsidRPr="00A263CE">
              <w:rPr>
                <w:rFonts w:ascii="Gill Sans MT" w:hAnsi="Gill Sans MT"/>
                <w:b/>
                <w:sz w:val="24"/>
                <w:szCs w:val="24"/>
              </w:rPr>
              <w:t>General/</w:t>
            </w:r>
          </w:p>
          <w:p w14:paraId="5FA66717" w14:textId="77777777" w:rsidR="00A263CE" w:rsidRPr="00A263CE" w:rsidRDefault="00A263CE" w:rsidP="00A155E4">
            <w:pPr>
              <w:spacing w:line="240" w:lineRule="exact"/>
              <w:rPr>
                <w:rFonts w:ascii="Gill Sans MT" w:hAnsi="Gill Sans MT"/>
                <w:b/>
                <w:sz w:val="24"/>
                <w:szCs w:val="24"/>
              </w:rPr>
            </w:pPr>
            <w:r w:rsidRPr="00A263CE">
              <w:rPr>
                <w:rFonts w:ascii="Gill Sans MT" w:hAnsi="Gill Sans MT"/>
                <w:b/>
                <w:sz w:val="24"/>
                <w:szCs w:val="24"/>
              </w:rPr>
              <w:t>Personal Qualities</w:t>
            </w:r>
          </w:p>
          <w:p w14:paraId="0DCDD2C6" w14:textId="77777777" w:rsidR="00A263CE" w:rsidRPr="00A263CE" w:rsidRDefault="00A263CE" w:rsidP="00A155E4">
            <w:pPr>
              <w:spacing w:line="240" w:lineRule="exact"/>
              <w:rPr>
                <w:rFonts w:ascii="Gill Sans MT" w:hAnsi="Gill Sans MT"/>
                <w:b/>
                <w:sz w:val="24"/>
                <w:szCs w:val="24"/>
              </w:rPr>
            </w:pPr>
          </w:p>
        </w:tc>
        <w:tc>
          <w:tcPr>
            <w:tcW w:w="3321" w:type="dxa"/>
            <w:tcBorders>
              <w:top w:val="single" w:sz="4" w:space="0" w:color="auto"/>
              <w:left w:val="single" w:sz="4" w:space="0" w:color="auto"/>
              <w:bottom w:val="single" w:sz="4" w:space="0" w:color="auto"/>
              <w:right w:val="single" w:sz="4" w:space="0" w:color="auto"/>
            </w:tcBorders>
          </w:tcPr>
          <w:p w14:paraId="2C1B9B3F" w14:textId="77777777" w:rsidR="00A263CE" w:rsidRPr="00A263CE" w:rsidRDefault="00A263CE" w:rsidP="00A263CE">
            <w:pPr>
              <w:pStyle w:val="ListParagraph"/>
              <w:numPr>
                <w:ilvl w:val="0"/>
                <w:numId w:val="35"/>
              </w:numPr>
              <w:rPr>
                <w:rFonts w:ascii="Gill Sans MT" w:hAnsi="Gill Sans MT"/>
                <w:sz w:val="24"/>
                <w:szCs w:val="24"/>
              </w:rPr>
            </w:pPr>
            <w:r w:rsidRPr="00A263CE">
              <w:rPr>
                <w:rFonts w:ascii="Gill Sans MT" w:hAnsi="Gill Sans MT"/>
                <w:sz w:val="24"/>
                <w:szCs w:val="24"/>
              </w:rPr>
              <w:t>High level of confidentiality</w:t>
            </w:r>
          </w:p>
          <w:p w14:paraId="3A1F84E5" w14:textId="77777777" w:rsidR="00A263CE" w:rsidRPr="00A263CE" w:rsidRDefault="00A263CE" w:rsidP="00A263CE">
            <w:pPr>
              <w:pStyle w:val="ListParagraph"/>
              <w:numPr>
                <w:ilvl w:val="0"/>
                <w:numId w:val="35"/>
              </w:numPr>
              <w:rPr>
                <w:rFonts w:ascii="Gill Sans MT" w:hAnsi="Gill Sans MT"/>
                <w:sz w:val="24"/>
                <w:szCs w:val="24"/>
              </w:rPr>
            </w:pPr>
            <w:r w:rsidRPr="00A263CE">
              <w:rPr>
                <w:rFonts w:ascii="Gill Sans MT" w:hAnsi="Gill Sans MT"/>
                <w:sz w:val="24"/>
                <w:szCs w:val="24"/>
              </w:rPr>
              <w:t xml:space="preserve">Reliable </w:t>
            </w:r>
          </w:p>
          <w:p w14:paraId="663A2A31" w14:textId="77777777" w:rsidR="00A263CE" w:rsidRPr="00A263CE" w:rsidRDefault="00A263CE" w:rsidP="00A263CE">
            <w:pPr>
              <w:numPr>
                <w:ilvl w:val="0"/>
                <w:numId w:val="35"/>
              </w:numPr>
              <w:spacing w:line="240" w:lineRule="exact"/>
              <w:rPr>
                <w:rFonts w:ascii="Gill Sans MT" w:hAnsi="Gill Sans MT"/>
                <w:sz w:val="24"/>
                <w:szCs w:val="24"/>
              </w:rPr>
            </w:pPr>
            <w:r w:rsidRPr="00A263CE">
              <w:rPr>
                <w:rFonts w:ascii="Gill Sans MT" w:hAnsi="Gill Sans MT"/>
                <w:sz w:val="24"/>
                <w:szCs w:val="24"/>
              </w:rPr>
              <w:t xml:space="preserve">Flexible over working </w:t>
            </w:r>
          </w:p>
          <w:p w14:paraId="6071944F" w14:textId="77777777" w:rsidR="00A263CE" w:rsidRPr="00A263CE" w:rsidRDefault="00A263CE" w:rsidP="00A155E4">
            <w:pPr>
              <w:spacing w:line="240" w:lineRule="exact"/>
              <w:ind w:left="720"/>
              <w:rPr>
                <w:rFonts w:ascii="Gill Sans MT" w:hAnsi="Gill Sans MT"/>
                <w:b/>
                <w:sz w:val="24"/>
                <w:szCs w:val="24"/>
              </w:rPr>
            </w:pPr>
            <w:r w:rsidRPr="00A263CE">
              <w:rPr>
                <w:rFonts w:ascii="Gill Sans MT" w:hAnsi="Gill Sans MT"/>
                <w:sz w:val="24"/>
                <w:szCs w:val="24"/>
              </w:rPr>
              <w:t>hours</w:t>
            </w:r>
          </w:p>
          <w:p w14:paraId="005373DE" w14:textId="77777777" w:rsidR="00A263CE" w:rsidRPr="00A263CE" w:rsidRDefault="00A263CE" w:rsidP="00A155E4">
            <w:pPr>
              <w:spacing w:line="240" w:lineRule="exact"/>
              <w:ind w:left="714"/>
              <w:rPr>
                <w:rFonts w:ascii="Gill Sans MT" w:hAnsi="Gill Sans MT"/>
                <w:b/>
                <w:sz w:val="24"/>
                <w:szCs w:val="24"/>
              </w:rPr>
            </w:pPr>
          </w:p>
        </w:tc>
        <w:tc>
          <w:tcPr>
            <w:tcW w:w="3321" w:type="dxa"/>
            <w:tcBorders>
              <w:top w:val="single" w:sz="4" w:space="0" w:color="auto"/>
              <w:left w:val="single" w:sz="4" w:space="0" w:color="auto"/>
              <w:bottom w:val="single" w:sz="4" w:space="0" w:color="auto"/>
              <w:right w:val="single" w:sz="4" w:space="0" w:color="auto"/>
            </w:tcBorders>
          </w:tcPr>
          <w:p w14:paraId="1C90C4F9" w14:textId="77777777" w:rsidR="00A263CE" w:rsidRPr="00A263CE" w:rsidRDefault="00A263CE" w:rsidP="00A155E4">
            <w:pPr>
              <w:pStyle w:val="ListParagraph"/>
              <w:spacing w:line="240" w:lineRule="exact"/>
              <w:ind w:left="360"/>
              <w:rPr>
                <w:rFonts w:ascii="Gill Sans MT" w:hAnsi="Gill Sans MT"/>
                <w:sz w:val="24"/>
                <w:szCs w:val="24"/>
              </w:rPr>
            </w:pPr>
          </w:p>
        </w:tc>
      </w:tr>
    </w:tbl>
    <w:p w14:paraId="72E98EDB" w14:textId="77777777" w:rsidR="00A263CE" w:rsidRPr="00A263CE" w:rsidRDefault="00A263CE" w:rsidP="00A263CE">
      <w:pPr>
        <w:rPr>
          <w:rFonts w:ascii="Gill Sans MT" w:hAnsi="Gill Sans MT"/>
        </w:rPr>
      </w:pPr>
    </w:p>
    <w:p w14:paraId="051A4E4A" w14:textId="77777777" w:rsidR="00A263CE" w:rsidRPr="00A263CE" w:rsidRDefault="00A263CE" w:rsidP="00A263CE">
      <w:pPr>
        <w:rPr>
          <w:rFonts w:ascii="Gill Sans MT" w:hAnsi="Gill Sans MT"/>
        </w:rPr>
      </w:pPr>
    </w:p>
    <w:p w14:paraId="5D3A218E" w14:textId="77777777" w:rsidR="00A263CE" w:rsidRPr="00A263CE" w:rsidRDefault="00A263CE" w:rsidP="00A263CE">
      <w:pPr>
        <w:rPr>
          <w:rFonts w:ascii="Gill Sans MT" w:hAnsi="Gill Sans MT"/>
        </w:rPr>
      </w:pPr>
    </w:p>
    <w:p w14:paraId="1A263907" w14:textId="77777777" w:rsidR="00A263CE" w:rsidRPr="00A263CE" w:rsidRDefault="00A263CE" w:rsidP="00A263CE">
      <w:pPr>
        <w:rPr>
          <w:rFonts w:ascii="Gill Sans MT" w:hAnsi="Gill Sans MT"/>
        </w:rPr>
      </w:pPr>
    </w:p>
    <w:sectPr w:rsidR="00A263CE" w:rsidRPr="00A263CE"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7D808" w14:textId="77777777" w:rsidR="00E92927" w:rsidRDefault="00E92927" w:rsidP="003C1986">
      <w:r>
        <w:separator/>
      </w:r>
    </w:p>
  </w:endnote>
  <w:endnote w:type="continuationSeparator" w:id="0">
    <w:p w14:paraId="5FA0122D" w14:textId="77777777" w:rsidR="00E92927" w:rsidRDefault="00E92927"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462C" w14:textId="21AB3F64" w:rsidR="00E92927" w:rsidRPr="003C1986" w:rsidRDefault="006B35F5" w:rsidP="003C1986">
    <w:pPr>
      <w:pStyle w:val="Footer"/>
      <w:jc w:val="center"/>
      <w:rPr>
        <w:rFonts w:ascii="Gill Sans MT" w:hAnsi="Gill Sans MT"/>
        <w:b/>
        <w:i/>
      </w:rPr>
    </w:pPr>
    <w:r>
      <w:rPr>
        <w:noProof/>
        <w:sz w:val="16"/>
        <w:szCs w:val="16"/>
        <w:lang w:eastAsia="en-GB"/>
      </w:rPr>
      <w:drawing>
        <wp:inline distT="0" distB="0" distL="0" distR="0" wp14:anchorId="41AB931B" wp14:editId="6E3739FD">
          <wp:extent cx="6101080" cy="128905"/>
          <wp:effectExtent l="0" t="0" r="0" b="0"/>
          <wp:docPr id="4" name="Picture 4" descr="/Users/matt/russticdrive/Devonthink/Templates/footernoo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tt/russticdrive/Devonthink/Templates/footernooad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1080" cy="1289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D343" w14:textId="77777777" w:rsidR="00E92927" w:rsidRDefault="00E92927" w:rsidP="003C1986">
      <w:r>
        <w:separator/>
      </w:r>
    </w:p>
  </w:footnote>
  <w:footnote w:type="continuationSeparator" w:id="0">
    <w:p w14:paraId="61F4B9EC" w14:textId="77777777" w:rsidR="00E92927" w:rsidRDefault="00E92927"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C8F0" w14:textId="77777777" w:rsidR="00E92927" w:rsidRDefault="00E92927"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AC59" w14:textId="368AEA66" w:rsidR="00E92927" w:rsidRDefault="00E92927">
    <w:pPr>
      <w:pStyle w:val="Header"/>
    </w:pPr>
    <w:r>
      <w:rPr>
        <w:noProof/>
        <w:lang w:eastAsia="en-GB"/>
      </w:rPr>
      <w:drawing>
        <wp:anchor distT="0" distB="0" distL="114300" distR="114300" simplePos="0" relativeHeight="251658240" behindDoc="1" locked="0" layoutInCell="1" allowOverlap="1" wp14:anchorId="2CF2D92A" wp14:editId="52E77EE7">
          <wp:simplePos x="0" y="0"/>
          <wp:positionH relativeFrom="column">
            <wp:align>center</wp:align>
          </wp:positionH>
          <wp:positionV relativeFrom="paragraph">
            <wp:posOffset>0</wp:posOffset>
          </wp:positionV>
          <wp:extent cx="1932432" cy="1706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correctsize for letter etc.png"/>
                  <pic:cNvPicPr/>
                </pic:nvPicPr>
                <pic:blipFill>
                  <a:blip r:embed="rId1">
                    <a:extLst>
                      <a:ext uri="{28A0092B-C50C-407E-A947-70E740481C1C}">
                        <a14:useLocalDpi xmlns:a14="http://schemas.microsoft.com/office/drawing/2010/main" val="0"/>
                      </a:ext>
                    </a:extLst>
                  </a:blip>
                  <a:stretch>
                    <a:fillRect/>
                  </a:stretch>
                </pic:blipFill>
                <pic:spPr>
                  <a:xfrm>
                    <a:off x="0" y="0"/>
                    <a:ext cx="1932432" cy="17068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1FF7"/>
    <w:multiLevelType w:val="hybridMultilevel"/>
    <w:tmpl w:val="DC346C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1A648B"/>
    <w:multiLevelType w:val="multilevel"/>
    <w:tmpl w:val="09E62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315A7"/>
    <w:multiLevelType w:val="hybridMultilevel"/>
    <w:tmpl w:val="AD32C77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492BC9"/>
    <w:multiLevelType w:val="hybridMultilevel"/>
    <w:tmpl w:val="0E68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6" w15:restartNumberingAfterBreak="0">
    <w:nsid w:val="13513A04"/>
    <w:multiLevelType w:val="hybridMultilevel"/>
    <w:tmpl w:val="B6A20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1D279E"/>
    <w:multiLevelType w:val="hybridMultilevel"/>
    <w:tmpl w:val="4A54D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2C78F1"/>
    <w:multiLevelType w:val="hybridMultilevel"/>
    <w:tmpl w:val="E5742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CF2D96"/>
    <w:multiLevelType w:val="hybridMultilevel"/>
    <w:tmpl w:val="09F09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074CB"/>
    <w:multiLevelType w:val="hybridMultilevel"/>
    <w:tmpl w:val="A14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B26B6"/>
    <w:multiLevelType w:val="hybridMultilevel"/>
    <w:tmpl w:val="7BCCD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174675"/>
    <w:multiLevelType w:val="hybridMultilevel"/>
    <w:tmpl w:val="90F0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0587B"/>
    <w:multiLevelType w:val="hybridMultilevel"/>
    <w:tmpl w:val="3EE68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2A414D"/>
    <w:multiLevelType w:val="hybridMultilevel"/>
    <w:tmpl w:val="BA2C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44C24"/>
    <w:multiLevelType w:val="hybridMultilevel"/>
    <w:tmpl w:val="82D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929C2"/>
    <w:multiLevelType w:val="hybridMultilevel"/>
    <w:tmpl w:val="4DFAD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607ED"/>
    <w:multiLevelType w:val="multilevel"/>
    <w:tmpl w:val="992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53DD7CD9"/>
    <w:multiLevelType w:val="hybridMultilevel"/>
    <w:tmpl w:val="D91A5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26786B"/>
    <w:multiLevelType w:val="hybridMultilevel"/>
    <w:tmpl w:val="ADFA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5638F"/>
    <w:multiLevelType w:val="hybridMultilevel"/>
    <w:tmpl w:val="6F86D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EF064D6"/>
    <w:multiLevelType w:val="hybridMultilevel"/>
    <w:tmpl w:val="55561A3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D42D75"/>
    <w:multiLevelType w:val="hybridMultilevel"/>
    <w:tmpl w:val="30BE4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6271C4"/>
    <w:multiLevelType w:val="multilevel"/>
    <w:tmpl w:val="8B1AF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136CD1"/>
    <w:multiLevelType w:val="hybridMultilevel"/>
    <w:tmpl w:val="D708E4D6"/>
    <w:lvl w:ilvl="0" w:tplc="191460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45569C"/>
    <w:multiLevelType w:val="hybridMultilevel"/>
    <w:tmpl w:val="C140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4367F6"/>
    <w:multiLevelType w:val="hybridMultilevel"/>
    <w:tmpl w:val="1CCC303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35"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27"/>
  </w:num>
  <w:num w:numId="3">
    <w:abstractNumId w:val="5"/>
  </w:num>
  <w:num w:numId="4">
    <w:abstractNumId w:val="36"/>
  </w:num>
  <w:num w:numId="5">
    <w:abstractNumId w:val="2"/>
  </w:num>
  <w:num w:numId="6">
    <w:abstractNumId w:val="8"/>
  </w:num>
  <w:num w:numId="7">
    <w:abstractNumId w:val="28"/>
  </w:num>
  <w:num w:numId="8">
    <w:abstractNumId w:val="16"/>
  </w:num>
  <w:num w:numId="9">
    <w:abstractNumId w:val="13"/>
  </w:num>
  <w:num w:numId="10">
    <w:abstractNumId w:val="35"/>
  </w:num>
  <w:num w:numId="11">
    <w:abstractNumId w:val="33"/>
  </w:num>
  <w:num w:numId="12">
    <w:abstractNumId w:val="14"/>
  </w:num>
  <w:num w:numId="13">
    <w:abstractNumId w:val="12"/>
  </w:num>
  <w:num w:numId="14">
    <w:abstractNumId w:val="34"/>
  </w:num>
  <w:num w:numId="15">
    <w:abstractNumId w:val="18"/>
  </w:num>
  <w:num w:numId="16">
    <w:abstractNumId w:val="32"/>
  </w:num>
  <w:num w:numId="17">
    <w:abstractNumId w:val="15"/>
  </w:num>
  <w:num w:numId="18">
    <w:abstractNumId w:val="11"/>
  </w:num>
  <w:num w:numId="19">
    <w:abstractNumId w:val="3"/>
  </w:num>
  <w:num w:numId="20">
    <w:abstractNumId w:val="0"/>
  </w:num>
  <w:num w:numId="21">
    <w:abstractNumId w:val="7"/>
  </w:num>
  <w:num w:numId="22">
    <w:abstractNumId w:val="19"/>
  </w:num>
  <w:num w:numId="23">
    <w:abstractNumId w:val="31"/>
  </w:num>
  <w:num w:numId="24">
    <w:abstractNumId w:val="9"/>
  </w:num>
  <w:num w:numId="25">
    <w:abstractNumId w:val="4"/>
  </w:num>
  <w:num w:numId="26">
    <w:abstractNumId w:val="23"/>
  </w:num>
  <w:num w:numId="27">
    <w:abstractNumId w:val="26"/>
  </w:num>
  <w:num w:numId="28">
    <w:abstractNumId w:val="24"/>
  </w:num>
  <w:num w:numId="29">
    <w:abstractNumId w:val="22"/>
  </w:num>
  <w:num w:numId="30">
    <w:abstractNumId w:val="6"/>
  </w:num>
  <w:num w:numId="31">
    <w:abstractNumId w:val="29"/>
  </w:num>
  <w:num w:numId="32">
    <w:abstractNumId w:val="20"/>
  </w:num>
  <w:num w:numId="33">
    <w:abstractNumId w:val="1"/>
    <w:lvlOverride w:ilvl="0">
      <w:lvl w:ilvl="0">
        <w:numFmt w:val="lowerLetter"/>
        <w:lvlText w:val="%1."/>
        <w:lvlJc w:val="left"/>
      </w:lvl>
    </w:lvlOverride>
  </w:num>
  <w:num w:numId="34">
    <w:abstractNumId w:val="30"/>
    <w:lvlOverride w:ilvl="0">
      <w:lvl w:ilvl="0">
        <w:numFmt w:val="lowerLetter"/>
        <w:lvlText w:val="%1."/>
        <w:lvlJc w:val="left"/>
      </w:lvl>
    </w:lvlOverride>
  </w:num>
  <w:num w:numId="35">
    <w:abstractNumId w:val="21"/>
  </w:num>
  <w:num w:numId="36">
    <w:abstractNumId w:val="1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63AFE"/>
    <w:rsid w:val="000878DB"/>
    <w:rsid w:val="00107495"/>
    <w:rsid w:val="00126295"/>
    <w:rsid w:val="00157B07"/>
    <w:rsid w:val="001B1324"/>
    <w:rsid w:val="001D7F7E"/>
    <w:rsid w:val="001E3651"/>
    <w:rsid w:val="00225D21"/>
    <w:rsid w:val="00230D34"/>
    <w:rsid w:val="00252A89"/>
    <w:rsid w:val="002841B5"/>
    <w:rsid w:val="00295025"/>
    <w:rsid w:val="0029728E"/>
    <w:rsid w:val="002A5B67"/>
    <w:rsid w:val="002D353A"/>
    <w:rsid w:val="00307A1F"/>
    <w:rsid w:val="0032511B"/>
    <w:rsid w:val="003B5CD5"/>
    <w:rsid w:val="003C1986"/>
    <w:rsid w:val="00466C89"/>
    <w:rsid w:val="00470EC9"/>
    <w:rsid w:val="004B7204"/>
    <w:rsid w:val="004C07EC"/>
    <w:rsid w:val="004E4A20"/>
    <w:rsid w:val="005865D4"/>
    <w:rsid w:val="005B48CF"/>
    <w:rsid w:val="005C14DB"/>
    <w:rsid w:val="00615CD6"/>
    <w:rsid w:val="006A1290"/>
    <w:rsid w:val="006B35F5"/>
    <w:rsid w:val="006C586E"/>
    <w:rsid w:val="00712348"/>
    <w:rsid w:val="00736B61"/>
    <w:rsid w:val="00740948"/>
    <w:rsid w:val="0079378E"/>
    <w:rsid w:val="007D4908"/>
    <w:rsid w:val="008126CA"/>
    <w:rsid w:val="00837388"/>
    <w:rsid w:val="008A15C1"/>
    <w:rsid w:val="008D0D2F"/>
    <w:rsid w:val="008D75EF"/>
    <w:rsid w:val="008E1341"/>
    <w:rsid w:val="00911C49"/>
    <w:rsid w:val="00965A61"/>
    <w:rsid w:val="00993928"/>
    <w:rsid w:val="00A263CE"/>
    <w:rsid w:val="00A64791"/>
    <w:rsid w:val="00A81B23"/>
    <w:rsid w:val="00AD7C48"/>
    <w:rsid w:val="00B52959"/>
    <w:rsid w:val="00B77CCE"/>
    <w:rsid w:val="00B87BF5"/>
    <w:rsid w:val="00BF5C28"/>
    <w:rsid w:val="00CC627D"/>
    <w:rsid w:val="00D17569"/>
    <w:rsid w:val="00D56870"/>
    <w:rsid w:val="00D63362"/>
    <w:rsid w:val="00D8161B"/>
    <w:rsid w:val="00DB4B54"/>
    <w:rsid w:val="00DC16E2"/>
    <w:rsid w:val="00DD2B2C"/>
    <w:rsid w:val="00E019DB"/>
    <w:rsid w:val="00E118BB"/>
    <w:rsid w:val="00E75A9D"/>
    <w:rsid w:val="00E87962"/>
    <w:rsid w:val="00E92927"/>
    <w:rsid w:val="00FB3012"/>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1CA852D"/>
  <w15:docId w15:val="{539A1BFE-04EE-49AD-91BC-C62F3A54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A263C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1986"/>
    <w:pPr>
      <w:tabs>
        <w:tab w:val="center" w:pos="4320"/>
        <w:tab w:val="right" w:pos="8640"/>
      </w:tabs>
    </w:pPr>
  </w:style>
  <w:style w:type="character" w:customStyle="1" w:styleId="HeaderChar">
    <w:name w:val="Header Char"/>
    <w:basedOn w:val="DefaultParagraphFont"/>
    <w:link w:val="Header"/>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customStyle="1" w:styleId="Default">
    <w:name w:val="Default"/>
    <w:rsid w:val="00AD7C48"/>
    <w:pPr>
      <w:autoSpaceDE w:val="0"/>
      <w:autoSpaceDN w:val="0"/>
      <w:adjustRightInd w:val="0"/>
    </w:pPr>
    <w:rPr>
      <w:rFonts w:ascii="Arial" w:eastAsia="Times New Roman" w:hAnsi="Arial" w:cs="Arial"/>
      <w:color w:val="000000"/>
      <w:lang w:val="en-GB" w:eastAsia="en-GB"/>
    </w:rPr>
  </w:style>
  <w:style w:type="table" w:styleId="TableGrid">
    <w:name w:val="Table Grid"/>
    <w:basedOn w:val="TableNormal"/>
    <w:uiPriority w:val="59"/>
    <w:rsid w:val="004B7204"/>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29728E"/>
    <w:pPr>
      <w:spacing w:before="100" w:beforeAutospacing="1" w:after="100" w:afterAutospacing="1"/>
    </w:pPr>
    <w:rPr>
      <w:rFonts w:ascii="Times New Roman" w:eastAsia="Times New Roman" w:hAnsi="Times New Roman" w:cs="Times New Roman"/>
      <w:lang w:eastAsia="en-GB"/>
    </w:rPr>
  </w:style>
  <w:style w:type="paragraph" w:customStyle="1" w:styleId="indent4">
    <w:name w:val="indent4"/>
    <w:basedOn w:val="Normal"/>
    <w:rsid w:val="002841B5"/>
    <w:pPr>
      <w:ind w:left="567"/>
    </w:pPr>
    <w:rPr>
      <w:rFonts w:ascii="Times New Roman" w:eastAsia="Times New Roman" w:hAnsi="Times New Roman" w:cs="Times New Roman"/>
      <w:szCs w:val="20"/>
      <w:lang w:eastAsia="en-GB"/>
    </w:rPr>
  </w:style>
  <w:style w:type="character" w:customStyle="1" w:styleId="Heading3Char">
    <w:name w:val="Heading 3 Char"/>
    <w:basedOn w:val="DefaultParagraphFont"/>
    <w:link w:val="Heading3"/>
    <w:uiPriority w:val="9"/>
    <w:semiHidden/>
    <w:rsid w:val="00A263CE"/>
    <w:rPr>
      <w:rFonts w:asciiTheme="majorHAnsi" w:eastAsiaTheme="majorEastAsia" w:hAnsiTheme="majorHAnsi" w:cstheme="majorBidi"/>
      <w:color w:val="243F60" w:themeColor="accent1" w:themeShade="7F"/>
      <w:lang w:val="en-GB"/>
    </w:rPr>
  </w:style>
  <w:style w:type="paragraph" w:customStyle="1" w:styleId="Body">
    <w:name w:val="Body"/>
    <w:rsid w:val="00A263CE"/>
    <w:pPr>
      <w:pBdr>
        <w:top w:val="nil"/>
        <w:left w:val="nil"/>
        <w:bottom w:val="nil"/>
        <w:right w:val="nil"/>
        <w:between w:val="nil"/>
        <w:bar w:val="nil"/>
      </w:pBdr>
    </w:pPr>
    <w:rPr>
      <w:rFonts w:ascii="Cambria" w:eastAsia="Cambria" w:hAnsi="Cambria" w:cs="Cambria"/>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646052">
      <w:bodyDiv w:val="1"/>
      <w:marLeft w:val="0"/>
      <w:marRight w:val="0"/>
      <w:marTop w:val="0"/>
      <w:marBottom w:val="0"/>
      <w:divBdr>
        <w:top w:val="none" w:sz="0" w:space="0" w:color="auto"/>
        <w:left w:val="none" w:sz="0" w:space="0" w:color="auto"/>
        <w:bottom w:val="none" w:sz="0" w:space="0" w:color="auto"/>
        <w:right w:val="none" w:sz="0" w:space="0" w:color="auto"/>
      </w:divBdr>
      <w:divsChild>
        <w:div w:id="1393575882">
          <w:marLeft w:val="-115"/>
          <w:marRight w:val="0"/>
          <w:marTop w:val="0"/>
          <w:marBottom w:val="0"/>
          <w:divBdr>
            <w:top w:val="none" w:sz="0" w:space="0" w:color="auto"/>
            <w:left w:val="none" w:sz="0" w:space="0" w:color="auto"/>
            <w:bottom w:val="none" w:sz="0" w:space="0" w:color="auto"/>
            <w:right w:val="none" w:sz="0" w:space="0" w:color="auto"/>
          </w:divBdr>
        </w:div>
        <w:div w:id="797605355">
          <w:marLeft w:val="-115"/>
          <w:marRight w:val="0"/>
          <w:marTop w:val="0"/>
          <w:marBottom w:val="0"/>
          <w:divBdr>
            <w:top w:val="none" w:sz="0" w:space="0" w:color="auto"/>
            <w:left w:val="none" w:sz="0" w:space="0" w:color="auto"/>
            <w:bottom w:val="none" w:sz="0" w:space="0" w:color="auto"/>
            <w:right w:val="none" w:sz="0" w:space="0" w:color="auto"/>
          </w:divBdr>
        </w:div>
        <w:div w:id="591739447">
          <w:marLeft w:val="-115"/>
          <w:marRight w:val="0"/>
          <w:marTop w:val="0"/>
          <w:marBottom w:val="0"/>
          <w:divBdr>
            <w:top w:val="none" w:sz="0" w:space="0" w:color="auto"/>
            <w:left w:val="none" w:sz="0" w:space="0" w:color="auto"/>
            <w:bottom w:val="none" w:sz="0" w:space="0" w:color="auto"/>
            <w:right w:val="none" w:sz="0" w:space="0" w:color="auto"/>
          </w:divBdr>
        </w:div>
        <w:div w:id="573708936">
          <w:marLeft w:val="-11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0D94C-50A4-47A4-9819-1BC9AF3D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Titherington, Claire</cp:lastModifiedBy>
  <cp:revision>4</cp:revision>
  <cp:lastPrinted>2017-11-02T11:31:00Z</cp:lastPrinted>
  <dcterms:created xsi:type="dcterms:W3CDTF">2017-11-02T10:08:00Z</dcterms:created>
  <dcterms:modified xsi:type="dcterms:W3CDTF">2017-11-02T11:51:00Z</dcterms:modified>
</cp:coreProperties>
</file>