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FF" w:rsidRPr="009F567E" w:rsidRDefault="00C90DB6" w:rsidP="007E2FFF">
      <w:pPr>
        <w:spacing w:after="0" w:line="240" w:lineRule="auto"/>
        <w:rPr>
          <w:rFonts w:ascii="Calibri" w:hAnsi="Calibri" w:cs="Calibri"/>
          <w:b/>
          <w:caps/>
          <w:sz w:val="24"/>
          <w:szCs w:val="24"/>
        </w:rPr>
      </w:pPr>
      <w:r>
        <w:rPr>
          <w:rFonts w:ascii="Arial" w:hAnsi="Arial"/>
          <w:noProof/>
          <w:lang w:eastAsia="en-GB"/>
        </w:rPr>
        <w:drawing>
          <wp:anchor distT="0" distB="0" distL="114300" distR="114300" simplePos="0" relativeHeight="251659264" behindDoc="1" locked="0" layoutInCell="1" allowOverlap="1" wp14:anchorId="5E658255" wp14:editId="7745D283">
            <wp:simplePos x="0" y="0"/>
            <wp:positionH relativeFrom="column">
              <wp:posOffset>3688715</wp:posOffset>
            </wp:positionH>
            <wp:positionV relativeFrom="paragraph">
              <wp:posOffset>-421640</wp:posOffset>
            </wp:positionV>
            <wp:extent cx="2753360" cy="839470"/>
            <wp:effectExtent l="0" t="0" r="8890" b="0"/>
            <wp:wrapNone/>
            <wp:docPr id="3" name="Picture 3" descr="\\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field3\vincent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3360" cy="839470"/>
                    </a:xfrm>
                    <a:prstGeom prst="rect">
                      <a:avLst/>
                    </a:prstGeom>
                    <a:noFill/>
                    <a:ln>
                      <a:noFill/>
                    </a:ln>
                  </pic:spPr>
                </pic:pic>
              </a:graphicData>
            </a:graphic>
          </wp:anchor>
        </w:drawing>
      </w:r>
      <w:r w:rsidR="007E2FFF">
        <w:rPr>
          <w:rFonts w:ascii="Calibri" w:hAnsi="Calibri" w:cs="Calibri"/>
          <w:b/>
          <w:sz w:val="24"/>
          <w:szCs w:val="24"/>
        </w:rPr>
        <w:t xml:space="preserve"> </w:t>
      </w:r>
    </w:p>
    <w:p w:rsidR="00032E2A" w:rsidRPr="005C43F8" w:rsidRDefault="00032E2A" w:rsidP="007E2FFF">
      <w:pPr>
        <w:spacing w:after="0" w:line="240" w:lineRule="auto"/>
        <w:jc w:val="center"/>
        <w:rPr>
          <w:rFonts w:ascii="Calibri" w:hAnsi="Calibri" w:cs="Calibri"/>
          <w:b/>
          <w:sz w:val="20"/>
          <w:szCs w:val="20"/>
        </w:rPr>
      </w:pPr>
    </w:p>
    <w:p w:rsidR="007E2FFF" w:rsidRDefault="009C1C6C" w:rsidP="007E2FFF">
      <w:pPr>
        <w:spacing w:after="0" w:line="240" w:lineRule="auto"/>
        <w:jc w:val="center"/>
        <w:rPr>
          <w:rFonts w:ascii="Calibri" w:hAnsi="Calibri" w:cs="Calibri"/>
          <w:b/>
          <w:sz w:val="20"/>
          <w:szCs w:val="20"/>
        </w:rPr>
      </w:pPr>
      <w:r w:rsidRPr="005C43F8">
        <w:rPr>
          <w:rFonts w:ascii="Calibri" w:hAnsi="Calibri" w:cs="Calibri"/>
          <w:b/>
          <w:sz w:val="20"/>
          <w:szCs w:val="20"/>
        </w:rPr>
        <w:t xml:space="preserve">Graduate </w:t>
      </w:r>
      <w:r w:rsidR="00CF4F05">
        <w:rPr>
          <w:rFonts w:ascii="Calibri" w:hAnsi="Calibri" w:cs="Calibri"/>
          <w:b/>
          <w:sz w:val="20"/>
          <w:szCs w:val="20"/>
        </w:rPr>
        <w:t>Teaching Assistant Level 2</w:t>
      </w:r>
    </w:p>
    <w:p w:rsidR="005C43F8" w:rsidRPr="005C43F8" w:rsidRDefault="005C43F8" w:rsidP="007E2FFF">
      <w:pPr>
        <w:spacing w:after="0" w:line="240" w:lineRule="auto"/>
        <w:jc w:val="center"/>
        <w:rPr>
          <w:rFonts w:ascii="Calibri" w:hAnsi="Calibri" w:cs="Calibri"/>
          <w:b/>
          <w:sz w:val="20"/>
          <w:szCs w:val="20"/>
        </w:rPr>
      </w:pPr>
    </w:p>
    <w:p w:rsidR="00294B62" w:rsidRPr="005C43F8" w:rsidRDefault="00CF4F05" w:rsidP="007E2FFF">
      <w:pPr>
        <w:spacing w:after="0" w:line="240" w:lineRule="auto"/>
        <w:jc w:val="center"/>
        <w:rPr>
          <w:rFonts w:ascii="Calibri" w:hAnsi="Calibri" w:cs="Calibri"/>
          <w:b/>
          <w:sz w:val="20"/>
          <w:szCs w:val="20"/>
        </w:rPr>
      </w:pPr>
      <w:r w:rsidRPr="001C2A3B">
        <w:rPr>
          <w:rFonts w:ascii="Calibri" w:hAnsi="Calibri" w:cs="Calibri"/>
          <w:b/>
          <w:sz w:val="20"/>
          <w:szCs w:val="20"/>
        </w:rPr>
        <w:t>SCP 15 to 18</w:t>
      </w:r>
      <w:r w:rsidR="000B7111" w:rsidRPr="001C2A3B">
        <w:rPr>
          <w:rFonts w:ascii="Calibri" w:hAnsi="Calibri" w:cs="Calibri"/>
          <w:b/>
          <w:sz w:val="20"/>
          <w:szCs w:val="20"/>
        </w:rPr>
        <w:t>-</w:t>
      </w:r>
      <w:r w:rsidR="001C2A3B" w:rsidRPr="001C2A3B">
        <w:rPr>
          <w:rFonts w:ascii="Calibri" w:hAnsi="Calibri" w:cs="Calibri"/>
          <w:b/>
          <w:sz w:val="20"/>
          <w:szCs w:val="20"/>
        </w:rPr>
        <w:t>£14,723-£15,485</w:t>
      </w:r>
      <w:r w:rsidR="007E2FFF" w:rsidRPr="001C2A3B">
        <w:rPr>
          <w:rFonts w:ascii="Calibri" w:hAnsi="Calibri" w:cs="Calibri"/>
          <w:b/>
          <w:sz w:val="20"/>
          <w:szCs w:val="20"/>
        </w:rPr>
        <w:t xml:space="preserve"> </w:t>
      </w:r>
      <w:r w:rsidR="007E2FFF" w:rsidRPr="005C43F8">
        <w:rPr>
          <w:rFonts w:ascii="Calibri" w:hAnsi="Calibri" w:cs="Calibri"/>
          <w:b/>
          <w:sz w:val="20"/>
          <w:szCs w:val="20"/>
        </w:rPr>
        <w:t xml:space="preserve">– </w:t>
      </w:r>
      <w:r w:rsidR="00FB21F6" w:rsidRPr="005C43F8">
        <w:rPr>
          <w:rFonts w:ascii="Calibri" w:hAnsi="Calibri" w:cs="Calibri"/>
          <w:b/>
          <w:sz w:val="20"/>
          <w:szCs w:val="20"/>
        </w:rPr>
        <w:t>40</w:t>
      </w:r>
      <w:r w:rsidR="00294B62" w:rsidRPr="005C43F8">
        <w:rPr>
          <w:rFonts w:ascii="Calibri" w:hAnsi="Calibri" w:cs="Calibri"/>
          <w:b/>
          <w:sz w:val="20"/>
          <w:szCs w:val="20"/>
        </w:rPr>
        <w:t xml:space="preserve"> working</w:t>
      </w:r>
      <w:r w:rsidR="007E2FFF" w:rsidRPr="005C43F8">
        <w:rPr>
          <w:rFonts w:ascii="Calibri" w:hAnsi="Calibri" w:cs="Calibri"/>
          <w:b/>
          <w:sz w:val="20"/>
          <w:szCs w:val="20"/>
        </w:rPr>
        <w:t xml:space="preserve"> weeks per year</w:t>
      </w:r>
      <w:r w:rsidR="00C90DB6" w:rsidRPr="005C43F8">
        <w:rPr>
          <w:rFonts w:ascii="Calibri" w:hAnsi="Calibri" w:cs="Calibri"/>
          <w:b/>
          <w:sz w:val="20"/>
          <w:szCs w:val="20"/>
        </w:rPr>
        <w:t xml:space="preserve">; </w:t>
      </w:r>
      <w:r w:rsidR="00294B62" w:rsidRPr="005C43F8">
        <w:rPr>
          <w:rFonts w:ascii="Calibri" w:hAnsi="Calibri" w:cs="Calibri"/>
          <w:b/>
          <w:sz w:val="20"/>
          <w:szCs w:val="20"/>
        </w:rPr>
        <w:t>33.5 hours</w:t>
      </w:r>
    </w:p>
    <w:p w:rsidR="00311EF8" w:rsidRPr="005C43F8" w:rsidRDefault="008B7712" w:rsidP="007E2FFF">
      <w:pPr>
        <w:spacing w:after="0" w:line="240" w:lineRule="auto"/>
        <w:jc w:val="center"/>
        <w:rPr>
          <w:rFonts w:ascii="Calibri" w:hAnsi="Calibri" w:cs="Calibri"/>
          <w:b/>
          <w:sz w:val="20"/>
          <w:szCs w:val="20"/>
        </w:rPr>
      </w:pPr>
      <w:r w:rsidRPr="005C43F8">
        <w:rPr>
          <w:rFonts w:ascii="Calibri" w:hAnsi="Calibri" w:cs="Calibri"/>
          <w:b/>
          <w:sz w:val="20"/>
          <w:szCs w:val="20"/>
        </w:rPr>
        <w:t xml:space="preserve">Start date: As soon as possible </w:t>
      </w:r>
    </w:p>
    <w:p w:rsidR="008B7712" w:rsidRPr="005C43F8" w:rsidRDefault="008B7712" w:rsidP="007E2FFF">
      <w:pPr>
        <w:spacing w:after="0" w:line="240" w:lineRule="auto"/>
        <w:jc w:val="center"/>
        <w:rPr>
          <w:rFonts w:ascii="Calibri" w:hAnsi="Calibri" w:cs="Calibri"/>
          <w:b/>
          <w:sz w:val="20"/>
          <w:szCs w:val="20"/>
        </w:rPr>
      </w:pPr>
    </w:p>
    <w:p w:rsidR="007E2FFF" w:rsidRDefault="00CF4F05" w:rsidP="005C43F8">
      <w:pPr>
        <w:spacing w:after="0" w:line="240" w:lineRule="auto"/>
        <w:jc w:val="center"/>
        <w:rPr>
          <w:rFonts w:cs="Calibri"/>
          <w:b/>
          <w:sz w:val="20"/>
          <w:szCs w:val="20"/>
        </w:rPr>
      </w:pPr>
      <w:r>
        <w:rPr>
          <w:rFonts w:cs="Calibri"/>
          <w:b/>
          <w:sz w:val="20"/>
          <w:szCs w:val="20"/>
        </w:rPr>
        <w:t>Level 3</w:t>
      </w:r>
      <w:r w:rsidR="00311EF8" w:rsidRPr="005C43F8">
        <w:rPr>
          <w:rFonts w:cs="Calibri"/>
          <w:b/>
          <w:sz w:val="20"/>
          <w:szCs w:val="20"/>
        </w:rPr>
        <w:t xml:space="preserve"> may be considered for the right applicant</w:t>
      </w:r>
    </w:p>
    <w:p w:rsidR="005C43F8" w:rsidRPr="005C43F8" w:rsidRDefault="005C43F8" w:rsidP="005C43F8">
      <w:pPr>
        <w:spacing w:after="0" w:line="240" w:lineRule="auto"/>
        <w:jc w:val="center"/>
        <w:rPr>
          <w:rFonts w:cs="Calibri"/>
          <w:b/>
          <w:sz w:val="20"/>
          <w:szCs w:val="20"/>
        </w:rPr>
      </w:pPr>
    </w:p>
    <w:p w:rsidR="00064093" w:rsidRDefault="00064093" w:rsidP="00064093">
      <w:pPr>
        <w:spacing w:before="45" w:after="45" w:line="240" w:lineRule="auto"/>
        <w:rPr>
          <w:rFonts w:eastAsia="Times New Roman" w:cs="Arial"/>
          <w:iCs/>
          <w:color w:val="333333"/>
          <w:sz w:val="20"/>
          <w:szCs w:val="20"/>
          <w:shd w:val="clear" w:color="auto" w:fill="FFFFFF" w:themeFill="background1"/>
          <w:lang w:eastAsia="en-GB"/>
        </w:rPr>
      </w:pPr>
      <w:r>
        <w:rPr>
          <w:rFonts w:ascii="Calibri" w:hAnsi="Calibri"/>
          <w:sz w:val="20"/>
          <w:szCs w:val="20"/>
        </w:rPr>
        <w:t>Whitefield School is a vibrant, successful school in North London. ‘</w:t>
      </w:r>
      <w:r w:rsidRPr="002B1183">
        <w:rPr>
          <w:rFonts w:eastAsia="Times New Roman" w:cs="Arial"/>
          <w:iCs/>
          <w:color w:val="333333"/>
          <w:sz w:val="20"/>
          <w:szCs w:val="20"/>
          <w:lang w:eastAsia="en-GB"/>
        </w:rPr>
        <w:t>The behaviour o</w:t>
      </w:r>
      <w:r>
        <w:rPr>
          <w:rFonts w:eastAsia="Times New Roman" w:cs="Arial"/>
          <w:iCs/>
          <w:color w:val="333333"/>
          <w:sz w:val="20"/>
          <w:szCs w:val="20"/>
          <w:lang w:eastAsia="en-GB"/>
        </w:rPr>
        <w:t>f pupils is outstanding. Pupils</w:t>
      </w:r>
      <w:r w:rsidRPr="002B1183">
        <w:rPr>
          <w:rFonts w:eastAsia="Times New Roman" w:cs="Arial"/>
          <w:iCs/>
          <w:color w:val="333333"/>
          <w:sz w:val="20"/>
          <w:szCs w:val="20"/>
          <w:lang w:eastAsia="en-GB"/>
        </w:rPr>
        <w:t xml:space="preserve"> conduct around the school and in lessons is of the highest standard. The atmosphere is calm and quiet across the large site. In lessons, pupils enthusiastically engage in the task at hand, working collaboratively with others and listening carefully to each </w:t>
      </w:r>
      <w:r w:rsidRPr="002B1183">
        <w:rPr>
          <w:rFonts w:eastAsia="Times New Roman" w:cs="Arial"/>
          <w:iCs/>
          <w:color w:val="333333"/>
          <w:sz w:val="20"/>
          <w:szCs w:val="20"/>
          <w:shd w:val="clear" w:color="auto" w:fill="FFFFFF" w:themeFill="background1"/>
          <w:lang w:eastAsia="en-GB"/>
        </w:rPr>
        <w:t>other’s views</w:t>
      </w:r>
      <w:r>
        <w:rPr>
          <w:rFonts w:eastAsia="Times New Roman" w:cs="Arial"/>
          <w:iCs/>
          <w:color w:val="333333"/>
          <w:sz w:val="20"/>
          <w:szCs w:val="20"/>
          <w:shd w:val="clear" w:color="auto" w:fill="FFFFFF" w:themeFill="background1"/>
          <w:lang w:eastAsia="en-GB"/>
        </w:rPr>
        <w:t>’- Ofsted 2017.</w:t>
      </w:r>
    </w:p>
    <w:p w:rsidR="00064093" w:rsidRPr="005C43F8" w:rsidRDefault="00064093" w:rsidP="00064093">
      <w:pPr>
        <w:shd w:val="clear" w:color="auto" w:fill="FFFFFF"/>
        <w:rPr>
          <w:rFonts w:cstheme="minorHAnsi"/>
          <w:sz w:val="20"/>
          <w:szCs w:val="20"/>
        </w:rPr>
      </w:pPr>
      <w:r w:rsidRPr="005C43F8">
        <w:rPr>
          <w:rFonts w:ascii="Tahoma" w:hAnsi="Tahoma" w:cs="Tahoma"/>
          <w:sz w:val="20"/>
          <w:szCs w:val="20"/>
        </w:rPr>
        <w:t>R</w:t>
      </w:r>
      <w:r w:rsidRPr="005C43F8">
        <w:rPr>
          <w:rFonts w:cstheme="minorHAnsi"/>
          <w:sz w:val="20"/>
          <w:szCs w:val="20"/>
        </w:rPr>
        <w:t>esults are a testimony of the hard work of our students and staff, our supportive parents and the schools high aspirations for every student.  The school has excellent transport links, is very well resourced and over two million pounds has been spent on refurbishments in the last four years.</w:t>
      </w:r>
    </w:p>
    <w:p w:rsidR="00064093" w:rsidRDefault="00064093" w:rsidP="00064093">
      <w:pPr>
        <w:spacing w:before="45" w:after="45" w:line="240" w:lineRule="auto"/>
        <w:rPr>
          <w:rFonts w:cs="Tahoma"/>
          <w:sz w:val="20"/>
          <w:szCs w:val="20"/>
        </w:rPr>
      </w:pPr>
      <w:r>
        <w:rPr>
          <w:rFonts w:cs="Tahoma"/>
          <w:sz w:val="20"/>
          <w:szCs w:val="20"/>
        </w:rPr>
        <w:t xml:space="preserve">From May 2018 we are seeking Teaching Assistants to join our highly committed Inclusion team. </w:t>
      </w:r>
    </w:p>
    <w:p w:rsidR="00064093" w:rsidRDefault="00064093" w:rsidP="00064093">
      <w:pPr>
        <w:spacing w:before="45" w:after="45" w:line="240" w:lineRule="auto"/>
        <w:rPr>
          <w:rFonts w:cs="Tahoma"/>
          <w:sz w:val="20"/>
          <w:szCs w:val="20"/>
        </w:rPr>
      </w:pPr>
    </w:p>
    <w:p w:rsidR="00AC6FE8" w:rsidRPr="005C43F8" w:rsidRDefault="00FB21F6" w:rsidP="00FB21F6">
      <w:pPr>
        <w:widowControl w:val="0"/>
        <w:spacing w:before="40" w:after="40"/>
        <w:rPr>
          <w:rFonts w:ascii="Calibri" w:hAnsi="Calibri" w:cs="Calibri"/>
          <w:bCs/>
          <w:sz w:val="20"/>
          <w:szCs w:val="20"/>
        </w:rPr>
      </w:pPr>
      <w:r w:rsidRPr="005C43F8">
        <w:rPr>
          <w:rFonts w:ascii="Calibri" w:hAnsi="Calibri" w:cs="Calibri"/>
          <w:bCs/>
          <w:sz w:val="20"/>
          <w:szCs w:val="20"/>
        </w:rPr>
        <w:t>Whitefield School has a significant number of students with special educational needs</w:t>
      </w:r>
      <w:r w:rsidR="00AC6FE8" w:rsidRPr="005C43F8">
        <w:rPr>
          <w:rFonts w:ascii="Calibri" w:hAnsi="Calibri" w:cs="Calibri"/>
          <w:bCs/>
          <w:sz w:val="20"/>
          <w:szCs w:val="20"/>
        </w:rPr>
        <w:t xml:space="preserve">.  You </w:t>
      </w:r>
      <w:r w:rsidRPr="005C43F8">
        <w:rPr>
          <w:rFonts w:ascii="Calibri" w:hAnsi="Calibri" w:cs="Calibri"/>
          <w:bCs/>
          <w:sz w:val="20"/>
          <w:szCs w:val="20"/>
        </w:rPr>
        <w:t xml:space="preserve">will be expected to work with students with physical needs who need support with learning as well as personal care. </w:t>
      </w:r>
      <w:r w:rsidR="00AC6FE8" w:rsidRPr="005C43F8">
        <w:rPr>
          <w:rFonts w:ascii="Calibri" w:hAnsi="Calibri" w:cs="Calibri"/>
          <w:bCs/>
          <w:sz w:val="20"/>
          <w:szCs w:val="20"/>
        </w:rPr>
        <w:t xml:space="preserve"> </w:t>
      </w:r>
    </w:p>
    <w:p w:rsidR="005C43F8" w:rsidRPr="005C43F8" w:rsidRDefault="00FB21F6" w:rsidP="005C43F8">
      <w:pPr>
        <w:widowControl w:val="0"/>
        <w:spacing w:before="40" w:after="40"/>
        <w:rPr>
          <w:rFonts w:ascii="Calibri" w:hAnsi="Calibri" w:cs="Calibri"/>
          <w:bCs/>
          <w:sz w:val="20"/>
          <w:szCs w:val="20"/>
        </w:rPr>
      </w:pPr>
      <w:r w:rsidRPr="005C43F8">
        <w:rPr>
          <w:rFonts w:ascii="Calibri" w:hAnsi="Calibri" w:cs="Calibri"/>
          <w:bCs/>
          <w:sz w:val="20"/>
          <w:szCs w:val="20"/>
        </w:rPr>
        <w:t xml:space="preserve">Within the classroom you will </w:t>
      </w:r>
      <w:r w:rsidRPr="005C43F8">
        <w:rPr>
          <w:rFonts w:ascii="Calibri" w:hAnsi="Calibri" w:cs="Calibri"/>
          <w:sz w:val="20"/>
          <w:szCs w:val="20"/>
          <w:lang w:val="en"/>
        </w:rPr>
        <w:t xml:space="preserve">work under the guidance of teachers. </w:t>
      </w:r>
      <w:r w:rsidR="00AC6FE8" w:rsidRPr="005C43F8">
        <w:rPr>
          <w:rFonts w:ascii="Calibri" w:hAnsi="Calibri" w:cs="Calibri"/>
          <w:sz w:val="20"/>
          <w:szCs w:val="20"/>
          <w:lang w:val="en"/>
        </w:rPr>
        <w:t xml:space="preserve"> </w:t>
      </w:r>
      <w:r w:rsidRPr="005C43F8">
        <w:rPr>
          <w:rFonts w:ascii="Calibri" w:hAnsi="Calibri" w:cs="Calibri"/>
          <w:sz w:val="20"/>
          <w:szCs w:val="20"/>
          <w:lang w:val="en"/>
        </w:rPr>
        <w:t xml:space="preserve">You will be required to support access to learning for students and provide general support to the teacher in the management of students. </w:t>
      </w:r>
      <w:r w:rsidRPr="005C43F8">
        <w:rPr>
          <w:rFonts w:ascii="Calibri" w:hAnsi="Calibri" w:cs="Calibri"/>
          <w:bCs/>
          <w:sz w:val="20"/>
          <w:szCs w:val="20"/>
        </w:rPr>
        <w:t xml:space="preserve"> </w:t>
      </w:r>
    </w:p>
    <w:p w:rsidR="00FB21F6" w:rsidRPr="005C43F8" w:rsidRDefault="00FB21F6" w:rsidP="00FB21F6">
      <w:pPr>
        <w:tabs>
          <w:tab w:val="left" w:pos="1560"/>
        </w:tabs>
        <w:autoSpaceDE w:val="0"/>
        <w:autoSpaceDN w:val="0"/>
        <w:adjustRightInd w:val="0"/>
        <w:rPr>
          <w:sz w:val="20"/>
          <w:szCs w:val="20"/>
          <w:u w:val="single"/>
        </w:rPr>
      </w:pPr>
      <w:r w:rsidRPr="005C43F8">
        <w:rPr>
          <w:rFonts w:eastAsia="Times New Roman" w:cs="Times New Roman"/>
          <w:b/>
          <w:bCs/>
          <w:sz w:val="20"/>
          <w:szCs w:val="20"/>
          <w:u w:val="single"/>
          <w:lang w:eastAsia="en-GB"/>
        </w:rPr>
        <w:t>Ideal candidates will:</w:t>
      </w:r>
    </w:p>
    <w:p w:rsidR="00C73870" w:rsidRPr="005C43F8" w:rsidRDefault="00C73870" w:rsidP="00C73870">
      <w:pPr>
        <w:numPr>
          <w:ilvl w:val="0"/>
          <w:numId w:val="2"/>
        </w:numPr>
        <w:spacing w:before="100" w:beforeAutospacing="1" w:after="100" w:afterAutospacing="1" w:line="240" w:lineRule="auto"/>
        <w:rPr>
          <w:rFonts w:eastAsia="Times New Roman" w:cs="Times New Roman"/>
          <w:sz w:val="20"/>
          <w:szCs w:val="20"/>
          <w:lang w:eastAsia="en-GB"/>
        </w:rPr>
      </w:pPr>
      <w:r w:rsidRPr="005C43F8">
        <w:rPr>
          <w:rFonts w:eastAsia="Times New Roman" w:cs="Times New Roman"/>
          <w:sz w:val="20"/>
          <w:szCs w:val="20"/>
          <w:lang w:eastAsia="en-GB"/>
        </w:rPr>
        <w:t xml:space="preserve">be a graduate </w:t>
      </w:r>
    </w:p>
    <w:p w:rsidR="00FB21F6" w:rsidRPr="005C43F8" w:rsidRDefault="00FB21F6" w:rsidP="00C73870">
      <w:pPr>
        <w:numPr>
          <w:ilvl w:val="0"/>
          <w:numId w:val="2"/>
        </w:numPr>
        <w:spacing w:before="100" w:beforeAutospacing="1" w:after="100" w:afterAutospacing="1" w:line="240" w:lineRule="auto"/>
        <w:rPr>
          <w:rFonts w:eastAsia="Times New Roman" w:cs="Times New Roman"/>
          <w:sz w:val="20"/>
          <w:szCs w:val="20"/>
          <w:lang w:eastAsia="en-GB"/>
        </w:rPr>
      </w:pPr>
      <w:r w:rsidRPr="005C43F8">
        <w:rPr>
          <w:sz w:val="20"/>
          <w:szCs w:val="20"/>
        </w:rPr>
        <w:t>be highly enthusiastic, energetic, proactive individual who has the passion and ability to motivate and inspire the pupils</w:t>
      </w:r>
    </w:p>
    <w:p w:rsidR="00FB21F6" w:rsidRPr="005C43F8" w:rsidRDefault="00FB21F6" w:rsidP="00C73870">
      <w:pPr>
        <w:numPr>
          <w:ilvl w:val="0"/>
          <w:numId w:val="2"/>
        </w:numPr>
        <w:spacing w:before="100" w:beforeAutospacing="1" w:after="100" w:afterAutospacing="1" w:line="240" w:lineRule="auto"/>
        <w:rPr>
          <w:rFonts w:eastAsia="Times New Roman" w:cs="Times New Roman"/>
          <w:sz w:val="20"/>
          <w:szCs w:val="20"/>
          <w:lang w:eastAsia="en-GB"/>
        </w:rPr>
      </w:pPr>
      <w:r w:rsidRPr="005C43F8">
        <w:rPr>
          <w:rFonts w:ascii="Calibri" w:hAnsi="Calibri" w:cs="Calibri"/>
          <w:bCs/>
          <w:sz w:val="20"/>
          <w:szCs w:val="20"/>
        </w:rPr>
        <w:t>have the desire to work with students with special educational needs</w:t>
      </w:r>
    </w:p>
    <w:p w:rsidR="00C73870" w:rsidRPr="005C43F8" w:rsidRDefault="00FB21F6" w:rsidP="00C73870">
      <w:pPr>
        <w:numPr>
          <w:ilvl w:val="0"/>
          <w:numId w:val="2"/>
        </w:numPr>
        <w:spacing w:before="100" w:beforeAutospacing="1" w:after="100" w:afterAutospacing="1" w:line="240" w:lineRule="auto"/>
        <w:rPr>
          <w:rFonts w:eastAsia="Times New Roman" w:cs="Times New Roman"/>
          <w:sz w:val="20"/>
          <w:szCs w:val="20"/>
          <w:lang w:eastAsia="en-GB"/>
        </w:rPr>
      </w:pPr>
      <w:r w:rsidRPr="005C43F8">
        <w:rPr>
          <w:sz w:val="20"/>
          <w:szCs w:val="20"/>
        </w:rPr>
        <w:t>have excellent, written and verbal communication skills and be able to relate well to all members of the school community</w:t>
      </w:r>
    </w:p>
    <w:p w:rsidR="006D0439" w:rsidRPr="005C43F8" w:rsidRDefault="00FB21F6" w:rsidP="00FB21F6">
      <w:pPr>
        <w:shd w:val="clear" w:color="auto" w:fill="FFFFFF"/>
        <w:rPr>
          <w:rFonts w:cstheme="minorHAnsi"/>
          <w:sz w:val="20"/>
          <w:szCs w:val="20"/>
        </w:rPr>
      </w:pPr>
      <w:r w:rsidRPr="005C43F8">
        <w:rPr>
          <w:rFonts w:cstheme="minorHAnsi"/>
          <w:sz w:val="20"/>
          <w:szCs w:val="20"/>
        </w:rPr>
        <w:t>The successful candidate will have access to continuous professional learning through our dedicated internal and external CP</w:t>
      </w:r>
      <w:r w:rsidR="00E339E8" w:rsidRPr="005C43F8">
        <w:rPr>
          <w:rFonts w:cstheme="minorHAnsi"/>
          <w:sz w:val="20"/>
          <w:szCs w:val="20"/>
        </w:rPr>
        <w:t>D</w:t>
      </w:r>
      <w:r w:rsidRPr="005C43F8">
        <w:rPr>
          <w:rFonts w:cstheme="minorHAnsi"/>
          <w:sz w:val="20"/>
          <w:szCs w:val="20"/>
        </w:rPr>
        <w:t xml:space="preserve"> programme</w:t>
      </w:r>
      <w:r w:rsidR="006D0439" w:rsidRPr="005C43F8">
        <w:rPr>
          <w:rFonts w:cstheme="minorHAnsi"/>
          <w:sz w:val="20"/>
          <w:szCs w:val="20"/>
        </w:rPr>
        <w:t>, with the possibility of progression to Higher Level Teaching Assistant and eventually on to a teaching programme</w:t>
      </w:r>
      <w:r w:rsidRPr="005C43F8">
        <w:rPr>
          <w:rFonts w:cstheme="minorHAnsi"/>
          <w:sz w:val="20"/>
          <w:szCs w:val="20"/>
        </w:rPr>
        <w:t xml:space="preserve">. </w:t>
      </w:r>
      <w:r w:rsidR="00AC6FE8" w:rsidRPr="005C43F8">
        <w:rPr>
          <w:rFonts w:cstheme="minorHAnsi"/>
          <w:sz w:val="20"/>
          <w:szCs w:val="20"/>
        </w:rPr>
        <w:t xml:space="preserve"> </w:t>
      </w:r>
      <w:bookmarkStart w:id="0" w:name="_GoBack"/>
      <w:bookmarkEnd w:id="0"/>
    </w:p>
    <w:p w:rsidR="00FB21F6" w:rsidRPr="005C43F8" w:rsidRDefault="00FB21F6" w:rsidP="00FB21F6">
      <w:pPr>
        <w:shd w:val="clear" w:color="auto" w:fill="FFFFFF"/>
        <w:rPr>
          <w:rFonts w:cstheme="minorHAnsi"/>
          <w:sz w:val="20"/>
          <w:szCs w:val="20"/>
        </w:rPr>
      </w:pPr>
      <w:r w:rsidRPr="005C43F8">
        <w:rPr>
          <w:rFonts w:cstheme="minorHAnsi"/>
          <w:sz w:val="20"/>
          <w:szCs w:val="20"/>
        </w:rPr>
        <w:t>The school also offers various benefits to all employees through our pro-active team of staff.</w:t>
      </w:r>
    </w:p>
    <w:p w:rsidR="007E2FFF" w:rsidRPr="005C43F8" w:rsidRDefault="007E2FFF" w:rsidP="007E2FFF">
      <w:pPr>
        <w:widowControl w:val="0"/>
        <w:spacing w:after="0"/>
        <w:rPr>
          <w:rStyle w:val="Hyperlink"/>
          <w:rFonts w:ascii="Calibri" w:hAnsi="Calibri"/>
          <w:sz w:val="20"/>
          <w:szCs w:val="20"/>
        </w:rPr>
      </w:pPr>
      <w:r w:rsidRPr="005C43F8">
        <w:rPr>
          <w:rFonts w:ascii="Calibri" w:hAnsi="Calibri"/>
          <w:sz w:val="20"/>
          <w:szCs w:val="20"/>
        </w:rPr>
        <w:t xml:space="preserve">For further information including an application form and school prospectus please visit the ‘vacancies’ section on our website </w:t>
      </w:r>
      <w:hyperlink r:id="rId6" w:history="1">
        <w:r w:rsidRPr="005C43F8">
          <w:rPr>
            <w:rStyle w:val="Hyperlink"/>
            <w:rFonts w:ascii="Calibri" w:hAnsi="Calibri"/>
            <w:sz w:val="20"/>
            <w:szCs w:val="20"/>
          </w:rPr>
          <w:t>www.whitefield.barnet.sch.uk</w:t>
        </w:r>
      </w:hyperlink>
    </w:p>
    <w:p w:rsidR="007E2FFF" w:rsidRPr="005C43F8" w:rsidRDefault="007E2FFF" w:rsidP="007E2FFF">
      <w:pPr>
        <w:widowControl w:val="0"/>
        <w:spacing w:after="0"/>
        <w:rPr>
          <w:rStyle w:val="Hyperlink"/>
          <w:rFonts w:ascii="Calibri" w:hAnsi="Calibri"/>
          <w:sz w:val="20"/>
          <w:szCs w:val="20"/>
        </w:rPr>
      </w:pPr>
    </w:p>
    <w:p w:rsidR="007E2FFF" w:rsidRPr="005C43F8" w:rsidRDefault="007E2FFF" w:rsidP="00C90DB6">
      <w:pPr>
        <w:widowControl w:val="0"/>
        <w:autoSpaceDE w:val="0"/>
        <w:autoSpaceDN w:val="0"/>
        <w:adjustRightInd w:val="0"/>
        <w:spacing w:after="0" w:line="240" w:lineRule="auto"/>
        <w:rPr>
          <w:rFonts w:cs="Arial"/>
          <w:color w:val="2F2F2F"/>
          <w:sz w:val="20"/>
          <w:szCs w:val="20"/>
        </w:rPr>
      </w:pPr>
      <w:r w:rsidRPr="005C43F8">
        <w:rPr>
          <w:rFonts w:cs="Arial"/>
          <w:color w:val="2F2F2F"/>
          <w:sz w:val="20"/>
          <w:szCs w:val="20"/>
        </w:rPr>
        <w:t xml:space="preserve">If you have any further queries in relation to these vacancies please contact </w:t>
      </w:r>
      <w:r w:rsidR="00C73870" w:rsidRPr="005C43F8">
        <w:rPr>
          <w:rFonts w:cs="Arial"/>
          <w:color w:val="000000" w:themeColor="text1"/>
          <w:sz w:val="20"/>
          <w:szCs w:val="20"/>
        </w:rPr>
        <w:t>us</w:t>
      </w:r>
      <w:r w:rsidRPr="005C43F8">
        <w:rPr>
          <w:rFonts w:cs="Arial"/>
          <w:color w:val="FF0000"/>
          <w:sz w:val="20"/>
          <w:szCs w:val="20"/>
        </w:rPr>
        <w:t xml:space="preserve"> </w:t>
      </w:r>
      <w:r w:rsidR="00C73870" w:rsidRPr="005C43F8">
        <w:rPr>
          <w:rFonts w:cs="Arial"/>
          <w:color w:val="2F2F2F"/>
          <w:sz w:val="20"/>
          <w:szCs w:val="20"/>
        </w:rPr>
        <w:t>on 020 8455 4114</w:t>
      </w:r>
      <w:r w:rsidR="0001396A">
        <w:rPr>
          <w:rFonts w:cs="Arial"/>
          <w:color w:val="2F2F2F"/>
          <w:sz w:val="20"/>
          <w:szCs w:val="20"/>
        </w:rPr>
        <w:t xml:space="preserve"> </w:t>
      </w:r>
      <w:proofErr w:type="spellStart"/>
      <w:r w:rsidR="0001396A">
        <w:rPr>
          <w:rFonts w:cs="Arial"/>
          <w:color w:val="2F2F2F"/>
          <w:sz w:val="20"/>
          <w:szCs w:val="20"/>
        </w:rPr>
        <w:t>ext</w:t>
      </w:r>
      <w:proofErr w:type="spellEnd"/>
      <w:r w:rsidR="0001396A">
        <w:rPr>
          <w:rFonts w:cs="Arial"/>
          <w:color w:val="2F2F2F"/>
          <w:sz w:val="20"/>
          <w:szCs w:val="20"/>
        </w:rPr>
        <w:t xml:space="preserve"> 206</w:t>
      </w:r>
      <w:r w:rsidR="00C73870" w:rsidRPr="005C43F8">
        <w:rPr>
          <w:rFonts w:cs="Arial"/>
          <w:color w:val="2F2F2F"/>
          <w:sz w:val="20"/>
          <w:szCs w:val="20"/>
        </w:rPr>
        <w:t xml:space="preserve">. </w:t>
      </w:r>
      <w:r w:rsidRPr="005C43F8">
        <w:rPr>
          <w:rFonts w:cs="Arial"/>
          <w:color w:val="2F2F2F"/>
          <w:sz w:val="20"/>
          <w:szCs w:val="20"/>
        </w:rPr>
        <w:t>You should also send your completed application form by e-mail to</w:t>
      </w:r>
      <w:r w:rsidR="00C90DB6" w:rsidRPr="005C43F8">
        <w:rPr>
          <w:rFonts w:cs="Arial"/>
          <w:color w:val="2F2F2F"/>
          <w:sz w:val="20"/>
          <w:szCs w:val="20"/>
        </w:rPr>
        <w:t>:</w:t>
      </w:r>
      <w:r w:rsidRPr="005C43F8">
        <w:rPr>
          <w:rFonts w:cs="Arial"/>
          <w:color w:val="2F2F2F"/>
          <w:sz w:val="20"/>
          <w:szCs w:val="20"/>
        </w:rPr>
        <w:t xml:space="preserve"> </w:t>
      </w:r>
      <w:hyperlink r:id="rId7" w:history="1">
        <w:r w:rsidR="00413840" w:rsidRPr="005C43F8">
          <w:rPr>
            <w:rStyle w:val="Hyperlink"/>
            <w:rFonts w:cs="Arial"/>
            <w:sz w:val="20"/>
            <w:szCs w:val="20"/>
          </w:rPr>
          <w:t>cmg@whitefield.barnet.sch.uk</w:t>
        </w:r>
      </w:hyperlink>
    </w:p>
    <w:p w:rsidR="00C90DB6" w:rsidRPr="005C43F8" w:rsidRDefault="00712591" w:rsidP="00C90DB6">
      <w:pPr>
        <w:widowControl w:val="0"/>
        <w:autoSpaceDE w:val="0"/>
        <w:autoSpaceDN w:val="0"/>
        <w:adjustRightInd w:val="0"/>
        <w:spacing w:after="0" w:line="240" w:lineRule="auto"/>
        <w:rPr>
          <w:rFonts w:ascii="Calibri" w:hAnsi="Calibri"/>
          <w:sz w:val="20"/>
          <w:szCs w:val="20"/>
        </w:rPr>
      </w:pPr>
      <w:r w:rsidRPr="005C43F8">
        <w:rPr>
          <w:rFonts w:ascii="Calibri" w:hAnsi="Calibri"/>
          <w:sz w:val="20"/>
          <w:szCs w:val="20"/>
        </w:rPr>
        <w:t xml:space="preserve"> </w:t>
      </w:r>
    </w:p>
    <w:p w:rsidR="00064093" w:rsidRPr="007F0210" w:rsidRDefault="007E2FFF" w:rsidP="002F48D1">
      <w:pPr>
        <w:widowControl w:val="0"/>
        <w:spacing w:after="0"/>
        <w:jc w:val="center"/>
        <w:rPr>
          <w:rFonts w:ascii="Calibri" w:hAnsi="Calibri"/>
          <w:b/>
          <w:color w:val="000000" w:themeColor="text1"/>
          <w:sz w:val="20"/>
          <w:szCs w:val="20"/>
        </w:rPr>
      </w:pPr>
      <w:r w:rsidRPr="00C57A61">
        <w:rPr>
          <w:rFonts w:ascii="Calibri" w:hAnsi="Calibri"/>
          <w:color w:val="000000" w:themeColor="text1"/>
          <w:sz w:val="20"/>
          <w:szCs w:val="20"/>
        </w:rPr>
        <w:t>Closing Date</w:t>
      </w:r>
      <w:r w:rsidR="00664769" w:rsidRPr="00C57A61">
        <w:rPr>
          <w:rFonts w:ascii="Calibri" w:hAnsi="Calibri"/>
          <w:color w:val="000000" w:themeColor="text1"/>
          <w:sz w:val="20"/>
          <w:szCs w:val="20"/>
        </w:rPr>
        <w:t xml:space="preserve">: </w:t>
      </w:r>
      <w:r w:rsidR="007F0210" w:rsidRPr="007F0210">
        <w:rPr>
          <w:rFonts w:ascii="Calibri" w:hAnsi="Calibri"/>
          <w:b/>
          <w:color w:val="000000" w:themeColor="text1"/>
          <w:sz w:val="20"/>
          <w:szCs w:val="20"/>
        </w:rPr>
        <w:t>18</w:t>
      </w:r>
      <w:r w:rsidR="00064093" w:rsidRPr="007F0210">
        <w:rPr>
          <w:rFonts w:ascii="Calibri" w:hAnsi="Calibri"/>
          <w:b/>
          <w:color w:val="000000" w:themeColor="text1"/>
          <w:sz w:val="20"/>
          <w:szCs w:val="20"/>
          <w:vertAlign w:val="superscript"/>
        </w:rPr>
        <w:t>th</w:t>
      </w:r>
      <w:r w:rsidR="007F0210" w:rsidRPr="007F0210">
        <w:rPr>
          <w:rFonts w:ascii="Calibri" w:hAnsi="Calibri"/>
          <w:b/>
          <w:color w:val="000000" w:themeColor="text1"/>
          <w:sz w:val="20"/>
          <w:szCs w:val="20"/>
        </w:rPr>
        <w:t xml:space="preserve"> May</w:t>
      </w:r>
      <w:r w:rsidR="00064093" w:rsidRPr="007F0210">
        <w:rPr>
          <w:rFonts w:ascii="Calibri" w:hAnsi="Calibri"/>
          <w:b/>
          <w:color w:val="000000" w:themeColor="text1"/>
          <w:sz w:val="20"/>
          <w:szCs w:val="20"/>
        </w:rPr>
        <w:t xml:space="preserve"> 2018</w:t>
      </w:r>
    </w:p>
    <w:p w:rsidR="002F48D1" w:rsidRPr="00C57A61" w:rsidRDefault="002F48D1" w:rsidP="002F48D1">
      <w:pPr>
        <w:widowControl w:val="0"/>
        <w:spacing w:after="0"/>
        <w:jc w:val="center"/>
        <w:rPr>
          <w:rFonts w:ascii="Calibri" w:hAnsi="Calibri"/>
          <w:b/>
          <w:color w:val="000000" w:themeColor="text1"/>
          <w:sz w:val="20"/>
          <w:szCs w:val="20"/>
        </w:rPr>
      </w:pPr>
      <w:r w:rsidRPr="00C57A61">
        <w:rPr>
          <w:rFonts w:ascii="Calibri" w:hAnsi="Calibri"/>
          <w:color w:val="000000" w:themeColor="text1"/>
          <w:sz w:val="20"/>
          <w:szCs w:val="20"/>
        </w:rPr>
        <w:t>Interview Date</w:t>
      </w:r>
      <w:r w:rsidR="00FA35B6">
        <w:rPr>
          <w:rFonts w:ascii="Calibri" w:hAnsi="Calibri"/>
          <w:color w:val="000000" w:themeColor="text1"/>
          <w:sz w:val="20"/>
          <w:szCs w:val="20"/>
        </w:rPr>
        <w:t>-</w:t>
      </w:r>
      <w:r w:rsidR="007F0210" w:rsidRPr="007F0210">
        <w:rPr>
          <w:rFonts w:ascii="Calibri" w:hAnsi="Calibri"/>
          <w:b/>
          <w:color w:val="000000" w:themeColor="text1"/>
          <w:sz w:val="20"/>
          <w:szCs w:val="20"/>
        </w:rPr>
        <w:t>23</w:t>
      </w:r>
      <w:r w:rsidR="007F0210" w:rsidRPr="007F0210">
        <w:rPr>
          <w:rFonts w:ascii="Calibri" w:hAnsi="Calibri"/>
          <w:b/>
          <w:color w:val="000000" w:themeColor="text1"/>
          <w:sz w:val="20"/>
          <w:szCs w:val="20"/>
          <w:vertAlign w:val="superscript"/>
        </w:rPr>
        <w:t>rd</w:t>
      </w:r>
      <w:r w:rsidR="007F0210" w:rsidRPr="007F0210">
        <w:rPr>
          <w:rFonts w:ascii="Calibri" w:hAnsi="Calibri"/>
          <w:b/>
          <w:color w:val="000000" w:themeColor="text1"/>
          <w:sz w:val="20"/>
          <w:szCs w:val="20"/>
        </w:rPr>
        <w:t xml:space="preserve"> May</w:t>
      </w:r>
      <w:r w:rsidR="00064093" w:rsidRPr="007F0210">
        <w:rPr>
          <w:rFonts w:ascii="Calibri" w:hAnsi="Calibri"/>
          <w:b/>
          <w:color w:val="000000" w:themeColor="text1"/>
          <w:sz w:val="20"/>
          <w:szCs w:val="20"/>
        </w:rPr>
        <w:t xml:space="preserve"> 2018</w:t>
      </w:r>
    </w:p>
    <w:p w:rsidR="00FC6E57" w:rsidRPr="00C57A61" w:rsidRDefault="00FC6E57" w:rsidP="007E2FFF">
      <w:pPr>
        <w:widowControl w:val="0"/>
        <w:spacing w:after="0"/>
        <w:jc w:val="center"/>
        <w:rPr>
          <w:rFonts w:ascii="Calibri" w:hAnsi="Calibri"/>
          <w:color w:val="000000" w:themeColor="text1"/>
          <w:sz w:val="20"/>
          <w:szCs w:val="20"/>
        </w:rPr>
      </w:pPr>
    </w:p>
    <w:p w:rsidR="00FC6E57" w:rsidRPr="005C43F8" w:rsidRDefault="00FC6E57" w:rsidP="00FC6E57">
      <w:pPr>
        <w:widowControl w:val="0"/>
        <w:spacing w:before="20" w:after="20"/>
        <w:ind w:left="360"/>
        <w:jc w:val="center"/>
        <w:rPr>
          <w:rFonts w:cstheme="minorHAnsi"/>
          <w:i/>
          <w:iCs/>
          <w:sz w:val="20"/>
          <w:szCs w:val="20"/>
          <w:lang w:val="en-US"/>
        </w:rPr>
      </w:pPr>
      <w:r w:rsidRPr="00C57A61">
        <w:rPr>
          <w:rFonts w:cstheme="minorHAnsi"/>
          <w:i/>
          <w:iCs/>
          <w:color w:val="000000" w:themeColor="text1"/>
          <w:sz w:val="20"/>
          <w:szCs w:val="20"/>
          <w:lang w:val="en-US"/>
        </w:rPr>
        <w:t xml:space="preserve">The Academy is committed to safeguarding and promoting the welfare of children </w:t>
      </w:r>
      <w:r w:rsidRPr="005C43F8">
        <w:rPr>
          <w:rFonts w:cstheme="minorHAnsi"/>
          <w:i/>
          <w:iCs/>
          <w:sz w:val="20"/>
          <w:szCs w:val="20"/>
          <w:lang w:val="en-US"/>
        </w:rPr>
        <w:t>and young people. The successful applicant will be expected to undertake an Enhanced Disclosure and Barring Service check.</w:t>
      </w:r>
    </w:p>
    <w:p w:rsidR="00FC6E57" w:rsidRPr="005C43F8" w:rsidRDefault="00FC6E57" w:rsidP="00FC6E57">
      <w:pPr>
        <w:widowControl w:val="0"/>
        <w:spacing w:before="20" w:after="20"/>
        <w:ind w:left="360"/>
        <w:jc w:val="center"/>
        <w:rPr>
          <w:rFonts w:cstheme="minorHAnsi"/>
          <w:i/>
          <w:iCs/>
          <w:sz w:val="20"/>
          <w:szCs w:val="20"/>
          <w:lang w:val="en-US"/>
        </w:rPr>
      </w:pPr>
    </w:p>
    <w:p w:rsidR="007E2FFF" w:rsidRPr="005C43F8" w:rsidRDefault="007E2FFF" w:rsidP="007E2FFF">
      <w:pPr>
        <w:widowControl w:val="0"/>
        <w:jc w:val="center"/>
        <w:rPr>
          <w:rFonts w:cs="Calibri"/>
          <w:sz w:val="20"/>
          <w:szCs w:val="20"/>
        </w:rPr>
      </w:pPr>
      <w:r w:rsidRPr="005C43F8">
        <w:rPr>
          <w:rFonts w:cs="Calibri"/>
          <w:sz w:val="20"/>
          <w:szCs w:val="20"/>
        </w:rPr>
        <w:t>If you have not heard from us within two weeks of the closing date, please assume you have been unsuccessful in your application on this occasion.</w:t>
      </w:r>
    </w:p>
    <w:sectPr w:rsidR="007E2FFF" w:rsidRPr="005C4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0B6"/>
    <w:multiLevelType w:val="multilevel"/>
    <w:tmpl w:val="78B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362A"/>
    <w:multiLevelType w:val="hybridMultilevel"/>
    <w:tmpl w:val="655252A8"/>
    <w:lvl w:ilvl="0" w:tplc="0DD881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6B19"/>
    <w:multiLevelType w:val="multilevel"/>
    <w:tmpl w:val="D5F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A4020"/>
    <w:multiLevelType w:val="multilevel"/>
    <w:tmpl w:val="867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FF"/>
    <w:rsid w:val="0001396A"/>
    <w:rsid w:val="00032E2A"/>
    <w:rsid w:val="00064093"/>
    <w:rsid w:val="000B7111"/>
    <w:rsid w:val="001658C4"/>
    <w:rsid w:val="001C2A3B"/>
    <w:rsid w:val="00207B47"/>
    <w:rsid w:val="00222D7F"/>
    <w:rsid w:val="00294B62"/>
    <w:rsid w:val="002F141F"/>
    <w:rsid w:val="002F48D1"/>
    <w:rsid w:val="00311EF8"/>
    <w:rsid w:val="003138AE"/>
    <w:rsid w:val="00413840"/>
    <w:rsid w:val="005C43F8"/>
    <w:rsid w:val="00664769"/>
    <w:rsid w:val="006B6FB7"/>
    <w:rsid w:val="006D0439"/>
    <w:rsid w:val="006E2269"/>
    <w:rsid w:val="006E3AA0"/>
    <w:rsid w:val="00710247"/>
    <w:rsid w:val="00712591"/>
    <w:rsid w:val="00714E46"/>
    <w:rsid w:val="007B79FD"/>
    <w:rsid w:val="007E2FFF"/>
    <w:rsid w:val="007F0210"/>
    <w:rsid w:val="007F6927"/>
    <w:rsid w:val="008639CA"/>
    <w:rsid w:val="008B039B"/>
    <w:rsid w:val="008B7712"/>
    <w:rsid w:val="009C1C6C"/>
    <w:rsid w:val="00AC6FE8"/>
    <w:rsid w:val="00AE28EA"/>
    <w:rsid w:val="00B67B6E"/>
    <w:rsid w:val="00C55E94"/>
    <w:rsid w:val="00C57A61"/>
    <w:rsid w:val="00C73870"/>
    <w:rsid w:val="00C90DB6"/>
    <w:rsid w:val="00CF4F05"/>
    <w:rsid w:val="00DD150A"/>
    <w:rsid w:val="00E339E8"/>
    <w:rsid w:val="00EA229C"/>
    <w:rsid w:val="00F826FA"/>
    <w:rsid w:val="00F94808"/>
    <w:rsid w:val="00FA35B6"/>
    <w:rsid w:val="00FB21F6"/>
    <w:rsid w:val="00FC6E57"/>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53AA6-29DF-4574-8B05-F4C58256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FF"/>
  </w:style>
  <w:style w:type="paragraph" w:styleId="Heading1">
    <w:name w:val="heading 1"/>
    <w:basedOn w:val="Normal"/>
    <w:next w:val="Normal"/>
    <w:link w:val="Heading1Char"/>
    <w:uiPriority w:val="9"/>
    <w:qFormat/>
    <w:rsid w:val="008639CA"/>
    <w:pPr>
      <w:keepNext/>
      <w:keepLines/>
      <w:spacing w:before="480" w:after="0"/>
      <w:ind w:left="720" w:hanging="36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CA"/>
    <w:rPr>
      <w:rFonts w:eastAsiaTheme="majorEastAsia" w:cstheme="majorBidi"/>
      <w:b/>
      <w:bCs/>
      <w:sz w:val="28"/>
      <w:szCs w:val="28"/>
    </w:rPr>
  </w:style>
  <w:style w:type="character" w:styleId="Hyperlink">
    <w:name w:val="Hyperlink"/>
    <w:rsid w:val="007E2FFF"/>
    <w:rPr>
      <w:color w:val="0066FF"/>
      <w:u w:val="single"/>
    </w:rPr>
  </w:style>
  <w:style w:type="paragraph" w:styleId="BalloonText">
    <w:name w:val="Balloon Text"/>
    <w:basedOn w:val="Normal"/>
    <w:link w:val="BalloonTextChar"/>
    <w:uiPriority w:val="99"/>
    <w:semiHidden/>
    <w:unhideWhenUsed/>
    <w:rsid w:val="0071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g@whitefield.barn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field.barnet.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Whitefield School</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Nicole</dc:creator>
  <cp:lastModifiedBy>McGhan, Christina</cp:lastModifiedBy>
  <cp:revision>23</cp:revision>
  <cp:lastPrinted>2018-03-06T11:35:00Z</cp:lastPrinted>
  <dcterms:created xsi:type="dcterms:W3CDTF">2017-05-02T13:01:00Z</dcterms:created>
  <dcterms:modified xsi:type="dcterms:W3CDTF">2018-05-02T09:12:00Z</dcterms:modified>
</cp:coreProperties>
</file>