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99" w:rsidRDefault="0015028E" w:rsidP="0015028E">
      <w:pPr>
        <w:pStyle w:val="Heading1"/>
        <w:jc w:val="right"/>
        <w:rPr>
          <w:rFonts w:ascii="Book Antiqua" w:hAnsi="Book Antiqua"/>
          <w:sz w:val="22"/>
        </w:rPr>
      </w:pPr>
      <w:r w:rsidRPr="0015028E">
        <w:rPr>
          <w:rFonts w:ascii="Book Antiqua" w:hAnsi="Book Antiqua"/>
          <w:noProof/>
          <w:sz w:val="22"/>
          <w:u w:val="none"/>
          <w:lang w:eastAsia="en-GB"/>
        </w:rPr>
        <w:drawing>
          <wp:inline distT="0" distB="0" distL="0" distR="0">
            <wp:extent cx="2543175" cy="827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ngborough School.jpg"/>
                    <pic:cNvPicPr/>
                  </pic:nvPicPr>
                  <pic:blipFill>
                    <a:blip r:embed="rId8">
                      <a:extLst>
                        <a:ext uri="{28A0092B-C50C-407E-A947-70E740481C1C}">
                          <a14:useLocalDpi xmlns:a14="http://schemas.microsoft.com/office/drawing/2010/main" val="0"/>
                        </a:ext>
                      </a:extLst>
                    </a:blip>
                    <a:stretch>
                      <a:fillRect/>
                    </a:stretch>
                  </pic:blipFill>
                  <pic:spPr>
                    <a:xfrm>
                      <a:off x="0" y="0"/>
                      <a:ext cx="2554123" cy="831196"/>
                    </a:xfrm>
                    <a:prstGeom prst="rect">
                      <a:avLst/>
                    </a:prstGeom>
                  </pic:spPr>
                </pic:pic>
              </a:graphicData>
            </a:graphic>
          </wp:inline>
        </w:drawing>
      </w:r>
    </w:p>
    <w:p w:rsidR="00C67E04" w:rsidRPr="00C67E04" w:rsidRDefault="00C67E04" w:rsidP="00C67E04">
      <w:pPr>
        <w:jc w:val="center"/>
      </w:pPr>
    </w:p>
    <w:p w:rsidR="00FE695F" w:rsidRPr="00314E71" w:rsidRDefault="00FE695F">
      <w:pPr>
        <w:pStyle w:val="Heading1"/>
        <w:rPr>
          <w:rFonts w:ascii="Tahoma" w:hAnsi="Tahoma" w:cs="Tahoma"/>
          <w:sz w:val="22"/>
          <w:u w:val="none"/>
        </w:rPr>
      </w:pPr>
      <w:smartTag w:uri="urn:schemas-microsoft-com:office:smarttags" w:element="stockticker">
        <w:r w:rsidRPr="00314E71">
          <w:rPr>
            <w:rFonts w:ascii="Tahoma" w:hAnsi="Tahoma" w:cs="Tahoma"/>
            <w:sz w:val="22"/>
            <w:u w:val="none"/>
          </w:rPr>
          <w:t>JOB</w:t>
        </w:r>
      </w:smartTag>
      <w:r w:rsidRPr="00314E71">
        <w:rPr>
          <w:rFonts w:ascii="Tahoma" w:hAnsi="Tahoma" w:cs="Tahoma"/>
          <w:sz w:val="22"/>
          <w:u w:val="none"/>
        </w:rPr>
        <w:t xml:space="preserve"> DESCRIPTION </w:t>
      </w:r>
    </w:p>
    <w:p w:rsidR="00FE695F" w:rsidRPr="00314E71" w:rsidRDefault="00FE695F">
      <w:pPr>
        <w:rPr>
          <w:rFonts w:ascii="Tahoma" w:hAnsi="Tahoma" w:cs="Tahoma"/>
          <w:b/>
          <w:u w:val="single"/>
        </w:rPr>
      </w:pPr>
    </w:p>
    <w:p w:rsidR="00FE695F" w:rsidRPr="00314E71" w:rsidRDefault="00FE695F">
      <w:pPr>
        <w:rPr>
          <w:rFonts w:ascii="Tahoma" w:hAnsi="Tahoma" w:cs="Tahoma"/>
          <w:b/>
          <w:u w:val="single"/>
        </w:rPr>
      </w:pPr>
    </w:p>
    <w:p w:rsidR="00FE695F" w:rsidRPr="00314E71" w:rsidRDefault="00FE695F">
      <w:pPr>
        <w:rPr>
          <w:rFonts w:ascii="Tahoma" w:hAnsi="Tahoma" w:cs="Tahoma"/>
          <w:sz w:val="20"/>
        </w:rPr>
      </w:pPr>
      <w:r w:rsidRPr="00314E71">
        <w:rPr>
          <w:rFonts w:ascii="Tahoma" w:hAnsi="Tahoma" w:cs="Tahoma"/>
          <w:b/>
          <w:sz w:val="20"/>
        </w:rPr>
        <w:t>Post</w:t>
      </w:r>
      <w:r w:rsidRPr="00314E71">
        <w:rPr>
          <w:rFonts w:ascii="Tahoma" w:hAnsi="Tahoma" w:cs="Tahoma"/>
          <w:sz w:val="20"/>
        </w:rPr>
        <w:t xml:space="preserve">: </w:t>
      </w:r>
      <w:r w:rsidR="0042722E" w:rsidRPr="00314E71">
        <w:rPr>
          <w:rFonts w:ascii="Tahoma" w:hAnsi="Tahoma" w:cs="Tahoma"/>
          <w:sz w:val="20"/>
        </w:rPr>
        <w:t>Plum</w:t>
      </w:r>
      <w:r w:rsidR="002C4B7D" w:rsidRPr="00314E71">
        <w:rPr>
          <w:rFonts w:ascii="Tahoma" w:hAnsi="Tahoma" w:cs="Tahoma"/>
          <w:sz w:val="20"/>
        </w:rPr>
        <w:t>b</w:t>
      </w:r>
      <w:r w:rsidR="0042722E" w:rsidRPr="00314E71">
        <w:rPr>
          <w:rFonts w:ascii="Tahoma" w:hAnsi="Tahoma" w:cs="Tahoma"/>
          <w:sz w:val="20"/>
        </w:rPr>
        <w:t xml:space="preserve">ing &amp; Maintenance </w:t>
      </w:r>
      <w:r w:rsidR="006A0986" w:rsidRPr="00314E71">
        <w:rPr>
          <w:rFonts w:ascii="Tahoma" w:hAnsi="Tahoma" w:cs="Tahoma"/>
          <w:sz w:val="20"/>
        </w:rPr>
        <w:t>Apprentice</w:t>
      </w:r>
      <w:r w:rsidR="0042722E" w:rsidRPr="00314E71">
        <w:rPr>
          <w:rFonts w:ascii="Tahoma" w:hAnsi="Tahoma" w:cs="Tahoma"/>
          <w:sz w:val="20"/>
        </w:rPr>
        <w:tab/>
      </w:r>
      <w:r w:rsidR="00AD4899" w:rsidRPr="00314E71">
        <w:rPr>
          <w:rFonts w:ascii="Tahoma" w:hAnsi="Tahoma" w:cs="Tahoma"/>
          <w:sz w:val="20"/>
        </w:rPr>
        <w:tab/>
      </w:r>
      <w:r w:rsidR="0015028E" w:rsidRPr="00314E71">
        <w:rPr>
          <w:rFonts w:ascii="Tahoma" w:hAnsi="Tahoma" w:cs="Tahoma"/>
          <w:sz w:val="20"/>
        </w:rPr>
        <w:t xml:space="preserve">    </w:t>
      </w:r>
      <w:r w:rsidRPr="00314E71">
        <w:rPr>
          <w:rFonts w:ascii="Tahoma" w:hAnsi="Tahoma" w:cs="Tahoma"/>
          <w:b/>
          <w:sz w:val="20"/>
        </w:rPr>
        <w:t>Date of Issue</w:t>
      </w:r>
      <w:r w:rsidRPr="00314E71">
        <w:rPr>
          <w:rFonts w:ascii="Tahoma" w:hAnsi="Tahoma" w:cs="Tahoma"/>
          <w:sz w:val="20"/>
        </w:rPr>
        <w:t>:</w:t>
      </w:r>
      <w:r w:rsidR="00314E71">
        <w:rPr>
          <w:rFonts w:ascii="Tahoma" w:hAnsi="Tahoma" w:cs="Tahoma"/>
          <w:sz w:val="20"/>
        </w:rPr>
        <w:t xml:space="preserve"> N</w:t>
      </w:r>
      <w:r w:rsidR="006A0986" w:rsidRPr="00314E71">
        <w:rPr>
          <w:rFonts w:ascii="Tahoma" w:hAnsi="Tahoma" w:cs="Tahoma"/>
          <w:sz w:val="20"/>
        </w:rPr>
        <w:t>ov</w:t>
      </w:r>
      <w:r w:rsidR="00314E71">
        <w:rPr>
          <w:rFonts w:ascii="Tahoma" w:hAnsi="Tahoma" w:cs="Tahoma"/>
          <w:sz w:val="20"/>
        </w:rPr>
        <w:t>ember</w:t>
      </w:r>
      <w:r w:rsidR="006A0986" w:rsidRPr="00314E71">
        <w:rPr>
          <w:rFonts w:ascii="Tahoma" w:hAnsi="Tahoma" w:cs="Tahoma"/>
          <w:sz w:val="20"/>
        </w:rPr>
        <w:t xml:space="preserve"> 2018</w:t>
      </w:r>
    </w:p>
    <w:p w:rsidR="00FE695F" w:rsidRPr="00314E71" w:rsidRDefault="00FE695F">
      <w:pPr>
        <w:rPr>
          <w:rFonts w:ascii="Tahoma" w:hAnsi="Tahoma" w:cs="Tahoma"/>
          <w:sz w:val="20"/>
        </w:rPr>
      </w:pPr>
    </w:p>
    <w:p w:rsidR="00314E71" w:rsidRPr="00E63571" w:rsidRDefault="00314E71" w:rsidP="00314E71">
      <w:pPr>
        <w:jc w:val="both"/>
        <w:rPr>
          <w:rFonts w:ascii="Tahoma" w:hAnsi="Tahoma" w:cs="Tahoma"/>
          <w:sz w:val="20"/>
        </w:rPr>
      </w:pPr>
      <w:r w:rsidRPr="00E63571">
        <w:rPr>
          <w:rFonts w:ascii="Tahoma" w:hAnsi="Tahoma" w:cs="Tahoma"/>
          <w:sz w:val="20"/>
        </w:rPr>
        <w:t xml:space="preserve">Wellingborough School was established in 1595 and is today an independent co- educational day school serving Northamptonshire, and adjacent parts of Bedfordshire, Buckinghamshire and Leicestershire.  The School is a co-educational independent day School of some 850 pupils which comprises three elements, namely Pre-Preparatory (Age 3 – 8), Preparatory (Age 8 – 13) and Senior (Age 13 – 18). The School enjoys a strong academic tradition, which it is determined to maintain, combined with its extensive co-curricular programme.  </w:t>
      </w:r>
    </w:p>
    <w:p w:rsidR="00314E71" w:rsidRDefault="00314E71" w:rsidP="00D3294D">
      <w:pPr>
        <w:jc w:val="both"/>
        <w:rPr>
          <w:rFonts w:ascii="Tahoma" w:hAnsi="Tahoma" w:cs="Tahoma"/>
          <w:sz w:val="20"/>
        </w:rPr>
      </w:pPr>
    </w:p>
    <w:p w:rsidR="001B6B7D" w:rsidRPr="00314E71" w:rsidRDefault="00D3294D" w:rsidP="00D3294D">
      <w:pPr>
        <w:jc w:val="both"/>
        <w:rPr>
          <w:rFonts w:ascii="Tahoma" w:hAnsi="Tahoma" w:cs="Tahoma"/>
          <w:sz w:val="20"/>
        </w:rPr>
      </w:pPr>
      <w:r w:rsidRPr="00314E71">
        <w:rPr>
          <w:rFonts w:ascii="Tahoma" w:hAnsi="Tahoma" w:cs="Tahoma"/>
          <w:sz w:val="20"/>
        </w:rPr>
        <w:t xml:space="preserve">As </w:t>
      </w:r>
      <w:r w:rsidR="006A0986" w:rsidRPr="00314E71">
        <w:rPr>
          <w:rFonts w:ascii="Tahoma" w:hAnsi="Tahoma" w:cs="Tahoma"/>
          <w:sz w:val="20"/>
        </w:rPr>
        <w:t>a Plumbing &amp; Maintenance apprentice</w:t>
      </w:r>
      <w:r w:rsidR="0042722E" w:rsidRPr="00314E71">
        <w:rPr>
          <w:rFonts w:ascii="Tahoma" w:hAnsi="Tahoma" w:cs="Tahoma"/>
          <w:sz w:val="20"/>
        </w:rPr>
        <w:t xml:space="preserve">, </w:t>
      </w:r>
      <w:r w:rsidRPr="00314E71">
        <w:rPr>
          <w:rFonts w:ascii="Tahoma" w:hAnsi="Tahoma" w:cs="Tahoma"/>
          <w:sz w:val="20"/>
        </w:rPr>
        <w:t xml:space="preserve">you </w:t>
      </w:r>
      <w:r w:rsidR="001B6B7D" w:rsidRPr="00314E71">
        <w:rPr>
          <w:rFonts w:ascii="Tahoma" w:hAnsi="Tahoma" w:cs="Tahoma"/>
          <w:sz w:val="20"/>
        </w:rPr>
        <w:t xml:space="preserve">will be working closely with all members of the </w:t>
      </w:r>
      <w:r w:rsidR="0042722E" w:rsidRPr="00314E71">
        <w:rPr>
          <w:rFonts w:ascii="Tahoma" w:hAnsi="Tahoma" w:cs="Tahoma"/>
          <w:sz w:val="20"/>
        </w:rPr>
        <w:t xml:space="preserve">Estates </w:t>
      </w:r>
      <w:r w:rsidR="001B6B7D" w:rsidRPr="00314E71">
        <w:rPr>
          <w:rFonts w:ascii="Tahoma" w:hAnsi="Tahoma" w:cs="Tahoma"/>
          <w:sz w:val="20"/>
        </w:rPr>
        <w:t>team to ensure a successful an</w:t>
      </w:r>
      <w:r w:rsidR="0042722E" w:rsidRPr="00314E71">
        <w:rPr>
          <w:rFonts w:ascii="Tahoma" w:hAnsi="Tahoma" w:cs="Tahoma"/>
          <w:sz w:val="20"/>
        </w:rPr>
        <w:t>d comprehensive delivery of Estates Maintenance across the campus of the Scho</w:t>
      </w:r>
      <w:r w:rsidR="00A87992" w:rsidRPr="00314E71">
        <w:rPr>
          <w:rFonts w:ascii="Tahoma" w:hAnsi="Tahoma" w:cs="Tahoma"/>
          <w:sz w:val="20"/>
        </w:rPr>
        <w:t>o</w:t>
      </w:r>
      <w:r w:rsidR="0042722E" w:rsidRPr="00314E71">
        <w:rPr>
          <w:rFonts w:ascii="Tahoma" w:hAnsi="Tahoma" w:cs="Tahoma"/>
          <w:sz w:val="20"/>
        </w:rPr>
        <w:t>l. You will report directly</w:t>
      </w:r>
      <w:r w:rsidRPr="00314E71">
        <w:rPr>
          <w:rFonts w:ascii="Tahoma" w:hAnsi="Tahoma" w:cs="Tahoma"/>
          <w:sz w:val="20"/>
        </w:rPr>
        <w:t xml:space="preserve"> to the </w:t>
      </w:r>
      <w:r w:rsidR="0042722E" w:rsidRPr="00314E71">
        <w:rPr>
          <w:rFonts w:ascii="Tahoma" w:hAnsi="Tahoma" w:cs="Tahoma"/>
          <w:sz w:val="20"/>
        </w:rPr>
        <w:t>Estates M</w:t>
      </w:r>
      <w:r w:rsidR="006E65DB" w:rsidRPr="00314E71">
        <w:rPr>
          <w:rFonts w:ascii="Tahoma" w:hAnsi="Tahoma" w:cs="Tahoma"/>
          <w:sz w:val="20"/>
        </w:rPr>
        <w:t>anager</w:t>
      </w:r>
      <w:r w:rsidRPr="00314E71">
        <w:rPr>
          <w:rFonts w:ascii="Tahoma" w:hAnsi="Tahoma" w:cs="Tahoma"/>
          <w:sz w:val="20"/>
        </w:rPr>
        <w:t xml:space="preserve"> for the</w:t>
      </w:r>
      <w:r w:rsidR="006E65DB" w:rsidRPr="00314E71">
        <w:rPr>
          <w:rFonts w:ascii="Tahoma" w:hAnsi="Tahoma" w:cs="Tahoma"/>
          <w:sz w:val="20"/>
        </w:rPr>
        <w:t xml:space="preserve"> performance of your duties</w:t>
      </w:r>
      <w:r w:rsidR="001B6B7D" w:rsidRPr="00314E71">
        <w:rPr>
          <w:rFonts w:ascii="Tahoma" w:hAnsi="Tahoma" w:cs="Tahoma"/>
          <w:sz w:val="20"/>
        </w:rPr>
        <w:t xml:space="preserve">; and the </w:t>
      </w:r>
      <w:r w:rsidR="0042722E" w:rsidRPr="00314E71">
        <w:rPr>
          <w:rFonts w:ascii="Tahoma" w:hAnsi="Tahoma" w:cs="Tahoma"/>
          <w:sz w:val="20"/>
        </w:rPr>
        <w:t>Estates</w:t>
      </w:r>
      <w:r w:rsidR="00B06815" w:rsidRPr="00314E71">
        <w:rPr>
          <w:rFonts w:ascii="Tahoma" w:hAnsi="Tahoma" w:cs="Tahoma"/>
          <w:sz w:val="20"/>
        </w:rPr>
        <w:t xml:space="preserve"> </w:t>
      </w:r>
      <w:r w:rsidR="006A0986" w:rsidRPr="00314E71">
        <w:rPr>
          <w:rFonts w:ascii="Tahoma" w:hAnsi="Tahoma" w:cs="Tahoma"/>
          <w:sz w:val="20"/>
        </w:rPr>
        <w:t>Supervisor</w:t>
      </w:r>
      <w:r w:rsidR="00B06815" w:rsidRPr="00314E71">
        <w:rPr>
          <w:rFonts w:ascii="Tahoma" w:hAnsi="Tahoma" w:cs="Tahoma"/>
          <w:sz w:val="20"/>
        </w:rPr>
        <w:t xml:space="preserve"> </w:t>
      </w:r>
      <w:r w:rsidR="006A0986" w:rsidRPr="00314E71">
        <w:rPr>
          <w:rFonts w:ascii="Tahoma" w:hAnsi="Tahoma" w:cs="Tahoma"/>
          <w:sz w:val="20"/>
        </w:rPr>
        <w:t>is your immediate point of contact</w:t>
      </w:r>
      <w:r w:rsidRPr="00314E71">
        <w:rPr>
          <w:rFonts w:ascii="Tahoma" w:hAnsi="Tahoma" w:cs="Tahoma"/>
          <w:sz w:val="20"/>
        </w:rPr>
        <w:t xml:space="preserve">. </w:t>
      </w:r>
      <w:r w:rsidR="006A0986" w:rsidRPr="00314E71">
        <w:rPr>
          <w:rFonts w:ascii="Tahoma" w:hAnsi="Tahoma" w:cs="Tahoma"/>
          <w:sz w:val="20"/>
        </w:rPr>
        <w:t>Importantly, you will work closely with a senior plumber on site, which is a great opportunity.</w:t>
      </w:r>
      <w:r w:rsidRPr="00314E71">
        <w:rPr>
          <w:rFonts w:ascii="Tahoma" w:hAnsi="Tahoma" w:cs="Tahoma"/>
          <w:sz w:val="20"/>
        </w:rPr>
        <w:t xml:space="preserve"> </w:t>
      </w:r>
    </w:p>
    <w:p w:rsidR="00D3294D" w:rsidRPr="00314E71" w:rsidRDefault="00D3294D" w:rsidP="00D3294D">
      <w:pPr>
        <w:jc w:val="both"/>
        <w:rPr>
          <w:rFonts w:ascii="Tahoma" w:hAnsi="Tahoma" w:cs="Tahoma"/>
        </w:rPr>
      </w:pPr>
      <w:r w:rsidRPr="00314E71">
        <w:rPr>
          <w:rFonts w:ascii="Tahoma" w:hAnsi="Tahoma" w:cs="Tahoma"/>
          <w:sz w:val="20"/>
        </w:rPr>
        <w:t>The Bursar has responsibility to the Governors for the general administrative and financial management of the School including overall responsibility for all support services staff</w:t>
      </w:r>
      <w:r w:rsidRPr="00314E71">
        <w:rPr>
          <w:rFonts w:ascii="Tahoma" w:hAnsi="Tahoma" w:cs="Tahoma"/>
        </w:rPr>
        <w:t>.</w:t>
      </w:r>
    </w:p>
    <w:p w:rsidR="00B06815" w:rsidRPr="00314E71" w:rsidRDefault="00B06815" w:rsidP="00D3294D">
      <w:pPr>
        <w:jc w:val="both"/>
        <w:rPr>
          <w:rFonts w:ascii="Tahoma" w:hAnsi="Tahoma" w:cs="Tahoma"/>
        </w:rPr>
      </w:pPr>
    </w:p>
    <w:p w:rsidR="00314E71" w:rsidRDefault="00314E71" w:rsidP="00314E71">
      <w:pPr>
        <w:autoSpaceDE w:val="0"/>
        <w:autoSpaceDN w:val="0"/>
        <w:adjustRightInd w:val="0"/>
        <w:rPr>
          <w:rFonts w:ascii="Tahoma" w:hAnsi="Tahoma" w:cs="Tahoma"/>
          <w:sz w:val="20"/>
        </w:rPr>
      </w:pPr>
      <w:r w:rsidRPr="00E63571">
        <w:rPr>
          <w:rFonts w:ascii="Tahoma" w:hAnsi="Tahoma" w:cs="Tahoma"/>
          <w:b/>
          <w:sz w:val="20"/>
        </w:rPr>
        <w:t xml:space="preserve">Apprenticeship Training Course: </w:t>
      </w:r>
      <w:r w:rsidRPr="00314E71">
        <w:rPr>
          <w:rFonts w:ascii="Tahoma" w:hAnsi="Tahoma" w:cs="Tahoma"/>
          <w:sz w:val="20"/>
        </w:rPr>
        <w:t>Plumbing &amp; Heating, Level 2</w:t>
      </w:r>
    </w:p>
    <w:p w:rsidR="00314E71" w:rsidRDefault="00314E71" w:rsidP="0042722E">
      <w:pPr>
        <w:autoSpaceDE w:val="0"/>
        <w:autoSpaceDN w:val="0"/>
        <w:adjustRightInd w:val="0"/>
        <w:rPr>
          <w:rFonts w:ascii="Tahoma" w:hAnsi="Tahoma" w:cs="Tahoma"/>
          <w:b/>
          <w:sz w:val="20"/>
        </w:rPr>
      </w:pPr>
    </w:p>
    <w:p w:rsidR="00314E71" w:rsidRDefault="00314E71" w:rsidP="00314E71">
      <w:pPr>
        <w:autoSpaceDE w:val="0"/>
        <w:autoSpaceDN w:val="0"/>
        <w:adjustRightInd w:val="0"/>
        <w:rPr>
          <w:rFonts w:ascii="Tahoma" w:hAnsi="Tahoma" w:cs="Tahoma"/>
          <w:sz w:val="20"/>
        </w:rPr>
      </w:pPr>
      <w:r w:rsidRPr="001B1E78">
        <w:rPr>
          <w:rFonts w:ascii="Tahoma" w:hAnsi="Tahoma" w:cs="Tahoma"/>
          <w:b/>
          <w:sz w:val="20"/>
        </w:rPr>
        <w:t>Learning Provider:</w:t>
      </w:r>
      <w:r>
        <w:rPr>
          <w:rFonts w:ascii="Tahoma" w:hAnsi="Tahoma" w:cs="Tahoma"/>
          <w:sz w:val="20"/>
        </w:rPr>
        <w:t xml:space="preserve"> </w:t>
      </w:r>
      <w:r w:rsidR="009F3137">
        <w:rPr>
          <w:rFonts w:ascii="Tahoma" w:hAnsi="Tahoma" w:cs="Tahoma"/>
          <w:sz w:val="20"/>
        </w:rPr>
        <w:t>The Bedford College Group</w:t>
      </w:r>
    </w:p>
    <w:p w:rsidR="00314E71" w:rsidRDefault="00314E71" w:rsidP="00314E71">
      <w:pPr>
        <w:autoSpaceDE w:val="0"/>
        <w:autoSpaceDN w:val="0"/>
        <w:adjustRightInd w:val="0"/>
        <w:rPr>
          <w:rFonts w:ascii="Tahoma" w:hAnsi="Tahoma" w:cs="Tahoma"/>
          <w:sz w:val="20"/>
        </w:rPr>
      </w:pPr>
    </w:p>
    <w:p w:rsidR="00314E71" w:rsidRPr="00E63571" w:rsidRDefault="00314E71" w:rsidP="00314E71">
      <w:pPr>
        <w:autoSpaceDE w:val="0"/>
        <w:autoSpaceDN w:val="0"/>
        <w:adjustRightInd w:val="0"/>
        <w:rPr>
          <w:rFonts w:ascii="Tahoma" w:hAnsi="Tahoma" w:cs="Tahoma"/>
          <w:sz w:val="20"/>
        </w:rPr>
      </w:pPr>
      <w:r w:rsidRPr="00314E71">
        <w:rPr>
          <w:rFonts w:ascii="Tahoma" w:hAnsi="Tahoma" w:cs="Tahoma"/>
          <w:b/>
          <w:sz w:val="20"/>
        </w:rPr>
        <w:t xml:space="preserve">Salary: </w:t>
      </w:r>
      <w:r w:rsidRPr="00E63571">
        <w:rPr>
          <w:rFonts w:ascii="Tahoma" w:hAnsi="Tahoma" w:cs="Tahoma"/>
          <w:sz w:val="20"/>
        </w:rPr>
        <w:t>Dependent on age, National minimum wage</w:t>
      </w:r>
    </w:p>
    <w:p w:rsidR="00314E71" w:rsidRDefault="00314E71" w:rsidP="0042722E">
      <w:pPr>
        <w:autoSpaceDE w:val="0"/>
        <w:autoSpaceDN w:val="0"/>
        <w:adjustRightInd w:val="0"/>
        <w:rPr>
          <w:rFonts w:ascii="Tahoma" w:hAnsi="Tahoma" w:cs="Tahoma"/>
          <w:b/>
          <w:sz w:val="20"/>
        </w:rPr>
      </w:pPr>
    </w:p>
    <w:p w:rsidR="009F3137" w:rsidRPr="009F3137" w:rsidRDefault="00B06815" w:rsidP="009F3137">
      <w:pPr>
        <w:autoSpaceDE w:val="0"/>
        <w:autoSpaceDN w:val="0"/>
        <w:adjustRightInd w:val="0"/>
        <w:rPr>
          <w:rFonts w:ascii="Tahoma" w:hAnsi="Tahoma" w:cs="Tahoma"/>
          <w:sz w:val="20"/>
          <w:lang w:eastAsia="en-GB"/>
        </w:rPr>
      </w:pPr>
      <w:r w:rsidRPr="00314E71">
        <w:rPr>
          <w:rFonts w:ascii="Tahoma" w:hAnsi="Tahoma" w:cs="Tahoma"/>
          <w:b/>
          <w:sz w:val="20"/>
        </w:rPr>
        <w:t>Hours of work</w:t>
      </w:r>
      <w:r w:rsidR="00812B0C" w:rsidRPr="00314E71">
        <w:rPr>
          <w:rFonts w:ascii="Tahoma" w:hAnsi="Tahoma" w:cs="Tahoma"/>
          <w:b/>
          <w:sz w:val="20"/>
        </w:rPr>
        <w:t xml:space="preserve">: </w:t>
      </w:r>
      <w:r w:rsidR="00314E71" w:rsidRPr="00314E71">
        <w:rPr>
          <w:rFonts w:ascii="Tahoma" w:hAnsi="Tahoma" w:cs="Tahoma"/>
          <w:sz w:val="20"/>
        </w:rPr>
        <w:t xml:space="preserve">Full time, 37.5 hours per week, </w:t>
      </w:r>
      <w:r w:rsidR="00812B0C" w:rsidRPr="00314E71">
        <w:rPr>
          <w:rFonts w:ascii="Tahoma" w:hAnsi="Tahoma" w:cs="Tahoma"/>
          <w:sz w:val="20"/>
        </w:rPr>
        <w:t xml:space="preserve">Monday to Friday, </w:t>
      </w:r>
      <w:r w:rsidR="00314E71" w:rsidRPr="00314E71">
        <w:rPr>
          <w:rFonts w:ascii="Tahoma" w:hAnsi="Tahoma" w:cs="Tahoma"/>
          <w:sz w:val="20"/>
        </w:rPr>
        <w:t>7.00am</w:t>
      </w:r>
      <w:r w:rsidR="00812B0C" w:rsidRPr="00314E71">
        <w:rPr>
          <w:rFonts w:ascii="Tahoma" w:hAnsi="Tahoma" w:cs="Tahoma"/>
          <w:sz w:val="20"/>
        </w:rPr>
        <w:t xml:space="preserve"> – </w:t>
      </w:r>
      <w:r w:rsidR="0042722E" w:rsidRPr="00314E71">
        <w:rPr>
          <w:rFonts w:ascii="Tahoma" w:hAnsi="Tahoma" w:cs="Tahoma"/>
          <w:sz w:val="20"/>
        </w:rPr>
        <w:t>3.30</w:t>
      </w:r>
      <w:r w:rsidR="00812B0C" w:rsidRPr="00314E71">
        <w:rPr>
          <w:rFonts w:ascii="Tahoma" w:hAnsi="Tahoma" w:cs="Tahoma"/>
          <w:sz w:val="20"/>
        </w:rPr>
        <w:t xml:space="preserve">pm (with </w:t>
      </w:r>
      <w:r w:rsidR="0042722E" w:rsidRPr="00314E71">
        <w:rPr>
          <w:rFonts w:ascii="Tahoma" w:hAnsi="Tahoma" w:cs="Tahoma"/>
          <w:sz w:val="20"/>
        </w:rPr>
        <w:t>6</w:t>
      </w:r>
      <w:r w:rsidR="00812B0C" w:rsidRPr="00314E71">
        <w:rPr>
          <w:rFonts w:ascii="Tahoma" w:hAnsi="Tahoma" w:cs="Tahoma"/>
          <w:sz w:val="20"/>
        </w:rPr>
        <w:t>0 minute unpaid break)</w:t>
      </w:r>
      <w:r w:rsidR="0042722E" w:rsidRPr="00314E71">
        <w:rPr>
          <w:rFonts w:ascii="Tahoma" w:hAnsi="Tahoma" w:cs="Tahoma"/>
          <w:sz w:val="20"/>
          <w:lang w:eastAsia="en-GB"/>
        </w:rPr>
        <w:t xml:space="preserve"> (including weekends as required)</w:t>
      </w:r>
      <w:r w:rsidR="006A0986" w:rsidRPr="00314E71">
        <w:rPr>
          <w:rFonts w:ascii="Tahoma" w:hAnsi="Tahoma" w:cs="Tahoma"/>
          <w:sz w:val="20"/>
          <w:lang w:eastAsia="en-GB"/>
        </w:rPr>
        <w:t xml:space="preserve">. </w:t>
      </w:r>
      <w:r w:rsidR="009F3137" w:rsidRPr="009F3137">
        <w:rPr>
          <w:rFonts w:ascii="Tahoma" w:hAnsi="Tahoma" w:cs="Tahoma"/>
          <w:sz w:val="20"/>
          <w:lang w:eastAsia="en-GB"/>
        </w:rPr>
        <w:t>Weekly college attendance will be required at Tresham Corby Campus.</w:t>
      </w:r>
    </w:p>
    <w:p w:rsidR="009F3137" w:rsidRDefault="009F3137" w:rsidP="009F3137">
      <w:pPr>
        <w:autoSpaceDE w:val="0"/>
        <w:autoSpaceDN w:val="0"/>
        <w:adjustRightInd w:val="0"/>
        <w:rPr>
          <w:rFonts w:ascii="Tahoma" w:hAnsi="Tahoma" w:cs="Tahoma"/>
          <w:b/>
          <w:sz w:val="20"/>
        </w:rPr>
      </w:pPr>
    </w:p>
    <w:p w:rsidR="00314E71" w:rsidRPr="00E63571" w:rsidRDefault="00314E71" w:rsidP="00314E71">
      <w:pPr>
        <w:jc w:val="both"/>
        <w:rPr>
          <w:rFonts w:ascii="Tahoma" w:hAnsi="Tahoma" w:cs="Tahoma"/>
          <w:b/>
          <w:sz w:val="20"/>
        </w:rPr>
      </w:pPr>
      <w:r w:rsidRPr="00E63571">
        <w:rPr>
          <w:rFonts w:ascii="Tahoma" w:hAnsi="Tahoma" w:cs="Tahoma"/>
          <w:b/>
          <w:sz w:val="20"/>
        </w:rPr>
        <w:t xml:space="preserve">Disclosure Level: </w:t>
      </w:r>
      <w:r w:rsidRPr="00E63571">
        <w:rPr>
          <w:rFonts w:ascii="Tahoma" w:hAnsi="Tahoma" w:cs="Tahoma"/>
          <w:sz w:val="20"/>
        </w:rPr>
        <w:t>Enhanced</w:t>
      </w:r>
      <w:r w:rsidRPr="00E63571">
        <w:rPr>
          <w:rFonts w:ascii="Tahoma" w:hAnsi="Tahoma" w:cs="Tahoma"/>
          <w:b/>
          <w:sz w:val="20"/>
        </w:rPr>
        <w:t xml:space="preserve"> </w:t>
      </w:r>
    </w:p>
    <w:p w:rsidR="00B06815" w:rsidRDefault="00B06815" w:rsidP="00D3294D">
      <w:pPr>
        <w:jc w:val="both"/>
        <w:rPr>
          <w:rFonts w:ascii="Tahoma" w:hAnsi="Tahoma" w:cs="Tahoma"/>
          <w:b/>
          <w:sz w:val="20"/>
        </w:rPr>
      </w:pPr>
    </w:p>
    <w:p w:rsidR="006A0986" w:rsidRPr="00314E71" w:rsidRDefault="006A0986" w:rsidP="00D3294D">
      <w:pPr>
        <w:jc w:val="both"/>
        <w:rPr>
          <w:rFonts w:ascii="Tahoma" w:hAnsi="Tahoma" w:cs="Tahoma"/>
          <w:b/>
          <w:sz w:val="20"/>
        </w:rPr>
      </w:pPr>
      <w:r w:rsidRPr="00314E71">
        <w:rPr>
          <w:rFonts w:ascii="Tahoma" w:hAnsi="Tahoma" w:cs="Tahoma"/>
          <w:b/>
          <w:sz w:val="20"/>
        </w:rPr>
        <w:t>Benefits: Lunch is available in term time. Uniform and parking is also provided.</w:t>
      </w:r>
    </w:p>
    <w:p w:rsidR="00FE695F" w:rsidRPr="00314E71" w:rsidRDefault="00FE695F">
      <w:pPr>
        <w:rPr>
          <w:rFonts w:ascii="Tahoma" w:hAnsi="Tahoma" w:cs="Tahoma"/>
          <w:sz w:val="20"/>
        </w:rPr>
      </w:pPr>
      <w:bookmarkStart w:id="0" w:name="_GoBack"/>
      <w:bookmarkEnd w:id="0"/>
    </w:p>
    <w:p w:rsidR="00FE695F" w:rsidRPr="00314E71" w:rsidRDefault="00FE695F" w:rsidP="00AD3E48">
      <w:pPr>
        <w:rPr>
          <w:rFonts w:ascii="Tahoma" w:hAnsi="Tahoma" w:cs="Tahoma"/>
          <w:sz w:val="20"/>
        </w:rPr>
      </w:pPr>
      <w:r w:rsidRPr="00314E71">
        <w:rPr>
          <w:rFonts w:ascii="Tahoma" w:hAnsi="Tahoma" w:cs="Tahoma"/>
          <w:b/>
          <w:sz w:val="20"/>
        </w:rPr>
        <w:t>Principal Duties</w:t>
      </w:r>
      <w:r w:rsidR="00B06815" w:rsidRPr="00314E71">
        <w:rPr>
          <w:rFonts w:ascii="Tahoma" w:hAnsi="Tahoma" w:cs="Tahoma"/>
          <w:sz w:val="20"/>
          <w:u w:val="single"/>
        </w:rPr>
        <w:t>:</w:t>
      </w:r>
      <w:r w:rsidRPr="00314E71">
        <w:rPr>
          <w:rFonts w:ascii="Tahoma" w:hAnsi="Tahoma" w:cs="Tahoma"/>
          <w:sz w:val="20"/>
        </w:rPr>
        <w:t xml:space="preserve">  </w:t>
      </w:r>
    </w:p>
    <w:p w:rsidR="00FE695F" w:rsidRPr="00314E71" w:rsidRDefault="00FE695F">
      <w:pPr>
        <w:ind w:left="709" w:hanging="709"/>
        <w:rPr>
          <w:rFonts w:ascii="Tahoma" w:hAnsi="Tahoma" w:cs="Tahoma"/>
          <w:b/>
          <w:bCs/>
          <w:sz w:val="20"/>
        </w:rPr>
      </w:pPr>
    </w:p>
    <w:p w:rsidR="0042722E" w:rsidRPr="00314E71" w:rsidRDefault="0042722E" w:rsidP="00314E71">
      <w:pPr>
        <w:pStyle w:val="ListParagraph"/>
        <w:numPr>
          <w:ilvl w:val="0"/>
          <w:numId w:val="11"/>
        </w:numPr>
        <w:jc w:val="both"/>
        <w:rPr>
          <w:rFonts w:ascii="Tahoma" w:hAnsi="Tahoma" w:cs="Tahoma"/>
          <w:sz w:val="20"/>
          <w:szCs w:val="24"/>
          <w:lang w:val="en-US"/>
        </w:rPr>
      </w:pPr>
      <w:r w:rsidRPr="00314E71">
        <w:rPr>
          <w:rFonts w:ascii="Tahoma" w:hAnsi="Tahoma" w:cs="Tahoma"/>
          <w:sz w:val="20"/>
          <w:szCs w:val="24"/>
          <w:lang w:val="en-US"/>
        </w:rPr>
        <w:t xml:space="preserve">Perform a wide variety of general </w:t>
      </w:r>
      <w:r w:rsidR="00FE5A99" w:rsidRPr="00314E71">
        <w:rPr>
          <w:rFonts w:ascii="Tahoma" w:hAnsi="Tahoma" w:cs="Tahoma"/>
          <w:sz w:val="20"/>
          <w:szCs w:val="24"/>
          <w:lang w:val="en-US"/>
        </w:rPr>
        <w:t xml:space="preserve">maintenance and </w:t>
      </w:r>
      <w:r w:rsidR="006A0986" w:rsidRPr="00314E71">
        <w:rPr>
          <w:rFonts w:ascii="Tahoma" w:hAnsi="Tahoma" w:cs="Tahoma"/>
          <w:sz w:val="20"/>
          <w:szCs w:val="24"/>
          <w:lang w:val="en-US"/>
        </w:rPr>
        <w:t xml:space="preserve">plumbing duties to include activities such as </w:t>
      </w:r>
      <w:r w:rsidR="004E4C6A" w:rsidRPr="00314E71">
        <w:rPr>
          <w:rFonts w:ascii="Tahoma" w:hAnsi="Tahoma" w:cs="Tahoma"/>
          <w:sz w:val="20"/>
          <w:szCs w:val="24"/>
          <w:lang w:val="en-US"/>
        </w:rPr>
        <w:t xml:space="preserve">plumbing, </w:t>
      </w:r>
      <w:r w:rsidR="006A0986" w:rsidRPr="00314E71">
        <w:rPr>
          <w:rFonts w:ascii="Tahoma" w:hAnsi="Tahoma" w:cs="Tahoma"/>
          <w:sz w:val="20"/>
          <w:szCs w:val="24"/>
          <w:lang w:val="en-US"/>
        </w:rPr>
        <w:t>gardening</w:t>
      </w:r>
      <w:r w:rsidR="00FE5A99" w:rsidRPr="00314E71">
        <w:rPr>
          <w:rFonts w:ascii="Tahoma" w:hAnsi="Tahoma" w:cs="Tahoma"/>
          <w:sz w:val="20"/>
          <w:szCs w:val="24"/>
          <w:lang w:val="en-US"/>
        </w:rPr>
        <w:t xml:space="preserve"> and decorating,</w:t>
      </w:r>
      <w:r w:rsidRPr="00314E71">
        <w:rPr>
          <w:rFonts w:ascii="Tahoma" w:hAnsi="Tahoma" w:cs="Tahoma"/>
          <w:sz w:val="20"/>
          <w:szCs w:val="24"/>
          <w:lang w:val="en-US"/>
        </w:rPr>
        <w:t xml:space="preserve"> </w:t>
      </w:r>
      <w:r w:rsidR="006A0986" w:rsidRPr="00314E71">
        <w:rPr>
          <w:rFonts w:ascii="Tahoma" w:hAnsi="Tahoma" w:cs="Tahoma"/>
          <w:sz w:val="20"/>
          <w:szCs w:val="24"/>
          <w:lang w:val="en-US"/>
        </w:rPr>
        <w:t xml:space="preserve">and </w:t>
      </w:r>
      <w:r w:rsidRPr="00314E71">
        <w:rPr>
          <w:rFonts w:ascii="Tahoma" w:hAnsi="Tahoma" w:cs="Tahoma"/>
          <w:sz w:val="20"/>
          <w:szCs w:val="24"/>
          <w:lang w:val="en-US"/>
        </w:rPr>
        <w:t xml:space="preserve">to ensure work is completed to the required standard within the allocated timescales. </w:t>
      </w:r>
    </w:p>
    <w:p w:rsidR="0042722E" w:rsidRPr="00314E71" w:rsidRDefault="00A87992" w:rsidP="00314E71">
      <w:pPr>
        <w:pStyle w:val="ListParagraph"/>
        <w:numPr>
          <w:ilvl w:val="0"/>
          <w:numId w:val="11"/>
        </w:numPr>
        <w:jc w:val="both"/>
        <w:rPr>
          <w:rFonts w:ascii="Tahoma" w:hAnsi="Tahoma" w:cs="Tahoma"/>
          <w:sz w:val="20"/>
          <w:szCs w:val="24"/>
          <w:lang w:val="en-US"/>
        </w:rPr>
      </w:pPr>
      <w:r w:rsidRPr="00314E71">
        <w:rPr>
          <w:rFonts w:ascii="Tahoma" w:hAnsi="Tahoma" w:cs="Tahoma"/>
          <w:sz w:val="20"/>
          <w:szCs w:val="24"/>
          <w:lang w:val="en-US"/>
        </w:rPr>
        <w:t xml:space="preserve">Source and </w:t>
      </w:r>
      <w:r w:rsidR="00C107A8" w:rsidRPr="00314E71">
        <w:rPr>
          <w:rFonts w:ascii="Tahoma" w:hAnsi="Tahoma" w:cs="Tahoma"/>
          <w:sz w:val="20"/>
          <w:szCs w:val="24"/>
          <w:lang w:val="en-US"/>
        </w:rPr>
        <w:t>obtain materials, and plan for jobs when necessary.</w:t>
      </w:r>
    </w:p>
    <w:p w:rsidR="00314E71" w:rsidRPr="00314E71" w:rsidRDefault="0042722E" w:rsidP="006B1AAE">
      <w:pPr>
        <w:pStyle w:val="ListParagraph"/>
        <w:widowControl w:val="0"/>
        <w:numPr>
          <w:ilvl w:val="0"/>
          <w:numId w:val="11"/>
        </w:numPr>
        <w:autoSpaceDE w:val="0"/>
        <w:autoSpaceDN w:val="0"/>
        <w:jc w:val="both"/>
        <w:rPr>
          <w:rFonts w:ascii="Tahoma" w:eastAsia="Arial" w:hAnsi="Tahoma" w:cs="Tahoma"/>
          <w:sz w:val="20"/>
          <w:szCs w:val="20"/>
          <w:lang w:val="en-US"/>
        </w:rPr>
      </w:pPr>
      <w:r w:rsidRPr="00314E71">
        <w:rPr>
          <w:rFonts w:ascii="Tahoma" w:hAnsi="Tahoma" w:cs="Tahoma"/>
          <w:sz w:val="20"/>
          <w:szCs w:val="24"/>
          <w:lang w:val="en-US"/>
        </w:rPr>
        <w:t xml:space="preserve">Where </w:t>
      </w:r>
      <w:r w:rsidR="00C107A8" w:rsidRPr="00314E71">
        <w:rPr>
          <w:rFonts w:ascii="Tahoma" w:hAnsi="Tahoma" w:cs="Tahoma"/>
          <w:sz w:val="20"/>
          <w:szCs w:val="24"/>
          <w:lang w:val="en-US"/>
        </w:rPr>
        <w:t>required</w:t>
      </w:r>
      <w:r w:rsidRPr="00314E71">
        <w:rPr>
          <w:rFonts w:ascii="Tahoma" w:hAnsi="Tahoma" w:cs="Tahoma"/>
          <w:sz w:val="20"/>
          <w:szCs w:val="24"/>
          <w:lang w:val="en-US"/>
        </w:rPr>
        <w:t xml:space="preserve"> be prepared to achieve relevant certificati</w:t>
      </w:r>
      <w:r w:rsidR="00C107A8" w:rsidRPr="00314E71">
        <w:rPr>
          <w:rFonts w:ascii="Tahoma" w:hAnsi="Tahoma" w:cs="Tahoma"/>
          <w:sz w:val="20"/>
          <w:szCs w:val="24"/>
          <w:lang w:val="en-US"/>
        </w:rPr>
        <w:t>ons in order to undertake specified</w:t>
      </w:r>
      <w:r w:rsidRPr="00314E71">
        <w:rPr>
          <w:rFonts w:ascii="Tahoma" w:hAnsi="Tahoma" w:cs="Tahoma"/>
          <w:sz w:val="20"/>
          <w:szCs w:val="24"/>
          <w:lang w:val="en-US"/>
        </w:rPr>
        <w:t xml:space="preserve"> works in and around the School. </w:t>
      </w:r>
      <w:r w:rsidR="00C107A8" w:rsidRPr="00314E71">
        <w:rPr>
          <w:rFonts w:ascii="Tahoma" w:hAnsi="Tahoma" w:cs="Tahoma"/>
          <w:sz w:val="20"/>
          <w:szCs w:val="24"/>
          <w:lang w:val="en-US"/>
        </w:rPr>
        <w:t>When</w:t>
      </w:r>
      <w:r w:rsidRPr="00314E71">
        <w:rPr>
          <w:rFonts w:ascii="Tahoma" w:hAnsi="Tahoma" w:cs="Tahoma"/>
          <w:sz w:val="20"/>
          <w:szCs w:val="24"/>
          <w:lang w:val="en-US"/>
        </w:rPr>
        <w:t xml:space="preserve"> asked to attend training courses, such courses will be funded by Wellingborough School.</w:t>
      </w:r>
    </w:p>
    <w:p w:rsidR="00314E71" w:rsidRPr="00314E71" w:rsidRDefault="00314E71" w:rsidP="006B1AAE">
      <w:pPr>
        <w:pStyle w:val="ListParagraph"/>
        <w:widowControl w:val="0"/>
        <w:numPr>
          <w:ilvl w:val="0"/>
          <w:numId w:val="11"/>
        </w:numPr>
        <w:autoSpaceDE w:val="0"/>
        <w:autoSpaceDN w:val="0"/>
        <w:jc w:val="both"/>
        <w:rPr>
          <w:rFonts w:ascii="Tahoma" w:eastAsia="Arial" w:hAnsi="Tahoma" w:cs="Tahoma"/>
          <w:sz w:val="20"/>
          <w:szCs w:val="20"/>
          <w:lang w:val="en-US"/>
        </w:rPr>
      </w:pPr>
      <w:r w:rsidRPr="00314E71">
        <w:rPr>
          <w:rFonts w:ascii="Tahoma" w:eastAsia="Arial" w:hAnsi="Tahoma" w:cs="Tahoma"/>
          <w:sz w:val="20"/>
          <w:szCs w:val="20"/>
          <w:lang w:val="en-US"/>
        </w:rPr>
        <w:t xml:space="preserve">To work towards and complete the </w:t>
      </w:r>
      <w:r w:rsidRPr="00314E71">
        <w:rPr>
          <w:rFonts w:ascii="Tahoma" w:eastAsia="Arial" w:hAnsi="Tahoma" w:cs="Tahoma"/>
          <w:sz w:val="20"/>
          <w:lang w:val="en-US"/>
        </w:rPr>
        <w:t>Plumbing and Heating, Level 2</w:t>
      </w:r>
      <w:r w:rsidRPr="00314E71">
        <w:rPr>
          <w:rFonts w:ascii="Tahoma" w:eastAsia="Arial" w:hAnsi="Tahoma" w:cs="Tahoma"/>
          <w:sz w:val="20"/>
          <w:szCs w:val="20"/>
          <w:lang w:val="en-US"/>
        </w:rPr>
        <w:t xml:space="preserve"> apprenticeship and subsequent qualification.</w:t>
      </w:r>
    </w:p>
    <w:p w:rsidR="0042722E" w:rsidRPr="00314E71" w:rsidRDefault="0042722E" w:rsidP="00FE5A99">
      <w:pPr>
        <w:jc w:val="both"/>
        <w:rPr>
          <w:rFonts w:ascii="Tahoma" w:hAnsi="Tahoma" w:cs="Tahoma"/>
          <w:sz w:val="20"/>
          <w:szCs w:val="24"/>
          <w:lang w:val="en-US"/>
        </w:rPr>
      </w:pPr>
      <w:r w:rsidRPr="00314E71">
        <w:rPr>
          <w:rFonts w:ascii="Tahoma" w:hAnsi="Tahoma" w:cs="Tahoma"/>
          <w:sz w:val="20"/>
          <w:szCs w:val="24"/>
          <w:lang w:val="en-US"/>
        </w:rPr>
        <w:lastRenderedPageBreak/>
        <w:t>In addition and within your competence to undertake, in the following areas of work:</w:t>
      </w:r>
    </w:p>
    <w:p w:rsidR="0042722E" w:rsidRPr="00314E71" w:rsidRDefault="0042722E" w:rsidP="00FE5A99">
      <w:pPr>
        <w:jc w:val="both"/>
        <w:rPr>
          <w:rFonts w:ascii="Tahoma" w:hAnsi="Tahoma" w:cs="Tahoma"/>
          <w:sz w:val="20"/>
          <w:szCs w:val="24"/>
          <w:lang w:val="en-US"/>
        </w:rPr>
      </w:pPr>
    </w:p>
    <w:p w:rsidR="0042722E" w:rsidRPr="00314E71" w:rsidRDefault="0042722E" w:rsidP="0042722E">
      <w:pPr>
        <w:jc w:val="both"/>
        <w:rPr>
          <w:rFonts w:ascii="Tahoma" w:hAnsi="Tahoma" w:cs="Tahoma"/>
          <w:b/>
          <w:sz w:val="20"/>
          <w:lang w:val="en-US"/>
        </w:rPr>
      </w:pPr>
      <w:r w:rsidRPr="00314E71">
        <w:rPr>
          <w:rFonts w:ascii="Tahoma" w:hAnsi="Tahoma" w:cs="Tahoma"/>
          <w:b/>
          <w:sz w:val="20"/>
          <w:lang w:val="en-US"/>
        </w:rPr>
        <w:t>DUTIES:</w:t>
      </w:r>
    </w:p>
    <w:p w:rsidR="0042722E" w:rsidRDefault="0042722E" w:rsidP="0015028E">
      <w:pPr>
        <w:tabs>
          <w:tab w:val="num" w:pos="2345"/>
        </w:tabs>
        <w:rPr>
          <w:rFonts w:ascii="Tahoma" w:hAnsi="Tahoma" w:cs="Tahoma"/>
          <w:b/>
          <w:sz w:val="20"/>
          <w:szCs w:val="24"/>
          <w:lang w:val="en-US"/>
        </w:rPr>
      </w:pPr>
      <w:r w:rsidRPr="00314E71">
        <w:rPr>
          <w:rFonts w:ascii="Tahoma" w:hAnsi="Tahoma" w:cs="Tahoma"/>
          <w:b/>
          <w:sz w:val="20"/>
          <w:szCs w:val="24"/>
          <w:lang w:val="en-US"/>
        </w:rPr>
        <w:t>Plumbing</w:t>
      </w:r>
      <w:r w:rsidR="00C107A8" w:rsidRPr="00314E71">
        <w:rPr>
          <w:rFonts w:ascii="Tahoma" w:hAnsi="Tahoma" w:cs="Tahoma"/>
          <w:b/>
          <w:sz w:val="20"/>
          <w:szCs w:val="24"/>
          <w:lang w:val="en-US"/>
        </w:rPr>
        <w:t xml:space="preserve"> &amp; Heating</w:t>
      </w:r>
    </w:p>
    <w:p w:rsidR="00314E71" w:rsidRPr="00314E71" w:rsidRDefault="00314E71" w:rsidP="0015028E">
      <w:pPr>
        <w:tabs>
          <w:tab w:val="num" w:pos="2345"/>
        </w:tabs>
        <w:rPr>
          <w:rFonts w:ascii="Tahoma" w:hAnsi="Tahoma" w:cs="Tahoma"/>
          <w:b/>
          <w:sz w:val="20"/>
          <w:szCs w:val="24"/>
          <w:lang w:val="en-US"/>
        </w:rPr>
      </w:pPr>
    </w:p>
    <w:p w:rsidR="00C107A8" w:rsidRPr="00314E71" w:rsidRDefault="00C107A8" w:rsidP="00314E71">
      <w:pPr>
        <w:pStyle w:val="ListParagraph"/>
        <w:numPr>
          <w:ilvl w:val="0"/>
          <w:numId w:val="11"/>
        </w:numPr>
        <w:rPr>
          <w:rFonts w:ascii="Tahoma" w:eastAsia="Times New Roman" w:hAnsi="Tahoma" w:cs="Tahoma"/>
          <w:b/>
          <w:sz w:val="20"/>
          <w:lang w:val="en-US"/>
        </w:rPr>
      </w:pPr>
      <w:r w:rsidRPr="00314E71">
        <w:rPr>
          <w:rFonts w:ascii="Tahoma" w:hAnsi="Tahoma" w:cs="Tahoma"/>
          <w:sz w:val="20"/>
        </w:rPr>
        <w:t>New installs of plumbing systems</w:t>
      </w:r>
      <w:r w:rsidR="006A0986" w:rsidRPr="00314E71">
        <w:rPr>
          <w:rFonts w:ascii="Tahoma" w:hAnsi="Tahoma" w:cs="Tahoma"/>
          <w:sz w:val="20"/>
        </w:rPr>
        <w:t xml:space="preserve"> when required</w:t>
      </w:r>
    </w:p>
    <w:p w:rsidR="00801B0C" w:rsidRPr="00314E71" w:rsidRDefault="00C107A8" w:rsidP="00314E71">
      <w:pPr>
        <w:pStyle w:val="ListParagraph"/>
        <w:numPr>
          <w:ilvl w:val="0"/>
          <w:numId w:val="11"/>
        </w:numPr>
        <w:rPr>
          <w:rFonts w:ascii="Tahoma" w:eastAsia="Times New Roman" w:hAnsi="Tahoma" w:cs="Tahoma"/>
          <w:b/>
          <w:sz w:val="20"/>
          <w:lang w:val="en-US"/>
        </w:rPr>
      </w:pPr>
      <w:r w:rsidRPr="00314E71">
        <w:rPr>
          <w:rFonts w:ascii="Tahoma" w:hAnsi="Tahoma" w:cs="Tahoma"/>
          <w:sz w:val="20"/>
        </w:rPr>
        <w:t>Heating repairs and maintenance</w:t>
      </w:r>
    </w:p>
    <w:p w:rsidR="00AC66E4" w:rsidRPr="00314E71" w:rsidRDefault="00AC66E4" w:rsidP="0015028E">
      <w:pPr>
        <w:tabs>
          <w:tab w:val="num" w:pos="2345"/>
        </w:tabs>
        <w:rPr>
          <w:rFonts w:ascii="Tahoma" w:hAnsi="Tahoma" w:cs="Tahoma"/>
          <w:b/>
          <w:sz w:val="20"/>
          <w:szCs w:val="24"/>
          <w:lang w:val="en-US"/>
        </w:rPr>
      </w:pPr>
    </w:p>
    <w:p w:rsidR="0042722E" w:rsidRDefault="006A0986" w:rsidP="0015028E">
      <w:pPr>
        <w:tabs>
          <w:tab w:val="num" w:pos="2345"/>
        </w:tabs>
        <w:rPr>
          <w:rFonts w:ascii="Tahoma" w:hAnsi="Tahoma" w:cs="Tahoma"/>
          <w:b/>
          <w:sz w:val="20"/>
          <w:szCs w:val="24"/>
          <w:lang w:val="en-US"/>
        </w:rPr>
      </w:pPr>
      <w:r w:rsidRPr="00314E71">
        <w:rPr>
          <w:rFonts w:ascii="Tahoma" w:hAnsi="Tahoma" w:cs="Tahoma"/>
          <w:b/>
          <w:sz w:val="20"/>
          <w:szCs w:val="24"/>
          <w:lang w:val="en-US"/>
        </w:rPr>
        <w:t>Compliance</w:t>
      </w:r>
      <w:r w:rsidR="0042722E" w:rsidRPr="00314E71">
        <w:rPr>
          <w:rFonts w:ascii="Tahoma" w:hAnsi="Tahoma" w:cs="Tahoma"/>
          <w:b/>
          <w:sz w:val="20"/>
          <w:szCs w:val="24"/>
          <w:lang w:val="en-US"/>
        </w:rPr>
        <w:t xml:space="preserve"> </w:t>
      </w:r>
    </w:p>
    <w:p w:rsidR="00314E71" w:rsidRPr="00314E71" w:rsidRDefault="00314E71" w:rsidP="0015028E">
      <w:pPr>
        <w:tabs>
          <w:tab w:val="num" w:pos="2345"/>
        </w:tabs>
        <w:rPr>
          <w:rFonts w:ascii="Tahoma" w:hAnsi="Tahoma" w:cs="Tahoma"/>
          <w:b/>
          <w:sz w:val="20"/>
          <w:szCs w:val="24"/>
          <w:lang w:val="en-US"/>
        </w:rPr>
      </w:pPr>
    </w:p>
    <w:p w:rsidR="006A0986" w:rsidRPr="00314E71" w:rsidRDefault="0042722E" w:rsidP="00314E71">
      <w:pPr>
        <w:pStyle w:val="ListParagraph"/>
        <w:numPr>
          <w:ilvl w:val="0"/>
          <w:numId w:val="11"/>
        </w:numPr>
        <w:rPr>
          <w:rFonts w:ascii="Tahoma" w:hAnsi="Tahoma" w:cs="Tahoma"/>
          <w:sz w:val="20"/>
          <w:szCs w:val="24"/>
          <w:lang w:val="en-US"/>
        </w:rPr>
      </w:pPr>
      <w:r w:rsidRPr="00314E71">
        <w:rPr>
          <w:rFonts w:ascii="Tahoma" w:hAnsi="Tahoma" w:cs="Tahoma"/>
          <w:sz w:val="20"/>
          <w:szCs w:val="24"/>
          <w:lang w:val="en-US"/>
        </w:rPr>
        <w:t xml:space="preserve">Work </w:t>
      </w:r>
      <w:r w:rsidR="006A0986" w:rsidRPr="00314E71">
        <w:rPr>
          <w:rFonts w:ascii="Tahoma" w:hAnsi="Tahoma" w:cs="Tahoma"/>
          <w:sz w:val="20"/>
          <w:szCs w:val="24"/>
          <w:lang w:val="en-US"/>
        </w:rPr>
        <w:t>with the Senior Plumber and the Compliance Officer to ensure compliance including items such as; water testing, shower head descale etc...</w:t>
      </w:r>
    </w:p>
    <w:p w:rsidR="006A0986" w:rsidRPr="00314E71" w:rsidRDefault="00AC66E4" w:rsidP="006A0986">
      <w:pPr>
        <w:rPr>
          <w:rFonts w:ascii="Tahoma" w:hAnsi="Tahoma" w:cs="Tahoma"/>
          <w:b/>
          <w:sz w:val="20"/>
          <w:szCs w:val="24"/>
          <w:lang w:val="en-US"/>
        </w:rPr>
      </w:pPr>
      <w:r w:rsidRPr="00314E71">
        <w:rPr>
          <w:rFonts w:ascii="Tahoma" w:hAnsi="Tahoma" w:cs="Tahoma"/>
          <w:b/>
          <w:sz w:val="20"/>
          <w:szCs w:val="24"/>
          <w:lang w:val="en-US"/>
        </w:rPr>
        <w:t>General Duties</w:t>
      </w:r>
    </w:p>
    <w:p w:rsidR="0042722E" w:rsidRPr="00314E71" w:rsidRDefault="0042722E" w:rsidP="0042722E">
      <w:pPr>
        <w:rPr>
          <w:rFonts w:ascii="Tahoma" w:hAnsi="Tahoma" w:cs="Tahoma"/>
          <w:b/>
          <w:sz w:val="20"/>
          <w:szCs w:val="24"/>
          <w:lang w:val="en-US"/>
        </w:rPr>
      </w:pPr>
    </w:p>
    <w:p w:rsidR="0042722E" w:rsidRPr="00314E71" w:rsidRDefault="00AC66E4" w:rsidP="00C107A8">
      <w:pPr>
        <w:pStyle w:val="ListParagraph"/>
        <w:numPr>
          <w:ilvl w:val="0"/>
          <w:numId w:val="10"/>
        </w:numPr>
        <w:autoSpaceDE w:val="0"/>
        <w:autoSpaceDN w:val="0"/>
        <w:adjustRightInd w:val="0"/>
        <w:spacing w:after="0" w:line="240" w:lineRule="auto"/>
        <w:jc w:val="both"/>
        <w:rPr>
          <w:rFonts w:ascii="Tahoma" w:eastAsia="Times New Roman" w:hAnsi="Tahoma" w:cs="Tahoma"/>
          <w:sz w:val="20"/>
          <w:szCs w:val="20"/>
          <w:lang w:eastAsia="en-GB"/>
        </w:rPr>
      </w:pPr>
      <w:r w:rsidRPr="00314E71">
        <w:rPr>
          <w:rFonts w:ascii="Tahoma" w:eastAsia="Times New Roman" w:hAnsi="Tahoma" w:cs="Tahoma"/>
          <w:sz w:val="20"/>
          <w:szCs w:val="20"/>
          <w:lang w:eastAsia="en-GB"/>
        </w:rPr>
        <w:t>Preparing halls</w:t>
      </w:r>
      <w:r w:rsidR="0042722E" w:rsidRPr="00314E71">
        <w:rPr>
          <w:rFonts w:ascii="Tahoma" w:eastAsia="Times New Roman" w:hAnsi="Tahoma" w:cs="Tahoma"/>
          <w:sz w:val="20"/>
          <w:szCs w:val="20"/>
          <w:lang w:eastAsia="en-GB"/>
        </w:rPr>
        <w:t xml:space="preserve"> </w:t>
      </w:r>
      <w:r w:rsidRPr="00314E71">
        <w:rPr>
          <w:rFonts w:ascii="Tahoma" w:eastAsia="Times New Roman" w:hAnsi="Tahoma" w:cs="Tahoma"/>
          <w:sz w:val="20"/>
          <w:szCs w:val="20"/>
          <w:lang w:eastAsia="en-GB"/>
        </w:rPr>
        <w:t>for</w:t>
      </w:r>
      <w:r w:rsidR="0042722E" w:rsidRPr="00314E71">
        <w:rPr>
          <w:rFonts w:ascii="Tahoma" w:eastAsia="Times New Roman" w:hAnsi="Tahoma" w:cs="Tahoma"/>
          <w:sz w:val="20"/>
          <w:szCs w:val="20"/>
          <w:lang w:eastAsia="en-GB"/>
        </w:rPr>
        <w:t xml:space="preserve"> particular functions such as assemblies, con</w:t>
      </w:r>
      <w:r w:rsidRPr="00314E71">
        <w:rPr>
          <w:rFonts w:ascii="Tahoma" w:eastAsia="Times New Roman" w:hAnsi="Tahoma" w:cs="Tahoma"/>
          <w:sz w:val="20"/>
          <w:szCs w:val="20"/>
          <w:lang w:eastAsia="en-GB"/>
        </w:rPr>
        <w:t>certs, plays and other events</w:t>
      </w:r>
      <w:r w:rsidR="0042722E" w:rsidRPr="00314E71">
        <w:rPr>
          <w:rFonts w:ascii="Tahoma" w:eastAsia="Times New Roman" w:hAnsi="Tahoma" w:cs="Tahoma"/>
          <w:sz w:val="20"/>
          <w:szCs w:val="20"/>
          <w:lang w:eastAsia="en-GB"/>
        </w:rPr>
        <w:t xml:space="preserve"> involving movement of furniture and equipment.</w:t>
      </w:r>
    </w:p>
    <w:p w:rsidR="0042722E" w:rsidRPr="00314E71" w:rsidRDefault="0042722E" w:rsidP="00C107A8">
      <w:pPr>
        <w:pStyle w:val="ListParagraph"/>
        <w:numPr>
          <w:ilvl w:val="0"/>
          <w:numId w:val="10"/>
        </w:numPr>
        <w:autoSpaceDE w:val="0"/>
        <w:autoSpaceDN w:val="0"/>
        <w:adjustRightInd w:val="0"/>
        <w:spacing w:after="0" w:line="240" w:lineRule="auto"/>
        <w:jc w:val="both"/>
        <w:rPr>
          <w:rFonts w:ascii="Tahoma" w:eastAsia="Times New Roman" w:hAnsi="Tahoma" w:cs="Tahoma"/>
          <w:sz w:val="20"/>
          <w:szCs w:val="20"/>
          <w:lang w:eastAsia="en-GB"/>
        </w:rPr>
      </w:pPr>
      <w:r w:rsidRPr="00314E71">
        <w:rPr>
          <w:rFonts w:ascii="Tahoma" w:eastAsia="Times New Roman" w:hAnsi="Tahoma" w:cs="Tahoma"/>
          <w:sz w:val="20"/>
          <w:szCs w:val="20"/>
          <w:lang w:val="en-US"/>
        </w:rPr>
        <w:t>Ensure all equipment is correctly stored, maintained and serviced.</w:t>
      </w:r>
    </w:p>
    <w:p w:rsidR="0042722E" w:rsidRPr="00314E71" w:rsidRDefault="0042722E" w:rsidP="00C107A8">
      <w:pPr>
        <w:pStyle w:val="ListParagraph"/>
        <w:numPr>
          <w:ilvl w:val="0"/>
          <w:numId w:val="10"/>
        </w:numPr>
        <w:autoSpaceDE w:val="0"/>
        <w:autoSpaceDN w:val="0"/>
        <w:adjustRightInd w:val="0"/>
        <w:spacing w:after="0" w:line="240" w:lineRule="auto"/>
        <w:jc w:val="both"/>
        <w:rPr>
          <w:rFonts w:ascii="Tahoma" w:eastAsia="Times New Roman" w:hAnsi="Tahoma" w:cs="Tahoma"/>
          <w:sz w:val="20"/>
          <w:szCs w:val="20"/>
          <w:lang w:eastAsia="en-GB"/>
        </w:rPr>
      </w:pPr>
      <w:r w:rsidRPr="00314E71">
        <w:rPr>
          <w:rFonts w:ascii="Tahoma" w:eastAsia="Times New Roman" w:hAnsi="Tahoma" w:cs="Tahoma"/>
          <w:sz w:val="20"/>
          <w:szCs w:val="20"/>
          <w:lang w:val="en-US"/>
        </w:rPr>
        <w:t>Follow risk assessments</w:t>
      </w:r>
      <w:r w:rsidR="00AC66E4" w:rsidRPr="00314E71">
        <w:rPr>
          <w:rFonts w:ascii="Tahoma" w:eastAsia="Times New Roman" w:hAnsi="Tahoma" w:cs="Tahoma"/>
          <w:sz w:val="20"/>
          <w:szCs w:val="20"/>
          <w:lang w:val="en-US"/>
        </w:rPr>
        <w:t xml:space="preserve"> and H&amp;S based guidance.</w:t>
      </w:r>
    </w:p>
    <w:p w:rsidR="0042722E" w:rsidRPr="00314E71" w:rsidRDefault="0042722E" w:rsidP="00C107A8">
      <w:pPr>
        <w:pStyle w:val="NormalWeb"/>
        <w:numPr>
          <w:ilvl w:val="0"/>
          <w:numId w:val="10"/>
        </w:numPr>
        <w:shd w:val="clear" w:color="auto" w:fill="F5F7FA"/>
        <w:spacing w:after="0"/>
        <w:jc w:val="both"/>
        <w:rPr>
          <w:rFonts w:ascii="Tahoma" w:hAnsi="Tahoma" w:cs="Tahoma"/>
          <w:color w:val="333333"/>
          <w:sz w:val="20"/>
          <w:szCs w:val="20"/>
        </w:rPr>
      </w:pPr>
      <w:r w:rsidRPr="00314E71">
        <w:rPr>
          <w:rFonts w:ascii="Tahoma" w:hAnsi="Tahoma" w:cs="Tahoma"/>
          <w:color w:val="333333"/>
          <w:sz w:val="20"/>
          <w:szCs w:val="20"/>
        </w:rPr>
        <w:t xml:space="preserve">Respond to daily maintenance requests </w:t>
      </w:r>
      <w:r w:rsidR="00AC66E4" w:rsidRPr="00314E71">
        <w:rPr>
          <w:rFonts w:ascii="Tahoma" w:hAnsi="Tahoma" w:cs="Tahoma"/>
          <w:color w:val="333333"/>
          <w:sz w:val="20"/>
          <w:szCs w:val="20"/>
        </w:rPr>
        <w:t>safely, efficiently</w:t>
      </w:r>
      <w:r w:rsidRPr="00314E71">
        <w:rPr>
          <w:rFonts w:ascii="Tahoma" w:hAnsi="Tahoma" w:cs="Tahoma"/>
          <w:color w:val="333333"/>
          <w:sz w:val="20"/>
          <w:szCs w:val="20"/>
        </w:rPr>
        <w:t xml:space="preserve"> and professionally. </w:t>
      </w:r>
    </w:p>
    <w:p w:rsidR="0042722E" w:rsidRPr="00314E71" w:rsidRDefault="0042722E" w:rsidP="00C107A8">
      <w:pPr>
        <w:pStyle w:val="NormalWeb"/>
        <w:numPr>
          <w:ilvl w:val="0"/>
          <w:numId w:val="10"/>
        </w:numPr>
        <w:shd w:val="clear" w:color="auto" w:fill="F5F7FA"/>
        <w:spacing w:after="0"/>
        <w:jc w:val="both"/>
        <w:rPr>
          <w:rFonts w:ascii="Tahoma" w:hAnsi="Tahoma" w:cs="Tahoma"/>
          <w:color w:val="333333"/>
          <w:sz w:val="20"/>
          <w:szCs w:val="20"/>
        </w:rPr>
      </w:pPr>
      <w:r w:rsidRPr="00314E71">
        <w:rPr>
          <w:rFonts w:ascii="Tahoma" w:hAnsi="Tahoma" w:cs="Tahoma"/>
          <w:color w:val="333333"/>
          <w:sz w:val="20"/>
          <w:szCs w:val="20"/>
        </w:rPr>
        <w:t xml:space="preserve">Carry out general maintenance tasks to maintain and improve the appearance of buildings, services and equipment </w:t>
      </w:r>
    </w:p>
    <w:p w:rsidR="0042722E" w:rsidRPr="00314E71" w:rsidRDefault="0042722E" w:rsidP="00C107A8">
      <w:pPr>
        <w:pStyle w:val="NormalWeb"/>
        <w:numPr>
          <w:ilvl w:val="0"/>
          <w:numId w:val="10"/>
        </w:numPr>
        <w:shd w:val="clear" w:color="auto" w:fill="F5F7FA"/>
        <w:spacing w:after="0"/>
        <w:jc w:val="both"/>
        <w:rPr>
          <w:rFonts w:ascii="Tahoma" w:hAnsi="Tahoma" w:cs="Tahoma"/>
          <w:color w:val="333333"/>
          <w:sz w:val="20"/>
          <w:szCs w:val="20"/>
        </w:rPr>
      </w:pPr>
      <w:r w:rsidRPr="00314E71">
        <w:rPr>
          <w:rFonts w:ascii="Tahoma" w:hAnsi="Tahoma" w:cs="Tahoma"/>
          <w:color w:val="333333"/>
          <w:sz w:val="20"/>
          <w:szCs w:val="20"/>
        </w:rPr>
        <w:t>Ensure maintenance activities are delive</w:t>
      </w:r>
      <w:r w:rsidR="00C107A8" w:rsidRPr="00314E71">
        <w:rPr>
          <w:rFonts w:ascii="Tahoma" w:hAnsi="Tahoma" w:cs="Tahoma"/>
          <w:color w:val="333333"/>
          <w:sz w:val="20"/>
          <w:szCs w:val="20"/>
        </w:rPr>
        <w:t>red within set material and time parameters.</w:t>
      </w:r>
    </w:p>
    <w:p w:rsidR="0042722E" w:rsidRPr="00314E71" w:rsidRDefault="00C107A8" w:rsidP="00C107A8">
      <w:pPr>
        <w:pStyle w:val="ListParagraph"/>
        <w:numPr>
          <w:ilvl w:val="0"/>
          <w:numId w:val="10"/>
        </w:numPr>
        <w:autoSpaceDE w:val="0"/>
        <w:autoSpaceDN w:val="0"/>
        <w:adjustRightInd w:val="0"/>
        <w:spacing w:after="0" w:line="240" w:lineRule="auto"/>
        <w:jc w:val="both"/>
        <w:rPr>
          <w:rFonts w:ascii="Tahoma" w:eastAsia="Times New Roman" w:hAnsi="Tahoma" w:cs="Tahoma"/>
          <w:sz w:val="20"/>
          <w:szCs w:val="20"/>
          <w:lang w:eastAsia="en-GB"/>
        </w:rPr>
      </w:pPr>
      <w:r w:rsidRPr="00314E71">
        <w:rPr>
          <w:rFonts w:ascii="Tahoma" w:eastAsia="Times New Roman" w:hAnsi="Tahoma" w:cs="Tahoma"/>
          <w:sz w:val="20"/>
          <w:szCs w:val="20"/>
          <w:lang w:val="en-US"/>
        </w:rPr>
        <w:t>Be p</w:t>
      </w:r>
      <w:r w:rsidR="0042722E" w:rsidRPr="00314E71">
        <w:rPr>
          <w:rFonts w:ascii="Tahoma" w:eastAsia="Times New Roman" w:hAnsi="Tahoma" w:cs="Tahoma"/>
          <w:sz w:val="20"/>
          <w:szCs w:val="20"/>
          <w:lang w:val="en-US"/>
        </w:rPr>
        <w:t xml:space="preserve">repared to undergo training and to continuously develop your technical skills and user relations.  </w:t>
      </w:r>
    </w:p>
    <w:p w:rsidR="0042722E" w:rsidRPr="00314E71" w:rsidRDefault="0042722E" w:rsidP="00C107A8">
      <w:pPr>
        <w:pStyle w:val="ListParagraph"/>
        <w:numPr>
          <w:ilvl w:val="0"/>
          <w:numId w:val="10"/>
        </w:numPr>
        <w:spacing w:after="0" w:line="240" w:lineRule="auto"/>
        <w:jc w:val="both"/>
        <w:rPr>
          <w:rFonts w:ascii="Tahoma" w:eastAsia="Times New Roman" w:hAnsi="Tahoma" w:cs="Tahoma"/>
          <w:sz w:val="20"/>
          <w:szCs w:val="24"/>
          <w:lang w:val="en-US"/>
        </w:rPr>
      </w:pPr>
      <w:r w:rsidRPr="00314E71">
        <w:rPr>
          <w:rFonts w:ascii="Tahoma" w:eastAsia="Times New Roman" w:hAnsi="Tahoma" w:cs="Tahoma"/>
          <w:sz w:val="20"/>
          <w:szCs w:val="24"/>
          <w:lang w:val="en-US"/>
        </w:rPr>
        <w:t xml:space="preserve">To report </w:t>
      </w:r>
      <w:r w:rsidR="00AC66E4" w:rsidRPr="00314E71">
        <w:rPr>
          <w:rFonts w:ascii="Tahoma" w:eastAsia="Times New Roman" w:hAnsi="Tahoma" w:cs="Tahoma"/>
          <w:sz w:val="20"/>
          <w:szCs w:val="24"/>
          <w:lang w:val="en-US"/>
        </w:rPr>
        <w:t xml:space="preserve">instances of security breaches or damage/defect </w:t>
      </w:r>
      <w:r w:rsidRPr="00314E71">
        <w:rPr>
          <w:rFonts w:ascii="Tahoma" w:eastAsia="Times New Roman" w:hAnsi="Tahoma" w:cs="Tahoma"/>
          <w:sz w:val="20"/>
          <w:szCs w:val="24"/>
          <w:lang w:val="en-US"/>
        </w:rPr>
        <w:t>e.g. unlocked doors</w:t>
      </w:r>
      <w:r w:rsidR="00AC66E4" w:rsidRPr="00314E71">
        <w:rPr>
          <w:rFonts w:ascii="Tahoma" w:eastAsia="Times New Roman" w:hAnsi="Tahoma" w:cs="Tahoma"/>
          <w:sz w:val="20"/>
          <w:szCs w:val="24"/>
          <w:lang w:val="en-US"/>
        </w:rPr>
        <w:t xml:space="preserve"> or broken windows</w:t>
      </w:r>
      <w:r w:rsidRPr="00314E71">
        <w:rPr>
          <w:rFonts w:ascii="Tahoma" w:eastAsia="Times New Roman" w:hAnsi="Tahoma" w:cs="Tahoma"/>
          <w:sz w:val="20"/>
          <w:szCs w:val="24"/>
          <w:lang w:val="en-US"/>
        </w:rPr>
        <w:t xml:space="preserve"> so that </w:t>
      </w:r>
      <w:r w:rsidR="00AC66E4" w:rsidRPr="00314E71">
        <w:rPr>
          <w:rFonts w:ascii="Tahoma" w:eastAsia="Times New Roman" w:hAnsi="Tahoma" w:cs="Tahoma"/>
          <w:sz w:val="20"/>
          <w:szCs w:val="24"/>
          <w:lang w:val="en-US"/>
        </w:rPr>
        <w:t xml:space="preserve">remedial action can be </w:t>
      </w:r>
      <w:r w:rsidRPr="00314E71">
        <w:rPr>
          <w:rFonts w:ascii="Tahoma" w:eastAsia="Times New Roman" w:hAnsi="Tahoma" w:cs="Tahoma"/>
          <w:sz w:val="20"/>
          <w:szCs w:val="24"/>
          <w:lang w:val="en-US"/>
        </w:rPr>
        <w:t>taken.</w:t>
      </w:r>
    </w:p>
    <w:p w:rsidR="0042722E" w:rsidRPr="00314E71" w:rsidRDefault="0042722E" w:rsidP="00C107A8">
      <w:pPr>
        <w:pStyle w:val="ListParagraph"/>
        <w:numPr>
          <w:ilvl w:val="0"/>
          <w:numId w:val="10"/>
        </w:numPr>
        <w:spacing w:after="0" w:line="240" w:lineRule="auto"/>
        <w:jc w:val="both"/>
        <w:rPr>
          <w:rFonts w:ascii="Tahoma" w:eastAsia="Times New Roman" w:hAnsi="Tahoma" w:cs="Tahoma"/>
          <w:bCs/>
          <w:sz w:val="20"/>
          <w:szCs w:val="20"/>
          <w:lang w:val="en-US"/>
        </w:rPr>
      </w:pPr>
      <w:r w:rsidRPr="00314E71">
        <w:rPr>
          <w:rFonts w:ascii="Tahoma" w:eastAsia="Times New Roman" w:hAnsi="Tahoma" w:cs="Tahoma"/>
          <w:bCs/>
          <w:sz w:val="20"/>
          <w:szCs w:val="20"/>
          <w:lang w:val="en-US"/>
        </w:rPr>
        <w:t>Any other duties that the Estate Supervisor may reasonably ask of you which are within your capabilities to fulfill.</w:t>
      </w:r>
      <w:r w:rsidR="00AC66E4" w:rsidRPr="00314E71">
        <w:rPr>
          <w:rFonts w:ascii="Tahoma" w:eastAsia="Times New Roman" w:hAnsi="Tahoma" w:cs="Tahoma"/>
          <w:bCs/>
          <w:sz w:val="20"/>
          <w:szCs w:val="20"/>
          <w:lang w:val="en-US"/>
        </w:rPr>
        <w:t xml:space="preserve"> EG gardening, decorating, salt spreading, litter picking etc…</w:t>
      </w:r>
    </w:p>
    <w:p w:rsidR="0042722E" w:rsidRPr="00314E71" w:rsidRDefault="0042722E" w:rsidP="00C107A8">
      <w:pPr>
        <w:pStyle w:val="ListParagraph"/>
        <w:numPr>
          <w:ilvl w:val="0"/>
          <w:numId w:val="10"/>
        </w:numPr>
        <w:spacing w:after="0" w:line="240" w:lineRule="auto"/>
        <w:jc w:val="both"/>
        <w:rPr>
          <w:rFonts w:ascii="Tahoma" w:eastAsia="Times New Roman" w:hAnsi="Tahoma" w:cs="Tahoma"/>
          <w:bCs/>
          <w:sz w:val="20"/>
          <w:szCs w:val="20"/>
          <w:lang w:val="en-US"/>
        </w:rPr>
      </w:pPr>
      <w:r w:rsidRPr="00314E71">
        <w:rPr>
          <w:rFonts w:ascii="Tahoma" w:eastAsia="Times New Roman" w:hAnsi="Tahoma" w:cs="Tahoma"/>
          <w:bCs/>
          <w:sz w:val="20"/>
          <w:szCs w:val="20"/>
          <w:lang w:val="en-US"/>
        </w:rPr>
        <w:t>T</w:t>
      </w:r>
      <w:r w:rsidRPr="00314E71">
        <w:rPr>
          <w:rFonts w:ascii="Tahoma" w:hAnsi="Tahoma" w:cs="Tahoma"/>
          <w:sz w:val="20"/>
          <w:szCs w:val="20"/>
        </w:rPr>
        <w:t>o work according to the School’s policies and procedures</w:t>
      </w:r>
      <w:r w:rsidR="00AC66E4" w:rsidRPr="00314E71">
        <w:rPr>
          <w:rFonts w:ascii="Tahoma" w:hAnsi="Tahoma" w:cs="Tahoma"/>
          <w:sz w:val="20"/>
          <w:szCs w:val="20"/>
        </w:rPr>
        <w:t>.</w:t>
      </w:r>
    </w:p>
    <w:p w:rsidR="00AC66E4" w:rsidRPr="00314E71" w:rsidRDefault="00AC66E4" w:rsidP="00C107A8">
      <w:pPr>
        <w:pStyle w:val="ListParagraph"/>
        <w:numPr>
          <w:ilvl w:val="0"/>
          <w:numId w:val="10"/>
        </w:numPr>
        <w:spacing w:after="0" w:line="240" w:lineRule="auto"/>
        <w:jc w:val="both"/>
        <w:rPr>
          <w:rFonts w:ascii="Tahoma" w:eastAsia="Times New Roman" w:hAnsi="Tahoma" w:cs="Tahoma"/>
          <w:bCs/>
          <w:sz w:val="20"/>
          <w:szCs w:val="20"/>
          <w:lang w:val="en-US"/>
        </w:rPr>
      </w:pPr>
      <w:r w:rsidRPr="00314E71">
        <w:rPr>
          <w:rFonts w:ascii="Tahoma" w:hAnsi="Tahoma" w:cs="Tahoma"/>
          <w:sz w:val="20"/>
          <w:szCs w:val="20"/>
        </w:rPr>
        <w:t>Work pertaining to larger school events such as open days, the ball or fireworks night. A reasonable amount of overtime may be required regarding these.</w:t>
      </w:r>
    </w:p>
    <w:p w:rsidR="0042722E" w:rsidRPr="00314E71" w:rsidRDefault="0042722E">
      <w:pPr>
        <w:ind w:left="709" w:hanging="709"/>
        <w:rPr>
          <w:rFonts w:ascii="Tahoma" w:hAnsi="Tahoma" w:cs="Tahoma"/>
          <w:sz w:val="22"/>
        </w:rPr>
      </w:pPr>
    </w:p>
    <w:p w:rsidR="0042722E" w:rsidRPr="00314E71" w:rsidRDefault="0042722E">
      <w:pPr>
        <w:ind w:left="709" w:hanging="709"/>
        <w:rPr>
          <w:rFonts w:ascii="Tahoma" w:hAnsi="Tahoma" w:cs="Tahoma"/>
          <w:sz w:val="22"/>
        </w:rPr>
      </w:pPr>
    </w:p>
    <w:p w:rsidR="006E65DB" w:rsidRPr="00314E71" w:rsidRDefault="006E65DB">
      <w:pPr>
        <w:ind w:left="709" w:hanging="709"/>
        <w:rPr>
          <w:rFonts w:ascii="Tahoma" w:hAnsi="Tahoma" w:cs="Tahoma"/>
          <w:sz w:val="20"/>
        </w:rPr>
      </w:pPr>
      <w:r w:rsidRPr="00314E71">
        <w:rPr>
          <w:rFonts w:ascii="Tahoma" w:hAnsi="Tahoma" w:cs="Tahoma"/>
          <w:b/>
          <w:sz w:val="20"/>
        </w:rPr>
        <w:t>Flexibility</w:t>
      </w:r>
    </w:p>
    <w:p w:rsidR="006E65DB" w:rsidRPr="00314E71" w:rsidRDefault="006E65DB" w:rsidP="00C107A8">
      <w:pPr>
        <w:jc w:val="both"/>
        <w:rPr>
          <w:rFonts w:ascii="Tahoma" w:hAnsi="Tahoma" w:cs="Tahoma"/>
          <w:sz w:val="20"/>
        </w:rPr>
      </w:pPr>
      <w:r w:rsidRPr="00314E71">
        <w:rPr>
          <w:rFonts w:ascii="Tahoma" w:hAnsi="Tahoma" w:cs="Tahoma"/>
          <w:sz w:val="20"/>
        </w:rPr>
        <w:t>At times of peak work flow, it may be necessary to work beyond your normal hours in order to meet deadlines.  Where this is necessary, then time off in lieu w</w:t>
      </w:r>
      <w:r w:rsidR="008D1B41" w:rsidRPr="00314E71">
        <w:rPr>
          <w:rFonts w:ascii="Tahoma" w:hAnsi="Tahoma" w:cs="Tahoma"/>
          <w:sz w:val="20"/>
        </w:rPr>
        <w:t>ill be available to compensate and</w:t>
      </w:r>
      <w:r w:rsidRPr="00314E71">
        <w:rPr>
          <w:rFonts w:ascii="Tahoma" w:hAnsi="Tahoma" w:cs="Tahoma"/>
          <w:sz w:val="20"/>
        </w:rPr>
        <w:t xml:space="preserve"> the timings of this should be agreed with the </w:t>
      </w:r>
      <w:r w:rsidR="00AD3E48" w:rsidRPr="00314E71">
        <w:rPr>
          <w:rFonts w:ascii="Tahoma" w:hAnsi="Tahoma" w:cs="Tahoma"/>
          <w:sz w:val="20"/>
        </w:rPr>
        <w:t>Estates</w:t>
      </w:r>
      <w:r w:rsidRPr="00314E71">
        <w:rPr>
          <w:rFonts w:ascii="Tahoma" w:hAnsi="Tahoma" w:cs="Tahoma"/>
          <w:sz w:val="20"/>
        </w:rPr>
        <w:t xml:space="preserve"> Manager</w:t>
      </w:r>
      <w:r w:rsidR="008D1B41" w:rsidRPr="00314E71">
        <w:rPr>
          <w:rFonts w:ascii="Tahoma" w:hAnsi="Tahoma" w:cs="Tahoma"/>
          <w:sz w:val="20"/>
        </w:rPr>
        <w:t xml:space="preserve"> in advance</w:t>
      </w:r>
      <w:r w:rsidRPr="00314E71">
        <w:rPr>
          <w:rFonts w:ascii="Tahoma" w:hAnsi="Tahoma" w:cs="Tahoma"/>
          <w:sz w:val="20"/>
        </w:rPr>
        <w:t>.</w:t>
      </w:r>
      <w:r w:rsidR="00C107A8" w:rsidRPr="00314E71">
        <w:rPr>
          <w:rFonts w:ascii="Tahoma" w:hAnsi="Tahoma" w:cs="Tahoma"/>
          <w:sz w:val="20"/>
        </w:rPr>
        <w:t xml:space="preserve"> Reasonable overtime may be requested of you for key school events or car parking duties.</w:t>
      </w:r>
    </w:p>
    <w:p w:rsidR="006E65DB" w:rsidRDefault="006E65DB" w:rsidP="00C107A8">
      <w:pPr>
        <w:ind w:left="709" w:hanging="709"/>
        <w:jc w:val="both"/>
        <w:rPr>
          <w:rFonts w:ascii="Tahoma" w:hAnsi="Tahoma" w:cs="Tahoma"/>
          <w:sz w:val="22"/>
        </w:rPr>
      </w:pPr>
    </w:p>
    <w:p w:rsidR="00314E71" w:rsidRPr="00E63571" w:rsidRDefault="00314E71" w:rsidP="00314E71">
      <w:pPr>
        <w:jc w:val="both"/>
        <w:rPr>
          <w:rFonts w:ascii="Tahoma" w:hAnsi="Tahoma" w:cs="Tahoma"/>
          <w:b/>
          <w:sz w:val="20"/>
        </w:rPr>
      </w:pPr>
      <w:r w:rsidRPr="00E63571">
        <w:rPr>
          <w:rFonts w:ascii="Tahoma" w:hAnsi="Tahoma" w:cs="Tahoma"/>
          <w:b/>
          <w:sz w:val="20"/>
        </w:rPr>
        <w:t>Revision of Job Description</w:t>
      </w:r>
    </w:p>
    <w:p w:rsidR="00314E71" w:rsidRPr="00E63571" w:rsidRDefault="00314E71" w:rsidP="00314E71">
      <w:pPr>
        <w:jc w:val="both"/>
        <w:rPr>
          <w:rFonts w:ascii="Tahoma" w:hAnsi="Tahoma" w:cs="Tahoma"/>
          <w:sz w:val="20"/>
        </w:rPr>
      </w:pPr>
      <w:r w:rsidRPr="00E63571">
        <w:rPr>
          <w:rFonts w:ascii="Tahoma" w:hAnsi="Tahoma" w:cs="Tahoma"/>
          <w:sz w:val="20"/>
        </w:rPr>
        <w:t>There will be a periodic review to ensure that the principal duties have remained as stated above or that any changes have been made in agreement with the incumbent.</w:t>
      </w:r>
    </w:p>
    <w:p w:rsidR="00314E71" w:rsidRPr="00E63571" w:rsidRDefault="00314E71" w:rsidP="00314E71">
      <w:pPr>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14E71" w:rsidRPr="00E63571" w:rsidTr="0070515A">
        <w:trPr>
          <w:trHeight w:val="1975"/>
        </w:trPr>
        <w:tc>
          <w:tcPr>
            <w:tcW w:w="9242" w:type="dxa"/>
            <w:shd w:val="clear" w:color="auto" w:fill="auto"/>
          </w:tcPr>
          <w:p w:rsidR="00314E71" w:rsidRPr="00E63571" w:rsidRDefault="00314E71" w:rsidP="0070515A">
            <w:pPr>
              <w:tabs>
                <w:tab w:val="left" w:pos="284"/>
              </w:tabs>
              <w:jc w:val="both"/>
              <w:rPr>
                <w:rFonts w:ascii="Tahoma" w:hAnsi="Tahoma" w:cs="Tahoma"/>
                <w:b/>
                <w:sz w:val="20"/>
              </w:rPr>
            </w:pPr>
            <w:r w:rsidRPr="00E63571">
              <w:rPr>
                <w:rFonts w:ascii="Tahoma" w:hAnsi="Tahoma" w:cs="Tahoma"/>
                <w:b/>
                <w:sz w:val="20"/>
              </w:rPr>
              <w:t>Child Protection and Safeguarding</w:t>
            </w:r>
          </w:p>
          <w:p w:rsidR="00314E71" w:rsidRPr="00E63571" w:rsidRDefault="00314E71" w:rsidP="0070515A">
            <w:pPr>
              <w:tabs>
                <w:tab w:val="left" w:pos="284"/>
              </w:tabs>
              <w:jc w:val="both"/>
              <w:rPr>
                <w:rFonts w:ascii="Tahoma" w:hAnsi="Tahoma" w:cs="Tahoma"/>
                <w:sz w:val="20"/>
              </w:rPr>
            </w:pPr>
            <w:r w:rsidRPr="00E63571">
              <w:rPr>
                <w:rFonts w:ascii="Tahoma" w:hAnsi="Tahoma" w:cs="Tahoma"/>
                <w:sz w:val="20"/>
              </w:rPr>
              <w:t>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Designated Senior Person or to the Headmaster.</w:t>
            </w:r>
          </w:p>
        </w:tc>
      </w:tr>
    </w:tbl>
    <w:p w:rsidR="00314E71" w:rsidRPr="00E63571" w:rsidRDefault="00314E71" w:rsidP="00314E71">
      <w:pPr>
        <w:rPr>
          <w:rFonts w:ascii="Tahoma" w:hAnsi="Tahoma" w:cs="Tahoma"/>
        </w:rPr>
      </w:pPr>
    </w:p>
    <w:p w:rsidR="00314E71" w:rsidRPr="00E63571" w:rsidRDefault="00314E71" w:rsidP="00314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Tahoma" w:hAnsi="Tahoma" w:cs="Tahoma"/>
          <w:b/>
          <w:bCs/>
          <w:sz w:val="20"/>
        </w:rPr>
      </w:pPr>
      <w:r w:rsidRPr="00E63571">
        <w:rPr>
          <w:rFonts w:ascii="Tahoma" w:hAnsi="Tahoma" w:cs="Tahoma"/>
          <w:b/>
          <w:bCs/>
          <w:sz w:val="20"/>
        </w:rPr>
        <w:t>Applications:</w:t>
      </w:r>
    </w:p>
    <w:p w:rsidR="00314E71" w:rsidRPr="00E63571" w:rsidRDefault="00314E71" w:rsidP="00314E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rPr>
          <w:rFonts w:ascii="Tahoma" w:hAnsi="Tahoma" w:cs="Tahoma"/>
          <w:b/>
          <w:bCs/>
          <w:color w:val="000000"/>
          <w:sz w:val="20"/>
        </w:rPr>
      </w:pPr>
      <w:r w:rsidRPr="00E63571">
        <w:rPr>
          <w:rFonts w:ascii="Tahoma" w:hAnsi="Tahoma" w:cs="Tahoma"/>
          <w:sz w:val="20"/>
          <w:lang w:eastAsia="x-none"/>
        </w:rPr>
        <w:t>The application form should be returned together with a covering letter in which the applicant should explain what s/he can offer to the post. Applications by e-mail are welcome.</w:t>
      </w:r>
      <w:r w:rsidRPr="00E63571">
        <w:rPr>
          <w:rFonts w:ascii="Tahoma" w:hAnsi="Tahoma" w:cs="Tahoma"/>
          <w:bCs/>
          <w:sz w:val="20"/>
          <w:lang w:eastAsia="x-none"/>
        </w:rPr>
        <w:t>  </w:t>
      </w:r>
      <w:r w:rsidRPr="00E63571">
        <w:rPr>
          <w:rFonts w:ascii="Tahoma" w:hAnsi="Tahoma" w:cs="Tahoma"/>
          <w:sz w:val="20"/>
          <w:lang w:eastAsia="x-none"/>
        </w:rPr>
        <w:t> Please send them for the attention of Mrs Karen Harrison, HR Manager to </w:t>
      </w:r>
      <w:hyperlink r:id="rId9" w:tgtFrame="_blank" w:history="1">
        <w:r w:rsidRPr="00E63571">
          <w:rPr>
            <w:rFonts w:ascii="Tahoma" w:hAnsi="Tahoma" w:cs="Tahoma"/>
            <w:color w:val="0000FF"/>
            <w:sz w:val="20"/>
            <w:u w:val="single"/>
            <w:lang w:eastAsia="x-none"/>
          </w:rPr>
          <w:t>recruitment@wellingboroughschool.org</w:t>
        </w:r>
      </w:hyperlink>
      <w:r w:rsidRPr="00E63571">
        <w:rPr>
          <w:rFonts w:ascii="Tahoma" w:hAnsi="Tahoma" w:cs="Tahoma"/>
          <w:sz w:val="20"/>
          <w:lang w:eastAsia="x-none"/>
        </w:rPr>
        <w:t xml:space="preserve"> by </w:t>
      </w:r>
      <w:r w:rsidR="001E77B0">
        <w:rPr>
          <w:rFonts w:ascii="Tahoma" w:hAnsi="Tahoma" w:cs="Tahoma"/>
          <w:sz w:val="20"/>
          <w:lang w:eastAsia="x-none"/>
        </w:rPr>
        <w:t>12pm, Friday 23</w:t>
      </w:r>
      <w:r w:rsidR="001E77B0" w:rsidRPr="001E77B0">
        <w:rPr>
          <w:rFonts w:ascii="Tahoma" w:hAnsi="Tahoma" w:cs="Tahoma"/>
          <w:sz w:val="20"/>
          <w:vertAlign w:val="superscript"/>
          <w:lang w:eastAsia="x-none"/>
        </w:rPr>
        <w:t>rd</w:t>
      </w:r>
      <w:r w:rsidR="001E77B0">
        <w:rPr>
          <w:rFonts w:ascii="Tahoma" w:hAnsi="Tahoma" w:cs="Tahoma"/>
          <w:sz w:val="20"/>
          <w:lang w:eastAsia="x-none"/>
        </w:rPr>
        <w:t xml:space="preserve"> November 2</w:t>
      </w:r>
      <w:r>
        <w:rPr>
          <w:rFonts w:ascii="Tahoma" w:hAnsi="Tahoma" w:cs="Tahoma"/>
          <w:sz w:val="20"/>
          <w:lang w:eastAsia="x-none"/>
        </w:rPr>
        <w:t>018</w:t>
      </w:r>
      <w:r w:rsidRPr="00E63571">
        <w:rPr>
          <w:rFonts w:ascii="Tahoma" w:hAnsi="Tahoma" w:cs="Tahoma"/>
          <w:sz w:val="20"/>
          <w:lang w:eastAsia="x-none"/>
        </w:rPr>
        <w:t>.</w:t>
      </w:r>
    </w:p>
    <w:p w:rsidR="00314E71" w:rsidRPr="00E63571" w:rsidRDefault="00314E71" w:rsidP="00314E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rPr>
          <w:rFonts w:ascii="Tahoma" w:hAnsi="Tahoma" w:cs="Tahoma"/>
          <w:color w:val="000000"/>
          <w:sz w:val="20"/>
        </w:rPr>
      </w:pPr>
    </w:p>
    <w:p w:rsidR="00314E71" w:rsidRPr="00E63571" w:rsidRDefault="00314E71" w:rsidP="00314E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rPr>
          <w:rFonts w:ascii="Tahoma" w:hAnsi="Tahoma" w:cs="Tahoma"/>
          <w:color w:val="000000"/>
          <w:sz w:val="20"/>
        </w:rPr>
      </w:pPr>
      <w:r w:rsidRPr="00E63571">
        <w:rPr>
          <w:rFonts w:ascii="Tahoma" w:hAnsi="Tahoma" w:cs="Tahoma"/>
          <w:color w:val="000000"/>
          <w:sz w:val="20"/>
        </w:rPr>
        <w:t xml:space="preserve">Interviews will take place </w:t>
      </w:r>
      <w:r>
        <w:rPr>
          <w:rFonts w:ascii="Tahoma" w:hAnsi="Tahoma" w:cs="Tahoma"/>
          <w:color w:val="000000"/>
          <w:sz w:val="20"/>
        </w:rPr>
        <w:t xml:space="preserve">on </w:t>
      </w:r>
      <w:r w:rsidR="001E77B0">
        <w:rPr>
          <w:rFonts w:ascii="Tahoma" w:hAnsi="Tahoma" w:cs="Tahoma"/>
          <w:color w:val="000000"/>
          <w:sz w:val="20"/>
        </w:rPr>
        <w:t>Friday 30</w:t>
      </w:r>
      <w:r w:rsidR="001E77B0" w:rsidRPr="001E77B0">
        <w:rPr>
          <w:rFonts w:ascii="Tahoma" w:hAnsi="Tahoma" w:cs="Tahoma"/>
          <w:color w:val="000000"/>
          <w:sz w:val="20"/>
          <w:vertAlign w:val="superscript"/>
        </w:rPr>
        <w:t>th</w:t>
      </w:r>
      <w:r w:rsidR="001E77B0">
        <w:rPr>
          <w:rFonts w:ascii="Tahoma" w:hAnsi="Tahoma" w:cs="Tahoma"/>
          <w:color w:val="000000"/>
          <w:sz w:val="20"/>
        </w:rPr>
        <w:t xml:space="preserve"> November </w:t>
      </w:r>
      <w:r>
        <w:rPr>
          <w:rFonts w:ascii="Tahoma" w:hAnsi="Tahoma" w:cs="Tahoma"/>
          <w:color w:val="000000"/>
          <w:sz w:val="20"/>
        </w:rPr>
        <w:t>2018</w:t>
      </w:r>
      <w:r w:rsidRPr="00E63571">
        <w:rPr>
          <w:rFonts w:ascii="Tahoma" w:hAnsi="Tahoma" w:cs="Tahoma"/>
          <w:color w:val="000000"/>
          <w:sz w:val="20"/>
        </w:rPr>
        <w:t>.</w:t>
      </w:r>
    </w:p>
    <w:p w:rsidR="00314E71" w:rsidRPr="00E63571" w:rsidRDefault="00314E71" w:rsidP="00314E71">
      <w:pPr>
        <w:rPr>
          <w:rFonts w:ascii="Tahoma" w:hAnsi="Tahoma" w:cs="Tahoma"/>
        </w:rPr>
      </w:pPr>
    </w:p>
    <w:p w:rsidR="00314E71" w:rsidRPr="00314E71" w:rsidRDefault="00314E71" w:rsidP="00C107A8">
      <w:pPr>
        <w:ind w:left="709" w:hanging="709"/>
        <w:jc w:val="both"/>
        <w:rPr>
          <w:rFonts w:ascii="Tahoma" w:hAnsi="Tahoma" w:cs="Tahoma"/>
          <w:sz w:val="22"/>
        </w:rPr>
      </w:pPr>
    </w:p>
    <w:sectPr w:rsidR="00314E71" w:rsidRPr="00314E71" w:rsidSect="003622AF">
      <w:footerReference w:type="default" r:id="rId10"/>
      <w:pgSz w:w="11906" w:h="16838" w:code="9"/>
      <w:pgMar w:top="1418" w:right="1797" w:bottom="2268"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6B" w:rsidRDefault="00D75E6B">
      <w:r>
        <w:separator/>
      </w:r>
    </w:p>
  </w:endnote>
  <w:endnote w:type="continuationSeparator" w:id="0">
    <w:p w:rsidR="00D75E6B" w:rsidRDefault="00D7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3110"/>
      <w:docPartObj>
        <w:docPartGallery w:val="Page Numbers (Bottom of Page)"/>
        <w:docPartUnique/>
      </w:docPartObj>
    </w:sdtPr>
    <w:sdtEndPr/>
    <w:sdtContent>
      <w:p w:rsidR="006E65DB" w:rsidRDefault="001B6B7D">
        <w:pPr>
          <w:pStyle w:val="Footer"/>
          <w:jc w:val="right"/>
        </w:pPr>
        <w:r>
          <w:fldChar w:fldCharType="begin"/>
        </w:r>
        <w:r>
          <w:instrText xml:space="preserve"> PAGE   \* MERGEFORMAT </w:instrText>
        </w:r>
        <w:r>
          <w:fldChar w:fldCharType="separate"/>
        </w:r>
        <w:r w:rsidR="009F3137">
          <w:rPr>
            <w:noProof/>
          </w:rPr>
          <w:t>1</w:t>
        </w:r>
        <w:r>
          <w:rPr>
            <w:noProof/>
          </w:rPr>
          <w:fldChar w:fldCharType="end"/>
        </w:r>
      </w:p>
    </w:sdtContent>
  </w:sdt>
  <w:p w:rsidR="00FE695F" w:rsidRDefault="00FE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6B" w:rsidRDefault="00D75E6B">
      <w:r>
        <w:separator/>
      </w:r>
    </w:p>
  </w:footnote>
  <w:footnote w:type="continuationSeparator" w:id="0">
    <w:p w:rsidR="00D75E6B" w:rsidRDefault="00D7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6A8"/>
    <w:multiLevelType w:val="hybridMultilevel"/>
    <w:tmpl w:val="F044000C"/>
    <w:lvl w:ilvl="0" w:tplc="F8CC6E5A">
      <w:numFmt w:val="bullet"/>
      <w:lvlText w:val=""/>
      <w:lvlJc w:val="left"/>
      <w:pPr>
        <w:ind w:left="479" w:hanging="360"/>
      </w:pPr>
      <w:rPr>
        <w:rFonts w:ascii="Symbol" w:eastAsia="Arial" w:hAnsi="Symbol" w:cs="Aria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 w15:restartNumberingAfterBreak="0">
    <w:nsid w:val="09ED0C1D"/>
    <w:multiLevelType w:val="hybridMultilevel"/>
    <w:tmpl w:val="F14C9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864609"/>
    <w:multiLevelType w:val="hybridMultilevel"/>
    <w:tmpl w:val="071E75CC"/>
    <w:lvl w:ilvl="0" w:tplc="647C3D9E">
      <w:start w:val="3"/>
      <w:numFmt w:val="lowerLetter"/>
      <w:lvlText w:val="%1."/>
      <w:lvlJc w:val="left"/>
      <w:pPr>
        <w:tabs>
          <w:tab w:val="num" w:pos="1080"/>
        </w:tabs>
        <w:ind w:left="1080" w:hanging="360"/>
      </w:pPr>
      <w:rPr>
        <w:rFonts w:hint="default"/>
      </w:rPr>
    </w:lvl>
    <w:lvl w:ilvl="1" w:tplc="62A6D07A" w:tentative="1">
      <w:start w:val="1"/>
      <w:numFmt w:val="lowerLetter"/>
      <w:lvlText w:val="%2."/>
      <w:lvlJc w:val="left"/>
      <w:pPr>
        <w:tabs>
          <w:tab w:val="num" w:pos="1800"/>
        </w:tabs>
        <w:ind w:left="1800" w:hanging="360"/>
      </w:pPr>
    </w:lvl>
    <w:lvl w:ilvl="2" w:tplc="88780F30" w:tentative="1">
      <w:start w:val="1"/>
      <w:numFmt w:val="lowerRoman"/>
      <w:lvlText w:val="%3."/>
      <w:lvlJc w:val="right"/>
      <w:pPr>
        <w:tabs>
          <w:tab w:val="num" w:pos="2520"/>
        </w:tabs>
        <w:ind w:left="2520" w:hanging="180"/>
      </w:pPr>
    </w:lvl>
    <w:lvl w:ilvl="3" w:tplc="FEAA5082" w:tentative="1">
      <w:start w:val="1"/>
      <w:numFmt w:val="decimal"/>
      <w:lvlText w:val="%4."/>
      <w:lvlJc w:val="left"/>
      <w:pPr>
        <w:tabs>
          <w:tab w:val="num" w:pos="3240"/>
        </w:tabs>
        <w:ind w:left="3240" w:hanging="360"/>
      </w:pPr>
    </w:lvl>
    <w:lvl w:ilvl="4" w:tplc="D9F8B85C" w:tentative="1">
      <w:start w:val="1"/>
      <w:numFmt w:val="lowerLetter"/>
      <w:lvlText w:val="%5."/>
      <w:lvlJc w:val="left"/>
      <w:pPr>
        <w:tabs>
          <w:tab w:val="num" w:pos="3960"/>
        </w:tabs>
        <w:ind w:left="3960" w:hanging="360"/>
      </w:pPr>
    </w:lvl>
    <w:lvl w:ilvl="5" w:tplc="40DA51E8" w:tentative="1">
      <w:start w:val="1"/>
      <w:numFmt w:val="lowerRoman"/>
      <w:lvlText w:val="%6."/>
      <w:lvlJc w:val="right"/>
      <w:pPr>
        <w:tabs>
          <w:tab w:val="num" w:pos="4680"/>
        </w:tabs>
        <w:ind w:left="4680" w:hanging="180"/>
      </w:pPr>
    </w:lvl>
    <w:lvl w:ilvl="6" w:tplc="9948DFDA" w:tentative="1">
      <w:start w:val="1"/>
      <w:numFmt w:val="decimal"/>
      <w:lvlText w:val="%7."/>
      <w:lvlJc w:val="left"/>
      <w:pPr>
        <w:tabs>
          <w:tab w:val="num" w:pos="5400"/>
        </w:tabs>
        <w:ind w:left="5400" w:hanging="360"/>
      </w:pPr>
    </w:lvl>
    <w:lvl w:ilvl="7" w:tplc="6AC0D6D4" w:tentative="1">
      <w:start w:val="1"/>
      <w:numFmt w:val="lowerLetter"/>
      <w:lvlText w:val="%8."/>
      <w:lvlJc w:val="left"/>
      <w:pPr>
        <w:tabs>
          <w:tab w:val="num" w:pos="6120"/>
        </w:tabs>
        <w:ind w:left="6120" w:hanging="360"/>
      </w:pPr>
    </w:lvl>
    <w:lvl w:ilvl="8" w:tplc="3E00D044" w:tentative="1">
      <w:start w:val="1"/>
      <w:numFmt w:val="lowerRoman"/>
      <w:lvlText w:val="%9."/>
      <w:lvlJc w:val="right"/>
      <w:pPr>
        <w:tabs>
          <w:tab w:val="num" w:pos="6840"/>
        </w:tabs>
        <w:ind w:left="6840" w:hanging="180"/>
      </w:pPr>
    </w:lvl>
  </w:abstractNum>
  <w:abstractNum w:abstractNumId="3" w15:restartNumberingAfterBreak="0">
    <w:nsid w:val="278300EA"/>
    <w:multiLevelType w:val="hybridMultilevel"/>
    <w:tmpl w:val="78944040"/>
    <w:lvl w:ilvl="0" w:tplc="08090019">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decimal"/>
      <w:lvlText w:val="(%3)"/>
      <w:lvlJc w:val="left"/>
      <w:pPr>
        <w:tabs>
          <w:tab w:val="num" w:pos="2345"/>
        </w:tabs>
        <w:ind w:left="2345" w:hanging="360"/>
      </w:pPr>
      <w:rPr>
        <w:rFonts w:hint="default"/>
      </w:rPr>
    </w:lvl>
    <w:lvl w:ilvl="3" w:tplc="FFFFFFFF">
      <w:start w:val="2"/>
      <w:numFmt w:val="bullet"/>
      <w:lvlText w:val="-"/>
      <w:lvlJc w:val="left"/>
      <w:pPr>
        <w:tabs>
          <w:tab w:val="num" w:pos="3240"/>
        </w:tabs>
        <w:ind w:left="3240" w:hanging="360"/>
      </w:pPr>
      <w:rPr>
        <w:rFonts w:ascii="Times New Roman" w:eastAsia="Times New Roman" w:hAnsi="Times New Roman" w:cs="Times New Roman" w:hint="default"/>
      </w:r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87004DF"/>
    <w:multiLevelType w:val="hybridMultilevel"/>
    <w:tmpl w:val="31FE2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0D16CD"/>
    <w:multiLevelType w:val="hybridMultilevel"/>
    <w:tmpl w:val="BC548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41259"/>
    <w:multiLevelType w:val="hybridMultilevel"/>
    <w:tmpl w:val="2FDA2B8E"/>
    <w:lvl w:ilvl="0" w:tplc="1E6A2E50">
      <w:start w:val="3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52B4E"/>
    <w:multiLevelType w:val="hybridMultilevel"/>
    <w:tmpl w:val="308A65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D050281"/>
    <w:multiLevelType w:val="hybridMultilevel"/>
    <w:tmpl w:val="EEBA00DA"/>
    <w:lvl w:ilvl="0" w:tplc="BD026C6C">
      <w:start w:val="4"/>
      <w:numFmt w:val="lowerLetter"/>
      <w:lvlText w:val="%1."/>
      <w:lvlJc w:val="left"/>
      <w:pPr>
        <w:tabs>
          <w:tab w:val="num" w:pos="1473"/>
        </w:tabs>
        <w:ind w:left="1473" w:hanging="720"/>
      </w:pPr>
      <w:rPr>
        <w:rFonts w:hint="default"/>
      </w:rPr>
    </w:lvl>
    <w:lvl w:ilvl="1" w:tplc="ECD8E12A" w:tentative="1">
      <w:start w:val="1"/>
      <w:numFmt w:val="lowerLetter"/>
      <w:lvlText w:val="%2."/>
      <w:lvlJc w:val="left"/>
      <w:pPr>
        <w:tabs>
          <w:tab w:val="num" w:pos="1833"/>
        </w:tabs>
        <w:ind w:left="1833" w:hanging="360"/>
      </w:pPr>
    </w:lvl>
    <w:lvl w:ilvl="2" w:tplc="C3DEA916" w:tentative="1">
      <w:start w:val="1"/>
      <w:numFmt w:val="lowerRoman"/>
      <w:lvlText w:val="%3."/>
      <w:lvlJc w:val="right"/>
      <w:pPr>
        <w:tabs>
          <w:tab w:val="num" w:pos="2553"/>
        </w:tabs>
        <w:ind w:left="2553" w:hanging="180"/>
      </w:pPr>
    </w:lvl>
    <w:lvl w:ilvl="3" w:tplc="296A219C" w:tentative="1">
      <w:start w:val="1"/>
      <w:numFmt w:val="decimal"/>
      <w:lvlText w:val="%4."/>
      <w:lvlJc w:val="left"/>
      <w:pPr>
        <w:tabs>
          <w:tab w:val="num" w:pos="3273"/>
        </w:tabs>
        <w:ind w:left="3273" w:hanging="360"/>
      </w:pPr>
    </w:lvl>
    <w:lvl w:ilvl="4" w:tplc="C9C29B36" w:tentative="1">
      <w:start w:val="1"/>
      <w:numFmt w:val="lowerLetter"/>
      <w:lvlText w:val="%5."/>
      <w:lvlJc w:val="left"/>
      <w:pPr>
        <w:tabs>
          <w:tab w:val="num" w:pos="3993"/>
        </w:tabs>
        <w:ind w:left="3993" w:hanging="360"/>
      </w:pPr>
    </w:lvl>
    <w:lvl w:ilvl="5" w:tplc="DEFAD206" w:tentative="1">
      <w:start w:val="1"/>
      <w:numFmt w:val="lowerRoman"/>
      <w:lvlText w:val="%6."/>
      <w:lvlJc w:val="right"/>
      <w:pPr>
        <w:tabs>
          <w:tab w:val="num" w:pos="4713"/>
        </w:tabs>
        <w:ind w:left="4713" w:hanging="180"/>
      </w:pPr>
    </w:lvl>
    <w:lvl w:ilvl="6" w:tplc="B01A6A44" w:tentative="1">
      <w:start w:val="1"/>
      <w:numFmt w:val="decimal"/>
      <w:lvlText w:val="%7."/>
      <w:lvlJc w:val="left"/>
      <w:pPr>
        <w:tabs>
          <w:tab w:val="num" w:pos="5433"/>
        </w:tabs>
        <w:ind w:left="5433" w:hanging="360"/>
      </w:pPr>
    </w:lvl>
    <w:lvl w:ilvl="7" w:tplc="132E1A28" w:tentative="1">
      <w:start w:val="1"/>
      <w:numFmt w:val="lowerLetter"/>
      <w:lvlText w:val="%8."/>
      <w:lvlJc w:val="left"/>
      <w:pPr>
        <w:tabs>
          <w:tab w:val="num" w:pos="6153"/>
        </w:tabs>
        <w:ind w:left="6153" w:hanging="360"/>
      </w:pPr>
    </w:lvl>
    <w:lvl w:ilvl="8" w:tplc="F49ED6AC" w:tentative="1">
      <w:start w:val="1"/>
      <w:numFmt w:val="lowerRoman"/>
      <w:lvlText w:val="%9."/>
      <w:lvlJc w:val="right"/>
      <w:pPr>
        <w:tabs>
          <w:tab w:val="num" w:pos="6873"/>
        </w:tabs>
        <w:ind w:left="6873" w:hanging="180"/>
      </w:pPr>
    </w:lvl>
  </w:abstractNum>
  <w:abstractNum w:abstractNumId="9" w15:restartNumberingAfterBreak="0">
    <w:nsid w:val="66FA42BB"/>
    <w:multiLevelType w:val="hybridMultilevel"/>
    <w:tmpl w:val="8B42D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287AE7"/>
    <w:multiLevelType w:val="hybridMultilevel"/>
    <w:tmpl w:val="FAC28380"/>
    <w:lvl w:ilvl="0" w:tplc="CE9494C4">
      <w:start w:val="2"/>
      <w:numFmt w:val="decimal"/>
      <w:lvlText w:val="%1."/>
      <w:lvlJc w:val="left"/>
      <w:pPr>
        <w:tabs>
          <w:tab w:val="num" w:pos="720"/>
        </w:tabs>
        <w:ind w:left="720" w:hanging="360"/>
      </w:pPr>
      <w:rPr>
        <w:rFonts w:hint="default"/>
      </w:rPr>
    </w:lvl>
    <w:lvl w:ilvl="1" w:tplc="CCCE955C" w:tentative="1">
      <w:start w:val="1"/>
      <w:numFmt w:val="lowerLetter"/>
      <w:lvlText w:val="%2."/>
      <w:lvlJc w:val="left"/>
      <w:pPr>
        <w:tabs>
          <w:tab w:val="num" w:pos="1440"/>
        </w:tabs>
        <w:ind w:left="1440" w:hanging="360"/>
      </w:pPr>
    </w:lvl>
    <w:lvl w:ilvl="2" w:tplc="75FCB3EA" w:tentative="1">
      <w:start w:val="1"/>
      <w:numFmt w:val="lowerRoman"/>
      <w:lvlText w:val="%3."/>
      <w:lvlJc w:val="right"/>
      <w:pPr>
        <w:tabs>
          <w:tab w:val="num" w:pos="2160"/>
        </w:tabs>
        <w:ind w:left="2160" w:hanging="180"/>
      </w:pPr>
    </w:lvl>
    <w:lvl w:ilvl="3" w:tplc="B0D218E0" w:tentative="1">
      <w:start w:val="1"/>
      <w:numFmt w:val="decimal"/>
      <w:lvlText w:val="%4."/>
      <w:lvlJc w:val="left"/>
      <w:pPr>
        <w:tabs>
          <w:tab w:val="num" w:pos="2880"/>
        </w:tabs>
        <w:ind w:left="2880" w:hanging="360"/>
      </w:pPr>
    </w:lvl>
    <w:lvl w:ilvl="4" w:tplc="9514C750" w:tentative="1">
      <w:start w:val="1"/>
      <w:numFmt w:val="lowerLetter"/>
      <w:lvlText w:val="%5."/>
      <w:lvlJc w:val="left"/>
      <w:pPr>
        <w:tabs>
          <w:tab w:val="num" w:pos="3600"/>
        </w:tabs>
        <w:ind w:left="3600" w:hanging="360"/>
      </w:pPr>
    </w:lvl>
    <w:lvl w:ilvl="5" w:tplc="BD10C9E6" w:tentative="1">
      <w:start w:val="1"/>
      <w:numFmt w:val="lowerRoman"/>
      <w:lvlText w:val="%6."/>
      <w:lvlJc w:val="right"/>
      <w:pPr>
        <w:tabs>
          <w:tab w:val="num" w:pos="4320"/>
        </w:tabs>
        <w:ind w:left="4320" w:hanging="180"/>
      </w:pPr>
    </w:lvl>
    <w:lvl w:ilvl="6" w:tplc="26563D22" w:tentative="1">
      <w:start w:val="1"/>
      <w:numFmt w:val="decimal"/>
      <w:lvlText w:val="%7."/>
      <w:lvlJc w:val="left"/>
      <w:pPr>
        <w:tabs>
          <w:tab w:val="num" w:pos="5040"/>
        </w:tabs>
        <w:ind w:left="5040" w:hanging="360"/>
      </w:pPr>
    </w:lvl>
    <w:lvl w:ilvl="7" w:tplc="9D72BC5A" w:tentative="1">
      <w:start w:val="1"/>
      <w:numFmt w:val="lowerLetter"/>
      <w:lvlText w:val="%8."/>
      <w:lvlJc w:val="left"/>
      <w:pPr>
        <w:tabs>
          <w:tab w:val="num" w:pos="5760"/>
        </w:tabs>
        <w:ind w:left="5760" w:hanging="360"/>
      </w:pPr>
    </w:lvl>
    <w:lvl w:ilvl="8" w:tplc="5600BCC6" w:tentative="1">
      <w:start w:val="1"/>
      <w:numFmt w:val="lowerRoman"/>
      <w:lvlText w:val="%9."/>
      <w:lvlJc w:val="right"/>
      <w:pPr>
        <w:tabs>
          <w:tab w:val="num" w:pos="6480"/>
        </w:tabs>
        <w:ind w:left="6480" w:hanging="180"/>
      </w:pPr>
    </w:lvl>
  </w:abstractNum>
  <w:abstractNum w:abstractNumId="11" w15:restartNumberingAfterBreak="0">
    <w:nsid w:val="6C430C52"/>
    <w:multiLevelType w:val="hybridMultilevel"/>
    <w:tmpl w:val="BB8A2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7"/>
  </w:num>
  <w:num w:numId="6">
    <w:abstractNumId w:val="11"/>
  </w:num>
  <w:num w:numId="7">
    <w:abstractNumId w:val="1"/>
  </w:num>
  <w:num w:numId="8">
    <w:abstractNumId w:val="4"/>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99"/>
    <w:rsid w:val="000C1E36"/>
    <w:rsid w:val="0015028E"/>
    <w:rsid w:val="001B6B7D"/>
    <w:rsid w:val="001E77B0"/>
    <w:rsid w:val="002C4B7D"/>
    <w:rsid w:val="002C769E"/>
    <w:rsid w:val="00314E71"/>
    <w:rsid w:val="003622AF"/>
    <w:rsid w:val="00365C2B"/>
    <w:rsid w:val="0042722E"/>
    <w:rsid w:val="004A6D5A"/>
    <w:rsid w:val="004E25BA"/>
    <w:rsid w:val="004E4C6A"/>
    <w:rsid w:val="005146E1"/>
    <w:rsid w:val="006A0986"/>
    <w:rsid w:val="006E65DB"/>
    <w:rsid w:val="00801B0C"/>
    <w:rsid w:val="00812B0C"/>
    <w:rsid w:val="00812DC8"/>
    <w:rsid w:val="008D1B41"/>
    <w:rsid w:val="009D2CD6"/>
    <w:rsid w:val="009F3137"/>
    <w:rsid w:val="00A3021A"/>
    <w:rsid w:val="00A87992"/>
    <w:rsid w:val="00AC66E4"/>
    <w:rsid w:val="00AD3E48"/>
    <w:rsid w:val="00AD4899"/>
    <w:rsid w:val="00AF4940"/>
    <w:rsid w:val="00B06815"/>
    <w:rsid w:val="00C107A8"/>
    <w:rsid w:val="00C33840"/>
    <w:rsid w:val="00C67E04"/>
    <w:rsid w:val="00C81818"/>
    <w:rsid w:val="00D251B6"/>
    <w:rsid w:val="00D3294D"/>
    <w:rsid w:val="00D62A02"/>
    <w:rsid w:val="00D75E6B"/>
    <w:rsid w:val="00EA6C3C"/>
    <w:rsid w:val="00EC37AA"/>
    <w:rsid w:val="00EF3921"/>
    <w:rsid w:val="00F03CEA"/>
    <w:rsid w:val="00F410A0"/>
    <w:rsid w:val="00FE5A99"/>
    <w:rsid w:val="00FE6411"/>
    <w:rsid w:val="00FE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11AD065"/>
  <w15:docId w15:val="{BB1DBDF9-9871-46A3-BF68-1D4F679F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AF"/>
    <w:rPr>
      <w:sz w:val="24"/>
      <w:lang w:eastAsia="en-US"/>
    </w:rPr>
  </w:style>
  <w:style w:type="paragraph" w:styleId="Heading1">
    <w:name w:val="heading 1"/>
    <w:basedOn w:val="Normal"/>
    <w:next w:val="Normal"/>
    <w:qFormat/>
    <w:rsid w:val="003622AF"/>
    <w:pPr>
      <w:keepNext/>
      <w:jc w:val="center"/>
      <w:outlineLvl w:val="0"/>
    </w:pPr>
    <w:rPr>
      <w:b/>
      <w:u w:val="single"/>
    </w:rPr>
  </w:style>
  <w:style w:type="paragraph" w:styleId="Heading2">
    <w:name w:val="heading 2"/>
    <w:basedOn w:val="Normal"/>
    <w:next w:val="Normal"/>
    <w:qFormat/>
    <w:rsid w:val="00AD4899"/>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2AF"/>
    <w:pPr>
      <w:tabs>
        <w:tab w:val="center" w:pos="4153"/>
        <w:tab w:val="right" w:pos="8306"/>
      </w:tabs>
    </w:pPr>
  </w:style>
  <w:style w:type="paragraph" w:styleId="Footer">
    <w:name w:val="footer"/>
    <w:basedOn w:val="Normal"/>
    <w:link w:val="FooterChar"/>
    <w:uiPriority w:val="99"/>
    <w:rsid w:val="003622AF"/>
    <w:pPr>
      <w:tabs>
        <w:tab w:val="center" w:pos="4153"/>
        <w:tab w:val="right" w:pos="8306"/>
      </w:tabs>
    </w:pPr>
  </w:style>
  <w:style w:type="character" w:styleId="PageNumber">
    <w:name w:val="page number"/>
    <w:basedOn w:val="DefaultParagraphFont"/>
    <w:rsid w:val="003622AF"/>
  </w:style>
  <w:style w:type="paragraph" w:styleId="Title">
    <w:name w:val="Title"/>
    <w:basedOn w:val="Normal"/>
    <w:qFormat/>
    <w:rsid w:val="003622AF"/>
    <w:pPr>
      <w:jc w:val="center"/>
    </w:pPr>
    <w:rPr>
      <w:sz w:val="32"/>
    </w:rPr>
  </w:style>
  <w:style w:type="paragraph" w:styleId="BodyText">
    <w:name w:val="Body Text"/>
    <w:basedOn w:val="Normal"/>
    <w:link w:val="BodyTextChar"/>
    <w:rsid w:val="00D3294D"/>
    <w:pPr>
      <w:jc w:val="center"/>
    </w:pPr>
    <w:rPr>
      <w:rFonts w:ascii="Tahoma" w:hAnsi="Tahoma"/>
      <w:b/>
      <w:bCs/>
      <w:szCs w:val="24"/>
      <w:lang w:eastAsia="en-GB"/>
    </w:rPr>
  </w:style>
  <w:style w:type="character" w:customStyle="1" w:styleId="BodyTextChar">
    <w:name w:val="Body Text Char"/>
    <w:basedOn w:val="DefaultParagraphFont"/>
    <w:link w:val="BodyText"/>
    <w:rsid w:val="00D3294D"/>
    <w:rPr>
      <w:rFonts w:ascii="Tahoma" w:hAnsi="Tahoma"/>
      <w:b/>
      <w:bCs/>
      <w:sz w:val="24"/>
      <w:szCs w:val="24"/>
    </w:rPr>
  </w:style>
  <w:style w:type="paragraph" w:styleId="BalloonText">
    <w:name w:val="Balloon Text"/>
    <w:basedOn w:val="Normal"/>
    <w:link w:val="BalloonTextChar"/>
    <w:uiPriority w:val="99"/>
    <w:semiHidden/>
    <w:unhideWhenUsed/>
    <w:rsid w:val="00AF4940"/>
    <w:rPr>
      <w:rFonts w:ascii="Tahoma" w:hAnsi="Tahoma" w:cs="Tahoma"/>
      <w:sz w:val="16"/>
      <w:szCs w:val="16"/>
    </w:rPr>
  </w:style>
  <w:style w:type="character" w:customStyle="1" w:styleId="BalloonTextChar">
    <w:name w:val="Balloon Text Char"/>
    <w:basedOn w:val="DefaultParagraphFont"/>
    <w:link w:val="BalloonText"/>
    <w:uiPriority w:val="99"/>
    <w:semiHidden/>
    <w:rsid w:val="00AF4940"/>
    <w:rPr>
      <w:rFonts w:ascii="Tahoma" w:hAnsi="Tahoma" w:cs="Tahoma"/>
      <w:sz w:val="16"/>
      <w:szCs w:val="16"/>
      <w:lang w:eastAsia="en-US"/>
    </w:rPr>
  </w:style>
  <w:style w:type="paragraph" w:styleId="ListParagraph">
    <w:name w:val="List Paragraph"/>
    <w:basedOn w:val="Normal"/>
    <w:uiPriority w:val="34"/>
    <w:qFormat/>
    <w:rsid w:val="006E65D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E65DB"/>
    <w:rPr>
      <w:sz w:val="24"/>
      <w:lang w:eastAsia="en-US"/>
    </w:rPr>
  </w:style>
  <w:style w:type="paragraph" w:styleId="NormalWeb">
    <w:name w:val="Normal (Web)"/>
    <w:basedOn w:val="Normal"/>
    <w:uiPriority w:val="99"/>
    <w:unhideWhenUsed/>
    <w:rsid w:val="0042722E"/>
    <w:pPr>
      <w:spacing w:after="240"/>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1932">
      <w:bodyDiv w:val="1"/>
      <w:marLeft w:val="0"/>
      <w:marRight w:val="0"/>
      <w:marTop w:val="0"/>
      <w:marBottom w:val="0"/>
      <w:divBdr>
        <w:top w:val="none" w:sz="0" w:space="0" w:color="auto"/>
        <w:left w:val="none" w:sz="0" w:space="0" w:color="auto"/>
        <w:bottom w:val="none" w:sz="0" w:space="0" w:color="auto"/>
        <w:right w:val="none" w:sz="0" w:space="0" w:color="auto"/>
      </w:divBdr>
    </w:div>
    <w:div w:id="632292932">
      <w:bodyDiv w:val="1"/>
      <w:marLeft w:val="0"/>
      <w:marRight w:val="0"/>
      <w:marTop w:val="0"/>
      <w:marBottom w:val="0"/>
      <w:divBdr>
        <w:top w:val="none" w:sz="0" w:space="0" w:color="auto"/>
        <w:left w:val="none" w:sz="0" w:space="0" w:color="auto"/>
        <w:bottom w:val="none" w:sz="0" w:space="0" w:color="auto"/>
        <w:right w:val="none" w:sz="0" w:space="0" w:color="auto"/>
      </w:divBdr>
      <w:divsChild>
        <w:div w:id="1573467798">
          <w:marLeft w:val="0"/>
          <w:marRight w:val="0"/>
          <w:marTop w:val="0"/>
          <w:marBottom w:val="0"/>
          <w:divBdr>
            <w:top w:val="none" w:sz="0" w:space="0" w:color="auto"/>
            <w:left w:val="none" w:sz="0" w:space="0" w:color="auto"/>
            <w:bottom w:val="none" w:sz="0" w:space="0" w:color="auto"/>
            <w:right w:val="none" w:sz="0" w:space="0" w:color="auto"/>
          </w:divBdr>
          <w:divsChild>
            <w:div w:id="1376391992">
              <w:marLeft w:val="0"/>
              <w:marRight w:val="0"/>
              <w:marTop w:val="0"/>
              <w:marBottom w:val="0"/>
              <w:divBdr>
                <w:top w:val="none" w:sz="0" w:space="0" w:color="auto"/>
                <w:left w:val="none" w:sz="0" w:space="0" w:color="auto"/>
                <w:bottom w:val="none" w:sz="0" w:space="0" w:color="auto"/>
                <w:right w:val="none" w:sz="0" w:space="0" w:color="auto"/>
              </w:divBdr>
              <w:divsChild>
                <w:div w:id="2025740053">
                  <w:marLeft w:val="0"/>
                  <w:marRight w:val="0"/>
                  <w:marTop w:val="0"/>
                  <w:marBottom w:val="0"/>
                  <w:divBdr>
                    <w:top w:val="none" w:sz="0" w:space="0" w:color="auto"/>
                    <w:left w:val="none" w:sz="0" w:space="0" w:color="auto"/>
                    <w:bottom w:val="none" w:sz="0" w:space="0" w:color="auto"/>
                    <w:right w:val="none" w:sz="0" w:space="0" w:color="auto"/>
                  </w:divBdr>
                  <w:divsChild>
                    <w:div w:id="1337614736">
                      <w:marLeft w:val="0"/>
                      <w:marRight w:val="0"/>
                      <w:marTop w:val="0"/>
                      <w:marBottom w:val="0"/>
                      <w:divBdr>
                        <w:top w:val="none" w:sz="0" w:space="0" w:color="auto"/>
                        <w:left w:val="none" w:sz="0" w:space="0" w:color="auto"/>
                        <w:bottom w:val="none" w:sz="0" w:space="0" w:color="auto"/>
                        <w:right w:val="none" w:sz="0" w:space="0" w:color="auto"/>
                      </w:divBdr>
                      <w:divsChild>
                        <w:div w:id="187256186">
                          <w:marLeft w:val="0"/>
                          <w:marRight w:val="0"/>
                          <w:marTop w:val="0"/>
                          <w:marBottom w:val="0"/>
                          <w:divBdr>
                            <w:top w:val="none" w:sz="0" w:space="0" w:color="auto"/>
                            <w:left w:val="none" w:sz="0" w:space="0" w:color="auto"/>
                            <w:bottom w:val="none" w:sz="0" w:space="0" w:color="auto"/>
                            <w:right w:val="none" w:sz="0" w:space="0" w:color="auto"/>
                          </w:divBdr>
                          <w:divsChild>
                            <w:div w:id="1397240776">
                              <w:marLeft w:val="0"/>
                              <w:marRight w:val="0"/>
                              <w:marTop w:val="0"/>
                              <w:marBottom w:val="0"/>
                              <w:divBdr>
                                <w:top w:val="none" w:sz="0" w:space="0" w:color="auto"/>
                                <w:left w:val="single" w:sz="6" w:space="0" w:color="EAEAEA"/>
                                <w:bottom w:val="none" w:sz="0" w:space="0" w:color="auto"/>
                                <w:right w:val="none" w:sz="0" w:space="0" w:color="auto"/>
                              </w:divBdr>
                              <w:divsChild>
                                <w:div w:id="1967082673">
                                  <w:marLeft w:val="0"/>
                                  <w:marRight w:val="0"/>
                                  <w:marTop w:val="0"/>
                                  <w:marBottom w:val="0"/>
                                  <w:divBdr>
                                    <w:top w:val="none" w:sz="0" w:space="0" w:color="auto"/>
                                    <w:left w:val="none" w:sz="0" w:space="0" w:color="auto"/>
                                    <w:bottom w:val="none" w:sz="0" w:space="0" w:color="auto"/>
                                    <w:right w:val="none" w:sz="0" w:space="0" w:color="auto"/>
                                  </w:divBdr>
                                  <w:divsChild>
                                    <w:div w:id="669719991">
                                      <w:marLeft w:val="0"/>
                                      <w:marRight w:val="0"/>
                                      <w:marTop w:val="0"/>
                                      <w:marBottom w:val="0"/>
                                      <w:divBdr>
                                        <w:top w:val="none" w:sz="0" w:space="0" w:color="auto"/>
                                        <w:left w:val="none" w:sz="0" w:space="0" w:color="auto"/>
                                        <w:bottom w:val="none" w:sz="0" w:space="0" w:color="auto"/>
                                        <w:right w:val="none" w:sz="0" w:space="0" w:color="auto"/>
                                      </w:divBdr>
                                      <w:divsChild>
                                        <w:div w:id="506596737">
                                          <w:marLeft w:val="0"/>
                                          <w:marRight w:val="0"/>
                                          <w:marTop w:val="0"/>
                                          <w:marBottom w:val="0"/>
                                          <w:divBdr>
                                            <w:top w:val="none" w:sz="0" w:space="0" w:color="auto"/>
                                            <w:left w:val="none" w:sz="0" w:space="0" w:color="auto"/>
                                            <w:bottom w:val="none" w:sz="0" w:space="0" w:color="auto"/>
                                            <w:right w:val="none" w:sz="0" w:space="0" w:color="auto"/>
                                          </w:divBdr>
                                          <w:divsChild>
                                            <w:div w:id="709956043">
                                              <w:marLeft w:val="0"/>
                                              <w:marRight w:val="0"/>
                                              <w:marTop w:val="0"/>
                                              <w:marBottom w:val="0"/>
                                              <w:divBdr>
                                                <w:top w:val="none" w:sz="0" w:space="0" w:color="auto"/>
                                                <w:left w:val="none" w:sz="0" w:space="0" w:color="auto"/>
                                                <w:bottom w:val="none" w:sz="0" w:space="0" w:color="auto"/>
                                                <w:right w:val="none" w:sz="0" w:space="0" w:color="auto"/>
                                              </w:divBdr>
                                              <w:divsChild>
                                                <w:div w:id="2006661745">
                                                  <w:marLeft w:val="0"/>
                                                  <w:marRight w:val="0"/>
                                                  <w:marTop w:val="0"/>
                                                  <w:marBottom w:val="0"/>
                                                  <w:divBdr>
                                                    <w:top w:val="none" w:sz="0" w:space="0" w:color="auto"/>
                                                    <w:left w:val="none" w:sz="0" w:space="0" w:color="auto"/>
                                                    <w:bottom w:val="none" w:sz="0" w:space="0" w:color="auto"/>
                                                    <w:right w:val="none" w:sz="0" w:space="0" w:color="auto"/>
                                                  </w:divBdr>
                                                  <w:divsChild>
                                                    <w:div w:id="2125155640">
                                                      <w:marLeft w:val="405"/>
                                                      <w:marRight w:val="0"/>
                                                      <w:marTop w:val="0"/>
                                                      <w:marBottom w:val="0"/>
                                                      <w:divBdr>
                                                        <w:top w:val="none" w:sz="0" w:space="0" w:color="auto"/>
                                                        <w:left w:val="none" w:sz="0" w:space="0" w:color="auto"/>
                                                        <w:bottom w:val="none" w:sz="0" w:space="0" w:color="auto"/>
                                                        <w:right w:val="none" w:sz="0" w:space="0" w:color="auto"/>
                                                      </w:divBdr>
                                                      <w:divsChild>
                                                        <w:div w:id="835458947">
                                                          <w:marLeft w:val="0"/>
                                                          <w:marRight w:val="0"/>
                                                          <w:marTop w:val="0"/>
                                                          <w:marBottom w:val="0"/>
                                                          <w:divBdr>
                                                            <w:top w:val="none" w:sz="0" w:space="0" w:color="auto"/>
                                                            <w:left w:val="none" w:sz="0" w:space="0" w:color="auto"/>
                                                            <w:bottom w:val="none" w:sz="0" w:space="0" w:color="auto"/>
                                                            <w:right w:val="none" w:sz="0" w:space="0" w:color="auto"/>
                                                          </w:divBdr>
                                                          <w:divsChild>
                                                            <w:div w:id="621691506">
                                                              <w:marLeft w:val="0"/>
                                                              <w:marRight w:val="0"/>
                                                              <w:marTop w:val="0"/>
                                                              <w:marBottom w:val="0"/>
                                                              <w:divBdr>
                                                                <w:top w:val="none" w:sz="0" w:space="0" w:color="auto"/>
                                                                <w:left w:val="none" w:sz="0" w:space="0" w:color="auto"/>
                                                                <w:bottom w:val="none" w:sz="0" w:space="0" w:color="auto"/>
                                                                <w:right w:val="none" w:sz="0" w:space="0" w:color="auto"/>
                                                              </w:divBdr>
                                                              <w:divsChild>
                                                                <w:div w:id="1807048355">
                                                                  <w:marLeft w:val="0"/>
                                                                  <w:marRight w:val="0"/>
                                                                  <w:marTop w:val="0"/>
                                                                  <w:marBottom w:val="0"/>
                                                                  <w:divBdr>
                                                                    <w:top w:val="none" w:sz="0" w:space="0" w:color="auto"/>
                                                                    <w:left w:val="none" w:sz="0" w:space="0" w:color="auto"/>
                                                                    <w:bottom w:val="none" w:sz="0" w:space="0" w:color="auto"/>
                                                                    <w:right w:val="none" w:sz="0" w:space="0" w:color="auto"/>
                                                                  </w:divBdr>
                                                                  <w:divsChild>
                                                                    <w:div w:id="740519583">
                                                                      <w:marLeft w:val="0"/>
                                                                      <w:marRight w:val="0"/>
                                                                      <w:marTop w:val="0"/>
                                                                      <w:marBottom w:val="0"/>
                                                                      <w:divBdr>
                                                                        <w:top w:val="none" w:sz="0" w:space="0" w:color="auto"/>
                                                                        <w:left w:val="none" w:sz="0" w:space="0" w:color="auto"/>
                                                                        <w:bottom w:val="none" w:sz="0" w:space="0" w:color="auto"/>
                                                                        <w:right w:val="none" w:sz="0" w:space="0" w:color="auto"/>
                                                                      </w:divBdr>
                                                                      <w:divsChild>
                                                                        <w:div w:id="1428693966">
                                                                          <w:marLeft w:val="0"/>
                                                                          <w:marRight w:val="0"/>
                                                                          <w:marTop w:val="0"/>
                                                                          <w:marBottom w:val="0"/>
                                                                          <w:divBdr>
                                                                            <w:top w:val="none" w:sz="0" w:space="0" w:color="auto"/>
                                                                            <w:left w:val="none" w:sz="0" w:space="0" w:color="auto"/>
                                                                            <w:bottom w:val="none" w:sz="0" w:space="0" w:color="auto"/>
                                                                            <w:right w:val="none" w:sz="0" w:space="0" w:color="auto"/>
                                                                          </w:divBdr>
                                                                          <w:divsChild>
                                                                            <w:div w:id="1668290904">
                                                                              <w:marLeft w:val="0"/>
                                                                              <w:marRight w:val="0"/>
                                                                              <w:marTop w:val="0"/>
                                                                              <w:marBottom w:val="0"/>
                                                                              <w:divBdr>
                                                                                <w:top w:val="none" w:sz="0" w:space="0" w:color="auto"/>
                                                                                <w:left w:val="none" w:sz="0" w:space="0" w:color="auto"/>
                                                                                <w:bottom w:val="none" w:sz="0" w:space="0" w:color="auto"/>
                                                                                <w:right w:val="none" w:sz="0" w:space="0" w:color="auto"/>
                                                                              </w:divBdr>
                                                                              <w:divsChild>
                                                                                <w:div w:id="1169559419">
                                                                                  <w:marLeft w:val="0"/>
                                                                                  <w:marRight w:val="0"/>
                                                                                  <w:marTop w:val="15"/>
                                                                                  <w:marBottom w:val="0"/>
                                                                                  <w:divBdr>
                                                                                    <w:top w:val="none" w:sz="0" w:space="0" w:color="auto"/>
                                                                                    <w:left w:val="none" w:sz="0" w:space="0" w:color="auto"/>
                                                                                    <w:bottom w:val="single" w:sz="6" w:space="15" w:color="auto"/>
                                                                                    <w:right w:val="none" w:sz="0" w:space="0" w:color="auto"/>
                                                                                  </w:divBdr>
                                                                                  <w:divsChild>
                                                                                    <w:div w:id="218126370">
                                                                                      <w:marLeft w:val="0"/>
                                                                                      <w:marRight w:val="0"/>
                                                                                      <w:marTop w:val="180"/>
                                                                                      <w:marBottom w:val="0"/>
                                                                                      <w:divBdr>
                                                                                        <w:top w:val="none" w:sz="0" w:space="0" w:color="auto"/>
                                                                                        <w:left w:val="none" w:sz="0" w:space="0" w:color="auto"/>
                                                                                        <w:bottom w:val="none" w:sz="0" w:space="0" w:color="auto"/>
                                                                                        <w:right w:val="none" w:sz="0" w:space="0" w:color="auto"/>
                                                                                      </w:divBdr>
                                                                                      <w:divsChild>
                                                                                        <w:div w:id="1468232242">
                                                                                          <w:marLeft w:val="0"/>
                                                                                          <w:marRight w:val="0"/>
                                                                                          <w:marTop w:val="0"/>
                                                                                          <w:marBottom w:val="0"/>
                                                                                          <w:divBdr>
                                                                                            <w:top w:val="none" w:sz="0" w:space="0" w:color="auto"/>
                                                                                            <w:left w:val="none" w:sz="0" w:space="0" w:color="auto"/>
                                                                                            <w:bottom w:val="none" w:sz="0" w:space="0" w:color="auto"/>
                                                                                            <w:right w:val="none" w:sz="0" w:space="0" w:color="auto"/>
                                                                                          </w:divBdr>
                                                                                          <w:divsChild>
                                                                                            <w:div w:id="789593661">
                                                                                              <w:marLeft w:val="0"/>
                                                                                              <w:marRight w:val="0"/>
                                                                                              <w:marTop w:val="0"/>
                                                                                              <w:marBottom w:val="0"/>
                                                                                              <w:divBdr>
                                                                                                <w:top w:val="none" w:sz="0" w:space="0" w:color="auto"/>
                                                                                                <w:left w:val="none" w:sz="0" w:space="0" w:color="auto"/>
                                                                                                <w:bottom w:val="none" w:sz="0" w:space="0" w:color="auto"/>
                                                                                                <w:right w:val="none" w:sz="0" w:space="0" w:color="auto"/>
                                                                                              </w:divBdr>
                                                                                              <w:divsChild>
                                                                                                <w:div w:id="1018584348">
                                                                                                  <w:marLeft w:val="0"/>
                                                                                                  <w:marRight w:val="0"/>
                                                                                                  <w:marTop w:val="30"/>
                                                                                                  <w:marBottom w:val="0"/>
                                                                                                  <w:divBdr>
                                                                                                    <w:top w:val="none" w:sz="0" w:space="0" w:color="auto"/>
                                                                                                    <w:left w:val="none" w:sz="0" w:space="0" w:color="auto"/>
                                                                                                    <w:bottom w:val="none" w:sz="0" w:space="0" w:color="auto"/>
                                                                                                    <w:right w:val="none" w:sz="0" w:space="0" w:color="auto"/>
                                                                                                  </w:divBdr>
                                                                                                  <w:divsChild>
                                                                                                    <w:div w:id="1748764907">
                                                                                                      <w:marLeft w:val="0"/>
                                                                                                      <w:marRight w:val="0"/>
                                                                                                      <w:marTop w:val="0"/>
                                                                                                      <w:marBottom w:val="0"/>
                                                                                                      <w:divBdr>
                                                                                                        <w:top w:val="none" w:sz="0" w:space="0" w:color="auto"/>
                                                                                                        <w:left w:val="none" w:sz="0" w:space="0" w:color="auto"/>
                                                                                                        <w:bottom w:val="none" w:sz="0" w:space="0" w:color="auto"/>
                                                                                                        <w:right w:val="none" w:sz="0" w:space="0" w:color="auto"/>
                                                                                                      </w:divBdr>
                                                                                                      <w:divsChild>
                                                                                                        <w:div w:id="796413393">
                                                                                                          <w:marLeft w:val="0"/>
                                                                                                          <w:marRight w:val="0"/>
                                                                                                          <w:marTop w:val="0"/>
                                                                                                          <w:marBottom w:val="0"/>
                                                                                                          <w:divBdr>
                                                                                                            <w:top w:val="none" w:sz="0" w:space="0" w:color="auto"/>
                                                                                                            <w:left w:val="none" w:sz="0" w:space="0" w:color="auto"/>
                                                                                                            <w:bottom w:val="none" w:sz="0" w:space="0" w:color="auto"/>
                                                                                                            <w:right w:val="none" w:sz="0" w:space="0" w:color="auto"/>
                                                                                                          </w:divBdr>
                                                                                                          <w:divsChild>
                                                                                                            <w:div w:id="72777107">
                                                                                                              <w:marLeft w:val="0"/>
                                                                                                              <w:marRight w:val="0"/>
                                                                                                              <w:marTop w:val="0"/>
                                                                                                              <w:marBottom w:val="0"/>
                                                                                                              <w:divBdr>
                                                                                                                <w:top w:val="none" w:sz="0" w:space="0" w:color="auto"/>
                                                                                                                <w:left w:val="none" w:sz="0" w:space="0" w:color="auto"/>
                                                                                                                <w:bottom w:val="none" w:sz="0" w:space="0" w:color="auto"/>
                                                                                                                <w:right w:val="none" w:sz="0" w:space="0" w:color="auto"/>
                                                                                                              </w:divBdr>
                                                                                                              <w:divsChild>
                                                                                                                <w:div w:id="1770345465">
                                                                                                                  <w:marLeft w:val="0"/>
                                                                                                                  <w:marRight w:val="0"/>
                                                                                                                  <w:marTop w:val="0"/>
                                                                                                                  <w:marBottom w:val="0"/>
                                                                                                                  <w:divBdr>
                                                                                                                    <w:top w:val="none" w:sz="0" w:space="0" w:color="auto"/>
                                                                                                                    <w:left w:val="none" w:sz="0" w:space="0" w:color="auto"/>
                                                                                                                    <w:bottom w:val="none" w:sz="0" w:space="0" w:color="auto"/>
                                                                                                                    <w:right w:val="none" w:sz="0" w:space="0" w:color="auto"/>
                                                                                                                  </w:divBdr>
                                                                                                                </w:div>
                                                                                                                <w:div w:id="1293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92BB-2858-493A-BE38-4F9B53B1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834</Words>
  <Characters>4688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SoHo</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BERYL COOPER</dc:creator>
  <cp:lastModifiedBy>Lucille Corrigan</cp:lastModifiedBy>
  <cp:revision>5</cp:revision>
  <cp:lastPrinted>2018-11-02T12:06:00Z</cp:lastPrinted>
  <dcterms:created xsi:type="dcterms:W3CDTF">2018-11-02T11:12:00Z</dcterms:created>
  <dcterms:modified xsi:type="dcterms:W3CDTF">2018-11-08T12:02:00Z</dcterms:modified>
</cp:coreProperties>
</file>