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60" w:rsidRPr="00721060" w:rsidRDefault="00721060" w:rsidP="00721060">
      <w:pPr>
        <w:kinsoku w:val="0"/>
        <w:overflowPunct w:val="0"/>
        <w:spacing w:after="0" w:line="240" w:lineRule="auto"/>
        <w:ind w:right="146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bookmarkStart w:id="0" w:name="_GoBack"/>
      <w:bookmarkEnd w:id="0"/>
      <w:r w:rsidRPr="0072106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14605</wp:posOffset>
            </wp:positionV>
            <wp:extent cx="2600325" cy="747395"/>
            <wp:effectExtent l="0" t="0" r="9525" b="0"/>
            <wp:wrapTight wrapText="bothSides">
              <wp:wrapPolygon edited="0">
                <wp:start x="158" y="0"/>
                <wp:lineTo x="0" y="14314"/>
                <wp:lineTo x="0" y="20921"/>
                <wp:lineTo x="3798" y="20921"/>
                <wp:lineTo x="4431" y="20921"/>
                <wp:lineTo x="4747" y="20921"/>
                <wp:lineTo x="5855" y="18168"/>
                <wp:lineTo x="21521" y="15966"/>
                <wp:lineTo x="21521" y="551"/>
                <wp:lineTo x="5380" y="0"/>
                <wp:lineTo x="158" y="0"/>
              </wp:wrapPolygon>
            </wp:wrapTight>
            <wp:docPr id="1" name="Picture 1" descr="Q:\staff\Admin\School Logos &amp; Stationary\Stationary\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staff\Admin\School Logos &amp; Stationary\Stationary\Br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060" w:rsidRPr="00721060" w:rsidRDefault="00721060" w:rsidP="00721060">
      <w:pPr>
        <w:kinsoku w:val="0"/>
        <w:overflowPunct w:val="0"/>
        <w:spacing w:after="0" w:line="240" w:lineRule="auto"/>
        <w:ind w:right="146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72106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Person Specification/Selection Criteria </w:t>
      </w:r>
    </w:p>
    <w:p w:rsidR="00721060" w:rsidRPr="00721060" w:rsidRDefault="00721060" w:rsidP="00721060">
      <w:pPr>
        <w:kinsoku w:val="0"/>
        <w:overflowPunct w:val="0"/>
        <w:spacing w:after="0" w:line="240" w:lineRule="auto"/>
        <w:ind w:right="146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72106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f</w:t>
      </w:r>
      <w:r w:rsidR="00633B7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or TEACHER OF MATHEMATICS</w:t>
      </w:r>
    </w:p>
    <w:p w:rsidR="00721060" w:rsidRPr="00721060" w:rsidRDefault="00721060" w:rsidP="00721060">
      <w:pPr>
        <w:kinsoku w:val="0"/>
        <w:overflowPunct w:val="0"/>
        <w:spacing w:after="0" w:line="240" w:lineRule="auto"/>
        <w:ind w:left="720" w:right="765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721060" w:rsidRPr="00721060" w:rsidRDefault="00721060" w:rsidP="00721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21060" w:rsidRPr="00721060" w:rsidRDefault="00721060" w:rsidP="00721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21060" w:rsidRPr="00721060" w:rsidRDefault="00721060" w:rsidP="0072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21060" w:rsidRPr="00721060" w:rsidRDefault="00721060" w:rsidP="0072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21060" w:rsidRPr="00721060" w:rsidRDefault="00721060" w:rsidP="00721060">
      <w:pPr>
        <w:kinsoku w:val="0"/>
        <w:overflowPunct w:val="0"/>
        <w:spacing w:after="0" w:line="240" w:lineRule="auto"/>
        <w:ind w:right="622"/>
        <w:jc w:val="both"/>
        <w:textAlignment w:val="baseline"/>
        <w:rPr>
          <w:rFonts w:ascii="Calibri" w:eastAsia="Times New Roman" w:hAnsi="Calibri" w:cs="Calibri"/>
          <w:b/>
          <w:bCs/>
          <w:iCs/>
          <w:spacing w:val="1"/>
          <w:sz w:val="24"/>
          <w:szCs w:val="24"/>
          <w:lang w:eastAsia="en-GB"/>
        </w:rPr>
      </w:pPr>
    </w:p>
    <w:p w:rsidR="00721060" w:rsidRPr="00721060" w:rsidRDefault="00721060" w:rsidP="00721060">
      <w:pPr>
        <w:kinsoku w:val="0"/>
        <w:overflowPunct w:val="0"/>
        <w:spacing w:after="0" w:line="240" w:lineRule="auto"/>
        <w:ind w:right="622"/>
        <w:jc w:val="both"/>
        <w:textAlignment w:val="baseline"/>
        <w:rPr>
          <w:rFonts w:ascii="Calibri" w:eastAsia="Times New Roman" w:hAnsi="Calibri" w:cs="Calibri"/>
          <w:b/>
          <w:bCs/>
          <w:iCs/>
          <w:spacing w:val="1"/>
          <w:sz w:val="24"/>
          <w:szCs w:val="24"/>
          <w:lang w:eastAsia="en-GB"/>
        </w:rPr>
      </w:pPr>
      <w:r w:rsidRPr="00721060">
        <w:rPr>
          <w:rFonts w:ascii="Calibri" w:eastAsia="Times New Roman" w:hAnsi="Calibri" w:cs="Calibri"/>
          <w:b/>
          <w:bCs/>
          <w:iCs/>
          <w:spacing w:val="1"/>
          <w:sz w:val="24"/>
          <w:szCs w:val="24"/>
          <w:lang w:eastAsia="en-GB"/>
        </w:rPr>
        <w:t>The applicant will be required to safeguard and promote the welfare of children and young people and be faithful to the Trust Deed.</w:t>
      </w:r>
    </w:p>
    <w:p w:rsidR="00721060" w:rsidRPr="00721060" w:rsidRDefault="00721060" w:rsidP="00721060">
      <w:pPr>
        <w:kinsoku w:val="0"/>
        <w:overflowPunct w:val="0"/>
        <w:spacing w:after="0" w:line="240" w:lineRule="auto"/>
        <w:ind w:right="622"/>
        <w:jc w:val="both"/>
        <w:textAlignment w:val="baseline"/>
        <w:rPr>
          <w:rFonts w:ascii="Calibri" w:eastAsia="Times New Roman" w:hAnsi="Calibri" w:cs="Calibri"/>
          <w:b/>
          <w:bCs/>
          <w:iCs/>
          <w:spacing w:val="1"/>
          <w:sz w:val="24"/>
          <w:szCs w:val="24"/>
          <w:lang w:eastAsia="en-GB"/>
        </w:rPr>
      </w:pPr>
    </w:p>
    <w:p w:rsidR="00721060" w:rsidRPr="00721060" w:rsidRDefault="00721060" w:rsidP="00721060">
      <w:pPr>
        <w:kinsoku w:val="0"/>
        <w:overflowPunct w:val="0"/>
        <w:spacing w:after="0" w:line="240" w:lineRule="auto"/>
        <w:ind w:right="622"/>
        <w:jc w:val="both"/>
        <w:textAlignment w:val="baseline"/>
        <w:rPr>
          <w:rFonts w:ascii="Calibri" w:eastAsia="Times New Roman" w:hAnsi="Calibri" w:cs="Calibri"/>
          <w:b/>
          <w:bCs/>
          <w:iCs/>
          <w:spacing w:val="1"/>
          <w:sz w:val="24"/>
          <w:szCs w:val="24"/>
          <w:lang w:eastAsia="en-GB"/>
        </w:rPr>
      </w:pPr>
      <w:r w:rsidRPr="00721060">
        <w:rPr>
          <w:rFonts w:ascii="Calibri" w:eastAsia="Times New Roman" w:hAnsi="Calibri" w:cs="Calibri"/>
          <w:b/>
          <w:bCs/>
          <w:iCs/>
          <w:spacing w:val="1"/>
          <w:sz w:val="24"/>
          <w:szCs w:val="24"/>
          <w:lang w:eastAsia="en-GB"/>
        </w:rPr>
        <w:t>Source – A=Application, I=Interview</w:t>
      </w:r>
    </w:p>
    <w:p w:rsidR="00721060" w:rsidRPr="00721060" w:rsidRDefault="00721060" w:rsidP="00721060">
      <w:pPr>
        <w:kinsoku w:val="0"/>
        <w:overflowPunct w:val="0"/>
        <w:spacing w:after="0" w:line="240" w:lineRule="auto"/>
        <w:ind w:left="144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721060" w:rsidRPr="00721060" w:rsidRDefault="00721060" w:rsidP="00721060">
      <w:pPr>
        <w:kinsoku w:val="0"/>
        <w:overflowPunct w:val="0"/>
        <w:spacing w:after="0" w:line="240" w:lineRule="auto"/>
        <w:ind w:left="144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72106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Note: </w:t>
      </w:r>
      <w:r w:rsidRPr="00721060">
        <w:rPr>
          <w:rFonts w:ascii="Calibri" w:eastAsia="Times New Roman" w:hAnsi="Calibri" w:cs="Calibri"/>
          <w:sz w:val="24"/>
          <w:szCs w:val="24"/>
          <w:lang w:eastAsia="en-GB"/>
        </w:rPr>
        <w:t>Candidates failing to meet any of the essential criteria will automatically be excluded</w:t>
      </w:r>
    </w:p>
    <w:p w:rsidR="00721060" w:rsidRPr="00721060" w:rsidRDefault="00721060" w:rsidP="00721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21060" w:rsidRPr="00721060" w:rsidRDefault="00721060" w:rsidP="0072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17"/>
        <w:gridCol w:w="6465"/>
        <w:gridCol w:w="406"/>
        <w:gridCol w:w="406"/>
        <w:gridCol w:w="382"/>
        <w:gridCol w:w="398"/>
      </w:tblGrid>
      <w:tr w:rsidR="00721060" w:rsidRPr="00721060" w:rsidTr="003B3817">
        <w:trPr>
          <w:trHeight w:hRule="exact" w:val="397"/>
        </w:trPr>
        <w:tc>
          <w:tcPr>
            <w:tcW w:w="2108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</w:tcPr>
          <w:p w:rsidR="00721060" w:rsidRPr="00721060" w:rsidRDefault="00721060" w:rsidP="0072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E/D</w:t>
            </w:r>
          </w:p>
        </w:tc>
        <w:tc>
          <w:tcPr>
            <w:tcW w:w="6666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384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99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</w:t>
            </w:r>
          </w:p>
        </w:tc>
      </w:tr>
      <w:tr w:rsidR="00721060" w:rsidRPr="00721060" w:rsidTr="003B3817">
        <w:trPr>
          <w:trHeight w:val="553"/>
        </w:trPr>
        <w:tc>
          <w:tcPr>
            <w:tcW w:w="2108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617" w:type="dxa"/>
          </w:tcPr>
          <w:p w:rsidR="00721060" w:rsidRPr="00721060" w:rsidRDefault="00721060" w:rsidP="0072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666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Qualified Teacher Status 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Deg</w:t>
            </w:r>
            <w:r w:rsidR="00633B7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ree (or equivalent) in Mathematics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4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721060" w:rsidRPr="00721060" w:rsidTr="003B3817">
        <w:trPr>
          <w:trHeight w:val="397"/>
        </w:trPr>
        <w:tc>
          <w:tcPr>
            <w:tcW w:w="2108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Professional Development</w:t>
            </w:r>
          </w:p>
        </w:tc>
        <w:tc>
          <w:tcPr>
            <w:tcW w:w="617" w:type="dxa"/>
          </w:tcPr>
          <w:p w:rsidR="00721060" w:rsidRPr="00721060" w:rsidRDefault="00721060" w:rsidP="0072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666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Evidence of involvement in recent Professional Development related to Teaching and Learning 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4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399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721060" w:rsidRPr="00721060" w:rsidTr="003B3817">
        <w:trPr>
          <w:trHeight w:val="397"/>
        </w:trPr>
        <w:tc>
          <w:tcPr>
            <w:tcW w:w="2108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Experience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</w:tcPr>
          <w:p w:rsidR="00721060" w:rsidRPr="00721060" w:rsidRDefault="00721060" w:rsidP="0072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666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Recent successful teaching experience across the 11 – 16 age range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84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399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721060" w:rsidRPr="00721060" w:rsidTr="003B3817">
        <w:trPr>
          <w:trHeight w:val="397"/>
        </w:trPr>
        <w:tc>
          <w:tcPr>
            <w:tcW w:w="2108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Knowledge</w:t>
            </w:r>
          </w:p>
        </w:tc>
        <w:tc>
          <w:tcPr>
            <w:tcW w:w="617" w:type="dxa"/>
          </w:tcPr>
          <w:p w:rsidR="00721060" w:rsidRPr="00721060" w:rsidRDefault="00721060" w:rsidP="0072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666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Use of assessment and other data to inform improvement.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Use of strategies to promote good pupil conduct.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Innovative approach to teaching and learning strategies.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384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399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</w:tc>
      </w:tr>
      <w:tr w:rsidR="00721060" w:rsidRPr="00721060" w:rsidTr="003B3817">
        <w:trPr>
          <w:trHeight w:val="397"/>
        </w:trPr>
        <w:tc>
          <w:tcPr>
            <w:tcW w:w="2108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Skills</w:t>
            </w:r>
          </w:p>
        </w:tc>
        <w:tc>
          <w:tcPr>
            <w:tcW w:w="617" w:type="dxa"/>
          </w:tcPr>
          <w:p w:rsidR="00721060" w:rsidRPr="00721060" w:rsidRDefault="00721060" w:rsidP="0072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666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To have excellent organisational skills and use of systems.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Familiarity with the use and application of a variety of ICT equipment and software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Ability to demonstrate outstanding practice.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To strive for excellence in all </w:t>
            </w:r>
            <w:r w:rsidR="00633B7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aspects of Teaching and Learning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4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721060" w:rsidRPr="00721060" w:rsidTr="003B3817">
        <w:trPr>
          <w:trHeight w:val="397"/>
        </w:trPr>
        <w:tc>
          <w:tcPr>
            <w:tcW w:w="2108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Commitment</w:t>
            </w:r>
          </w:p>
        </w:tc>
        <w:tc>
          <w:tcPr>
            <w:tcW w:w="617" w:type="dxa"/>
          </w:tcPr>
          <w:p w:rsidR="00721060" w:rsidRPr="00721060" w:rsidRDefault="00721060" w:rsidP="0072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666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Actively contribute to the school’s and department’s aims.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Willingness to participate in whole school developments.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Dedication to support pupils both within and beyond the classroom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4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399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721060" w:rsidRPr="00721060" w:rsidTr="003B3817">
        <w:trPr>
          <w:trHeight w:val="1457"/>
        </w:trPr>
        <w:tc>
          <w:tcPr>
            <w:tcW w:w="2108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Personal Qualities</w:t>
            </w:r>
          </w:p>
        </w:tc>
        <w:tc>
          <w:tcPr>
            <w:tcW w:w="617" w:type="dxa"/>
          </w:tcPr>
          <w:p w:rsidR="00721060" w:rsidRPr="00721060" w:rsidRDefault="00721060" w:rsidP="0072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666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Ability to work under pressure.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Energy, enthusiasm and flexibility. 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Determination to succeed.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Sense of humour and positive outlook.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Excellent interpersonal skills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407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384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399" w:type="dxa"/>
            <w:shd w:val="clear" w:color="auto" w:fill="auto"/>
          </w:tcPr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72106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√</w:t>
            </w: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721060" w:rsidRPr="00721060" w:rsidRDefault="00721060" w:rsidP="007210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:rsidR="00721060" w:rsidRPr="00721060" w:rsidRDefault="00721060" w:rsidP="007210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21060" w:rsidRPr="00721060" w:rsidRDefault="00721060" w:rsidP="0072106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21060">
        <w:rPr>
          <w:rFonts w:ascii="Calibri" w:eastAsia="Times New Roman" w:hAnsi="Calibri" w:cs="Times New Roman"/>
          <w:b/>
          <w:sz w:val="24"/>
          <w:szCs w:val="24"/>
          <w:lang w:eastAsia="en-GB"/>
        </w:rPr>
        <w:t>KEY</w:t>
      </w:r>
      <w:r w:rsidRPr="0072106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: </w:t>
      </w:r>
    </w:p>
    <w:p w:rsidR="00721060" w:rsidRPr="00721060" w:rsidRDefault="00721060" w:rsidP="0072106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21060" w:rsidRPr="00721060" w:rsidRDefault="00721060" w:rsidP="0072106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2106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Pr="00721060">
        <w:rPr>
          <w:rFonts w:ascii="Calibri" w:eastAsia="Times New Roman" w:hAnsi="Calibri" w:cs="Times New Roman"/>
          <w:b/>
          <w:sz w:val="24"/>
          <w:szCs w:val="24"/>
          <w:lang w:eastAsia="en-GB"/>
        </w:rPr>
        <w:t>E</w:t>
      </w:r>
      <w:r w:rsidRPr="0072106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= Essential, </w:t>
      </w:r>
      <w:r w:rsidRPr="00721060">
        <w:rPr>
          <w:rFonts w:ascii="Calibri" w:eastAsia="Times New Roman" w:hAnsi="Calibri" w:cs="Times New Roman"/>
          <w:b/>
          <w:sz w:val="24"/>
          <w:szCs w:val="24"/>
          <w:lang w:eastAsia="en-GB"/>
        </w:rPr>
        <w:t>D</w:t>
      </w:r>
      <w:r w:rsidRPr="0072106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= Desirable, </w:t>
      </w:r>
      <w:r w:rsidRPr="00721060">
        <w:rPr>
          <w:rFonts w:ascii="Calibri" w:eastAsia="Times New Roman" w:hAnsi="Calibri" w:cs="Times New Roman"/>
          <w:b/>
          <w:sz w:val="24"/>
          <w:szCs w:val="24"/>
          <w:lang w:eastAsia="en-GB"/>
        </w:rPr>
        <w:t>A</w:t>
      </w:r>
      <w:r w:rsidRPr="0072106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= Application, </w:t>
      </w:r>
      <w:r w:rsidRPr="00721060">
        <w:rPr>
          <w:rFonts w:ascii="Calibri" w:eastAsia="Times New Roman" w:hAnsi="Calibri" w:cs="Times New Roman"/>
          <w:b/>
          <w:sz w:val="24"/>
          <w:szCs w:val="24"/>
          <w:lang w:eastAsia="en-GB"/>
        </w:rPr>
        <w:t>R</w:t>
      </w:r>
      <w:r w:rsidRPr="0072106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= Reference, </w:t>
      </w:r>
      <w:r w:rsidRPr="00721060">
        <w:rPr>
          <w:rFonts w:ascii="Calibri" w:eastAsia="Times New Roman" w:hAnsi="Calibri" w:cs="Times New Roman"/>
          <w:b/>
          <w:sz w:val="24"/>
          <w:szCs w:val="24"/>
          <w:lang w:eastAsia="en-GB"/>
        </w:rPr>
        <w:t>I</w:t>
      </w:r>
      <w:r w:rsidRPr="0072106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= Interview, </w:t>
      </w:r>
      <w:r w:rsidRPr="00721060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T </w:t>
      </w:r>
      <w:r w:rsidRPr="00721060">
        <w:rPr>
          <w:rFonts w:ascii="Calibri" w:eastAsia="Times New Roman" w:hAnsi="Calibri" w:cs="Times New Roman"/>
          <w:sz w:val="24"/>
          <w:szCs w:val="24"/>
          <w:lang w:eastAsia="en-GB"/>
        </w:rPr>
        <w:t>= Teaching Task</w:t>
      </w:r>
    </w:p>
    <w:p w:rsidR="000614F1" w:rsidRDefault="00AC0D6D"/>
    <w:sectPr w:rsidR="000614F1" w:rsidSect="00A13414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47" w:rsidRDefault="00633B73">
      <w:pPr>
        <w:spacing w:after="0" w:line="240" w:lineRule="auto"/>
      </w:pPr>
      <w:r>
        <w:separator/>
      </w:r>
    </w:p>
  </w:endnote>
  <w:endnote w:type="continuationSeparator" w:id="0">
    <w:p w:rsidR="00357C47" w:rsidRDefault="0063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70" w:rsidRDefault="00AC0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47" w:rsidRDefault="00633B73">
      <w:pPr>
        <w:spacing w:after="0" w:line="240" w:lineRule="auto"/>
      </w:pPr>
      <w:r>
        <w:separator/>
      </w:r>
    </w:p>
  </w:footnote>
  <w:footnote w:type="continuationSeparator" w:id="0">
    <w:p w:rsidR="00357C47" w:rsidRDefault="0063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60"/>
    <w:rsid w:val="00357C47"/>
    <w:rsid w:val="00633B73"/>
    <w:rsid w:val="00721060"/>
    <w:rsid w:val="00AC0D6D"/>
    <w:rsid w:val="00F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101F3-491C-4AAA-AA61-BDE3BE8E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10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06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Jameson</dc:creator>
  <cp:keywords/>
  <dc:description/>
  <cp:lastModifiedBy>Mrs P Jameson</cp:lastModifiedBy>
  <cp:revision>2</cp:revision>
  <dcterms:created xsi:type="dcterms:W3CDTF">2017-05-11T09:15:00Z</dcterms:created>
  <dcterms:modified xsi:type="dcterms:W3CDTF">2017-05-11T09:15:00Z</dcterms:modified>
</cp:coreProperties>
</file>