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E1" w:rsidRDefault="001E47D6">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-413385</wp:posOffset>
                </wp:positionH>
                <wp:positionV relativeFrom="paragraph">
                  <wp:posOffset>0</wp:posOffset>
                </wp:positionV>
                <wp:extent cx="6124575" cy="11382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382375"/>
                        </a:xfrm>
                        <a:prstGeom prst="rect">
                          <a:avLst/>
                        </a:prstGeom>
                        <a:solidFill>
                          <a:srgbClr val="FFFFFF"/>
                        </a:solidFill>
                        <a:ln w="9525">
                          <a:solidFill>
                            <a:srgbClr val="000000"/>
                          </a:solidFill>
                          <a:miter lim="800000"/>
                          <a:headEnd/>
                          <a:tailEnd/>
                        </a:ln>
                      </wps:spPr>
                      <wps:txbx>
                        <w:txbxContent>
                          <w:p w:rsidR="00307C1E" w:rsidRDefault="00CB3C9C" w:rsidP="00CB3C9C">
                            <w:pPr>
                              <w:jc w:val="both"/>
                              <w:rPr>
                                <w:rFonts w:ascii="Calibri" w:hAnsi="Calibri" w:cs="Arial"/>
                                <w:sz w:val="16"/>
                                <w:szCs w:val="16"/>
                              </w:rPr>
                            </w:pPr>
                            <w:r>
                              <w:rPr>
                                <w:noProof/>
                                <w:lang w:eastAsia="en-GB"/>
                              </w:rPr>
                              <w:drawing>
                                <wp:inline distT="0" distB="0" distL="0" distR="0" wp14:anchorId="58FFB73E" wp14:editId="6525AFB2">
                                  <wp:extent cx="1438275" cy="7918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8424" cy="797406"/>
                                          </a:xfrm>
                                          <a:prstGeom prst="rect">
                                            <a:avLst/>
                                          </a:prstGeom>
                                        </pic:spPr>
                                      </pic:pic>
                                    </a:graphicData>
                                  </a:graphic>
                                </wp:inline>
                              </w:drawing>
                            </w:r>
                            <w:r w:rsidR="00307C1E">
                              <w:rPr>
                                <w:rFonts w:ascii="Calibri" w:hAnsi="Calibri" w:cs="Arial"/>
                                <w:noProof/>
                                <w:sz w:val="16"/>
                                <w:szCs w:val="16"/>
                                <w:lang w:eastAsia="en-GB"/>
                              </w:rPr>
                              <w:t xml:space="preserve">                                                                                                          </w:t>
                            </w:r>
                            <w:r w:rsidR="00307C1E">
                              <w:rPr>
                                <w:rFonts w:ascii="Calibri" w:hAnsi="Calibri" w:cs="Arial"/>
                                <w:noProof/>
                                <w:sz w:val="16"/>
                                <w:szCs w:val="16"/>
                                <w:lang w:eastAsia="en-GB"/>
                              </w:rPr>
                              <w:drawing>
                                <wp:inline distT="0" distB="0" distL="0" distR="0">
                                  <wp:extent cx="1398905" cy="46920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ckfoot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1403415" cy="470721"/>
                                          </a:xfrm>
                                          <a:prstGeom prst="rect">
                                            <a:avLst/>
                                          </a:prstGeom>
                                        </pic:spPr>
                                      </pic:pic>
                                    </a:graphicData>
                                  </a:graphic>
                                </wp:inline>
                              </w:drawing>
                            </w:r>
                          </w:p>
                          <w:p w:rsidR="00CB3C9C" w:rsidRPr="00B03DDF" w:rsidRDefault="00CB3C9C" w:rsidP="00CB3C9C">
                            <w:pPr>
                              <w:spacing w:line="276" w:lineRule="auto"/>
                              <w:rPr>
                                <w:rFonts w:ascii="Arial" w:hAnsi="Arial" w:cs="Arial"/>
                                <w:b/>
                                <w:color w:val="3C693E"/>
                                <w:spacing w:val="-11"/>
                                <w:sz w:val="20"/>
                              </w:rPr>
                            </w:pPr>
                            <w:r w:rsidRPr="00B03DDF">
                              <w:rPr>
                                <w:rFonts w:ascii="Arial" w:hAnsi="Arial" w:cs="Arial"/>
                                <w:b/>
                                <w:color w:val="3C693E"/>
                                <w:spacing w:val="-11"/>
                                <w:sz w:val="20"/>
                              </w:rPr>
                              <w:t xml:space="preserve">Oakworth Road, Keighley, BD22 7DU </w:t>
                            </w:r>
                          </w:p>
                          <w:p w:rsidR="00CB3C9C" w:rsidRPr="00B03DDF" w:rsidRDefault="00CB3C9C" w:rsidP="00CB3C9C">
                            <w:pPr>
                              <w:spacing w:line="276" w:lineRule="auto"/>
                              <w:rPr>
                                <w:rFonts w:ascii="Arial" w:hAnsi="Arial" w:cs="Arial"/>
                                <w:b/>
                                <w:color w:val="3C693E"/>
                                <w:spacing w:val="-8"/>
                                <w:sz w:val="20"/>
                              </w:rPr>
                            </w:pPr>
                            <w:r w:rsidRPr="00B03DDF">
                              <w:rPr>
                                <w:rFonts w:ascii="Arial" w:hAnsi="Arial" w:cs="Arial"/>
                                <w:b/>
                                <w:color w:val="3C693E"/>
                                <w:spacing w:val="-8"/>
                                <w:sz w:val="20"/>
                              </w:rPr>
                              <w:t>Tel: 01535 210111</w:t>
                            </w:r>
                          </w:p>
                          <w:p w:rsidR="00CB3C9C" w:rsidRPr="00B03DDF" w:rsidRDefault="00CB3C9C" w:rsidP="00CB3C9C">
                            <w:pPr>
                              <w:spacing w:line="276" w:lineRule="auto"/>
                              <w:rPr>
                                <w:rFonts w:ascii="Arial" w:hAnsi="Arial" w:cs="Arial"/>
                                <w:b/>
                                <w:color w:val="3C693E"/>
                                <w:spacing w:val="-10"/>
                                <w:sz w:val="20"/>
                              </w:rPr>
                            </w:pPr>
                            <w:r w:rsidRPr="00B03DDF">
                              <w:rPr>
                                <w:rFonts w:ascii="Arial" w:hAnsi="Arial" w:cs="Arial"/>
                                <w:b/>
                                <w:color w:val="3C693E"/>
                                <w:spacing w:val="-10"/>
                                <w:sz w:val="20"/>
                              </w:rPr>
                              <w:t>Email: office@oakbank.org.uk</w:t>
                            </w:r>
                          </w:p>
                          <w:p w:rsidR="005C71A1" w:rsidRDefault="005C71A1" w:rsidP="00F41565">
                            <w:pPr>
                              <w:rPr>
                                <w:rFonts w:ascii="Calibri" w:hAnsi="Calibri"/>
                                <w:color w:val="222222"/>
                                <w:sz w:val="28"/>
                                <w:szCs w:val="28"/>
                                <w:shd w:val="clear" w:color="auto" w:fill="FFFFFF"/>
                              </w:rPr>
                            </w:pPr>
                          </w:p>
                          <w:p w:rsidR="009E1392" w:rsidRDefault="009E1392" w:rsidP="00F41565">
                            <w:pPr>
                              <w:rPr>
                                <w:rFonts w:ascii="Calibri" w:hAnsi="Calibri"/>
                                <w:color w:val="222222"/>
                                <w:sz w:val="28"/>
                                <w:szCs w:val="28"/>
                                <w:shd w:val="clear" w:color="auto" w:fill="FFFFFF"/>
                              </w:rPr>
                            </w:pPr>
                            <w:r>
                              <w:rPr>
                                <w:rFonts w:ascii="Calibri" w:hAnsi="Calibri"/>
                                <w:color w:val="222222"/>
                                <w:sz w:val="28"/>
                                <w:szCs w:val="28"/>
                                <w:shd w:val="clear" w:color="auto" w:fill="FFFFFF"/>
                              </w:rPr>
                              <w:t>Message from Andrew Thelwell, Interim Head of School</w:t>
                            </w:r>
                          </w:p>
                          <w:p w:rsidR="009E1392" w:rsidRDefault="009E1392" w:rsidP="00F41565">
                            <w:pPr>
                              <w:rPr>
                                <w:rFonts w:ascii="Calibri" w:hAnsi="Calibri"/>
                                <w:color w:val="222222"/>
                                <w:sz w:val="28"/>
                                <w:szCs w:val="28"/>
                                <w:shd w:val="clear" w:color="auto" w:fill="FFFFFF"/>
                              </w:rPr>
                            </w:pPr>
                          </w:p>
                          <w:p w:rsidR="009E1392" w:rsidRDefault="009E1392" w:rsidP="009E1392">
                            <w:r>
                              <w:t xml:space="preserve">Thank you for the interest that you are showing in the post of </w:t>
                            </w:r>
                            <w:r w:rsidR="00716A06">
                              <w:t>Teacher of English</w:t>
                            </w:r>
                            <w:bookmarkStart w:id="0" w:name="_GoBack"/>
                            <w:bookmarkEnd w:id="0"/>
                            <w:r>
                              <w:t xml:space="preserve"> at Beckfoot Oakbank. This is a school being transformed by the vision and leadership of the trust along with the passion and dedication of our staff. </w:t>
                            </w:r>
                          </w:p>
                          <w:p w:rsidR="009E1392" w:rsidRDefault="009E1392" w:rsidP="009E1392"/>
                          <w:p w:rsidR="009E1392" w:rsidRDefault="009E1392" w:rsidP="009E1392">
                            <w:r>
                              <w:t>We believe in the trust moto of 'Enjoy, Learn and Succeed'. Our students are incredibly special. Our aim is to create a remarkable learning environment at Beckfoot Oakbank within which our students can fulfil their potential. This means that they achieve outcomes at least in line with those achieved by students in the top 20% of similar schools. This can only be achieved by great teaching day in day out that inspires our students to learn and succeed through hard work.</w:t>
                            </w:r>
                          </w:p>
                          <w:p w:rsidR="009E1392" w:rsidRDefault="009E1392" w:rsidP="009E1392"/>
                          <w:p w:rsidR="009E1392" w:rsidRDefault="009E1392" w:rsidP="009E1392">
                            <w:r>
                              <w:t>To help us on our journey to outstanding and towards creating our remarkable learning environment we have just moved into a new school building. We know that our outcomes are not good enough and that there is much room for improvement. We are determined to improve and will not accept second best. This is an exciting time for you to join us. We look forward to receiving your application.</w:t>
                            </w:r>
                          </w:p>
                          <w:p w:rsidR="009E1392" w:rsidRDefault="009E1392" w:rsidP="009E1392"/>
                          <w:p w:rsidR="009E1392" w:rsidRDefault="009E1392" w:rsidP="00F41565">
                            <w:pPr>
                              <w:rPr>
                                <w:rFonts w:ascii="Calibri" w:hAnsi="Calibri"/>
                                <w:color w:val="222222"/>
                                <w:sz w:val="28"/>
                                <w:szCs w:val="28"/>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0;width:482.25pt;height:89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OoJQIAAEg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b5FSWG&#10;aSzSoxgCeQsDKaI+vfUlhj1YDAwDHmOdU67e3gP/5omBdcfMVtw6B30nWIP88ngzO7s64vgIUvcf&#10;ocFn2C5AAhpap6N4KAdBdKzT4VSbSIXj4WVezOZXc0o4+vL8YlFcoBUfYeXzfet8eC9Ak7ipqMPq&#10;J3y2v/dhDH0Oic95ULLZSKWS4bb1WjmyZ9gpm/Qd0X8KU4b0Fb2eF/NRgr9CTNP3JwgtA7a8krqi&#10;i1MQK6Nw70yDNFkZmFTjHrNT5qhkFG+UMQz1gIFR3hqaA2rqYGxtHEXcdOB+UNJjW1fUf98xJyhR&#10;HwzW5TqfzeIcJAMFLdBw55763MMMR6iKBkrG7Tqk2YkcDdxi/VqZhH1hcuSK7ZpKcxytOA/ndop6&#10;+QGsngAAAP//AwBQSwMEFAAGAAgAAAAhANSH2NXfAAAACQEAAA8AAABkcnMvZG93bnJldi54bWxM&#10;j8FOwzAQRO9I/IO1SFxQ67S0aRLiVAgJBDcoCK5uvE0i7HWI3TT8PcsJjqt5mn1TbidnxYhD6Dwp&#10;WMwTEEi1Nx01Ct5e72cZiBA1GW09oYJvDLCtzs9KXRh/ohccd7ERXEKh0AraGPtCylC36HSY+x6J&#10;s4MfnI58Do00gz5xubNymSSpdLoj/tDqHu9arD93R6cgWz2OH+Hp+vm9Tg82j1eb8eFrUOryYrq9&#10;ARFxin8w/OqzOlTstPdHMkFYBbN0vWBUAS/iOMvzFYg9c5t8uQZZlfL/guoHAAD//wMAUEsBAi0A&#10;FAAGAAgAAAAhALaDOJL+AAAA4QEAABMAAAAAAAAAAAAAAAAAAAAAAFtDb250ZW50X1R5cGVzXS54&#10;bWxQSwECLQAUAAYACAAAACEAOP0h/9YAAACUAQAACwAAAAAAAAAAAAAAAAAvAQAAX3JlbHMvLnJl&#10;bHNQSwECLQAUAAYACAAAACEAWCMDqCUCAABIBAAADgAAAAAAAAAAAAAAAAAuAgAAZHJzL2Uyb0Rv&#10;Yy54bWxQSwECLQAUAAYACAAAACEA1IfY1d8AAAAJAQAADwAAAAAAAAAAAAAAAAB/BAAAZHJzL2Rv&#10;d25yZXYueG1sUEsFBgAAAAAEAAQA8wAAAIsFAAAAAA==&#10;">
                <v:textbox>
                  <w:txbxContent>
                    <w:p w:rsidR="00307C1E" w:rsidRDefault="00CB3C9C" w:rsidP="00CB3C9C">
                      <w:pPr>
                        <w:jc w:val="both"/>
                        <w:rPr>
                          <w:rFonts w:ascii="Calibri" w:hAnsi="Calibri" w:cs="Arial"/>
                          <w:sz w:val="16"/>
                          <w:szCs w:val="16"/>
                        </w:rPr>
                      </w:pPr>
                      <w:r>
                        <w:rPr>
                          <w:noProof/>
                          <w:lang w:eastAsia="en-GB"/>
                        </w:rPr>
                        <w:drawing>
                          <wp:inline distT="0" distB="0" distL="0" distR="0" wp14:anchorId="58FFB73E" wp14:editId="6525AFB2">
                            <wp:extent cx="1438275" cy="7918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8424" cy="797406"/>
                                    </a:xfrm>
                                    <a:prstGeom prst="rect">
                                      <a:avLst/>
                                    </a:prstGeom>
                                  </pic:spPr>
                                </pic:pic>
                              </a:graphicData>
                            </a:graphic>
                          </wp:inline>
                        </w:drawing>
                      </w:r>
                      <w:r w:rsidR="00307C1E">
                        <w:rPr>
                          <w:rFonts w:ascii="Calibri" w:hAnsi="Calibri" w:cs="Arial"/>
                          <w:noProof/>
                          <w:sz w:val="16"/>
                          <w:szCs w:val="16"/>
                          <w:lang w:eastAsia="en-GB"/>
                        </w:rPr>
                        <w:t xml:space="preserve">                                                                                                          </w:t>
                      </w:r>
                      <w:r w:rsidR="00307C1E">
                        <w:rPr>
                          <w:rFonts w:ascii="Calibri" w:hAnsi="Calibri" w:cs="Arial"/>
                          <w:noProof/>
                          <w:sz w:val="16"/>
                          <w:szCs w:val="16"/>
                          <w:lang w:eastAsia="en-GB"/>
                        </w:rPr>
                        <w:drawing>
                          <wp:inline distT="0" distB="0" distL="0" distR="0">
                            <wp:extent cx="1398905" cy="46920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ckfoot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1403415" cy="470721"/>
                                    </a:xfrm>
                                    <a:prstGeom prst="rect">
                                      <a:avLst/>
                                    </a:prstGeom>
                                  </pic:spPr>
                                </pic:pic>
                              </a:graphicData>
                            </a:graphic>
                          </wp:inline>
                        </w:drawing>
                      </w:r>
                    </w:p>
                    <w:p w:rsidR="00CB3C9C" w:rsidRPr="00B03DDF" w:rsidRDefault="00CB3C9C" w:rsidP="00CB3C9C">
                      <w:pPr>
                        <w:spacing w:line="276" w:lineRule="auto"/>
                        <w:rPr>
                          <w:rFonts w:ascii="Arial" w:hAnsi="Arial" w:cs="Arial"/>
                          <w:b/>
                          <w:color w:val="3C693E"/>
                          <w:spacing w:val="-11"/>
                          <w:sz w:val="20"/>
                        </w:rPr>
                      </w:pPr>
                      <w:r w:rsidRPr="00B03DDF">
                        <w:rPr>
                          <w:rFonts w:ascii="Arial" w:hAnsi="Arial" w:cs="Arial"/>
                          <w:b/>
                          <w:color w:val="3C693E"/>
                          <w:spacing w:val="-11"/>
                          <w:sz w:val="20"/>
                        </w:rPr>
                        <w:t xml:space="preserve">Oakworth Road, Keighley, BD22 7DU </w:t>
                      </w:r>
                    </w:p>
                    <w:p w:rsidR="00CB3C9C" w:rsidRPr="00B03DDF" w:rsidRDefault="00CB3C9C" w:rsidP="00CB3C9C">
                      <w:pPr>
                        <w:spacing w:line="276" w:lineRule="auto"/>
                        <w:rPr>
                          <w:rFonts w:ascii="Arial" w:hAnsi="Arial" w:cs="Arial"/>
                          <w:b/>
                          <w:color w:val="3C693E"/>
                          <w:spacing w:val="-8"/>
                          <w:sz w:val="20"/>
                        </w:rPr>
                      </w:pPr>
                      <w:r w:rsidRPr="00B03DDF">
                        <w:rPr>
                          <w:rFonts w:ascii="Arial" w:hAnsi="Arial" w:cs="Arial"/>
                          <w:b/>
                          <w:color w:val="3C693E"/>
                          <w:spacing w:val="-8"/>
                          <w:sz w:val="20"/>
                        </w:rPr>
                        <w:t>Tel: 01535 210111</w:t>
                      </w:r>
                    </w:p>
                    <w:p w:rsidR="00CB3C9C" w:rsidRPr="00B03DDF" w:rsidRDefault="00CB3C9C" w:rsidP="00CB3C9C">
                      <w:pPr>
                        <w:spacing w:line="276" w:lineRule="auto"/>
                        <w:rPr>
                          <w:rFonts w:ascii="Arial" w:hAnsi="Arial" w:cs="Arial"/>
                          <w:b/>
                          <w:color w:val="3C693E"/>
                          <w:spacing w:val="-10"/>
                          <w:sz w:val="20"/>
                        </w:rPr>
                      </w:pPr>
                      <w:r w:rsidRPr="00B03DDF">
                        <w:rPr>
                          <w:rFonts w:ascii="Arial" w:hAnsi="Arial" w:cs="Arial"/>
                          <w:b/>
                          <w:color w:val="3C693E"/>
                          <w:spacing w:val="-10"/>
                          <w:sz w:val="20"/>
                        </w:rPr>
                        <w:t>Email: office@oakbank.org.uk</w:t>
                      </w:r>
                    </w:p>
                    <w:p w:rsidR="005C71A1" w:rsidRDefault="005C71A1" w:rsidP="00F41565">
                      <w:pPr>
                        <w:rPr>
                          <w:rFonts w:ascii="Calibri" w:hAnsi="Calibri"/>
                          <w:color w:val="222222"/>
                          <w:sz w:val="28"/>
                          <w:szCs w:val="28"/>
                          <w:shd w:val="clear" w:color="auto" w:fill="FFFFFF"/>
                        </w:rPr>
                      </w:pPr>
                    </w:p>
                    <w:p w:rsidR="009E1392" w:rsidRDefault="009E1392" w:rsidP="00F41565">
                      <w:pPr>
                        <w:rPr>
                          <w:rFonts w:ascii="Calibri" w:hAnsi="Calibri"/>
                          <w:color w:val="222222"/>
                          <w:sz w:val="28"/>
                          <w:szCs w:val="28"/>
                          <w:shd w:val="clear" w:color="auto" w:fill="FFFFFF"/>
                        </w:rPr>
                      </w:pPr>
                      <w:r>
                        <w:rPr>
                          <w:rFonts w:ascii="Calibri" w:hAnsi="Calibri"/>
                          <w:color w:val="222222"/>
                          <w:sz w:val="28"/>
                          <w:szCs w:val="28"/>
                          <w:shd w:val="clear" w:color="auto" w:fill="FFFFFF"/>
                        </w:rPr>
                        <w:t>Message from Andrew Thelwell, Interim Head of School</w:t>
                      </w:r>
                    </w:p>
                    <w:p w:rsidR="009E1392" w:rsidRDefault="009E1392" w:rsidP="00F41565">
                      <w:pPr>
                        <w:rPr>
                          <w:rFonts w:ascii="Calibri" w:hAnsi="Calibri"/>
                          <w:color w:val="222222"/>
                          <w:sz w:val="28"/>
                          <w:szCs w:val="28"/>
                          <w:shd w:val="clear" w:color="auto" w:fill="FFFFFF"/>
                        </w:rPr>
                      </w:pPr>
                    </w:p>
                    <w:p w:rsidR="009E1392" w:rsidRDefault="009E1392" w:rsidP="009E1392">
                      <w:r>
                        <w:t xml:space="preserve">Thank you for the interest that you are showing in the post of </w:t>
                      </w:r>
                      <w:r w:rsidR="00716A06">
                        <w:t>Teacher of English</w:t>
                      </w:r>
                      <w:bookmarkStart w:id="1" w:name="_GoBack"/>
                      <w:bookmarkEnd w:id="1"/>
                      <w:r>
                        <w:t xml:space="preserve"> at Beckfoot Oakbank. This is a school being transformed by the vision and leadership of the trust along with the passion and dedication of our staff. </w:t>
                      </w:r>
                    </w:p>
                    <w:p w:rsidR="009E1392" w:rsidRDefault="009E1392" w:rsidP="009E1392"/>
                    <w:p w:rsidR="009E1392" w:rsidRDefault="009E1392" w:rsidP="009E1392">
                      <w:r>
                        <w:t>We believe in the trust moto of 'Enjoy, Learn and Succeed'. Our students are incredibly special. Our aim is to create a remarkable learning environment at Beckfoot Oakbank within which our students can fulfil their potential. This means that they achieve outcomes at least in line with those achieved by students in the top 20% of similar schools. This can only be achieved by great teaching day in day out that inspires our students to learn and succeed through hard work.</w:t>
                      </w:r>
                    </w:p>
                    <w:p w:rsidR="009E1392" w:rsidRDefault="009E1392" w:rsidP="009E1392"/>
                    <w:p w:rsidR="009E1392" w:rsidRDefault="009E1392" w:rsidP="009E1392">
                      <w:r>
                        <w:t>To help us on our journey to outstanding and towards creating our remarkable learning environment we have just moved into a new school building. We know that our outcomes are not good enough and that there is much room for improvement. We are determined to improve and will not accept second best. This is an exciting time for you to join us. We look forward to receiving your application.</w:t>
                      </w:r>
                    </w:p>
                    <w:p w:rsidR="009E1392" w:rsidRDefault="009E1392" w:rsidP="009E1392"/>
                    <w:p w:rsidR="009E1392" w:rsidRDefault="009E1392" w:rsidP="00F41565">
                      <w:pPr>
                        <w:rPr>
                          <w:rFonts w:ascii="Calibri" w:hAnsi="Calibri"/>
                          <w:color w:val="222222"/>
                          <w:sz w:val="28"/>
                          <w:szCs w:val="28"/>
                          <w:shd w:val="clear" w:color="auto" w:fill="FFFFFF"/>
                        </w:rPr>
                      </w:pPr>
                    </w:p>
                  </w:txbxContent>
                </v:textbox>
                <w10:wrap type="square"/>
              </v:shape>
            </w:pict>
          </mc:Fallback>
        </mc:AlternateContent>
      </w:r>
    </w:p>
    <w:sectPr w:rsidR="00582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10" w:rsidRDefault="00710C10" w:rsidP="00710C10">
      <w:pPr>
        <w:spacing w:line="240" w:lineRule="auto"/>
      </w:pPr>
      <w:r>
        <w:separator/>
      </w:r>
    </w:p>
  </w:endnote>
  <w:endnote w:type="continuationSeparator" w:id="0">
    <w:p w:rsidR="00710C10" w:rsidRDefault="00710C10" w:rsidP="00710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10" w:rsidRDefault="00710C10" w:rsidP="00710C10">
      <w:pPr>
        <w:spacing w:line="240" w:lineRule="auto"/>
      </w:pPr>
      <w:r>
        <w:separator/>
      </w:r>
    </w:p>
  </w:footnote>
  <w:footnote w:type="continuationSeparator" w:id="0">
    <w:p w:rsidR="00710C10" w:rsidRDefault="00710C10" w:rsidP="00710C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F0"/>
    <w:rsid w:val="000407C4"/>
    <w:rsid w:val="000936F0"/>
    <w:rsid w:val="001E47D6"/>
    <w:rsid w:val="0027704B"/>
    <w:rsid w:val="002B1ADA"/>
    <w:rsid w:val="002F42E5"/>
    <w:rsid w:val="00307C1E"/>
    <w:rsid w:val="00431BA5"/>
    <w:rsid w:val="00510FDD"/>
    <w:rsid w:val="00582AE1"/>
    <w:rsid w:val="00592CE9"/>
    <w:rsid w:val="005C71A1"/>
    <w:rsid w:val="00610321"/>
    <w:rsid w:val="006758DB"/>
    <w:rsid w:val="00710C10"/>
    <w:rsid w:val="00716A06"/>
    <w:rsid w:val="007305A7"/>
    <w:rsid w:val="009E1392"/>
    <w:rsid w:val="00A9731D"/>
    <w:rsid w:val="00AD27B8"/>
    <w:rsid w:val="00B92AAE"/>
    <w:rsid w:val="00CA33FF"/>
    <w:rsid w:val="00CB3C9C"/>
    <w:rsid w:val="00D35A2C"/>
    <w:rsid w:val="00DF21DF"/>
    <w:rsid w:val="00E3366A"/>
    <w:rsid w:val="00ED493D"/>
    <w:rsid w:val="00F160FA"/>
    <w:rsid w:val="00F32765"/>
    <w:rsid w:val="00F41565"/>
    <w:rsid w:val="00F5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D5F7"/>
  <w15:chartTrackingRefBased/>
  <w15:docId w15:val="{7B715F73-BF64-4563-B4FD-51E5DA64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D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10"/>
    <w:pPr>
      <w:tabs>
        <w:tab w:val="center" w:pos="4513"/>
        <w:tab w:val="right" w:pos="9026"/>
      </w:tabs>
      <w:spacing w:line="240" w:lineRule="auto"/>
    </w:pPr>
  </w:style>
  <w:style w:type="character" w:customStyle="1" w:styleId="HeaderChar">
    <w:name w:val="Header Char"/>
    <w:basedOn w:val="DefaultParagraphFont"/>
    <w:link w:val="Header"/>
    <w:uiPriority w:val="99"/>
    <w:rsid w:val="00710C10"/>
  </w:style>
  <w:style w:type="paragraph" w:styleId="Footer">
    <w:name w:val="footer"/>
    <w:basedOn w:val="Normal"/>
    <w:link w:val="FooterChar"/>
    <w:uiPriority w:val="99"/>
    <w:unhideWhenUsed/>
    <w:rsid w:val="00710C10"/>
    <w:pPr>
      <w:tabs>
        <w:tab w:val="center" w:pos="4513"/>
        <w:tab w:val="right" w:pos="9026"/>
      </w:tabs>
      <w:spacing w:line="240" w:lineRule="auto"/>
    </w:pPr>
  </w:style>
  <w:style w:type="character" w:customStyle="1" w:styleId="FooterChar">
    <w:name w:val="Footer Char"/>
    <w:basedOn w:val="DefaultParagraphFont"/>
    <w:link w:val="Footer"/>
    <w:uiPriority w:val="99"/>
    <w:rsid w:val="00710C10"/>
  </w:style>
  <w:style w:type="paragraph" w:styleId="NormalWeb">
    <w:name w:val="Normal (Web)"/>
    <w:basedOn w:val="Normal"/>
    <w:uiPriority w:val="99"/>
    <w:semiHidden/>
    <w:unhideWhenUsed/>
    <w:rsid w:val="00F415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2FE4-0457-4165-898D-9D11F1F4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Dodd</dc:creator>
  <cp:keywords/>
  <dc:description/>
  <cp:lastModifiedBy>Ann Christmas</cp:lastModifiedBy>
  <cp:revision>2</cp:revision>
  <dcterms:created xsi:type="dcterms:W3CDTF">2018-04-30T08:13:00Z</dcterms:created>
  <dcterms:modified xsi:type="dcterms:W3CDTF">2018-04-30T08:13:00Z</dcterms:modified>
</cp:coreProperties>
</file>