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812D" w14:textId="0D363FEA" w:rsidR="00BE188A" w:rsidRPr="00127CCF" w:rsidRDefault="00BE188A" w:rsidP="00BE18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u w:val="single"/>
        </w:rPr>
      </w:pPr>
      <w:r w:rsidRPr="00127CC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401284" wp14:editId="47F05F3B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A624E" w14:textId="77777777" w:rsidR="00BE188A" w:rsidRPr="00127CCF" w:rsidRDefault="00BE188A" w:rsidP="00BE188A">
      <w:pPr>
        <w:rPr>
          <w:rFonts w:ascii="Arial" w:hAnsi="Arial" w:cs="Arial"/>
          <w:b/>
        </w:rPr>
      </w:pPr>
      <w:r w:rsidRPr="00127CCF">
        <w:rPr>
          <w:rFonts w:ascii="Arial" w:hAnsi="Arial" w:cs="Arial"/>
          <w:b/>
        </w:rPr>
        <w:t>Ninestiles Academy Trust Senior Leader Job Descriptions</w:t>
      </w:r>
    </w:p>
    <w:p w14:paraId="7B4A24B2" w14:textId="1E568928" w:rsidR="00BE188A" w:rsidRPr="00127CCF" w:rsidRDefault="00BE188A" w:rsidP="00BE188A">
      <w:pPr>
        <w:rPr>
          <w:rFonts w:ascii="Arial" w:hAnsi="Arial" w:cs="Arial"/>
          <w:b/>
        </w:rPr>
      </w:pPr>
      <w:r w:rsidRPr="00127CCF">
        <w:rPr>
          <w:rFonts w:ascii="Arial" w:hAnsi="Arial" w:cs="Arial"/>
          <w:b/>
        </w:rPr>
        <w:t>VICE PRINCIPAL 2</w:t>
      </w:r>
      <w:bookmarkStart w:id="0" w:name="_GoBack"/>
      <w:bookmarkEnd w:id="0"/>
      <w:r w:rsidRPr="00127CCF">
        <w:rPr>
          <w:rFonts w:ascii="Arial" w:hAnsi="Arial" w:cs="Arial"/>
          <w:b/>
        </w:rPr>
        <w:t xml:space="preserve"> – Support and Achievement</w:t>
      </w:r>
    </w:p>
    <w:p w14:paraId="666EC31D" w14:textId="77777777" w:rsidR="00BE188A" w:rsidRPr="00127CCF" w:rsidRDefault="00BE188A" w:rsidP="00BE188A">
      <w:pPr>
        <w:rPr>
          <w:rFonts w:ascii="Arial" w:hAnsi="Arial" w:cs="Arial"/>
          <w:b/>
        </w:rPr>
      </w:pPr>
      <w:r w:rsidRPr="00127CCF">
        <w:rPr>
          <w:rFonts w:ascii="Arial" w:hAnsi="Arial" w:cs="Arial"/>
          <w:b/>
        </w:rPr>
        <w:t xml:space="preserve">Ninestiles, An Academy </w:t>
      </w:r>
    </w:p>
    <w:p w14:paraId="67928F44" w14:textId="77777777" w:rsidR="00071316" w:rsidRPr="00127CCF" w:rsidRDefault="00071316" w:rsidP="00071316">
      <w:pPr>
        <w:shd w:val="clear" w:color="auto" w:fill="FFFFFF" w:themeFill="background1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07"/>
        <w:gridCol w:w="7087"/>
      </w:tblGrid>
      <w:tr w:rsidR="00127CCF" w:rsidRPr="00127CCF" w14:paraId="18ACE91C" w14:textId="77777777" w:rsidTr="00624D44">
        <w:tc>
          <w:tcPr>
            <w:tcW w:w="2807" w:type="dxa"/>
            <w:shd w:val="clear" w:color="auto" w:fill="D9D9D9" w:themeFill="background1" w:themeFillShade="D9"/>
          </w:tcPr>
          <w:p w14:paraId="7C8F07CE" w14:textId="77777777" w:rsidR="004822E6" w:rsidRPr="00127CCF" w:rsidRDefault="004822E6" w:rsidP="00071316">
            <w:pPr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 xml:space="preserve">Post title: </w:t>
            </w:r>
            <w:r w:rsidRPr="00127C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</w:tcPr>
          <w:p w14:paraId="162B5D74" w14:textId="389917BF" w:rsidR="004822E6" w:rsidRPr="00127CCF" w:rsidRDefault="00AF5664" w:rsidP="003A2A85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>Vice-Principal: Support and Achievement</w:t>
            </w:r>
          </w:p>
        </w:tc>
      </w:tr>
      <w:tr w:rsidR="00127CCF" w:rsidRPr="00127CCF" w14:paraId="116EE114" w14:textId="77777777" w:rsidTr="00A8015B">
        <w:trPr>
          <w:trHeight w:val="296"/>
        </w:trPr>
        <w:tc>
          <w:tcPr>
            <w:tcW w:w="2807" w:type="dxa"/>
            <w:shd w:val="clear" w:color="auto" w:fill="D9D9D9" w:themeFill="background1" w:themeFillShade="D9"/>
          </w:tcPr>
          <w:p w14:paraId="3C7792F7" w14:textId="77777777" w:rsidR="004822E6" w:rsidRPr="00127CCF" w:rsidRDefault="004822E6" w:rsidP="00071316">
            <w:pPr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>Reporting to:</w:t>
            </w:r>
            <w:r w:rsidRPr="00127CC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7" w:type="dxa"/>
          </w:tcPr>
          <w:p w14:paraId="524DE59F" w14:textId="322832D7" w:rsidR="004822E6" w:rsidRPr="00127CCF" w:rsidRDefault="00AF5664" w:rsidP="002776F7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>Principal</w:t>
            </w:r>
          </w:p>
        </w:tc>
      </w:tr>
      <w:tr w:rsidR="00127CCF" w:rsidRPr="00127CCF" w14:paraId="69043B4C" w14:textId="77777777" w:rsidTr="00624D44">
        <w:tc>
          <w:tcPr>
            <w:tcW w:w="2807" w:type="dxa"/>
            <w:shd w:val="clear" w:color="auto" w:fill="D9D9D9" w:themeFill="background1" w:themeFillShade="D9"/>
          </w:tcPr>
          <w:p w14:paraId="65BD6759" w14:textId="77777777" w:rsidR="004822E6" w:rsidRPr="00127CCF" w:rsidRDefault="004822E6" w:rsidP="00071316">
            <w:pPr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7087" w:type="dxa"/>
          </w:tcPr>
          <w:p w14:paraId="2E32AC2E" w14:textId="7D9E6711" w:rsidR="004822E6" w:rsidRPr="00127CCF" w:rsidRDefault="00A8015B" w:rsidP="004822E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>L22-26</w:t>
            </w:r>
          </w:p>
        </w:tc>
      </w:tr>
      <w:tr w:rsidR="00127CCF" w:rsidRPr="00127CCF" w14:paraId="3032AA62" w14:textId="77777777" w:rsidTr="00624D44">
        <w:tc>
          <w:tcPr>
            <w:tcW w:w="2807" w:type="dxa"/>
            <w:shd w:val="clear" w:color="auto" w:fill="D9D9D9" w:themeFill="background1" w:themeFillShade="D9"/>
          </w:tcPr>
          <w:p w14:paraId="6263C399" w14:textId="77777777" w:rsidR="004822E6" w:rsidRPr="00127CCF" w:rsidRDefault="004822E6" w:rsidP="00071316">
            <w:pPr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7087" w:type="dxa"/>
          </w:tcPr>
          <w:p w14:paraId="2853C17D" w14:textId="77777777" w:rsidR="004822E6" w:rsidRPr="00127CCF" w:rsidRDefault="004822E6" w:rsidP="00071316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>Permanent</w:t>
            </w:r>
          </w:p>
        </w:tc>
      </w:tr>
      <w:tr w:rsidR="00127CCF" w:rsidRPr="00127CCF" w14:paraId="0F773F35" w14:textId="77777777" w:rsidTr="00624D44">
        <w:tc>
          <w:tcPr>
            <w:tcW w:w="2807" w:type="dxa"/>
            <w:shd w:val="clear" w:color="auto" w:fill="D9D9D9" w:themeFill="background1" w:themeFillShade="D9"/>
          </w:tcPr>
          <w:p w14:paraId="22BF4081" w14:textId="77777777" w:rsidR="004822E6" w:rsidRPr="00127CCF" w:rsidRDefault="004822E6" w:rsidP="00071316">
            <w:pPr>
              <w:rPr>
                <w:rFonts w:ascii="Arial" w:hAnsi="Arial" w:cs="Arial"/>
                <w:b/>
              </w:rPr>
            </w:pPr>
            <w:r w:rsidRPr="00127CCF">
              <w:rPr>
                <w:rFonts w:ascii="Arial" w:hAnsi="Arial" w:cs="Arial"/>
                <w:b/>
              </w:rPr>
              <w:t>Line managing:</w:t>
            </w:r>
          </w:p>
        </w:tc>
        <w:tc>
          <w:tcPr>
            <w:tcW w:w="7087" w:type="dxa"/>
          </w:tcPr>
          <w:p w14:paraId="06651D51" w14:textId="77777777" w:rsidR="00AF5664" w:rsidRPr="00127CCF" w:rsidRDefault="00AF5664" w:rsidP="00071316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 xml:space="preserve">Assistant Principal: Standards, </w:t>
            </w:r>
          </w:p>
          <w:p w14:paraId="468C06D4" w14:textId="77777777" w:rsidR="005564F9" w:rsidRPr="00127CCF" w:rsidRDefault="00AF5664" w:rsidP="00071316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>Assistant Principal: Co-Curricular</w:t>
            </w:r>
          </w:p>
          <w:p w14:paraId="77BF10CA" w14:textId="77777777" w:rsidR="00AF5664" w:rsidRPr="00127CCF" w:rsidRDefault="00AF5664" w:rsidP="00AF5664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 xml:space="preserve">Trust </w:t>
            </w:r>
            <w:proofErr w:type="spellStart"/>
            <w:r w:rsidRPr="00127CCF">
              <w:rPr>
                <w:rFonts w:ascii="Arial" w:hAnsi="Arial" w:cs="Arial"/>
              </w:rPr>
              <w:t>SENDCo</w:t>
            </w:r>
            <w:proofErr w:type="spellEnd"/>
            <w:r w:rsidRPr="00127CCF">
              <w:rPr>
                <w:rFonts w:ascii="Arial" w:hAnsi="Arial" w:cs="Arial"/>
              </w:rPr>
              <w:t xml:space="preserve"> in terms of Ninestiles specific provision</w:t>
            </w:r>
          </w:p>
          <w:p w14:paraId="261B770F" w14:textId="77777777" w:rsidR="00AF5664" w:rsidRPr="00127CCF" w:rsidRDefault="00AF5664" w:rsidP="00017F98">
            <w:pPr>
              <w:rPr>
                <w:rFonts w:ascii="Arial" w:hAnsi="Arial" w:cs="Arial"/>
              </w:rPr>
            </w:pPr>
            <w:proofErr w:type="gramStart"/>
            <w:r w:rsidRPr="00127CCF">
              <w:rPr>
                <w:rFonts w:ascii="Arial" w:hAnsi="Arial" w:cs="Arial"/>
              </w:rPr>
              <w:t>School  Counsellor</w:t>
            </w:r>
            <w:proofErr w:type="gramEnd"/>
            <w:r w:rsidR="00017F98" w:rsidRPr="00127CCF">
              <w:rPr>
                <w:rFonts w:ascii="Arial" w:hAnsi="Arial" w:cs="Arial"/>
              </w:rPr>
              <w:t xml:space="preserve"> and well-being ambassador team</w:t>
            </w:r>
          </w:p>
          <w:p w14:paraId="3BAFA368" w14:textId="77777777" w:rsidR="00BB1EBA" w:rsidRPr="00127CCF" w:rsidRDefault="00BB1EBA" w:rsidP="00017F98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</w:rPr>
              <w:t>DSL and Safeguarding leads</w:t>
            </w:r>
          </w:p>
          <w:p w14:paraId="72DFD18F" w14:textId="5C1C9E4D" w:rsidR="00BB1EBA" w:rsidRPr="00127CCF" w:rsidRDefault="00BB1EBA" w:rsidP="00017F98">
            <w:pPr>
              <w:rPr>
                <w:rFonts w:ascii="Arial" w:hAnsi="Arial" w:cs="Arial"/>
              </w:rPr>
            </w:pPr>
            <w:r w:rsidRPr="00127CCF">
              <w:rPr>
                <w:rFonts w:ascii="Arial" w:hAnsi="Arial" w:cs="Arial"/>
                <w:b/>
                <w:sz w:val="20"/>
                <w:szCs w:val="20"/>
              </w:rPr>
              <w:t>Departments as directed by the Principal</w:t>
            </w:r>
          </w:p>
        </w:tc>
      </w:tr>
    </w:tbl>
    <w:p w14:paraId="6CC0893A" w14:textId="77777777" w:rsidR="00FC091F" w:rsidRPr="00127CCF" w:rsidRDefault="00FC091F" w:rsidP="00071316">
      <w:pPr>
        <w:shd w:val="clear" w:color="auto" w:fill="FFFFFF" w:themeFill="background1"/>
        <w:rPr>
          <w:rFonts w:ascii="Arial" w:hAnsi="Arial" w:cs="Arial"/>
        </w:rPr>
      </w:pPr>
    </w:p>
    <w:p w14:paraId="48EB0C76" w14:textId="77777777" w:rsidR="00BB1EBA" w:rsidRPr="00127CCF" w:rsidRDefault="00BB1EBA" w:rsidP="00BB1EBA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127CCF">
        <w:rPr>
          <w:rFonts w:ascii="Arial" w:hAnsi="Arial" w:cs="Arial"/>
          <w:b/>
          <w:sz w:val="20"/>
          <w:szCs w:val="20"/>
        </w:rPr>
        <w:t>General expectations of the Senior Leadership Group (SLG):</w:t>
      </w:r>
    </w:p>
    <w:p w14:paraId="7C49ED9F" w14:textId="77777777" w:rsidR="00BB1EBA" w:rsidRPr="00127CCF" w:rsidRDefault="00BB1EBA" w:rsidP="00BB1EB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 xml:space="preserve">The expectations of members of the SLG </w:t>
      </w:r>
      <w:proofErr w:type="gramStart"/>
      <w:r w:rsidRPr="00127CCF">
        <w:rPr>
          <w:rFonts w:ascii="Arial" w:hAnsi="Arial" w:cs="Arial"/>
          <w:sz w:val="20"/>
          <w:szCs w:val="20"/>
        </w:rPr>
        <w:t>are:-</w:t>
      </w:r>
      <w:proofErr w:type="gramEnd"/>
    </w:p>
    <w:p w14:paraId="3B2DD609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have a profile around school during the school day, before and after school</w:t>
      </w:r>
    </w:p>
    <w:p w14:paraId="6878F90C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be seen as role models for all staff (not just those who you line manage or for whom you are responsible)</w:t>
      </w:r>
    </w:p>
    <w:p w14:paraId="03F74324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 xml:space="preserve">To be ready to support staff, students and parents at all times </w:t>
      </w:r>
    </w:p>
    <w:p w14:paraId="3FD76045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be reliable, approachable and discreet</w:t>
      </w:r>
    </w:p>
    <w:p w14:paraId="449506A4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be a team leader and a team player</w:t>
      </w:r>
    </w:p>
    <w:p w14:paraId="242C97AC" w14:textId="77777777" w:rsidR="00BB1EBA" w:rsidRPr="00127CCF" w:rsidRDefault="00BB1EBA" w:rsidP="00BB1EBA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be flexible and adaptable</w:t>
      </w:r>
    </w:p>
    <w:p w14:paraId="19C5EAFC" w14:textId="77777777" w:rsidR="0079255A" w:rsidRPr="00127CCF" w:rsidRDefault="0079255A" w:rsidP="0079255A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127CCF">
        <w:rPr>
          <w:rFonts w:ascii="Arial" w:hAnsi="Arial" w:cs="Arial"/>
          <w:b/>
          <w:sz w:val="20"/>
          <w:szCs w:val="20"/>
        </w:rPr>
        <w:t>Main Role:</w:t>
      </w:r>
    </w:p>
    <w:p w14:paraId="58D47FD7" w14:textId="77777777" w:rsidR="00B55841" w:rsidRPr="00127CCF" w:rsidRDefault="0079255A" w:rsidP="00B55841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undertake the full range of duties and responsibilities as required by the Principal as set out</w:t>
      </w:r>
      <w:r w:rsidR="00B55841" w:rsidRPr="00127CCF">
        <w:rPr>
          <w:rFonts w:ascii="Arial" w:hAnsi="Arial" w:cs="Arial"/>
          <w:sz w:val="20"/>
          <w:szCs w:val="20"/>
        </w:rPr>
        <w:t xml:space="preserve"> in:</w:t>
      </w:r>
    </w:p>
    <w:p w14:paraId="6B394115" w14:textId="77777777" w:rsidR="00B55841" w:rsidRPr="00127CCF" w:rsidRDefault="00B55841" w:rsidP="00B55841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The School Teachers’ Pay and Conditions of Service</w:t>
      </w:r>
      <w:r w:rsidR="00D62ED2" w:rsidRPr="00127CCF">
        <w:rPr>
          <w:rFonts w:ascii="Arial" w:hAnsi="Arial" w:cs="Arial"/>
          <w:sz w:val="20"/>
          <w:szCs w:val="20"/>
        </w:rPr>
        <w:t xml:space="preserve"> and the school Appraisal Policy</w:t>
      </w:r>
    </w:p>
    <w:p w14:paraId="0E82A4A3" w14:textId="77777777" w:rsidR="00B55841" w:rsidRPr="00127CCF" w:rsidRDefault="00B55841" w:rsidP="00B55841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The appropriate standards as set out by the NCTL</w:t>
      </w:r>
    </w:p>
    <w:p w14:paraId="70B1FF01" w14:textId="04923F77" w:rsidR="00AF5664" w:rsidRPr="00127CCF" w:rsidRDefault="00B55841" w:rsidP="00613D23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Any other duties commensurate to the post title which the Principal may deem to be appropriate</w:t>
      </w:r>
      <w:r w:rsidR="00AF5664" w:rsidRPr="00127CCF">
        <w:rPr>
          <w:rFonts w:ascii="Arial" w:hAnsi="Arial" w:cs="Arial"/>
          <w:sz w:val="20"/>
          <w:szCs w:val="20"/>
        </w:rPr>
        <w:t>.</w:t>
      </w:r>
    </w:p>
    <w:p w14:paraId="3169152D" w14:textId="79997B96" w:rsidR="003100F0" w:rsidRPr="00127CCF" w:rsidRDefault="003100F0" w:rsidP="003100F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promote the educational success and outstanding outcomes of all our students through strong pastoral leadership</w:t>
      </w:r>
    </w:p>
    <w:p w14:paraId="275E300C" w14:textId="77777777" w:rsidR="003100F0" w:rsidRPr="00127CCF" w:rsidRDefault="003100F0" w:rsidP="003100F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To have responsibility for the development and impact of the following areas of the school:</w:t>
      </w:r>
    </w:p>
    <w:p w14:paraId="6C9D3FAF" w14:textId="77777777" w:rsidR="00AF5664" w:rsidRPr="00127CCF" w:rsidRDefault="00AF5664" w:rsidP="00AF5664">
      <w:pPr>
        <w:pStyle w:val="Default"/>
        <w:rPr>
          <w:color w:val="auto"/>
          <w:sz w:val="20"/>
          <w:szCs w:val="20"/>
        </w:rPr>
      </w:pPr>
    </w:p>
    <w:p w14:paraId="67A1113C" w14:textId="77777777" w:rsidR="00AF5664" w:rsidRPr="00127CCF" w:rsidRDefault="00AF5664" w:rsidP="00AF5664">
      <w:pPr>
        <w:pStyle w:val="Default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 </w:t>
      </w:r>
      <w:r w:rsidRPr="00127CCF">
        <w:rPr>
          <w:b/>
          <w:bCs/>
          <w:color w:val="auto"/>
          <w:sz w:val="20"/>
          <w:szCs w:val="20"/>
        </w:rPr>
        <w:t xml:space="preserve">Achievement </w:t>
      </w:r>
    </w:p>
    <w:p w14:paraId="291F23F5" w14:textId="3EFF4A7A" w:rsidR="00AF5664" w:rsidRPr="00127CCF" w:rsidRDefault="00AF5664" w:rsidP="00AF5664">
      <w:pPr>
        <w:pStyle w:val="Default"/>
        <w:spacing w:after="39"/>
        <w:ind w:firstLine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Student standards – progress, attendance, </w:t>
      </w:r>
      <w:r w:rsidR="00F903D3" w:rsidRPr="00127CCF">
        <w:rPr>
          <w:color w:val="auto"/>
          <w:sz w:val="20"/>
          <w:szCs w:val="20"/>
        </w:rPr>
        <w:t xml:space="preserve">punctuality, </w:t>
      </w:r>
      <w:r w:rsidRPr="00127CCF">
        <w:rPr>
          <w:color w:val="auto"/>
          <w:sz w:val="20"/>
          <w:szCs w:val="20"/>
        </w:rPr>
        <w:t xml:space="preserve">behaviour, uniform, pride, aspiration </w:t>
      </w:r>
    </w:p>
    <w:p w14:paraId="2AB33CD5" w14:textId="66B8EC49" w:rsidR="00AF5664" w:rsidRPr="00127CCF" w:rsidRDefault="00AF5664" w:rsidP="00AF5664">
      <w:pPr>
        <w:pStyle w:val="Default"/>
        <w:spacing w:after="39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Achievement of PP, LAC, SEND, and AP students including effective and efficient use of monies, monitoring and reporting </w:t>
      </w:r>
    </w:p>
    <w:p w14:paraId="39316E27" w14:textId="385B9F8A" w:rsidR="00AF5664" w:rsidRPr="00127CCF" w:rsidRDefault="00AF5664" w:rsidP="00AF5664">
      <w:pPr>
        <w:pStyle w:val="Default"/>
        <w:ind w:firstLine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WRL, IAG and support for students to ensure strong destination data </w:t>
      </w:r>
    </w:p>
    <w:p w14:paraId="783BCA36" w14:textId="77777777" w:rsidR="00AF5664" w:rsidRPr="00127CCF" w:rsidRDefault="00AF5664" w:rsidP="00AF5664">
      <w:pPr>
        <w:pStyle w:val="Default"/>
        <w:rPr>
          <w:color w:val="auto"/>
          <w:sz w:val="20"/>
          <w:szCs w:val="20"/>
        </w:rPr>
      </w:pPr>
    </w:p>
    <w:p w14:paraId="28C984D6" w14:textId="77777777" w:rsidR="00AF5664" w:rsidRPr="00127CCF" w:rsidRDefault="00AF5664" w:rsidP="00AF5664">
      <w:pPr>
        <w:pStyle w:val="Default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 </w:t>
      </w:r>
      <w:r w:rsidRPr="00127CCF">
        <w:rPr>
          <w:b/>
          <w:bCs/>
          <w:color w:val="auto"/>
          <w:sz w:val="20"/>
          <w:szCs w:val="20"/>
        </w:rPr>
        <w:t xml:space="preserve">Support </w:t>
      </w:r>
    </w:p>
    <w:p w14:paraId="55F9CC19" w14:textId="7C821601" w:rsidR="00AF5664" w:rsidRPr="00127CCF" w:rsidRDefault="00AF5664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Safeguarding (as named DSL) </w:t>
      </w:r>
      <w:r w:rsidR="00F903D3" w:rsidRPr="00127CCF">
        <w:rPr>
          <w:color w:val="auto"/>
          <w:sz w:val="20"/>
          <w:szCs w:val="20"/>
        </w:rPr>
        <w:t>and leading the safeguarding and child protection team.</w:t>
      </w:r>
    </w:p>
    <w:p w14:paraId="25932864" w14:textId="1BDD9CA2" w:rsidR="00BB1EBA" w:rsidRPr="00127CCF" w:rsidRDefault="00BB1EBA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Child protection including CPOMS recording and referral </w:t>
      </w:r>
      <w:proofErr w:type="spellStart"/>
      <w:r w:rsidRPr="00127CCF">
        <w:rPr>
          <w:color w:val="auto"/>
          <w:sz w:val="20"/>
          <w:szCs w:val="20"/>
        </w:rPr>
        <w:t>syatem</w:t>
      </w:r>
      <w:proofErr w:type="spellEnd"/>
    </w:p>
    <w:p w14:paraId="6B17CA6C" w14:textId="77777777" w:rsidR="00AF5664" w:rsidRPr="00127CCF" w:rsidRDefault="00AF5664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SMSC and PSHE provision </w:t>
      </w:r>
    </w:p>
    <w:p w14:paraId="44D2811E" w14:textId="62D9068E" w:rsidR="00017F98" w:rsidRPr="00127CCF" w:rsidRDefault="00AF5664" w:rsidP="00017F98">
      <w:pPr>
        <w:shd w:val="clear" w:color="auto" w:fill="FFFFFF" w:themeFill="background1"/>
        <w:ind w:left="720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 xml:space="preserve">- Resource Base and mainstream SEND provision </w:t>
      </w:r>
      <w:r w:rsidR="00017F98" w:rsidRPr="00127CCF">
        <w:rPr>
          <w:rFonts w:ascii="Arial" w:hAnsi="Arial" w:cs="Arial"/>
          <w:sz w:val="20"/>
          <w:szCs w:val="20"/>
        </w:rPr>
        <w:t xml:space="preserve">and achievement (both Resource Base and mainstream) in conjunction with the Trust </w:t>
      </w:r>
      <w:proofErr w:type="spellStart"/>
      <w:r w:rsidR="00017F98" w:rsidRPr="00127CCF">
        <w:rPr>
          <w:rFonts w:ascii="Arial" w:hAnsi="Arial" w:cs="Arial"/>
          <w:sz w:val="20"/>
          <w:szCs w:val="20"/>
        </w:rPr>
        <w:t>Sendco</w:t>
      </w:r>
      <w:proofErr w:type="spellEnd"/>
      <w:r w:rsidR="00017F98" w:rsidRPr="00127CCF">
        <w:rPr>
          <w:rFonts w:ascii="Arial" w:hAnsi="Arial" w:cs="Arial"/>
          <w:sz w:val="20"/>
          <w:szCs w:val="20"/>
        </w:rPr>
        <w:t xml:space="preserve"> </w:t>
      </w:r>
    </w:p>
    <w:p w14:paraId="25088CDE" w14:textId="55A95847" w:rsidR="00AF5664" w:rsidRPr="00127CCF" w:rsidRDefault="00AF5664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</w:t>
      </w:r>
      <w:r w:rsidR="00F903D3" w:rsidRPr="00127CCF">
        <w:rPr>
          <w:color w:val="auto"/>
          <w:sz w:val="20"/>
          <w:szCs w:val="20"/>
        </w:rPr>
        <w:t>Internal and e</w:t>
      </w:r>
      <w:r w:rsidRPr="00127CCF">
        <w:rPr>
          <w:color w:val="auto"/>
          <w:sz w:val="20"/>
          <w:szCs w:val="20"/>
        </w:rPr>
        <w:t>xternal support/li</w:t>
      </w:r>
      <w:r w:rsidR="00F903D3" w:rsidRPr="00127CCF">
        <w:rPr>
          <w:color w:val="auto"/>
          <w:sz w:val="20"/>
          <w:szCs w:val="20"/>
        </w:rPr>
        <w:t xml:space="preserve">aison and alternative provision </w:t>
      </w:r>
    </w:p>
    <w:p w14:paraId="5CAC7E19" w14:textId="44E74097" w:rsidR="00F903D3" w:rsidRPr="00127CCF" w:rsidRDefault="00F903D3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>- Provision of academic and pastoral support for vulnerable students/those who find it difficult to engage with mainstream education</w:t>
      </w:r>
      <w:r w:rsidR="00BB1EBA" w:rsidRPr="00127CCF">
        <w:rPr>
          <w:color w:val="auto"/>
          <w:sz w:val="20"/>
          <w:szCs w:val="20"/>
        </w:rPr>
        <w:t xml:space="preserve"> including via the school’s referral panel system</w:t>
      </w:r>
    </w:p>
    <w:p w14:paraId="693784FF" w14:textId="014C6524" w:rsidR="00F903D3" w:rsidRPr="00127CCF" w:rsidRDefault="00F903D3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>- Student welfare provision</w:t>
      </w:r>
    </w:p>
    <w:p w14:paraId="6AD0CC53" w14:textId="2BE925E7" w:rsidR="00BB1EBA" w:rsidRPr="00127CCF" w:rsidRDefault="00BB1EBA" w:rsidP="00BB1EBA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</w:t>
      </w:r>
      <w:r w:rsidR="00916651" w:rsidRPr="00127CCF">
        <w:rPr>
          <w:color w:val="auto"/>
          <w:sz w:val="20"/>
          <w:szCs w:val="20"/>
        </w:rPr>
        <w:t>Leadership</w:t>
      </w:r>
      <w:r w:rsidRPr="00127CCF">
        <w:rPr>
          <w:color w:val="auto"/>
          <w:sz w:val="20"/>
          <w:szCs w:val="20"/>
        </w:rPr>
        <w:t xml:space="preserve"> of liaison with outside agencies </w:t>
      </w:r>
      <w:proofErr w:type="spellStart"/>
      <w:r w:rsidRPr="00127CCF">
        <w:rPr>
          <w:color w:val="auto"/>
          <w:sz w:val="20"/>
          <w:szCs w:val="20"/>
        </w:rPr>
        <w:t>eg</w:t>
      </w:r>
      <w:proofErr w:type="spellEnd"/>
      <w:r w:rsidRPr="00127CCF">
        <w:rPr>
          <w:color w:val="auto"/>
          <w:sz w:val="20"/>
          <w:szCs w:val="20"/>
        </w:rPr>
        <w:t>. police, social services</w:t>
      </w:r>
    </w:p>
    <w:p w14:paraId="5410EE46" w14:textId="77777777" w:rsidR="00AF5664" w:rsidRPr="00127CCF" w:rsidRDefault="00AF5664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Admissions and transition at normal transition time </w:t>
      </w:r>
    </w:p>
    <w:p w14:paraId="2891D42A" w14:textId="77777777" w:rsidR="00AF5664" w:rsidRPr="00127CCF" w:rsidRDefault="00AF5664" w:rsidP="00AF5664">
      <w:pPr>
        <w:pStyle w:val="Default"/>
        <w:spacing w:after="37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Admission and induction of students entering the college outside of normal transition time </w:t>
      </w:r>
    </w:p>
    <w:p w14:paraId="7D8515D6" w14:textId="4DE6ADE5" w:rsidR="00AF5664" w:rsidRPr="00127CCF" w:rsidRDefault="00AF5664" w:rsidP="00AF5664">
      <w:pPr>
        <w:pStyle w:val="Default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Client (parent and student) services and experience and community links </w:t>
      </w:r>
    </w:p>
    <w:p w14:paraId="25AA0CE0" w14:textId="4589D417" w:rsidR="00017F98" w:rsidRPr="00127CCF" w:rsidRDefault="00017F98" w:rsidP="00AF5664">
      <w:pPr>
        <w:pStyle w:val="Default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>- Staff and student well-being focus and provision</w:t>
      </w:r>
    </w:p>
    <w:p w14:paraId="727ECB93" w14:textId="56972E44" w:rsidR="00BB1EBA" w:rsidRPr="00127CCF" w:rsidRDefault="00D933AA" w:rsidP="00BB1EBA">
      <w:pPr>
        <w:pStyle w:val="Default"/>
        <w:ind w:left="720"/>
        <w:rPr>
          <w:color w:val="auto"/>
          <w:sz w:val="20"/>
          <w:szCs w:val="20"/>
        </w:rPr>
      </w:pPr>
      <w:r w:rsidRPr="00127CCF">
        <w:rPr>
          <w:color w:val="auto"/>
          <w:sz w:val="20"/>
          <w:szCs w:val="20"/>
        </w:rPr>
        <w:t xml:space="preserve">- Ensuring student safeguarding and </w:t>
      </w:r>
      <w:proofErr w:type="spellStart"/>
      <w:r w:rsidRPr="00127CCF">
        <w:rPr>
          <w:color w:val="auto"/>
          <w:sz w:val="20"/>
          <w:szCs w:val="20"/>
        </w:rPr>
        <w:t>well being</w:t>
      </w:r>
      <w:proofErr w:type="spellEnd"/>
      <w:r w:rsidRPr="00127CCF">
        <w:rPr>
          <w:color w:val="auto"/>
          <w:sz w:val="20"/>
          <w:szCs w:val="20"/>
        </w:rPr>
        <w:t xml:space="preserve"> through staff duty provision</w:t>
      </w:r>
    </w:p>
    <w:p w14:paraId="6ABEE405" w14:textId="3D90A42B" w:rsidR="00BB1EBA" w:rsidRPr="00127CCF" w:rsidRDefault="00BB1EBA" w:rsidP="00BB1EBA">
      <w:pPr>
        <w:shd w:val="clear" w:color="auto" w:fill="FFFFFF" w:themeFill="background1"/>
        <w:ind w:firstLine="720"/>
        <w:rPr>
          <w:rFonts w:ascii="Arial" w:hAnsi="Arial" w:cs="Arial"/>
          <w:sz w:val="20"/>
          <w:szCs w:val="20"/>
        </w:rPr>
      </w:pPr>
      <w:r w:rsidRPr="00127CCF">
        <w:rPr>
          <w:rFonts w:ascii="Arial" w:hAnsi="Arial" w:cs="Arial"/>
          <w:sz w:val="20"/>
          <w:szCs w:val="20"/>
        </w:rPr>
        <w:t>- To ensure the website is regularly updated and fully compliant</w:t>
      </w:r>
    </w:p>
    <w:p w14:paraId="75A3B6FD" w14:textId="77777777" w:rsidR="00AF5664" w:rsidRPr="00127CCF" w:rsidRDefault="00AF5664" w:rsidP="00AF5664">
      <w:pPr>
        <w:pStyle w:val="Default"/>
        <w:rPr>
          <w:color w:val="auto"/>
          <w:sz w:val="22"/>
          <w:szCs w:val="22"/>
        </w:rPr>
      </w:pPr>
    </w:p>
    <w:p w14:paraId="681A34ED" w14:textId="1E99C7C4" w:rsidR="00F87CE0" w:rsidRPr="00127CCF" w:rsidRDefault="00AF5664" w:rsidP="00017F98">
      <w:pPr>
        <w:pStyle w:val="Default"/>
        <w:rPr>
          <w:color w:val="auto"/>
          <w:sz w:val="20"/>
          <w:szCs w:val="22"/>
        </w:rPr>
      </w:pPr>
      <w:r w:rsidRPr="00127CCF">
        <w:rPr>
          <w:color w:val="auto"/>
          <w:sz w:val="20"/>
          <w:szCs w:val="22"/>
        </w:rPr>
        <w:t xml:space="preserve"> To line-manage effectively the Assistant Principals and senior support staff aligned to the role </w:t>
      </w:r>
    </w:p>
    <w:sectPr w:rsidR="00F87CE0" w:rsidRPr="00127CCF" w:rsidSect="00127CC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83"/>
    <w:multiLevelType w:val="hybridMultilevel"/>
    <w:tmpl w:val="AAD2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25A"/>
    <w:multiLevelType w:val="hybridMultilevel"/>
    <w:tmpl w:val="B4F252FA"/>
    <w:lvl w:ilvl="0" w:tplc="E9562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230C4"/>
    <w:multiLevelType w:val="hybridMultilevel"/>
    <w:tmpl w:val="13C2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5334"/>
    <w:multiLevelType w:val="hybridMultilevel"/>
    <w:tmpl w:val="78C81042"/>
    <w:lvl w:ilvl="0" w:tplc="E9562CD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F5055E"/>
    <w:multiLevelType w:val="hybridMultilevel"/>
    <w:tmpl w:val="49581E40"/>
    <w:lvl w:ilvl="0" w:tplc="E9562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54743"/>
    <w:multiLevelType w:val="hybridMultilevel"/>
    <w:tmpl w:val="3ACC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1FC1"/>
    <w:multiLevelType w:val="hybridMultilevel"/>
    <w:tmpl w:val="D2FE04A4"/>
    <w:lvl w:ilvl="0" w:tplc="E9562C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7639B"/>
    <w:multiLevelType w:val="hybridMultilevel"/>
    <w:tmpl w:val="43E87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A8"/>
    <w:rsid w:val="00017F98"/>
    <w:rsid w:val="00023D51"/>
    <w:rsid w:val="00047131"/>
    <w:rsid w:val="0006319D"/>
    <w:rsid w:val="00071316"/>
    <w:rsid w:val="00097520"/>
    <w:rsid w:val="000C0F3C"/>
    <w:rsid w:val="000C4FF0"/>
    <w:rsid w:val="000E3912"/>
    <w:rsid w:val="000E46BC"/>
    <w:rsid w:val="00111995"/>
    <w:rsid w:val="00127CCF"/>
    <w:rsid w:val="00131CF3"/>
    <w:rsid w:val="00153EF2"/>
    <w:rsid w:val="00160AF1"/>
    <w:rsid w:val="00166B88"/>
    <w:rsid w:val="001806BA"/>
    <w:rsid w:val="00190406"/>
    <w:rsid w:val="001A375E"/>
    <w:rsid w:val="001C1E9B"/>
    <w:rsid w:val="001E0932"/>
    <w:rsid w:val="001F5D62"/>
    <w:rsid w:val="00210570"/>
    <w:rsid w:val="002776F7"/>
    <w:rsid w:val="00277871"/>
    <w:rsid w:val="00286B37"/>
    <w:rsid w:val="002A73B1"/>
    <w:rsid w:val="002C5AF7"/>
    <w:rsid w:val="002D1BEF"/>
    <w:rsid w:val="002F698F"/>
    <w:rsid w:val="003100F0"/>
    <w:rsid w:val="00370BDA"/>
    <w:rsid w:val="00385842"/>
    <w:rsid w:val="003A2544"/>
    <w:rsid w:val="003A2A85"/>
    <w:rsid w:val="003B3AC7"/>
    <w:rsid w:val="003F7C15"/>
    <w:rsid w:val="00437556"/>
    <w:rsid w:val="004433D1"/>
    <w:rsid w:val="00443646"/>
    <w:rsid w:val="004822E6"/>
    <w:rsid w:val="004A08C9"/>
    <w:rsid w:val="004A1BB6"/>
    <w:rsid w:val="004B1D7E"/>
    <w:rsid w:val="004C5750"/>
    <w:rsid w:val="0051639F"/>
    <w:rsid w:val="00532AC7"/>
    <w:rsid w:val="005564F9"/>
    <w:rsid w:val="005915E0"/>
    <w:rsid w:val="005B5F1D"/>
    <w:rsid w:val="005B787C"/>
    <w:rsid w:val="00613D23"/>
    <w:rsid w:val="006147C0"/>
    <w:rsid w:val="006240BE"/>
    <w:rsid w:val="00624D44"/>
    <w:rsid w:val="00652FF4"/>
    <w:rsid w:val="00663B9A"/>
    <w:rsid w:val="00674671"/>
    <w:rsid w:val="0068729D"/>
    <w:rsid w:val="006C1B5B"/>
    <w:rsid w:val="006E4CFB"/>
    <w:rsid w:val="00754704"/>
    <w:rsid w:val="0075497C"/>
    <w:rsid w:val="00764CCD"/>
    <w:rsid w:val="00787E13"/>
    <w:rsid w:val="0079255A"/>
    <w:rsid w:val="007A0FBA"/>
    <w:rsid w:val="007A1035"/>
    <w:rsid w:val="00813991"/>
    <w:rsid w:val="008149E0"/>
    <w:rsid w:val="00820E25"/>
    <w:rsid w:val="00840A5B"/>
    <w:rsid w:val="008545E8"/>
    <w:rsid w:val="00862E07"/>
    <w:rsid w:val="00881C41"/>
    <w:rsid w:val="008A5583"/>
    <w:rsid w:val="00900DA8"/>
    <w:rsid w:val="009110AB"/>
    <w:rsid w:val="00916651"/>
    <w:rsid w:val="00937308"/>
    <w:rsid w:val="00944B6E"/>
    <w:rsid w:val="00952D07"/>
    <w:rsid w:val="00975670"/>
    <w:rsid w:val="00977512"/>
    <w:rsid w:val="00981DC3"/>
    <w:rsid w:val="009E09A8"/>
    <w:rsid w:val="00A45F4A"/>
    <w:rsid w:val="00A62519"/>
    <w:rsid w:val="00A763B1"/>
    <w:rsid w:val="00A8015B"/>
    <w:rsid w:val="00A94060"/>
    <w:rsid w:val="00AB58B7"/>
    <w:rsid w:val="00AF5664"/>
    <w:rsid w:val="00B04E27"/>
    <w:rsid w:val="00B06C55"/>
    <w:rsid w:val="00B07427"/>
    <w:rsid w:val="00B20AAE"/>
    <w:rsid w:val="00B55841"/>
    <w:rsid w:val="00B5775B"/>
    <w:rsid w:val="00BA4A2C"/>
    <w:rsid w:val="00BA556D"/>
    <w:rsid w:val="00BB0F4E"/>
    <w:rsid w:val="00BB1EBA"/>
    <w:rsid w:val="00BC706A"/>
    <w:rsid w:val="00BE122C"/>
    <w:rsid w:val="00BE188A"/>
    <w:rsid w:val="00C45241"/>
    <w:rsid w:val="00C63AF5"/>
    <w:rsid w:val="00CB3CE2"/>
    <w:rsid w:val="00CD7A5D"/>
    <w:rsid w:val="00CE57C1"/>
    <w:rsid w:val="00CE6A99"/>
    <w:rsid w:val="00CF76D8"/>
    <w:rsid w:val="00D034CE"/>
    <w:rsid w:val="00D17702"/>
    <w:rsid w:val="00D43341"/>
    <w:rsid w:val="00D554E3"/>
    <w:rsid w:val="00D62ED2"/>
    <w:rsid w:val="00D933AA"/>
    <w:rsid w:val="00D94D9E"/>
    <w:rsid w:val="00DD10D6"/>
    <w:rsid w:val="00DF2CEE"/>
    <w:rsid w:val="00E054B8"/>
    <w:rsid w:val="00E23A0D"/>
    <w:rsid w:val="00EA2402"/>
    <w:rsid w:val="00EA7BD9"/>
    <w:rsid w:val="00EC1AA6"/>
    <w:rsid w:val="00EC7056"/>
    <w:rsid w:val="00F252D4"/>
    <w:rsid w:val="00F4071D"/>
    <w:rsid w:val="00F56010"/>
    <w:rsid w:val="00F8424F"/>
    <w:rsid w:val="00F87CE0"/>
    <w:rsid w:val="00F903D3"/>
    <w:rsid w:val="00FC091F"/>
    <w:rsid w:val="00FD7F6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2186"/>
  <w15:docId w15:val="{3046342D-7283-40A4-82B6-7F4EA0C2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A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A8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4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56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8361-D1F3-41FA-A95B-454381E8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Hartle</dc:creator>
  <cp:lastModifiedBy>James Power</cp:lastModifiedBy>
  <cp:revision>3</cp:revision>
  <cp:lastPrinted>2018-01-03T16:02:00Z</cp:lastPrinted>
  <dcterms:created xsi:type="dcterms:W3CDTF">2018-05-04T08:11:00Z</dcterms:created>
  <dcterms:modified xsi:type="dcterms:W3CDTF">2018-05-04T08:16:00Z</dcterms:modified>
</cp:coreProperties>
</file>