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F98C9" w14:textId="77777777" w:rsidR="008A09A5" w:rsidRDefault="008A09A5" w:rsidP="00455C1E">
      <w:pPr>
        <w:jc w:val="center"/>
        <w:rPr>
          <w:b/>
        </w:rPr>
      </w:pPr>
      <w:bookmarkStart w:id="0" w:name="_GoBack"/>
      <w:r w:rsidRPr="008A09A5">
        <w:rPr>
          <w:b/>
          <w:noProof/>
          <w:lang w:eastAsia="en-GB"/>
        </w:rPr>
        <w:drawing>
          <wp:inline distT="0" distB="0" distL="0" distR="0">
            <wp:extent cx="2324100" cy="885825"/>
            <wp:effectExtent l="0" t="0" r="0" b="9525"/>
            <wp:docPr id="2" name="Picture 2" descr="C:\Users\emma.goodall\Pictures\Saved Pictures\DOYRM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ma.goodall\Pictures\Saved Pictures\DOYRMS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9855353" w14:textId="77777777" w:rsidR="008A09A5" w:rsidRDefault="008A09A5" w:rsidP="00455C1E">
      <w:pPr>
        <w:jc w:val="center"/>
        <w:rPr>
          <w:b/>
        </w:rPr>
      </w:pPr>
    </w:p>
    <w:p w14:paraId="1ADA7E2E" w14:textId="77777777" w:rsidR="008A09A5" w:rsidRPr="003B558D" w:rsidRDefault="00455C1E" w:rsidP="00455C1E">
      <w:pPr>
        <w:jc w:val="center"/>
        <w:rPr>
          <w:rFonts w:asciiTheme="majorHAnsi" w:hAnsiTheme="majorHAnsi"/>
          <w:b/>
        </w:rPr>
      </w:pPr>
      <w:r w:rsidRPr="003B558D">
        <w:rPr>
          <w:rFonts w:asciiTheme="majorHAnsi" w:hAnsiTheme="majorHAnsi"/>
          <w:b/>
        </w:rPr>
        <w:t xml:space="preserve">APPLICATION FOR A TEACHING POST </w:t>
      </w:r>
    </w:p>
    <w:p w14:paraId="4B277B2F" w14:textId="77777777" w:rsidR="00455C1E" w:rsidRPr="003B558D" w:rsidRDefault="00455C1E" w:rsidP="00455C1E">
      <w:pPr>
        <w:jc w:val="center"/>
        <w:rPr>
          <w:rFonts w:asciiTheme="majorHAnsi" w:hAnsiTheme="majorHAnsi"/>
          <w:b/>
        </w:rPr>
      </w:pPr>
      <w:r w:rsidRPr="003B558D">
        <w:rPr>
          <w:rFonts w:asciiTheme="majorHAnsi" w:hAnsiTheme="majorHAnsi"/>
          <w:b/>
        </w:rPr>
        <w:t>SUPPORTING STATEMENT</w:t>
      </w:r>
      <w:r w:rsidR="008A09A5" w:rsidRPr="003B558D">
        <w:rPr>
          <w:rFonts w:asciiTheme="majorHAnsi" w:hAnsiTheme="majorHAnsi"/>
          <w:b/>
        </w:rPr>
        <w:t xml:space="preserve"> FORM</w:t>
      </w:r>
    </w:p>
    <w:p w14:paraId="44AD970F" w14:textId="77777777" w:rsidR="00455C1E" w:rsidRPr="003B558D" w:rsidRDefault="00455C1E" w:rsidP="00455C1E">
      <w:pPr>
        <w:rPr>
          <w:rFonts w:asciiTheme="majorHAnsi" w:hAnsiTheme="majorHAnsi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2556"/>
        <w:gridCol w:w="1556"/>
        <w:gridCol w:w="2938"/>
      </w:tblGrid>
      <w:tr w:rsidR="00455C1E" w:rsidRPr="003B558D" w14:paraId="3E867673" w14:textId="77777777" w:rsidTr="00E0484F">
        <w:trPr>
          <w:trHeight w:val="492"/>
        </w:trPr>
        <w:tc>
          <w:tcPr>
            <w:tcW w:w="2160" w:type="dxa"/>
            <w:shd w:val="clear" w:color="auto" w:fill="auto"/>
            <w:vAlign w:val="center"/>
          </w:tcPr>
          <w:p w14:paraId="5289043F" w14:textId="77777777" w:rsidR="00455C1E" w:rsidRPr="003B558D" w:rsidRDefault="00455C1E" w:rsidP="00E0484F">
            <w:pPr>
              <w:rPr>
                <w:rFonts w:asciiTheme="majorHAnsi" w:hAnsiTheme="majorHAnsi" w:cs="Arial"/>
                <w:b/>
                <w:szCs w:val="22"/>
              </w:rPr>
            </w:pPr>
            <w:r w:rsidRPr="003B558D">
              <w:rPr>
                <w:rFonts w:asciiTheme="majorHAnsi" w:hAnsiTheme="majorHAnsi" w:cs="Arial"/>
                <w:b/>
                <w:szCs w:val="22"/>
              </w:rPr>
              <w:t>Name: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6D74D101" w14:textId="77777777" w:rsidR="00455C1E" w:rsidRPr="003B558D" w:rsidRDefault="00455C1E" w:rsidP="00E0484F">
            <w:p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58317B0" w14:textId="77777777" w:rsidR="00455C1E" w:rsidRPr="003B558D" w:rsidRDefault="00455C1E" w:rsidP="00E0484F">
            <w:pPr>
              <w:rPr>
                <w:rFonts w:asciiTheme="majorHAnsi" w:hAnsiTheme="majorHAnsi" w:cs="Arial"/>
                <w:b/>
                <w:szCs w:val="22"/>
              </w:rPr>
            </w:pPr>
            <w:r w:rsidRPr="003B558D">
              <w:rPr>
                <w:rFonts w:asciiTheme="majorHAnsi" w:hAnsiTheme="majorHAnsi" w:cs="Arial"/>
                <w:b/>
                <w:szCs w:val="22"/>
              </w:rPr>
              <w:t>DfES No: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1308C64" w14:textId="77777777" w:rsidR="00455C1E" w:rsidRPr="003B558D" w:rsidRDefault="00455C1E" w:rsidP="00E0484F">
            <w:pPr>
              <w:rPr>
                <w:rFonts w:asciiTheme="majorHAnsi" w:hAnsiTheme="majorHAnsi" w:cs="Arial"/>
                <w:szCs w:val="22"/>
              </w:rPr>
            </w:pPr>
          </w:p>
        </w:tc>
      </w:tr>
      <w:tr w:rsidR="00455C1E" w:rsidRPr="003B558D" w14:paraId="6493690C" w14:textId="77777777" w:rsidTr="00E0484F">
        <w:trPr>
          <w:trHeight w:val="586"/>
        </w:trPr>
        <w:tc>
          <w:tcPr>
            <w:tcW w:w="2160" w:type="dxa"/>
            <w:shd w:val="clear" w:color="auto" w:fill="auto"/>
            <w:vAlign w:val="center"/>
          </w:tcPr>
          <w:p w14:paraId="477AF45E" w14:textId="77777777" w:rsidR="00455C1E" w:rsidRPr="003B558D" w:rsidRDefault="00455C1E" w:rsidP="00E0484F">
            <w:pPr>
              <w:rPr>
                <w:rFonts w:asciiTheme="majorHAnsi" w:hAnsiTheme="majorHAnsi" w:cs="Arial"/>
                <w:b/>
                <w:szCs w:val="22"/>
              </w:rPr>
            </w:pPr>
            <w:r w:rsidRPr="003B558D">
              <w:rPr>
                <w:rFonts w:asciiTheme="majorHAnsi" w:hAnsiTheme="majorHAnsi" w:cs="Arial"/>
                <w:b/>
                <w:szCs w:val="22"/>
              </w:rPr>
              <w:t>Post Applied For and Vacancy No:</w:t>
            </w:r>
          </w:p>
        </w:tc>
        <w:tc>
          <w:tcPr>
            <w:tcW w:w="7766" w:type="dxa"/>
            <w:gridSpan w:val="3"/>
            <w:shd w:val="clear" w:color="auto" w:fill="auto"/>
            <w:vAlign w:val="center"/>
          </w:tcPr>
          <w:p w14:paraId="52FD903D" w14:textId="77777777" w:rsidR="00455C1E" w:rsidRPr="003B558D" w:rsidRDefault="00455C1E" w:rsidP="00E0484F">
            <w:pPr>
              <w:rPr>
                <w:rFonts w:asciiTheme="majorHAnsi" w:hAnsiTheme="majorHAnsi" w:cs="Arial"/>
                <w:szCs w:val="22"/>
              </w:rPr>
            </w:pPr>
          </w:p>
        </w:tc>
      </w:tr>
    </w:tbl>
    <w:p w14:paraId="0631D8FD" w14:textId="77777777" w:rsidR="00455C1E" w:rsidRPr="003B558D" w:rsidRDefault="00455C1E" w:rsidP="00455C1E">
      <w:pPr>
        <w:rPr>
          <w:rFonts w:asciiTheme="majorHAnsi" w:hAnsiTheme="majorHAnsi"/>
        </w:rPr>
      </w:pPr>
    </w:p>
    <w:p w14:paraId="415E1D67" w14:textId="77777777" w:rsidR="00455C1E" w:rsidRPr="003B558D" w:rsidRDefault="00455C1E" w:rsidP="00455C1E">
      <w:pPr>
        <w:rPr>
          <w:rFonts w:asciiTheme="majorHAnsi" w:hAnsiTheme="majorHAnsi"/>
        </w:rPr>
      </w:pPr>
      <w:r w:rsidRPr="003B558D">
        <w:rPr>
          <w:rFonts w:asciiTheme="majorHAnsi" w:hAnsiTheme="majorHAnsi"/>
        </w:rPr>
        <w:t>Please provide evidence in support of your application to demonstrate your experience/suitability against the following criteria for the advertised post.</w:t>
      </w:r>
    </w:p>
    <w:p w14:paraId="529ADACC" w14:textId="77777777" w:rsidR="008A09A5" w:rsidRPr="003B558D" w:rsidRDefault="008A09A5" w:rsidP="00455C1E">
      <w:pPr>
        <w:rPr>
          <w:rFonts w:asciiTheme="majorHAnsi" w:hAnsiTheme="majorHAnsi"/>
        </w:rPr>
      </w:pPr>
    </w:p>
    <w:p w14:paraId="19C8B0E8" w14:textId="77777777" w:rsidR="00455C1E" w:rsidRPr="003B558D" w:rsidRDefault="00455C1E" w:rsidP="00455C1E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55C1E" w:rsidRPr="003B558D" w14:paraId="43D89E01" w14:textId="77777777" w:rsidTr="00E0484F">
        <w:tc>
          <w:tcPr>
            <w:tcW w:w="9855" w:type="dxa"/>
            <w:shd w:val="clear" w:color="auto" w:fill="auto"/>
          </w:tcPr>
          <w:p w14:paraId="4337843B" w14:textId="77777777" w:rsidR="00455C1E" w:rsidRPr="003B558D" w:rsidRDefault="00455C1E" w:rsidP="003B558D">
            <w:pPr>
              <w:spacing w:after="120"/>
              <w:rPr>
                <w:rFonts w:asciiTheme="majorHAnsi" w:hAnsiTheme="majorHAnsi" w:cs="Arial"/>
                <w:b/>
                <w:szCs w:val="22"/>
              </w:rPr>
            </w:pPr>
            <w:r w:rsidRPr="003B558D">
              <w:rPr>
                <w:rFonts w:asciiTheme="majorHAnsi" w:hAnsiTheme="majorHAnsi" w:cs="Arial"/>
                <w:szCs w:val="22"/>
              </w:rPr>
              <w:t xml:space="preserve">1. </w:t>
            </w:r>
            <w:r w:rsidR="003B558D" w:rsidRPr="003B558D">
              <w:rPr>
                <w:rFonts w:asciiTheme="majorHAnsi" w:hAnsiTheme="majorHAnsi" w:cs="Arial"/>
                <w:szCs w:val="22"/>
              </w:rPr>
              <w:t>UK QTS.</w:t>
            </w:r>
          </w:p>
        </w:tc>
      </w:tr>
      <w:tr w:rsidR="00455C1E" w:rsidRPr="003B558D" w14:paraId="7323E4C1" w14:textId="77777777" w:rsidTr="00E0484F">
        <w:tc>
          <w:tcPr>
            <w:tcW w:w="9855" w:type="dxa"/>
            <w:shd w:val="clear" w:color="auto" w:fill="auto"/>
          </w:tcPr>
          <w:p w14:paraId="68326CA5" w14:textId="77777777" w:rsidR="00455C1E" w:rsidRPr="003B558D" w:rsidRDefault="00455C1E" w:rsidP="00E0484F">
            <w:pPr>
              <w:spacing w:after="120"/>
              <w:ind w:left="-180" w:firstLine="180"/>
              <w:rPr>
                <w:rFonts w:asciiTheme="majorHAnsi" w:hAnsiTheme="majorHAnsi" w:cs="Arial"/>
                <w:b/>
                <w:szCs w:val="22"/>
              </w:rPr>
            </w:pPr>
          </w:p>
          <w:p w14:paraId="717EDF70" w14:textId="77777777" w:rsidR="008A09A5" w:rsidRPr="003B558D" w:rsidRDefault="00455C1E" w:rsidP="008A09A5">
            <w:pPr>
              <w:spacing w:after="120"/>
              <w:ind w:left="-180" w:firstLine="180"/>
              <w:rPr>
                <w:rFonts w:asciiTheme="majorHAnsi" w:hAnsiTheme="majorHAnsi" w:cs="Arial"/>
                <w:b/>
                <w:szCs w:val="22"/>
              </w:rPr>
            </w:pPr>
            <w:r w:rsidRPr="003B558D">
              <w:rPr>
                <w:rFonts w:asciiTheme="majorHAnsi" w:hAnsiTheme="majorHAnsi" w:cs="Arial"/>
                <w:b/>
                <w:szCs w:val="22"/>
              </w:rPr>
              <w:t>Yes/No *delete as appropriate</w:t>
            </w:r>
          </w:p>
          <w:p w14:paraId="2B4EC24D" w14:textId="77777777" w:rsidR="00C9208F" w:rsidRPr="003B558D" w:rsidRDefault="00C9208F" w:rsidP="00C9208F">
            <w:pPr>
              <w:spacing w:after="120"/>
              <w:ind w:left="-180" w:firstLine="180"/>
              <w:rPr>
                <w:rFonts w:asciiTheme="majorHAnsi" w:hAnsiTheme="majorHAnsi" w:cs="Arial"/>
                <w:b/>
                <w:szCs w:val="22"/>
              </w:rPr>
            </w:pPr>
          </w:p>
          <w:p w14:paraId="0780CC22" w14:textId="77777777" w:rsidR="00455C1E" w:rsidRPr="003B558D" w:rsidRDefault="00C9208F" w:rsidP="00C9208F">
            <w:pPr>
              <w:spacing w:after="120"/>
              <w:ind w:left="-180" w:firstLine="180"/>
              <w:rPr>
                <w:rFonts w:asciiTheme="majorHAnsi" w:hAnsiTheme="majorHAnsi" w:cs="Arial"/>
                <w:szCs w:val="22"/>
              </w:rPr>
            </w:pPr>
            <w:r w:rsidRPr="003B558D">
              <w:rPr>
                <w:rFonts w:asciiTheme="majorHAnsi" w:hAnsiTheme="majorHAnsi" w:cs="Arial"/>
                <w:b/>
                <w:szCs w:val="22"/>
              </w:rPr>
              <w:t xml:space="preserve">Date of successful completion of the UK Induction programme: </w:t>
            </w:r>
            <w:r w:rsidR="00455C1E" w:rsidRPr="003B558D">
              <w:rPr>
                <w:rFonts w:asciiTheme="majorHAnsi" w:hAnsiTheme="majorHAnsi" w:cs="Arial"/>
                <w:b/>
                <w:szCs w:val="22"/>
              </w:rPr>
              <w:tab/>
            </w:r>
          </w:p>
        </w:tc>
      </w:tr>
      <w:tr w:rsidR="00455C1E" w:rsidRPr="003B558D" w14:paraId="1F846A4D" w14:textId="77777777" w:rsidTr="00E0484F">
        <w:tc>
          <w:tcPr>
            <w:tcW w:w="9855" w:type="dxa"/>
            <w:shd w:val="clear" w:color="auto" w:fill="auto"/>
          </w:tcPr>
          <w:p w14:paraId="430BA6FD" w14:textId="51639E36" w:rsidR="00455C1E" w:rsidRPr="003B558D" w:rsidRDefault="00455C1E" w:rsidP="008A09A5">
            <w:pPr>
              <w:rPr>
                <w:rFonts w:asciiTheme="majorHAnsi" w:hAnsiTheme="majorHAnsi" w:cs="Arial"/>
                <w:szCs w:val="22"/>
              </w:rPr>
            </w:pPr>
            <w:r w:rsidRPr="003B558D">
              <w:rPr>
                <w:rFonts w:asciiTheme="majorHAnsi" w:hAnsiTheme="majorHAnsi" w:cs="Arial"/>
                <w:szCs w:val="22"/>
              </w:rPr>
              <w:t xml:space="preserve">2. </w:t>
            </w:r>
            <w:r w:rsidR="008A09A5" w:rsidRPr="003B558D">
              <w:rPr>
                <w:rFonts w:asciiTheme="majorHAnsi" w:hAnsiTheme="majorHAnsi" w:cs="Arial"/>
                <w:szCs w:val="22"/>
              </w:rPr>
              <w:t xml:space="preserve">Experience of teaching </w:t>
            </w:r>
            <w:r w:rsidR="001E2DC5">
              <w:rPr>
                <w:rFonts w:asciiTheme="majorHAnsi" w:hAnsiTheme="majorHAnsi" w:cs="Arial"/>
                <w:szCs w:val="22"/>
              </w:rPr>
              <w:t>English</w:t>
            </w:r>
            <w:r w:rsidR="008A09A5" w:rsidRPr="003B558D">
              <w:rPr>
                <w:rFonts w:asciiTheme="majorHAnsi" w:hAnsiTheme="majorHAnsi" w:cs="Arial"/>
                <w:szCs w:val="22"/>
              </w:rPr>
              <w:t xml:space="preserve"> at KS3/KS4 and A Level </w:t>
            </w:r>
            <w:r w:rsidR="001E2DC5">
              <w:rPr>
                <w:rFonts w:asciiTheme="majorHAnsi" w:hAnsiTheme="majorHAnsi" w:cs="Arial"/>
                <w:szCs w:val="22"/>
              </w:rPr>
              <w:t>English</w:t>
            </w:r>
            <w:r w:rsidR="003B558D" w:rsidRPr="003B558D">
              <w:rPr>
                <w:rFonts w:asciiTheme="majorHAnsi" w:hAnsiTheme="majorHAnsi" w:cs="Arial"/>
                <w:szCs w:val="22"/>
              </w:rPr>
              <w:t xml:space="preserve"> </w:t>
            </w:r>
            <w:r w:rsidR="008A09A5" w:rsidRPr="003B558D">
              <w:rPr>
                <w:rFonts w:asciiTheme="majorHAnsi" w:hAnsiTheme="majorHAnsi" w:cs="Arial"/>
                <w:szCs w:val="22"/>
              </w:rPr>
              <w:t>at the time of application.</w:t>
            </w:r>
          </w:p>
          <w:p w14:paraId="311220E3" w14:textId="77777777" w:rsidR="008A09A5" w:rsidRPr="003B558D" w:rsidRDefault="008A09A5" w:rsidP="008A09A5">
            <w:pPr>
              <w:rPr>
                <w:rFonts w:asciiTheme="majorHAnsi" w:hAnsiTheme="majorHAnsi" w:cs="Arial"/>
                <w:szCs w:val="22"/>
              </w:rPr>
            </w:pPr>
          </w:p>
        </w:tc>
      </w:tr>
      <w:tr w:rsidR="00455C1E" w:rsidRPr="003B558D" w14:paraId="01502EDC" w14:textId="77777777" w:rsidTr="00E0484F">
        <w:tc>
          <w:tcPr>
            <w:tcW w:w="9855" w:type="dxa"/>
            <w:shd w:val="clear" w:color="auto" w:fill="auto"/>
          </w:tcPr>
          <w:p w14:paraId="35EECA8A" w14:textId="77777777" w:rsidR="00455C1E" w:rsidRPr="003B558D" w:rsidRDefault="00455C1E" w:rsidP="00E0484F">
            <w:pPr>
              <w:spacing w:after="120"/>
              <w:ind w:left="-180" w:firstLine="180"/>
              <w:rPr>
                <w:rFonts w:asciiTheme="majorHAnsi" w:hAnsiTheme="majorHAnsi" w:cs="Arial"/>
                <w:b/>
                <w:szCs w:val="22"/>
              </w:rPr>
            </w:pPr>
          </w:p>
          <w:p w14:paraId="24DCDD50" w14:textId="77777777" w:rsidR="00455C1E" w:rsidRPr="003B558D" w:rsidRDefault="00455C1E" w:rsidP="00E0484F">
            <w:pPr>
              <w:spacing w:after="120"/>
              <w:ind w:left="-180" w:firstLine="180"/>
              <w:rPr>
                <w:rFonts w:asciiTheme="majorHAnsi" w:hAnsiTheme="majorHAnsi" w:cs="Arial"/>
                <w:b/>
                <w:szCs w:val="22"/>
              </w:rPr>
            </w:pPr>
            <w:r w:rsidRPr="003B558D">
              <w:rPr>
                <w:rFonts w:asciiTheme="majorHAnsi" w:hAnsiTheme="majorHAnsi" w:cs="Arial"/>
                <w:b/>
                <w:szCs w:val="22"/>
              </w:rPr>
              <w:t>Yes/No *delete as appropriate</w:t>
            </w:r>
          </w:p>
          <w:p w14:paraId="4822FCFC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</w:tc>
      </w:tr>
      <w:tr w:rsidR="00455C1E" w:rsidRPr="003B558D" w14:paraId="4E4454A0" w14:textId="77777777" w:rsidTr="00E0484F">
        <w:tc>
          <w:tcPr>
            <w:tcW w:w="9855" w:type="dxa"/>
            <w:shd w:val="clear" w:color="auto" w:fill="auto"/>
          </w:tcPr>
          <w:p w14:paraId="7C226331" w14:textId="77777777" w:rsidR="00455C1E" w:rsidRPr="003B558D" w:rsidRDefault="00455C1E" w:rsidP="008A09A5">
            <w:pPr>
              <w:jc w:val="both"/>
              <w:rPr>
                <w:rFonts w:asciiTheme="majorHAnsi" w:hAnsiTheme="majorHAnsi" w:cs="Arial"/>
                <w:szCs w:val="22"/>
              </w:rPr>
            </w:pPr>
            <w:r w:rsidRPr="003B558D">
              <w:rPr>
                <w:rFonts w:asciiTheme="majorHAnsi" w:hAnsiTheme="majorHAnsi" w:cs="Arial"/>
                <w:szCs w:val="22"/>
              </w:rPr>
              <w:t xml:space="preserve">3. </w:t>
            </w:r>
            <w:r w:rsidR="008A09A5" w:rsidRPr="003B558D">
              <w:rPr>
                <w:rFonts w:asciiTheme="majorHAnsi" w:hAnsiTheme="majorHAnsi" w:cs="Arial"/>
                <w:szCs w:val="22"/>
              </w:rPr>
              <w:t>Setting high expectations and proven experience of ensuring good progress and outcomes for pupils.</w:t>
            </w:r>
          </w:p>
        </w:tc>
      </w:tr>
      <w:tr w:rsidR="00455C1E" w:rsidRPr="003B558D" w14:paraId="33138469" w14:textId="77777777" w:rsidTr="00E0484F">
        <w:tc>
          <w:tcPr>
            <w:tcW w:w="9855" w:type="dxa"/>
            <w:shd w:val="clear" w:color="auto" w:fill="auto"/>
          </w:tcPr>
          <w:p w14:paraId="2E6F4CE0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  <w:p w14:paraId="7EE5038A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  <w:p w14:paraId="32C5C0FE" w14:textId="77777777" w:rsidR="008A09A5" w:rsidRPr="003B558D" w:rsidRDefault="008A09A5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  <w:p w14:paraId="67898D7D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  <w:p w14:paraId="2305DD9D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</w:tc>
      </w:tr>
      <w:tr w:rsidR="00455C1E" w:rsidRPr="003B558D" w14:paraId="31487C6B" w14:textId="77777777" w:rsidTr="00E0484F">
        <w:tc>
          <w:tcPr>
            <w:tcW w:w="9855" w:type="dxa"/>
            <w:shd w:val="clear" w:color="auto" w:fill="auto"/>
          </w:tcPr>
          <w:p w14:paraId="0ECB88B7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  <w:r w:rsidRPr="003B558D">
              <w:rPr>
                <w:rFonts w:asciiTheme="majorHAnsi" w:hAnsiTheme="majorHAnsi" w:cs="Arial"/>
                <w:szCs w:val="22"/>
              </w:rPr>
              <w:t>4. Good subject and curriculum knowledge</w:t>
            </w:r>
            <w:r w:rsidR="003B558D" w:rsidRPr="003B558D">
              <w:rPr>
                <w:rFonts w:asciiTheme="majorHAnsi" w:hAnsiTheme="majorHAnsi" w:cs="Arial"/>
                <w:szCs w:val="22"/>
              </w:rPr>
              <w:t>.</w:t>
            </w:r>
          </w:p>
        </w:tc>
      </w:tr>
      <w:tr w:rsidR="00455C1E" w:rsidRPr="003B558D" w14:paraId="5D88497E" w14:textId="77777777" w:rsidTr="00E0484F">
        <w:tc>
          <w:tcPr>
            <w:tcW w:w="9855" w:type="dxa"/>
            <w:shd w:val="clear" w:color="auto" w:fill="auto"/>
          </w:tcPr>
          <w:p w14:paraId="44D9E798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76967A12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05D60C2A" w14:textId="77777777" w:rsidR="008A09A5" w:rsidRPr="003B558D" w:rsidRDefault="008A09A5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7F9D520A" w14:textId="77777777" w:rsidR="00C9208F" w:rsidRPr="003B558D" w:rsidRDefault="00C9208F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51613EF8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1AB99B52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</w:tc>
      </w:tr>
      <w:tr w:rsidR="00455C1E" w:rsidRPr="003B558D" w14:paraId="30B55450" w14:textId="77777777" w:rsidTr="00E0484F">
        <w:tc>
          <w:tcPr>
            <w:tcW w:w="9855" w:type="dxa"/>
            <w:shd w:val="clear" w:color="auto" w:fill="auto"/>
          </w:tcPr>
          <w:p w14:paraId="50784329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  <w:r w:rsidRPr="003B558D">
              <w:rPr>
                <w:rFonts w:asciiTheme="majorHAnsi" w:hAnsiTheme="majorHAnsi" w:cs="Arial"/>
                <w:szCs w:val="22"/>
              </w:rPr>
              <w:lastRenderedPageBreak/>
              <w:t xml:space="preserve">5. Plan and teach well-structured lessons </w:t>
            </w:r>
            <w:r w:rsidRPr="003B558D">
              <w:rPr>
                <w:rFonts w:asciiTheme="majorHAnsi" w:hAnsiTheme="majorHAnsi" w:cs="Arial"/>
              </w:rPr>
              <w:t>and make accurate assessments that inform planning and enable pupils to improve</w:t>
            </w:r>
            <w:r w:rsidR="008A09A5" w:rsidRPr="003B558D">
              <w:rPr>
                <w:rFonts w:asciiTheme="majorHAnsi" w:hAnsiTheme="majorHAnsi" w:cs="Arial"/>
              </w:rPr>
              <w:t>.</w:t>
            </w:r>
          </w:p>
        </w:tc>
      </w:tr>
      <w:tr w:rsidR="00455C1E" w:rsidRPr="003B558D" w14:paraId="361B644A" w14:textId="77777777" w:rsidTr="00E0484F">
        <w:tc>
          <w:tcPr>
            <w:tcW w:w="9855" w:type="dxa"/>
            <w:shd w:val="clear" w:color="auto" w:fill="auto"/>
          </w:tcPr>
          <w:p w14:paraId="3770416D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688ACD8F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2FFCD46C" w14:textId="77777777" w:rsidR="008A09A5" w:rsidRPr="003B558D" w:rsidRDefault="008A09A5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116DF52D" w14:textId="77777777" w:rsidR="008A09A5" w:rsidRPr="003B558D" w:rsidRDefault="008A09A5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42636CD4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7B52E4AB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</w:tc>
      </w:tr>
      <w:tr w:rsidR="00455C1E" w:rsidRPr="003B558D" w14:paraId="5057844F" w14:textId="77777777" w:rsidTr="00E0484F">
        <w:tc>
          <w:tcPr>
            <w:tcW w:w="9855" w:type="dxa"/>
            <w:shd w:val="clear" w:color="auto" w:fill="auto"/>
          </w:tcPr>
          <w:p w14:paraId="53E34193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  <w:r w:rsidRPr="003B558D">
              <w:rPr>
                <w:rFonts w:asciiTheme="majorHAnsi" w:hAnsiTheme="majorHAnsi" w:cs="Arial"/>
                <w:szCs w:val="22"/>
              </w:rPr>
              <w:t>6. Have a clear understanding of the needs of all children and adapt teaching to respond to the strengths and needs of all pupils</w:t>
            </w:r>
            <w:r w:rsidR="003B558D" w:rsidRPr="003B558D">
              <w:rPr>
                <w:rFonts w:asciiTheme="majorHAnsi" w:hAnsiTheme="majorHAnsi" w:cs="Arial"/>
                <w:szCs w:val="22"/>
              </w:rPr>
              <w:t>.</w:t>
            </w:r>
          </w:p>
        </w:tc>
      </w:tr>
      <w:tr w:rsidR="00455C1E" w:rsidRPr="003B558D" w14:paraId="0AB788D1" w14:textId="77777777" w:rsidTr="00E0484F">
        <w:tc>
          <w:tcPr>
            <w:tcW w:w="9855" w:type="dxa"/>
            <w:shd w:val="clear" w:color="auto" w:fill="auto"/>
          </w:tcPr>
          <w:p w14:paraId="487BB7B8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4D43F2B2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42C2833C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3B317634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739087D2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</w:tc>
      </w:tr>
      <w:tr w:rsidR="00455C1E" w:rsidRPr="003B558D" w14:paraId="628DEEC8" w14:textId="77777777" w:rsidTr="00E0484F">
        <w:tc>
          <w:tcPr>
            <w:tcW w:w="9855" w:type="dxa"/>
            <w:shd w:val="clear" w:color="auto" w:fill="auto"/>
          </w:tcPr>
          <w:p w14:paraId="3E08616A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  <w:r w:rsidRPr="003B558D">
              <w:rPr>
                <w:rFonts w:asciiTheme="majorHAnsi" w:hAnsiTheme="majorHAnsi" w:cs="Arial"/>
                <w:szCs w:val="22"/>
              </w:rPr>
              <w:t>7. Effective behaviour management that ensures a good learning environment and develops resilient learning behaviours</w:t>
            </w:r>
            <w:r w:rsidR="008A09A5" w:rsidRPr="003B558D">
              <w:rPr>
                <w:rFonts w:asciiTheme="majorHAnsi" w:hAnsiTheme="majorHAnsi" w:cs="Arial"/>
                <w:szCs w:val="22"/>
              </w:rPr>
              <w:t>.</w:t>
            </w:r>
          </w:p>
        </w:tc>
      </w:tr>
      <w:tr w:rsidR="00455C1E" w:rsidRPr="003B558D" w14:paraId="5317DC28" w14:textId="77777777" w:rsidTr="00E0484F">
        <w:tc>
          <w:tcPr>
            <w:tcW w:w="9855" w:type="dxa"/>
            <w:shd w:val="clear" w:color="auto" w:fill="auto"/>
          </w:tcPr>
          <w:p w14:paraId="7A0E4F3C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1202B62C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0D1375C0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3E991054" w14:textId="77777777" w:rsidR="008A09A5" w:rsidRPr="003B558D" w:rsidRDefault="008A09A5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11144E98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</w:tc>
      </w:tr>
      <w:tr w:rsidR="00455C1E" w:rsidRPr="003B558D" w14:paraId="3F7E1BE7" w14:textId="77777777" w:rsidTr="00E0484F">
        <w:tc>
          <w:tcPr>
            <w:tcW w:w="9855" w:type="dxa"/>
            <w:shd w:val="clear" w:color="auto" w:fill="auto"/>
          </w:tcPr>
          <w:p w14:paraId="5565DA8C" w14:textId="77777777" w:rsidR="00455C1E" w:rsidRPr="003B558D" w:rsidRDefault="00455C1E" w:rsidP="008A09A5">
            <w:pPr>
              <w:overflowPunct/>
              <w:textAlignment w:val="auto"/>
              <w:rPr>
                <w:rFonts w:asciiTheme="majorHAnsi" w:hAnsiTheme="majorHAnsi" w:cs="Arial"/>
                <w:szCs w:val="22"/>
              </w:rPr>
            </w:pPr>
            <w:r w:rsidRPr="003B558D">
              <w:rPr>
                <w:rFonts w:asciiTheme="majorHAnsi" w:hAnsiTheme="majorHAnsi" w:cs="Arial"/>
                <w:szCs w:val="22"/>
              </w:rPr>
              <w:t xml:space="preserve">8. </w:t>
            </w:r>
            <w:r w:rsidR="008A09A5" w:rsidRPr="003B558D">
              <w:rPr>
                <w:rFonts w:asciiTheme="majorHAnsi" w:hAnsiTheme="majorHAnsi" w:cs="Arial"/>
                <w:szCs w:val="22"/>
              </w:rPr>
              <w:t xml:space="preserve">Make a positive contribution to the wider life and ethos of the school </w:t>
            </w:r>
            <w:r w:rsidR="008A09A5" w:rsidRPr="003B558D">
              <w:rPr>
                <w:rFonts w:asciiTheme="majorHAnsi" w:hAnsiTheme="majorHAnsi" w:cs="Arial"/>
                <w:kern w:val="0"/>
                <w:szCs w:val="22"/>
                <w:lang w:eastAsia="en-GB"/>
              </w:rPr>
              <w:t>ensuring that learning is at the centre of strategic planning.</w:t>
            </w:r>
          </w:p>
        </w:tc>
      </w:tr>
      <w:tr w:rsidR="00455C1E" w:rsidRPr="003B558D" w14:paraId="73828B82" w14:textId="77777777" w:rsidTr="00E0484F">
        <w:tc>
          <w:tcPr>
            <w:tcW w:w="9855" w:type="dxa"/>
            <w:shd w:val="clear" w:color="auto" w:fill="auto"/>
          </w:tcPr>
          <w:p w14:paraId="64014E19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211E057A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17C4DE7B" w14:textId="77777777" w:rsidR="008A09A5" w:rsidRPr="003B558D" w:rsidRDefault="008A09A5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7697E142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3BA9933E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</w:tc>
      </w:tr>
      <w:tr w:rsidR="00455C1E" w:rsidRPr="003B558D" w14:paraId="102775AE" w14:textId="77777777" w:rsidTr="00E0484F">
        <w:tc>
          <w:tcPr>
            <w:tcW w:w="9855" w:type="dxa"/>
            <w:shd w:val="clear" w:color="auto" w:fill="auto"/>
          </w:tcPr>
          <w:p w14:paraId="722F0032" w14:textId="77777777" w:rsidR="00455C1E" w:rsidRPr="003B558D" w:rsidRDefault="00455C1E" w:rsidP="00E0484F">
            <w:pPr>
              <w:spacing w:after="120"/>
              <w:jc w:val="both"/>
              <w:rPr>
                <w:rFonts w:asciiTheme="majorHAnsi" w:hAnsiTheme="majorHAnsi" w:cs="Arial"/>
                <w:b/>
                <w:szCs w:val="22"/>
              </w:rPr>
            </w:pPr>
            <w:r w:rsidRPr="003B558D">
              <w:rPr>
                <w:rFonts w:asciiTheme="majorHAnsi" w:hAnsiTheme="majorHAnsi" w:cs="Arial"/>
                <w:b/>
                <w:szCs w:val="22"/>
              </w:rPr>
              <w:t>Desirable</w:t>
            </w:r>
          </w:p>
        </w:tc>
      </w:tr>
      <w:tr w:rsidR="00455C1E" w:rsidRPr="003B558D" w14:paraId="535F0F3B" w14:textId="77777777" w:rsidTr="00E0484F">
        <w:tc>
          <w:tcPr>
            <w:tcW w:w="9855" w:type="dxa"/>
            <w:shd w:val="clear" w:color="auto" w:fill="auto"/>
          </w:tcPr>
          <w:p w14:paraId="54DA3CE5" w14:textId="77777777" w:rsidR="00455C1E" w:rsidRPr="003B558D" w:rsidRDefault="008A09A5" w:rsidP="008A09A5">
            <w:pPr>
              <w:overflowPunct/>
              <w:adjustRightInd/>
              <w:textAlignment w:val="auto"/>
              <w:rPr>
                <w:rFonts w:asciiTheme="majorHAnsi" w:hAnsiTheme="majorHAnsi" w:cs="Arial"/>
                <w:szCs w:val="22"/>
              </w:rPr>
            </w:pPr>
            <w:r w:rsidRPr="003B558D">
              <w:rPr>
                <w:rFonts w:asciiTheme="majorHAnsi" w:hAnsiTheme="majorHAnsi" w:cs="Arial"/>
                <w:szCs w:val="22"/>
              </w:rPr>
              <w:t>9. Knowledge and understanding of supporting the needs of pupils in a boarding environment and an understanding of military values.</w:t>
            </w:r>
          </w:p>
        </w:tc>
      </w:tr>
      <w:tr w:rsidR="00455C1E" w:rsidRPr="003B558D" w14:paraId="32B166DD" w14:textId="77777777" w:rsidTr="00E0484F">
        <w:tc>
          <w:tcPr>
            <w:tcW w:w="9855" w:type="dxa"/>
            <w:shd w:val="clear" w:color="auto" w:fill="auto"/>
          </w:tcPr>
          <w:p w14:paraId="00D835CF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019504D8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4CE78040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682FFBE9" w14:textId="77777777" w:rsidR="008A09A5" w:rsidRPr="003B558D" w:rsidRDefault="008A09A5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13E01761" w14:textId="77777777" w:rsidR="008A09A5" w:rsidRPr="003B558D" w:rsidRDefault="008A09A5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16ED8FC6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</w:tc>
      </w:tr>
    </w:tbl>
    <w:p w14:paraId="5AC3EE25" w14:textId="77777777" w:rsidR="00455C1E" w:rsidRPr="003B558D" w:rsidRDefault="00455C1E" w:rsidP="00455C1E">
      <w:pPr>
        <w:rPr>
          <w:rFonts w:asciiTheme="majorHAnsi" w:hAnsiTheme="majorHAnsi" w:cs="Arial"/>
          <w:b/>
        </w:rPr>
      </w:pPr>
      <w:r w:rsidRPr="003B558D">
        <w:rPr>
          <w:rFonts w:asciiTheme="majorHAnsi" w:hAnsiTheme="majorHAnsi" w:cs="Arial"/>
          <w:b/>
        </w:rPr>
        <w:t xml:space="preserve">              </w:t>
      </w:r>
    </w:p>
    <w:p w14:paraId="2993F4AF" w14:textId="77777777" w:rsidR="00711F80" w:rsidRPr="003B558D" w:rsidRDefault="00711F80">
      <w:pPr>
        <w:rPr>
          <w:rFonts w:asciiTheme="majorHAnsi" w:hAnsiTheme="majorHAnsi"/>
        </w:rPr>
      </w:pPr>
    </w:p>
    <w:sectPr w:rsidR="00711F80" w:rsidRPr="003B5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4C0F"/>
    <w:multiLevelType w:val="hybridMultilevel"/>
    <w:tmpl w:val="8A8EFF6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3A"/>
    <w:rsid w:val="001E2DC5"/>
    <w:rsid w:val="003A7DB0"/>
    <w:rsid w:val="003B558D"/>
    <w:rsid w:val="00455C1E"/>
    <w:rsid w:val="00711F80"/>
    <w:rsid w:val="008A09A5"/>
    <w:rsid w:val="00B1363A"/>
    <w:rsid w:val="00C9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E0C69"/>
  <w15:docId w15:val="{926841D5-C727-4E87-B392-B4E83CDD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C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B889B3467E945822784BFCA8D384D" ma:contentTypeVersion="8" ma:contentTypeDescription="Create a new document." ma:contentTypeScope="" ma:versionID="bb657bb0c82cada271fda9c1b04506b2">
  <xsd:schema xmlns:xsd="http://www.w3.org/2001/XMLSchema" xmlns:xs="http://www.w3.org/2001/XMLSchema" xmlns:p="http://schemas.microsoft.com/office/2006/metadata/properties" xmlns:ns2="a04aa218-cd8c-4010-ba0f-738448e41006" xmlns:ns3="64058bb1-60cf-40e5-8f5d-eda6ecbdd8c7" targetNamespace="http://schemas.microsoft.com/office/2006/metadata/properties" ma:root="true" ma:fieldsID="2bdea6eef6271a04377d645ef03973cb" ns2:_="" ns3:_="">
    <xsd:import namespace="a04aa218-cd8c-4010-ba0f-738448e41006"/>
    <xsd:import namespace="64058bb1-60cf-40e5-8f5d-eda6ecbd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aa218-cd8c-4010-ba0f-738448e41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58bb1-60cf-40e5-8f5d-eda6ecbd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C6FF8B-FD92-4D39-91A2-4F04343F773A}">
  <ds:schemaRefs>
    <ds:schemaRef ds:uri="http://purl.org/dc/terms/"/>
    <ds:schemaRef ds:uri="http://schemas.openxmlformats.org/package/2006/metadata/core-properties"/>
    <ds:schemaRef ds:uri="64058bb1-60cf-40e5-8f5d-eda6ecbdd8c7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04aa218-cd8c-4010-ba0f-738448e4100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D2C252-E462-44E4-9506-F979C1DD9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3190F-BA3A-4FC4-B273-C47E78735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aa218-cd8c-4010-ba0f-738448e41006"/>
    <ds:schemaRef ds:uri="64058bb1-60cf-40e5-8f5d-eda6ecbdd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markhamj100</dc:creator>
  <cp:keywords/>
  <dc:description/>
  <cp:lastModifiedBy>Emma.Goodall</cp:lastModifiedBy>
  <cp:revision>3</cp:revision>
  <dcterms:created xsi:type="dcterms:W3CDTF">2017-09-22T11:37:00Z</dcterms:created>
  <dcterms:modified xsi:type="dcterms:W3CDTF">2018-05-08T07:16:00Z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0x0101001A1B889B3467E945822784BFCA8D384D</vt:lpwstr>
  </property>
  <property fmtid="{D5CDD505-2E9C-101B-9397-08002B2CF9AE}" pid="3" name="Order">
    <vt:r8>21988400</vt:r8>
  </property>
</Properties>
</file>