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0E" w:rsidRDefault="007C470E" w:rsidP="007C470E">
      <w:pPr>
        <w:pStyle w:val="Heading1"/>
        <w:rPr>
          <w:rFonts w:eastAsia="Times New Roman"/>
          <w:lang w:eastAsia="en-GB"/>
        </w:rPr>
      </w:pPr>
      <w:r>
        <w:rPr>
          <w:rFonts w:eastAsia="Times New Roman"/>
          <w:lang w:eastAsia="en-GB"/>
        </w:rPr>
        <w:t>Our Vision Statement</w:t>
      </w:r>
    </w:p>
    <w:p w:rsidR="00DA03B9" w:rsidRPr="007C470E" w:rsidRDefault="007C470E" w:rsidP="007C470E">
      <w:pPr>
        <w:pStyle w:val="Heading1"/>
        <w:rPr>
          <w:rFonts w:eastAsia="Times New Roman"/>
          <w:lang w:eastAsia="en-GB"/>
        </w:rPr>
      </w:pPr>
      <w:r>
        <w:rPr>
          <w:rFonts w:eastAsia="Times New Roman"/>
          <w:lang w:eastAsia="en-GB"/>
        </w:rPr>
        <w:t>E</w:t>
      </w:r>
      <w:r w:rsidR="00DA03B9" w:rsidRPr="00DA03B9">
        <w:rPr>
          <w:rFonts w:eastAsia="Times New Roman"/>
          <w:sz w:val="27"/>
          <w:szCs w:val="27"/>
          <w:lang w:eastAsia="en-GB"/>
        </w:rPr>
        <w:t>llenbrook School has an agreed set of principles that creates and leads our vision. These principles stimulate reflection and review, and support action. They define the heart and soul of our school. Our moral purpose acknowledges that there is a need for our pupils to be both challenged and supported if we are to enrich and enhance every child’s learning and life experiences, by breaking down barriers to learning and participation.</w:t>
      </w:r>
    </w:p>
    <w:p w:rsidR="00DA03B9" w:rsidRPr="007C470E" w:rsidRDefault="00DA03B9" w:rsidP="00DA03B9">
      <w:pPr>
        <w:shd w:val="clear" w:color="auto" w:fill="FFFFFF"/>
        <w:spacing w:after="450" w:line="540" w:lineRule="atLeast"/>
        <w:rPr>
          <w:rFonts w:asciiTheme="majorHAnsi" w:eastAsia="Times New Roman" w:hAnsiTheme="majorHAnsi" w:cs="Times New Roman"/>
          <w:b/>
          <w:i/>
          <w:iCs/>
          <w:color w:val="0070C0"/>
          <w:sz w:val="27"/>
          <w:szCs w:val="27"/>
          <w:lang w:eastAsia="en-GB"/>
        </w:rPr>
      </w:pPr>
      <w:r w:rsidRPr="007C470E">
        <w:rPr>
          <w:rFonts w:asciiTheme="majorHAnsi" w:eastAsia="Times New Roman" w:hAnsiTheme="majorHAnsi" w:cs="Times New Roman"/>
          <w:b/>
          <w:i/>
          <w:iCs/>
          <w:color w:val="0070C0"/>
          <w:sz w:val="27"/>
          <w:szCs w:val="27"/>
          <w:lang w:eastAsia="en-GB"/>
        </w:rPr>
        <w:t>Our vision for Ellenbrook Primary School is that every child will succeed.</w:t>
      </w:r>
      <w:bookmarkStart w:id="0" w:name="_GoBack"/>
      <w:bookmarkEnd w:id="0"/>
    </w:p>
    <w:p w:rsidR="00DA03B9" w:rsidRPr="00DA03B9" w:rsidRDefault="00DA03B9" w:rsidP="007C470E">
      <w:pPr>
        <w:pStyle w:val="Heading1"/>
        <w:rPr>
          <w:rFonts w:eastAsia="Times New Roman"/>
          <w:lang w:eastAsia="en-GB"/>
        </w:rPr>
      </w:pPr>
      <w:r w:rsidRPr="00DA03B9">
        <w:rPr>
          <w:rFonts w:eastAsia="Times New Roman"/>
          <w:lang w:eastAsia="en-GB"/>
        </w:rPr>
        <w:t>Our promise …</w:t>
      </w:r>
    </w:p>
    <w:p w:rsidR="00DA03B9" w:rsidRPr="00DA03B9" w:rsidRDefault="00DA03B9" w:rsidP="007C470E">
      <w:pPr>
        <w:pStyle w:val="Heading1"/>
        <w:rPr>
          <w:rFonts w:eastAsia="Times New Roman"/>
          <w:sz w:val="27"/>
          <w:szCs w:val="27"/>
          <w:lang w:eastAsia="en-GB"/>
        </w:rPr>
      </w:pPr>
      <w:r w:rsidRPr="00DA03B9">
        <w:rPr>
          <w:rFonts w:eastAsia="Times New Roman"/>
          <w:sz w:val="27"/>
          <w:szCs w:val="27"/>
          <w:lang w:eastAsia="en-GB"/>
        </w:rPr>
        <w:t>Our Children will learn through wonder and purpose. The curriculum will be meaningful and relevant. It will support and challenge learners of all styles and abilities. It will enable children to find and develop their strengths and talents. It will be rigorous. Teachers will have the freedom to be creative. They will work together; taking ownership of the curriculum they will create learning opportunities perfectly suited to the needs of their pupils. Teachers’ excitement and enthusiasm will be infectious!</w:t>
      </w:r>
    </w:p>
    <w:p w:rsidR="00DA03B9" w:rsidRPr="00DA03B9" w:rsidRDefault="00DA03B9" w:rsidP="007C470E">
      <w:pPr>
        <w:pStyle w:val="Heading1"/>
        <w:rPr>
          <w:rFonts w:eastAsia="Times New Roman"/>
          <w:sz w:val="27"/>
          <w:szCs w:val="27"/>
          <w:lang w:eastAsia="en-GB"/>
        </w:rPr>
      </w:pPr>
      <w:r w:rsidRPr="00DA03B9">
        <w:rPr>
          <w:rFonts w:eastAsia="Times New Roman"/>
          <w:sz w:val="27"/>
          <w:szCs w:val="27"/>
          <w:lang w:eastAsia="en-GB"/>
        </w:rPr>
        <w:t>Our children, will be literate and numerate and they will become creative thinkers and problem solvers. They will: - have an understanding of community place and time; appreciate art music and culture; participate in team and individual sports. They will understand the connectedness of our world.</w:t>
      </w:r>
    </w:p>
    <w:p w:rsidR="00DA03B9" w:rsidRPr="00DA03B9" w:rsidRDefault="00DA03B9" w:rsidP="007C470E">
      <w:pPr>
        <w:pStyle w:val="Heading1"/>
        <w:rPr>
          <w:rFonts w:eastAsia="Times New Roman"/>
          <w:sz w:val="27"/>
          <w:szCs w:val="27"/>
          <w:lang w:eastAsia="en-GB"/>
        </w:rPr>
      </w:pPr>
      <w:r w:rsidRPr="00DA03B9">
        <w:rPr>
          <w:rFonts w:eastAsia="Times New Roman"/>
          <w:sz w:val="27"/>
          <w:szCs w:val="27"/>
          <w:lang w:eastAsia="en-GB"/>
        </w:rPr>
        <w:lastRenderedPageBreak/>
        <w:t>Our children will feel happy and have a firm sense of self-worth. They will feel they belong. They will make friends and develop confidence. They will experience contentment and satisfaction through hard work, achievement participation and contribution.</w:t>
      </w:r>
    </w:p>
    <w:p w:rsidR="00DA03B9" w:rsidRPr="00DA03B9" w:rsidRDefault="00DA03B9" w:rsidP="007C470E">
      <w:pPr>
        <w:pStyle w:val="Heading1"/>
        <w:rPr>
          <w:rFonts w:eastAsia="Times New Roman"/>
          <w:sz w:val="27"/>
          <w:szCs w:val="27"/>
          <w:lang w:eastAsia="en-GB"/>
        </w:rPr>
      </w:pPr>
      <w:r w:rsidRPr="00DA03B9">
        <w:rPr>
          <w:rFonts w:eastAsia="Times New Roman"/>
          <w:sz w:val="27"/>
          <w:szCs w:val="27"/>
          <w:lang w:eastAsia="en-GB"/>
        </w:rPr>
        <w:t>We will work hard together so that </w:t>
      </w:r>
      <w:r w:rsidR="00882EBF">
        <w:rPr>
          <w:rFonts w:eastAsia="Times New Roman"/>
          <w:sz w:val="27"/>
          <w:szCs w:val="27"/>
          <w:u w:val="single"/>
          <w:lang w:eastAsia="en-GB"/>
        </w:rPr>
        <w:t>every</w:t>
      </w:r>
      <w:r w:rsidR="00882EBF" w:rsidRPr="00882EBF">
        <w:rPr>
          <w:rFonts w:eastAsia="Times New Roman"/>
          <w:sz w:val="27"/>
          <w:szCs w:val="27"/>
          <w:lang w:eastAsia="en-GB"/>
        </w:rPr>
        <w:t xml:space="preserve"> </w:t>
      </w:r>
      <w:r w:rsidRPr="00882EBF">
        <w:rPr>
          <w:rFonts w:eastAsia="Times New Roman"/>
          <w:sz w:val="27"/>
          <w:szCs w:val="27"/>
          <w:lang w:eastAsia="en-GB"/>
        </w:rPr>
        <w:t>child </w:t>
      </w:r>
      <w:r w:rsidRPr="00DA03B9">
        <w:rPr>
          <w:rFonts w:eastAsia="Times New Roman"/>
          <w:sz w:val="27"/>
          <w:szCs w:val="27"/>
          <w:lang w:eastAsia="en-GB"/>
        </w:rPr>
        <w:t>can succeed.</w:t>
      </w:r>
    </w:p>
    <w:p w:rsidR="00343BC4" w:rsidRDefault="00343BC4"/>
    <w:sectPr w:rsidR="0034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B9"/>
    <w:rsid w:val="002A461E"/>
    <w:rsid w:val="002C71E6"/>
    <w:rsid w:val="00343BC4"/>
    <w:rsid w:val="007C470E"/>
    <w:rsid w:val="00882EBF"/>
    <w:rsid w:val="00DA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8E997-C45C-4EFD-BB93-33946344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03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03B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A0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A03B9"/>
  </w:style>
  <w:style w:type="character" w:customStyle="1" w:styleId="Heading1Char">
    <w:name w:val="Heading 1 Char"/>
    <w:basedOn w:val="DefaultParagraphFont"/>
    <w:link w:val="Heading1"/>
    <w:uiPriority w:val="9"/>
    <w:rsid w:val="007C4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Parkins</dc:creator>
  <cp:keywords/>
  <dc:description/>
  <cp:lastModifiedBy>Mrs W. Parkins</cp:lastModifiedBy>
  <cp:revision>3</cp:revision>
  <dcterms:created xsi:type="dcterms:W3CDTF">2017-03-16T17:27:00Z</dcterms:created>
  <dcterms:modified xsi:type="dcterms:W3CDTF">2017-03-24T10:16:00Z</dcterms:modified>
</cp:coreProperties>
</file>