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6F8" w:rsidRPr="001906F8" w:rsidRDefault="00E273BA" w:rsidP="001906F8">
      <w:pPr>
        <w:spacing w:before="240"/>
        <w:ind w:left="1008"/>
        <w:jc w:val="right"/>
        <w:rPr>
          <w:color w:val="FFFFFF"/>
        </w:rPr>
      </w:pPr>
      <w:r>
        <w:rPr>
          <w:noProof/>
          <w:lang w:eastAsia="en-GB"/>
        </w:rPr>
        <mc:AlternateContent>
          <mc:Choice Requires="wps">
            <w:drawing>
              <wp:anchor distT="0" distB="0" distL="114300" distR="114300" simplePos="0" relativeHeight="251655168" behindDoc="0" locked="0" layoutInCell="1" allowOverlap="1">
                <wp:simplePos x="0" y="0"/>
                <wp:positionH relativeFrom="page">
                  <wp:posOffset>265430</wp:posOffset>
                </wp:positionH>
                <wp:positionV relativeFrom="page">
                  <wp:posOffset>652780</wp:posOffset>
                </wp:positionV>
                <wp:extent cx="5212080" cy="9849485"/>
                <wp:effectExtent l="0" t="0" r="0" b="3810"/>
                <wp:wrapNone/>
                <wp:docPr id="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2080" cy="984948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BA6D6B" w:rsidRPr="001906F8" w:rsidRDefault="00BA6D6B" w:rsidP="001906F8">
                            <w:pPr>
                              <w:pStyle w:val="Title"/>
                              <w:jc w:val="right"/>
                              <w:rPr>
                                <w:caps/>
                                <w:color w:val="FFFFFF"/>
                                <w:sz w:val="72"/>
                                <w:szCs w:val="72"/>
                              </w:rPr>
                            </w:pPr>
                            <w:r w:rsidRPr="001906F8">
                              <w:rPr>
                                <w:caps/>
                                <w:color w:val="FFFFFF"/>
                                <w:sz w:val="72"/>
                                <w:szCs w:val="72"/>
                              </w:rPr>
                              <w:t xml:space="preserve">     </w:t>
                            </w:r>
                          </w:p>
                          <w:p w:rsidR="00BA6D6B" w:rsidRPr="001906F8" w:rsidRDefault="00BA6D6B" w:rsidP="001906F8">
                            <w:pPr>
                              <w:spacing w:before="240"/>
                              <w:ind w:left="720"/>
                              <w:jc w:val="right"/>
                              <w:rPr>
                                <w:color w:val="FFFFFF"/>
                              </w:rPr>
                            </w:pPr>
                          </w:p>
                          <w:p w:rsidR="00BA6D6B" w:rsidRDefault="00BA6D6B" w:rsidP="00041B8A">
                            <w:pPr>
                              <w:spacing w:after="300" w:line="240" w:lineRule="auto"/>
                              <w:contextualSpacing/>
                              <w:jc w:val="right"/>
                              <w:rPr>
                                <w:rFonts w:ascii="Cambria" w:eastAsia="Times New Roman" w:hAnsi="Cambria"/>
                                <w:caps/>
                                <w:color w:val="FFFFFF"/>
                                <w:spacing w:val="5"/>
                                <w:kern w:val="28"/>
                                <w:sz w:val="72"/>
                                <w:szCs w:val="72"/>
                                <w:lang w:val="en-US" w:eastAsia="ja-JP"/>
                              </w:rPr>
                            </w:pPr>
                            <w:r w:rsidRPr="00041B8A">
                              <w:rPr>
                                <w:rFonts w:ascii="Cambria" w:eastAsia="Times New Roman" w:hAnsi="Cambria"/>
                                <w:caps/>
                                <w:color w:val="FFFFFF"/>
                                <w:spacing w:val="5"/>
                                <w:kern w:val="28"/>
                                <w:sz w:val="72"/>
                                <w:szCs w:val="72"/>
                                <w:lang w:val="en-US" w:eastAsia="ja-JP"/>
                              </w:rPr>
                              <w:t xml:space="preserve">De BOHUN PRIMARY SCHOOL                   </w:t>
                            </w:r>
                            <w:r>
                              <w:rPr>
                                <w:rFonts w:ascii="Cambria" w:eastAsia="Times New Roman" w:hAnsi="Cambria"/>
                                <w:caps/>
                                <w:color w:val="FFFFFF"/>
                                <w:spacing w:val="5"/>
                                <w:kern w:val="28"/>
                                <w:sz w:val="72"/>
                                <w:szCs w:val="72"/>
                                <w:lang w:val="en-US" w:eastAsia="ja-JP"/>
                              </w:rPr>
                              <w:t>Child Protection Policy</w:t>
                            </w:r>
                          </w:p>
                          <w:p w:rsidR="00BA6D6B" w:rsidRDefault="00BA6D6B" w:rsidP="00041B8A">
                            <w:pPr>
                              <w:spacing w:after="300" w:line="240" w:lineRule="auto"/>
                              <w:contextualSpacing/>
                              <w:jc w:val="right"/>
                              <w:rPr>
                                <w:rFonts w:ascii="Cambria" w:eastAsia="Times New Roman" w:hAnsi="Cambria"/>
                                <w:caps/>
                                <w:color w:val="FFFFFF"/>
                                <w:spacing w:val="5"/>
                                <w:kern w:val="28"/>
                                <w:sz w:val="72"/>
                                <w:szCs w:val="72"/>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36"/>
                                <w:szCs w:val="36"/>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36"/>
                                <w:szCs w:val="36"/>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36"/>
                                <w:szCs w:val="36"/>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36"/>
                                <w:szCs w:val="36"/>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36"/>
                                <w:szCs w:val="36"/>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36"/>
                                <w:szCs w:val="36"/>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36"/>
                                <w:szCs w:val="36"/>
                                <w:lang w:val="en-US" w:eastAsia="ja-JP"/>
                              </w:rPr>
                            </w:pPr>
                          </w:p>
                          <w:p w:rsidR="00BA6D6B" w:rsidRPr="00041B8A" w:rsidRDefault="00BA6D6B" w:rsidP="00041B8A">
                            <w:pPr>
                              <w:spacing w:after="300" w:line="240" w:lineRule="auto"/>
                              <w:contextualSpacing/>
                              <w:jc w:val="right"/>
                              <w:rPr>
                                <w:rFonts w:ascii="Cambria" w:eastAsia="Times New Roman" w:hAnsi="Cambria"/>
                                <w:caps/>
                                <w:color w:val="FFFFFF"/>
                                <w:spacing w:val="5"/>
                                <w:kern w:val="28"/>
                                <w:sz w:val="36"/>
                                <w:szCs w:val="36"/>
                                <w:lang w:val="en-US" w:eastAsia="ja-JP"/>
                              </w:rPr>
                            </w:pPr>
                            <w:r w:rsidRPr="00041B8A">
                              <w:rPr>
                                <w:rFonts w:ascii="Cambria" w:eastAsia="Times New Roman" w:hAnsi="Cambria"/>
                                <w:caps/>
                                <w:color w:val="FFFFFF"/>
                                <w:spacing w:val="5"/>
                                <w:kern w:val="28"/>
                                <w:sz w:val="36"/>
                                <w:szCs w:val="36"/>
                                <w:lang w:val="en-US" w:eastAsia="ja-JP"/>
                              </w:rPr>
                              <w:t>September 2016</w:t>
                            </w:r>
                          </w:p>
                          <w:p w:rsidR="00BA6D6B" w:rsidRDefault="00BA6D6B" w:rsidP="00041B8A">
                            <w:pPr>
                              <w:spacing w:after="300" w:line="240" w:lineRule="auto"/>
                              <w:contextualSpacing/>
                              <w:jc w:val="right"/>
                              <w:rPr>
                                <w:rFonts w:ascii="Cambria" w:eastAsia="Times New Roman" w:hAnsi="Cambria"/>
                                <w:caps/>
                                <w:color w:val="FFFFFF"/>
                                <w:spacing w:val="5"/>
                                <w:kern w:val="28"/>
                                <w:sz w:val="36"/>
                                <w:szCs w:val="36"/>
                                <w:lang w:val="en-US" w:eastAsia="ja-JP"/>
                              </w:rPr>
                            </w:pPr>
                            <w:r w:rsidRPr="00041B8A">
                              <w:rPr>
                                <w:rFonts w:ascii="Cambria" w:eastAsia="Times New Roman" w:hAnsi="Cambria"/>
                                <w:caps/>
                                <w:color w:val="FFFFFF"/>
                                <w:spacing w:val="5"/>
                                <w:kern w:val="28"/>
                                <w:sz w:val="36"/>
                                <w:szCs w:val="36"/>
                                <w:lang w:val="en-US" w:eastAsia="ja-JP"/>
                              </w:rPr>
                              <w:t>Review september 2017</w:t>
                            </w:r>
                          </w:p>
                          <w:p w:rsidR="00BA6D6B" w:rsidRDefault="00BA6D6B" w:rsidP="00041B8A">
                            <w:pPr>
                              <w:spacing w:after="300" w:line="240" w:lineRule="auto"/>
                              <w:contextualSpacing/>
                              <w:jc w:val="right"/>
                              <w:rPr>
                                <w:rFonts w:ascii="Cambria" w:eastAsia="Times New Roman" w:hAnsi="Cambria"/>
                                <w:caps/>
                                <w:color w:val="FFFFFF"/>
                                <w:spacing w:val="5"/>
                                <w:kern w:val="28"/>
                                <w:sz w:val="28"/>
                                <w:szCs w:val="28"/>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28"/>
                                <w:szCs w:val="28"/>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28"/>
                                <w:szCs w:val="28"/>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28"/>
                                <w:szCs w:val="28"/>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28"/>
                                <w:szCs w:val="28"/>
                                <w:lang w:val="en-US" w:eastAsia="ja-JP"/>
                              </w:rPr>
                            </w:pPr>
                          </w:p>
                          <w:p w:rsidR="00BA6D6B" w:rsidRPr="00041B8A" w:rsidRDefault="00BA6D6B" w:rsidP="00041B8A">
                            <w:pPr>
                              <w:spacing w:after="300" w:line="240" w:lineRule="auto"/>
                              <w:contextualSpacing/>
                              <w:jc w:val="right"/>
                              <w:rPr>
                                <w:rFonts w:ascii="Cambria" w:eastAsia="Times New Roman" w:hAnsi="Cambria"/>
                                <w:caps/>
                                <w:color w:val="FFFFFF"/>
                                <w:spacing w:val="5"/>
                                <w:kern w:val="28"/>
                                <w:sz w:val="28"/>
                                <w:szCs w:val="28"/>
                                <w:lang w:val="en-US" w:eastAsia="ja-JP"/>
                              </w:rPr>
                            </w:pPr>
                            <w:r w:rsidRPr="00041B8A">
                              <w:rPr>
                                <w:rFonts w:ascii="Cambria" w:eastAsia="Times New Roman" w:hAnsi="Cambria"/>
                                <w:caps/>
                                <w:color w:val="FFFFFF"/>
                                <w:spacing w:val="5"/>
                                <w:kern w:val="28"/>
                                <w:sz w:val="28"/>
                                <w:szCs w:val="28"/>
                                <w:lang w:val="en-US" w:eastAsia="ja-JP"/>
                              </w:rPr>
                              <w:t>This policy is upda</w:t>
                            </w:r>
                            <w:r>
                              <w:rPr>
                                <w:rFonts w:ascii="Cambria" w:eastAsia="Times New Roman" w:hAnsi="Cambria"/>
                                <w:caps/>
                                <w:color w:val="FFFFFF"/>
                                <w:spacing w:val="5"/>
                                <w:kern w:val="28"/>
                                <w:sz w:val="28"/>
                                <w:szCs w:val="28"/>
                                <w:lang w:val="en-US" w:eastAsia="ja-JP"/>
                              </w:rPr>
                              <w:t xml:space="preserve">ted to include guidance from </w:t>
                            </w:r>
                            <w:r w:rsidRPr="00A41EBE">
                              <w:rPr>
                                <w:rFonts w:ascii="Cambria" w:eastAsia="Times New Roman" w:hAnsi="Cambria"/>
                                <w:caps/>
                                <w:color w:val="FFFFFF" w:themeColor="background1"/>
                                <w:spacing w:val="5"/>
                                <w:kern w:val="28"/>
                                <w:sz w:val="28"/>
                                <w:szCs w:val="28"/>
                                <w:lang w:val="en-US" w:eastAsia="ja-JP"/>
                              </w:rPr>
                              <w:t>keEping</w:t>
                            </w:r>
                            <w:r w:rsidRPr="00041B8A">
                              <w:rPr>
                                <w:rFonts w:ascii="Cambria" w:eastAsia="Times New Roman" w:hAnsi="Cambria"/>
                                <w:caps/>
                                <w:color w:val="FFFFFF"/>
                                <w:spacing w:val="5"/>
                                <w:kern w:val="28"/>
                                <w:sz w:val="28"/>
                                <w:szCs w:val="28"/>
                                <w:lang w:val="en-US" w:eastAsia="ja-JP"/>
                              </w:rPr>
                              <w:t xml:space="preserve"> children safe in education (KCSIE</w:t>
                            </w:r>
                            <w:r>
                              <w:rPr>
                                <w:rFonts w:ascii="Cambria" w:eastAsia="Times New Roman" w:hAnsi="Cambria"/>
                                <w:caps/>
                                <w:color w:val="FFFFFF"/>
                                <w:spacing w:val="5"/>
                                <w:kern w:val="28"/>
                                <w:sz w:val="28"/>
                                <w:szCs w:val="28"/>
                                <w:lang w:val="en-US" w:eastAsia="ja-JP"/>
                              </w:rPr>
                              <w:t xml:space="preserve"> September 2016</w:t>
                            </w:r>
                            <w:r w:rsidRPr="00041B8A">
                              <w:rPr>
                                <w:rFonts w:ascii="Cambria" w:eastAsia="Times New Roman" w:hAnsi="Cambria"/>
                                <w:caps/>
                                <w:color w:val="FFFFFF"/>
                                <w:spacing w:val="5"/>
                                <w:kern w:val="28"/>
                                <w:sz w:val="28"/>
                                <w:szCs w:val="28"/>
                                <w:lang w:val="en-US" w:eastAsia="ja-JP"/>
                              </w:rPr>
                              <w:t>)</w:t>
                            </w:r>
                          </w:p>
                          <w:p w:rsidR="00BA6D6B" w:rsidRPr="00041B8A" w:rsidRDefault="00BA6D6B" w:rsidP="00041B8A">
                            <w:pPr>
                              <w:spacing w:after="300" w:line="240" w:lineRule="auto"/>
                              <w:contextualSpacing/>
                              <w:jc w:val="right"/>
                              <w:rPr>
                                <w:rFonts w:ascii="Cambria" w:eastAsia="Times New Roman" w:hAnsi="Cambria"/>
                                <w:caps/>
                                <w:color w:val="FFFFFF"/>
                                <w:spacing w:val="5"/>
                                <w:kern w:val="28"/>
                                <w:sz w:val="28"/>
                                <w:szCs w:val="28"/>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72"/>
                                <w:szCs w:val="72"/>
                                <w:lang w:val="en-US" w:eastAsia="ja-JP"/>
                              </w:rPr>
                            </w:pPr>
                          </w:p>
                          <w:p w:rsidR="00BA6D6B" w:rsidRPr="00041B8A" w:rsidRDefault="00BA6D6B" w:rsidP="00041B8A">
                            <w:pPr>
                              <w:spacing w:after="300" w:line="240" w:lineRule="auto"/>
                              <w:contextualSpacing/>
                              <w:jc w:val="right"/>
                              <w:rPr>
                                <w:caps/>
                                <w:color w:val="FFFFFF"/>
                                <w:sz w:val="40"/>
                                <w:szCs w:val="40"/>
                              </w:rPr>
                            </w:pPr>
                          </w:p>
                          <w:p w:rsidR="00BA6D6B" w:rsidRPr="001906F8" w:rsidRDefault="00BA6D6B" w:rsidP="001906F8">
                            <w:pPr>
                              <w:spacing w:before="240"/>
                              <w:ind w:left="1008"/>
                              <w:jc w:val="right"/>
                              <w:rPr>
                                <w:color w:val="FFFFFF"/>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0</wp14:pctHeight>
                </wp14:sizeRelV>
              </wp:anchor>
            </w:drawing>
          </mc:Choice>
          <mc:Fallback>
            <w:pict>
              <v:rect id="Rectangle 47" o:spid="_x0000_s1026" style="position:absolute;left:0;text-align:left;margin-left:20.9pt;margin-top:51.4pt;width:410.4pt;height:775.55pt;z-index:251655168;visibility:visible;mso-wrap-style:square;mso-width-percent:690;mso-height-percent:0;mso-wrap-distance-left:9pt;mso-wrap-distance-top:0;mso-wrap-distance-right:9pt;mso-wrap-distance-bottom:0;mso-position-horizontal:absolute;mso-position-horizontal-relative:page;mso-position-vertical:absolute;mso-position-vertical-relative:page;mso-width-percent:69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" fillcolor="#4f81bd" stroked="f" strokeweight="2pt">
                <v:path arrowok="t"/>
                <v:textbox inset="21.6pt,1in,21.6pt">
                  <w:txbxContent>
                    <w:p w:rsidR="00BA6D6B" w:rsidRPr="001906F8" w:rsidRDefault="00BA6D6B" w:rsidP="001906F8">
                      <w:pPr>
                        <w:pStyle w:val="Title"/>
                        <w:jc w:val="right"/>
                        <w:rPr>
                          <w:caps/>
                          <w:color w:val="FFFFFF"/>
                          <w:sz w:val="72"/>
                          <w:szCs w:val="72"/>
                        </w:rPr>
                      </w:pPr>
                      <w:r w:rsidRPr="001906F8">
                        <w:rPr>
                          <w:caps/>
                          <w:color w:val="FFFFFF"/>
                          <w:sz w:val="72"/>
                          <w:szCs w:val="72"/>
                        </w:rPr>
                        <w:t xml:space="preserve">     </w:t>
                      </w:r>
                    </w:p>
                    <w:p w:rsidR="00BA6D6B" w:rsidRPr="001906F8" w:rsidRDefault="00BA6D6B" w:rsidP="001906F8">
                      <w:pPr>
                        <w:spacing w:before="240"/>
                        <w:ind w:left="720"/>
                        <w:jc w:val="right"/>
                        <w:rPr>
                          <w:color w:val="FFFFFF"/>
                        </w:rPr>
                      </w:pPr>
                    </w:p>
                    <w:p w:rsidR="00BA6D6B" w:rsidRDefault="00BA6D6B" w:rsidP="00041B8A">
                      <w:pPr>
                        <w:spacing w:after="300" w:line="240" w:lineRule="auto"/>
                        <w:contextualSpacing/>
                        <w:jc w:val="right"/>
                        <w:rPr>
                          <w:rFonts w:ascii="Cambria" w:eastAsia="Times New Roman" w:hAnsi="Cambria"/>
                          <w:caps/>
                          <w:color w:val="FFFFFF"/>
                          <w:spacing w:val="5"/>
                          <w:kern w:val="28"/>
                          <w:sz w:val="72"/>
                          <w:szCs w:val="72"/>
                          <w:lang w:val="en-US" w:eastAsia="ja-JP"/>
                        </w:rPr>
                      </w:pPr>
                      <w:r w:rsidRPr="00041B8A">
                        <w:rPr>
                          <w:rFonts w:ascii="Cambria" w:eastAsia="Times New Roman" w:hAnsi="Cambria"/>
                          <w:caps/>
                          <w:color w:val="FFFFFF"/>
                          <w:spacing w:val="5"/>
                          <w:kern w:val="28"/>
                          <w:sz w:val="72"/>
                          <w:szCs w:val="72"/>
                          <w:lang w:val="en-US" w:eastAsia="ja-JP"/>
                        </w:rPr>
                        <w:t xml:space="preserve">De BOHUN PRIMARY SCHOOL                   </w:t>
                      </w:r>
                      <w:r>
                        <w:rPr>
                          <w:rFonts w:ascii="Cambria" w:eastAsia="Times New Roman" w:hAnsi="Cambria"/>
                          <w:caps/>
                          <w:color w:val="FFFFFF"/>
                          <w:spacing w:val="5"/>
                          <w:kern w:val="28"/>
                          <w:sz w:val="72"/>
                          <w:szCs w:val="72"/>
                          <w:lang w:val="en-US" w:eastAsia="ja-JP"/>
                        </w:rPr>
                        <w:t>Child Protection Policy</w:t>
                      </w:r>
                    </w:p>
                    <w:p w:rsidR="00BA6D6B" w:rsidRDefault="00BA6D6B" w:rsidP="00041B8A">
                      <w:pPr>
                        <w:spacing w:after="300" w:line="240" w:lineRule="auto"/>
                        <w:contextualSpacing/>
                        <w:jc w:val="right"/>
                        <w:rPr>
                          <w:rFonts w:ascii="Cambria" w:eastAsia="Times New Roman" w:hAnsi="Cambria"/>
                          <w:caps/>
                          <w:color w:val="FFFFFF"/>
                          <w:spacing w:val="5"/>
                          <w:kern w:val="28"/>
                          <w:sz w:val="72"/>
                          <w:szCs w:val="72"/>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36"/>
                          <w:szCs w:val="36"/>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36"/>
                          <w:szCs w:val="36"/>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36"/>
                          <w:szCs w:val="36"/>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36"/>
                          <w:szCs w:val="36"/>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36"/>
                          <w:szCs w:val="36"/>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36"/>
                          <w:szCs w:val="36"/>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36"/>
                          <w:szCs w:val="36"/>
                          <w:lang w:val="en-US" w:eastAsia="ja-JP"/>
                        </w:rPr>
                      </w:pPr>
                    </w:p>
                    <w:p w:rsidR="00BA6D6B" w:rsidRPr="00041B8A" w:rsidRDefault="00BA6D6B" w:rsidP="00041B8A">
                      <w:pPr>
                        <w:spacing w:after="300" w:line="240" w:lineRule="auto"/>
                        <w:contextualSpacing/>
                        <w:jc w:val="right"/>
                        <w:rPr>
                          <w:rFonts w:ascii="Cambria" w:eastAsia="Times New Roman" w:hAnsi="Cambria"/>
                          <w:caps/>
                          <w:color w:val="FFFFFF"/>
                          <w:spacing w:val="5"/>
                          <w:kern w:val="28"/>
                          <w:sz w:val="36"/>
                          <w:szCs w:val="36"/>
                          <w:lang w:val="en-US" w:eastAsia="ja-JP"/>
                        </w:rPr>
                      </w:pPr>
                      <w:r w:rsidRPr="00041B8A">
                        <w:rPr>
                          <w:rFonts w:ascii="Cambria" w:eastAsia="Times New Roman" w:hAnsi="Cambria"/>
                          <w:caps/>
                          <w:color w:val="FFFFFF"/>
                          <w:spacing w:val="5"/>
                          <w:kern w:val="28"/>
                          <w:sz w:val="36"/>
                          <w:szCs w:val="36"/>
                          <w:lang w:val="en-US" w:eastAsia="ja-JP"/>
                        </w:rPr>
                        <w:t>September 2016</w:t>
                      </w:r>
                    </w:p>
                    <w:p w:rsidR="00BA6D6B" w:rsidRDefault="00BA6D6B" w:rsidP="00041B8A">
                      <w:pPr>
                        <w:spacing w:after="300" w:line="240" w:lineRule="auto"/>
                        <w:contextualSpacing/>
                        <w:jc w:val="right"/>
                        <w:rPr>
                          <w:rFonts w:ascii="Cambria" w:eastAsia="Times New Roman" w:hAnsi="Cambria"/>
                          <w:caps/>
                          <w:color w:val="FFFFFF"/>
                          <w:spacing w:val="5"/>
                          <w:kern w:val="28"/>
                          <w:sz w:val="36"/>
                          <w:szCs w:val="36"/>
                          <w:lang w:val="en-US" w:eastAsia="ja-JP"/>
                        </w:rPr>
                      </w:pPr>
                      <w:r w:rsidRPr="00041B8A">
                        <w:rPr>
                          <w:rFonts w:ascii="Cambria" w:eastAsia="Times New Roman" w:hAnsi="Cambria"/>
                          <w:caps/>
                          <w:color w:val="FFFFFF"/>
                          <w:spacing w:val="5"/>
                          <w:kern w:val="28"/>
                          <w:sz w:val="36"/>
                          <w:szCs w:val="36"/>
                          <w:lang w:val="en-US" w:eastAsia="ja-JP"/>
                        </w:rPr>
                        <w:t>Review september 2017</w:t>
                      </w:r>
                    </w:p>
                    <w:p w:rsidR="00BA6D6B" w:rsidRDefault="00BA6D6B" w:rsidP="00041B8A">
                      <w:pPr>
                        <w:spacing w:after="300" w:line="240" w:lineRule="auto"/>
                        <w:contextualSpacing/>
                        <w:jc w:val="right"/>
                        <w:rPr>
                          <w:rFonts w:ascii="Cambria" w:eastAsia="Times New Roman" w:hAnsi="Cambria"/>
                          <w:caps/>
                          <w:color w:val="FFFFFF"/>
                          <w:spacing w:val="5"/>
                          <w:kern w:val="28"/>
                          <w:sz w:val="28"/>
                          <w:szCs w:val="28"/>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28"/>
                          <w:szCs w:val="28"/>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28"/>
                          <w:szCs w:val="28"/>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28"/>
                          <w:szCs w:val="28"/>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28"/>
                          <w:szCs w:val="28"/>
                          <w:lang w:val="en-US" w:eastAsia="ja-JP"/>
                        </w:rPr>
                      </w:pPr>
                    </w:p>
                    <w:p w:rsidR="00BA6D6B" w:rsidRPr="00041B8A" w:rsidRDefault="00BA6D6B" w:rsidP="00041B8A">
                      <w:pPr>
                        <w:spacing w:after="300" w:line="240" w:lineRule="auto"/>
                        <w:contextualSpacing/>
                        <w:jc w:val="right"/>
                        <w:rPr>
                          <w:rFonts w:ascii="Cambria" w:eastAsia="Times New Roman" w:hAnsi="Cambria"/>
                          <w:caps/>
                          <w:color w:val="FFFFFF"/>
                          <w:spacing w:val="5"/>
                          <w:kern w:val="28"/>
                          <w:sz w:val="28"/>
                          <w:szCs w:val="28"/>
                          <w:lang w:val="en-US" w:eastAsia="ja-JP"/>
                        </w:rPr>
                      </w:pPr>
                      <w:r w:rsidRPr="00041B8A">
                        <w:rPr>
                          <w:rFonts w:ascii="Cambria" w:eastAsia="Times New Roman" w:hAnsi="Cambria"/>
                          <w:caps/>
                          <w:color w:val="FFFFFF"/>
                          <w:spacing w:val="5"/>
                          <w:kern w:val="28"/>
                          <w:sz w:val="28"/>
                          <w:szCs w:val="28"/>
                          <w:lang w:val="en-US" w:eastAsia="ja-JP"/>
                        </w:rPr>
                        <w:t>This policy is upda</w:t>
                      </w:r>
                      <w:r>
                        <w:rPr>
                          <w:rFonts w:ascii="Cambria" w:eastAsia="Times New Roman" w:hAnsi="Cambria"/>
                          <w:caps/>
                          <w:color w:val="FFFFFF"/>
                          <w:spacing w:val="5"/>
                          <w:kern w:val="28"/>
                          <w:sz w:val="28"/>
                          <w:szCs w:val="28"/>
                          <w:lang w:val="en-US" w:eastAsia="ja-JP"/>
                        </w:rPr>
                        <w:t xml:space="preserve">ted to include guidance from </w:t>
                      </w:r>
                      <w:r w:rsidRPr="00A41EBE">
                        <w:rPr>
                          <w:rFonts w:ascii="Cambria" w:eastAsia="Times New Roman" w:hAnsi="Cambria"/>
                          <w:caps/>
                          <w:color w:val="FFFFFF" w:themeColor="background1"/>
                          <w:spacing w:val="5"/>
                          <w:kern w:val="28"/>
                          <w:sz w:val="28"/>
                          <w:szCs w:val="28"/>
                          <w:lang w:val="en-US" w:eastAsia="ja-JP"/>
                        </w:rPr>
                        <w:t>keEping</w:t>
                      </w:r>
                      <w:r w:rsidRPr="00041B8A">
                        <w:rPr>
                          <w:rFonts w:ascii="Cambria" w:eastAsia="Times New Roman" w:hAnsi="Cambria"/>
                          <w:caps/>
                          <w:color w:val="FFFFFF"/>
                          <w:spacing w:val="5"/>
                          <w:kern w:val="28"/>
                          <w:sz w:val="28"/>
                          <w:szCs w:val="28"/>
                          <w:lang w:val="en-US" w:eastAsia="ja-JP"/>
                        </w:rPr>
                        <w:t xml:space="preserve"> children safe in education (KCSIE</w:t>
                      </w:r>
                      <w:r>
                        <w:rPr>
                          <w:rFonts w:ascii="Cambria" w:eastAsia="Times New Roman" w:hAnsi="Cambria"/>
                          <w:caps/>
                          <w:color w:val="FFFFFF"/>
                          <w:spacing w:val="5"/>
                          <w:kern w:val="28"/>
                          <w:sz w:val="28"/>
                          <w:szCs w:val="28"/>
                          <w:lang w:val="en-US" w:eastAsia="ja-JP"/>
                        </w:rPr>
                        <w:t xml:space="preserve"> September 2016</w:t>
                      </w:r>
                      <w:r w:rsidRPr="00041B8A">
                        <w:rPr>
                          <w:rFonts w:ascii="Cambria" w:eastAsia="Times New Roman" w:hAnsi="Cambria"/>
                          <w:caps/>
                          <w:color w:val="FFFFFF"/>
                          <w:spacing w:val="5"/>
                          <w:kern w:val="28"/>
                          <w:sz w:val="28"/>
                          <w:szCs w:val="28"/>
                          <w:lang w:val="en-US" w:eastAsia="ja-JP"/>
                        </w:rPr>
                        <w:t>)</w:t>
                      </w:r>
                    </w:p>
                    <w:p w:rsidR="00BA6D6B" w:rsidRPr="00041B8A" w:rsidRDefault="00BA6D6B" w:rsidP="00041B8A">
                      <w:pPr>
                        <w:spacing w:after="300" w:line="240" w:lineRule="auto"/>
                        <w:contextualSpacing/>
                        <w:jc w:val="right"/>
                        <w:rPr>
                          <w:rFonts w:ascii="Cambria" w:eastAsia="Times New Roman" w:hAnsi="Cambria"/>
                          <w:caps/>
                          <w:color w:val="FFFFFF"/>
                          <w:spacing w:val="5"/>
                          <w:kern w:val="28"/>
                          <w:sz w:val="28"/>
                          <w:szCs w:val="28"/>
                          <w:lang w:val="en-US" w:eastAsia="ja-JP"/>
                        </w:rPr>
                      </w:pPr>
                    </w:p>
                    <w:p w:rsidR="00BA6D6B" w:rsidRDefault="00BA6D6B" w:rsidP="00041B8A">
                      <w:pPr>
                        <w:spacing w:after="300" w:line="240" w:lineRule="auto"/>
                        <w:contextualSpacing/>
                        <w:jc w:val="right"/>
                        <w:rPr>
                          <w:rFonts w:ascii="Cambria" w:eastAsia="Times New Roman" w:hAnsi="Cambria"/>
                          <w:caps/>
                          <w:color w:val="FFFFFF"/>
                          <w:spacing w:val="5"/>
                          <w:kern w:val="28"/>
                          <w:sz w:val="72"/>
                          <w:szCs w:val="72"/>
                          <w:lang w:val="en-US" w:eastAsia="ja-JP"/>
                        </w:rPr>
                      </w:pPr>
                    </w:p>
                    <w:p w:rsidR="00BA6D6B" w:rsidRPr="00041B8A" w:rsidRDefault="00BA6D6B" w:rsidP="00041B8A">
                      <w:pPr>
                        <w:spacing w:after="300" w:line="240" w:lineRule="auto"/>
                        <w:contextualSpacing/>
                        <w:jc w:val="right"/>
                        <w:rPr>
                          <w:caps/>
                          <w:color w:val="FFFFFF"/>
                          <w:sz w:val="40"/>
                          <w:szCs w:val="40"/>
                        </w:rPr>
                      </w:pPr>
                    </w:p>
                    <w:p w:rsidR="00BA6D6B" w:rsidRPr="001906F8" w:rsidRDefault="00BA6D6B" w:rsidP="001906F8">
                      <w:pPr>
                        <w:spacing w:before="240"/>
                        <w:ind w:left="1008"/>
                        <w:jc w:val="right"/>
                        <w:rPr>
                          <w:color w:val="FFFFFF"/>
                        </w:rPr>
                      </w:pPr>
                    </w:p>
                  </w:txbxContent>
                </v:textbox>
                <w10:wrap anchorx="page" anchory="page"/>
              </v:rect>
            </w:pict>
          </mc:Fallback>
        </mc:AlternateContent>
      </w:r>
    </w:p>
    <w:p w:rsidR="001906F8" w:rsidRPr="001906F8" w:rsidRDefault="001906F8" w:rsidP="001906F8">
      <w:pPr>
        <w:spacing w:before="240"/>
        <w:ind w:left="1008"/>
        <w:jc w:val="right"/>
        <w:rPr>
          <w:color w:val="FFFFFF"/>
        </w:rPr>
      </w:pPr>
    </w:p>
    <w:p w:rsidR="001906F8" w:rsidRPr="001906F8" w:rsidRDefault="001906F8" w:rsidP="001906F8">
      <w:pPr>
        <w:spacing w:before="240"/>
        <w:ind w:left="1008"/>
        <w:jc w:val="right"/>
        <w:rPr>
          <w:color w:val="FFFFFF"/>
        </w:rPr>
      </w:pPr>
    </w:p>
    <w:p w:rsidR="001906F8" w:rsidRPr="001906F8" w:rsidRDefault="001906F8" w:rsidP="001906F8">
      <w:pPr>
        <w:spacing w:before="240"/>
        <w:ind w:left="1008"/>
        <w:jc w:val="right"/>
        <w:rPr>
          <w:b/>
          <w:color w:val="A6A6A6"/>
        </w:rPr>
      </w:pPr>
    </w:p>
    <w:p w:rsidR="00766174" w:rsidRPr="0090415B" w:rsidRDefault="00E273BA" w:rsidP="00C330F0">
      <w:pPr>
        <w:spacing w:after="0" w:line="240" w:lineRule="auto"/>
        <w:rPr>
          <w:b/>
          <w:color w:val="A6A6A6"/>
        </w:rPr>
      </w:pPr>
      <w:r>
        <w:rPr>
          <w:noProof/>
          <w:lang w:eastAsia="en-GB"/>
        </w:rPr>
        <w:drawing>
          <wp:anchor distT="0" distB="0" distL="114300" distR="114300" simplePos="0" relativeHeight="251656192" behindDoc="1" locked="0" layoutInCell="1" allowOverlap="1">
            <wp:simplePos x="0" y="0"/>
            <wp:positionH relativeFrom="column">
              <wp:posOffset>4617085</wp:posOffset>
            </wp:positionH>
            <wp:positionV relativeFrom="paragraph">
              <wp:posOffset>1247775</wp:posOffset>
            </wp:positionV>
            <wp:extent cx="1905000" cy="2392680"/>
            <wp:effectExtent l="0" t="0" r="0" b="7620"/>
            <wp:wrapTight wrapText="bothSides">
              <wp:wrapPolygon edited="0">
                <wp:start x="0" y="0"/>
                <wp:lineTo x="0" y="21497"/>
                <wp:lineTo x="21384" y="21497"/>
                <wp:lineTo x="21384" y="0"/>
                <wp:lineTo x="0" y="0"/>
              </wp:wrapPolygon>
            </wp:wrapTight>
            <wp:docPr id="17"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392680"/>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A6A6A6"/>
          <w:lang w:eastAsia="en-GB"/>
        </w:rPr>
        <mc:AlternateContent>
          <mc:Choice Requires="wps">
            <w:drawing>
              <wp:anchor distT="0" distB="0" distL="114300" distR="114300" simplePos="0" relativeHeight="251654144" behindDoc="0" locked="0" layoutInCell="1" allowOverlap="1">
                <wp:simplePos x="0" y="0"/>
                <wp:positionH relativeFrom="column">
                  <wp:posOffset>226695</wp:posOffset>
                </wp:positionH>
                <wp:positionV relativeFrom="paragraph">
                  <wp:posOffset>6993890</wp:posOffset>
                </wp:positionV>
                <wp:extent cx="4231005" cy="1506855"/>
                <wp:effectExtent l="0" t="0" r="0" b="635"/>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005" cy="150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D6B" w:rsidRDefault="00BA6D6B" w:rsidP="00CF044B">
                            <w:pPr>
                              <w:rPr>
                                <w:rFonts w:ascii="Arial" w:hAnsi="Arial" w:cs="Arial"/>
                              </w:rPr>
                            </w:pPr>
                          </w:p>
                          <w:p w:rsidR="00BA6D6B" w:rsidRPr="00FD2DEF" w:rsidRDefault="00BA6D6B" w:rsidP="00CF044B">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17.85pt;margin-top:550.7pt;width:333.15pt;height:118.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wMhgIAABg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" stroked="f">
                <v:textbox>
                  <w:txbxContent>
                    <w:p w:rsidR="00BA6D6B" w:rsidRDefault="00BA6D6B" w:rsidP="00CF044B">
                      <w:pPr>
                        <w:rPr>
                          <w:rFonts w:ascii="Arial" w:hAnsi="Arial" w:cs="Arial"/>
                        </w:rPr>
                      </w:pPr>
                    </w:p>
                    <w:p w:rsidR="00BA6D6B" w:rsidRPr="00FD2DEF" w:rsidRDefault="00BA6D6B" w:rsidP="00CF044B">
                      <w:pPr>
                        <w:rPr>
                          <w:rFonts w:ascii="Arial" w:hAnsi="Arial" w:cs="Arial"/>
                        </w:rPr>
                      </w:pPr>
                    </w:p>
                  </w:txbxContent>
                </v:textbox>
              </v:shape>
            </w:pict>
          </mc:Fallback>
        </mc:AlternateContent>
      </w:r>
      <w:r w:rsidR="00CF044B">
        <w:rPr>
          <w:b/>
          <w:color w:val="A6A6A6"/>
        </w:rPr>
        <w:br w:type="page"/>
      </w:r>
    </w:p>
    <w:p w:rsidR="00766174" w:rsidRPr="0090415B" w:rsidRDefault="00766174" w:rsidP="00C330F0">
      <w:pPr>
        <w:pStyle w:val="Title"/>
        <w:spacing w:line="240" w:lineRule="auto"/>
      </w:pPr>
      <w:bookmarkStart w:id="0" w:name="_Toc295993786"/>
      <w:bookmarkStart w:id="1" w:name="_Toc459639210"/>
      <w:r w:rsidRPr="0090415B">
        <w:lastRenderedPageBreak/>
        <w:t>Child protection and safeguarding policy</w:t>
      </w:r>
      <w:bookmarkEnd w:id="0"/>
      <w:bookmarkEnd w:id="1"/>
    </w:p>
    <w:p w:rsidR="00766174" w:rsidRPr="0090415B" w:rsidRDefault="00766174" w:rsidP="00C330F0">
      <w:pPr>
        <w:spacing w:after="0" w:line="240" w:lineRule="auto"/>
      </w:pPr>
    </w:p>
    <w:p w:rsidR="00766174" w:rsidRPr="0090415B" w:rsidRDefault="00766174" w:rsidP="00C330F0">
      <w:pPr>
        <w:spacing w:after="0" w:line="240" w:lineRule="auto"/>
      </w:pPr>
      <w:r w:rsidRPr="0090415B">
        <w:t>Date of publication:</w:t>
      </w:r>
      <w:r w:rsidRPr="0090415B">
        <w:tab/>
      </w:r>
      <w:r w:rsidR="007D72DB">
        <w:t xml:space="preserve"> September 2016</w:t>
      </w:r>
      <w:r w:rsidRPr="0090415B">
        <w:tab/>
        <w:t xml:space="preserve">                   </w:t>
      </w:r>
      <w:r w:rsidRPr="0090415B">
        <w:tab/>
        <w:t>Review date:</w:t>
      </w:r>
      <w:r w:rsidR="007D72DB">
        <w:t xml:space="preserve"> September 2017</w:t>
      </w:r>
    </w:p>
    <w:p w:rsidR="007D11B5" w:rsidRPr="0090415B" w:rsidRDefault="007D11B5" w:rsidP="00C330F0">
      <w:pPr>
        <w:spacing w:after="0" w:line="240" w:lineRule="auto"/>
        <w:rPr>
          <w:b/>
        </w:rPr>
      </w:pPr>
    </w:p>
    <w:p w:rsidR="00581EEE" w:rsidRPr="00581EEE" w:rsidRDefault="00581EEE" w:rsidP="00435842">
      <w:pPr>
        <w:pStyle w:val="Heading1"/>
      </w:pPr>
      <w:bookmarkStart w:id="2" w:name="_Toc459639211"/>
      <w:r w:rsidRPr="00581EEE">
        <w:t>Table of Contents</w:t>
      </w:r>
      <w:bookmarkEnd w:id="2"/>
    </w:p>
    <w:p w:rsidR="008D02F2" w:rsidRPr="00756EEA" w:rsidRDefault="00581EEE" w:rsidP="00041B8A">
      <w:pPr>
        <w:pStyle w:val="TOC1"/>
        <w:rPr>
          <w:rFonts w:ascii="Calibri" w:eastAsia="Times New Roman" w:hAnsi="Calibri"/>
          <w:noProof/>
          <w:sz w:val="22"/>
          <w:szCs w:val="22"/>
          <w:lang w:eastAsia="en-GB"/>
        </w:rPr>
      </w:pPr>
      <w:r w:rsidRPr="00B50B08">
        <w:rPr>
          <w:rFonts w:ascii="Calibri Light" w:hAnsi="Calibri Light"/>
        </w:rPr>
        <w:fldChar w:fldCharType="begin"/>
      </w:r>
      <w:r w:rsidRPr="00B50B08">
        <w:rPr>
          <w:rFonts w:ascii="Calibri Light" w:hAnsi="Calibri Light"/>
        </w:rPr>
        <w:instrText xml:space="preserve"> TOC \o "1-3" </w:instrText>
      </w:r>
      <w:r w:rsidRPr="00B50B08">
        <w:rPr>
          <w:rFonts w:ascii="Calibri Light" w:hAnsi="Calibri Light"/>
        </w:rPr>
        <w:fldChar w:fldCharType="separate"/>
      </w:r>
      <w:r w:rsidR="008D02F2">
        <w:rPr>
          <w:noProof/>
        </w:rPr>
        <w:t>Child pro</w:t>
      </w:r>
      <w:r w:rsidR="00C24FE8">
        <w:rPr>
          <w:noProof/>
        </w:rPr>
        <w:t>tection and safeguarding policy……………………………………………………………..</w:t>
      </w:r>
      <w:r w:rsidR="008D02F2">
        <w:rPr>
          <w:noProof/>
        </w:rPr>
        <w:fldChar w:fldCharType="begin"/>
      </w:r>
      <w:r w:rsidR="008D02F2">
        <w:rPr>
          <w:noProof/>
        </w:rPr>
        <w:instrText xml:space="preserve"> PAGEREF _Toc459639210 \h </w:instrText>
      </w:r>
      <w:r w:rsidR="008D02F2">
        <w:rPr>
          <w:noProof/>
        </w:rPr>
      </w:r>
      <w:r w:rsidR="008D02F2">
        <w:rPr>
          <w:noProof/>
        </w:rPr>
        <w:fldChar w:fldCharType="separate"/>
      </w:r>
      <w:r w:rsidR="009D0219">
        <w:rPr>
          <w:noProof/>
        </w:rPr>
        <w:t>2</w:t>
      </w:r>
      <w:r w:rsidR="008D02F2">
        <w:rPr>
          <w:noProof/>
        </w:rPr>
        <w:fldChar w:fldCharType="end"/>
      </w:r>
    </w:p>
    <w:p w:rsidR="008D02F2" w:rsidRPr="00756EEA" w:rsidRDefault="008D02F2" w:rsidP="00041B8A">
      <w:pPr>
        <w:pStyle w:val="TOC1"/>
        <w:rPr>
          <w:rFonts w:ascii="Calibri" w:eastAsia="Times New Roman" w:hAnsi="Calibri"/>
          <w:noProof/>
          <w:sz w:val="22"/>
          <w:szCs w:val="22"/>
          <w:lang w:eastAsia="en-GB"/>
        </w:rPr>
      </w:pPr>
      <w:r>
        <w:rPr>
          <w:noProof/>
        </w:rPr>
        <w:t>Table of Con</w:t>
      </w:r>
      <w:r w:rsidR="00C24FE8">
        <w:rPr>
          <w:noProof/>
        </w:rPr>
        <w:t>tent</w:t>
      </w:r>
      <w:r>
        <w:rPr>
          <w:noProof/>
        </w:rPr>
        <w:t>s</w:t>
      </w:r>
      <w:r w:rsidR="00C24FE8">
        <w:rPr>
          <w:noProof/>
        </w:rPr>
        <w:t>…………………………………………</w:t>
      </w:r>
      <w:r>
        <w:rPr>
          <w:noProof/>
        </w:rPr>
        <w:tab/>
      </w:r>
      <w:r w:rsidR="00C24FE8">
        <w:rPr>
          <w:noProof/>
        </w:rPr>
        <w:t>……..</w:t>
      </w:r>
      <w:r>
        <w:rPr>
          <w:noProof/>
        </w:rPr>
        <w:fldChar w:fldCharType="begin"/>
      </w:r>
      <w:r>
        <w:rPr>
          <w:noProof/>
        </w:rPr>
        <w:instrText xml:space="preserve"> PAGEREF _Toc459639211 \h </w:instrText>
      </w:r>
      <w:r>
        <w:rPr>
          <w:noProof/>
        </w:rPr>
      </w:r>
      <w:r>
        <w:rPr>
          <w:noProof/>
        </w:rPr>
        <w:fldChar w:fldCharType="separate"/>
      </w:r>
      <w:r w:rsidR="009D0219">
        <w:rPr>
          <w:noProof/>
        </w:rPr>
        <w:t>2</w:t>
      </w:r>
      <w:r>
        <w:rPr>
          <w:noProof/>
        </w:rPr>
        <w:fldChar w:fldCharType="end"/>
      </w:r>
    </w:p>
    <w:p w:rsidR="00C24FE8" w:rsidRPr="00C24FE8" w:rsidRDefault="0083354E" w:rsidP="00C24FE8">
      <w:pPr>
        <w:pStyle w:val="TOC1"/>
        <w:rPr>
          <w:rFonts w:ascii="Calibri" w:eastAsia="Times New Roman" w:hAnsi="Calibri"/>
          <w:noProof/>
          <w:sz w:val="22"/>
          <w:szCs w:val="22"/>
          <w:lang w:eastAsia="en-GB"/>
        </w:rPr>
      </w:pPr>
      <w:r>
        <w:rPr>
          <w:noProof/>
        </w:rPr>
        <w:t>Policy statement and principle</w:t>
      </w:r>
      <w:r w:rsidR="008D02F2">
        <w:rPr>
          <w:noProof/>
        </w:rPr>
        <w:t>s</w:t>
      </w:r>
      <w:r w:rsidR="00C24FE8">
        <w:rPr>
          <w:noProof/>
        </w:rPr>
        <w:t>………………………</w:t>
      </w:r>
      <w:r w:rsidR="008D02F2">
        <w:rPr>
          <w:noProof/>
        </w:rPr>
        <w:tab/>
      </w:r>
      <w:r w:rsidR="008D02F2">
        <w:rPr>
          <w:noProof/>
        </w:rPr>
        <w:fldChar w:fldCharType="begin"/>
      </w:r>
      <w:r w:rsidR="008D02F2">
        <w:rPr>
          <w:noProof/>
        </w:rPr>
        <w:instrText xml:space="preserve"> PAGEREF _Toc459639212 \h </w:instrText>
      </w:r>
      <w:r w:rsidR="008D02F2">
        <w:rPr>
          <w:noProof/>
        </w:rPr>
      </w:r>
      <w:r w:rsidR="008D02F2">
        <w:rPr>
          <w:noProof/>
        </w:rPr>
        <w:fldChar w:fldCharType="separate"/>
      </w:r>
      <w:r w:rsidR="009D0219">
        <w:rPr>
          <w:noProof/>
        </w:rPr>
        <w:t>3</w:t>
      </w:r>
      <w:r w:rsidR="008D02F2">
        <w:rPr>
          <w:noProof/>
        </w:rPr>
        <w:fldChar w:fldCharType="end"/>
      </w:r>
    </w:p>
    <w:p w:rsidR="00C24FE8" w:rsidRDefault="00C24FE8" w:rsidP="00C24FE8">
      <w:pPr>
        <w:pStyle w:val="TOC2"/>
        <w:tabs>
          <w:tab w:val="right" w:leader="dot" w:pos="9016"/>
        </w:tabs>
        <w:rPr>
          <w:noProof/>
        </w:rPr>
      </w:pPr>
      <w:r>
        <w:rPr>
          <w:noProof/>
        </w:rPr>
        <w:t>Policy Aims</w:t>
      </w:r>
      <w:r>
        <w:rPr>
          <w:noProof/>
        </w:rPr>
        <w:tab/>
        <w:t>4</w:t>
      </w:r>
    </w:p>
    <w:p w:rsidR="008D02F2" w:rsidRPr="00C24FE8" w:rsidRDefault="008D02F2" w:rsidP="00C24FE8">
      <w:pPr>
        <w:pStyle w:val="TOC2"/>
        <w:tabs>
          <w:tab w:val="right" w:leader="dot" w:pos="9016"/>
        </w:tabs>
        <w:rPr>
          <w:rFonts w:ascii="Calibri" w:eastAsia="Times New Roman" w:hAnsi="Calibri"/>
          <w:b w:val="0"/>
          <w:noProof/>
          <w:lang w:eastAsia="en-GB"/>
        </w:rPr>
      </w:pPr>
      <w:r>
        <w:rPr>
          <w:noProof/>
        </w:rPr>
        <w:t>Policy principles</w:t>
      </w:r>
      <w:r>
        <w:rPr>
          <w:noProof/>
        </w:rPr>
        <w:tab/>
      </w:r>
      <w:r w:rsidR="007C4EE6">
        <w:rPr>
          <w:noProof/>
        </w:rPr>
        <w:t>5</w:t>
      </w:r>
    </w:p>
    <w:p w:rsidR="008D02F2" w:rsidRPr="00C24FE8" w:rsidRDefault="00C24FE8" w:rsidP="00C24FE8">
      <w:pPr>
        <w:pStyle w:val="TOC3"/>
        <w:rPr>
          <w:rFonts w:ascii="Calibri" w:eastAsia="Times New Roman" w:hAnsi="Calibri"/>
          <w:lang w:eastAsia="en-GB"/>
        </w:rPr>
      </w:pPr>
      <w:r w:rsidRPr="00C24FE8">
        <w:t xml:space="preserve">     Child protection statement</w:t>
      </w:r>
      <w:r>
        <w:t>…………………………………………………………………..</w:t>
      </w:r>
      <w:r>
        <w:tab/>
        <w:t>5</w:t>
      </w:r>
    </w:p>
    <w:p w:rsidR="008D02F2" w:rsidRPr="00756EEA" w:rsidRDefault="008D02F2" w:rsidP="00041B8A">
      <w:pPr>
        <w:pStyle w:val="TOC1"/>
        <w:rPr>
          <w:rFonts w:ascii="Calibri" w:eastAsia="Times New Roman" w:hAnsi="Calibri"/>
          <w:noProof/>
          <w:sz w:val="22"/>
          <w:szCs w:val="22"/>
          <w:lang w:eastAsia="en-GB"/>
        </w:rPr>
      </w:pPr>
      <w:r>
        <w:rPr>
          <w:noProof/>
        </w:rPr>
        <w:t>Safeguarding legislation and guidance</w:t>
      </w:r>
      <w:r w:rsidR="00C24FE8">
        <w:rPr>
          <w:noProof/>
        </w:rPr>
        <w:t>………………..</w:t>
      </w:r>
      <w:r>
        <w:rPr>
          <w:noProof/>
        </w:rPr>
        <w:tab/>
      </w:r>
      <w:r w:rsidR="00C24FE8">
        <w:rPr>
          <w:noProof/>
        </w:rPr>
        <w:t>………………………………………………..</w:t>
      </w:r>
      <w:r>
        <w:rPr>
          <w:noProof/>
        </w:rPr>
        <w:fldChar w:fldCharType="begin"/>
      </w:r>
      <w:r>
        <w:rPr>
          <w:noProof/>
        </w:rPr>
        <w:instrText xml:space="preserve"> PAGEREF _Toc459639216 \h </w:instrText>
      </w:r>
      <w:r>
        <w:rPr>
          <w:noProof/>
        </w:rPr>
      </w:r>
      <w:r>
        <w:rPr>
          <w:noProof/>
        </w:rPr>
        <w:fldChar w:fldCharType="separate"/>
      </w:r>
      <w:r w:rsidR="009D0219">
        <w:rPr>
          <w:noProof/>
        </w:rPr>
        <w:t>5</w:t>
      </w:r>
      <w:r>
        <w:rPr>
          <w:noProof/>
        </w:rPr>
        <w:fldChar w:fldCharType="end"/>
      </w:r>
    </w:p>
    <w:p w:rsidR="008D02F2" w:rsidRPr="00756EEA" w:rsidRDefault="008D02F2" w:rsidP="00041B8A">
      <w:pPr>
        <w:pStyle w:val="TOC1"/>
        <w:rPr>
          <w:rFonts w:ascii="Calibri" w:eastAsia="Times New Roman" w:hAnsi="Calibri"/>
          <w:noProof/>
          <w:sz w:val="22"/>
          <w:szCs w:val="22"/>
          <w:lang w:eastAsia="en-GB"/>
        </w:rPr>
      </w:pPr>
      <w:r>
        <w:rPr>
          <w:noProof/>
        </w:rPr>
        <w:t>Roles and responsibilities</w:t>
      </w:r>
      <w:r w:rsidR="00C24FE8">
        <w:rPr>
          <w:noProof/>
        </w:rPr>
        <w:t>…………………………</w:t>
      </w:r>
      <w:r>
        <w:rPr>
          <w:noProof/>
        </w:rPr>
        <w:tab/>
      </w:r>
      <w:r>
        <w:rPr>
          <w:noProof/>
        </w:rPr>
        <w:fldChar w:fldCharType="begin"/>
      </w:r>
      <w:r>
        <w:rPr>
          <w:noProof/>
        </w:rPr>
        <w:instrText xml:space="preserve"> PAGEREF _Toc459639217 \h </w:instrText>
      </w:r>
      <w:r>
        <w:rPr>
          <w:noProof/>
        </w:rPr>
      </w:r>
      <w:r>
        <w:rPr>
          <w:noProof/>
        </w:rPr>
        <w:fldChar w:fldCharType="separate"/>
      </w:r>
      <w:r w:rsidR="009D0219">
        <w:rPr>
          <w:noProof/>
        </w:rPr>
        <w:t>5</w:t>
      </w:r>
      <w:r>
        <w:rPr>
          <w:noProof/>
        </w:rPr>
        <w:fldChar w:fldCharType="end"/>
      </w:r>
    </w:p>
    <w:p w:rsidR="008D02F2" w:rsidRPr="00756EEA" w:rsidRDefault="008D02F2">
      <w:pPr>
        <w:pStyle w:val="TOC2"/>
        <w:tabs>
          <w:tab w:val="right" w:leader="dot" w:pos="9016"/>
        </w:tabs>
        <w:rPr>
          <w:rFonts w:ascii="Calibri" w:eastAsia="Times New Roman" w:hAnsi="Calibri"/>
          <w:b w:val="0"/>
          <w:noProof/>
          <w:lang w:eastAsia="en-GB"/>
        </w:rPr>
      </w:pPr>
      <w:r w:rsidRPr="00351507">
        <w:rPr>
          <w:rFonts w:ascii="Calibri" w:hAnsi="Calibri"/>
          <w:noProof/>
        </w:rPr>
        <w:t>The Designated Safeguarding Lead (DSL):</w:t>
      </w:r>
      <w:r>
        <w:rPr>
          <w:noProof/>
        </w:rPr>
        <w:tab/>
      </w:r>
      <w:r>
        <w:rPr>
          <w:noProof/>
        </w:rPr>
        <w:fldChar w:fldCharType="begin"/>
      </w:r>
      <w:r>
        <w:rPr>
          <w:noProof/>
        </w:rPr>
        <w:instrText xml:space="preserve"> PAGEREF _Toc459639218 \h </w:instrText>
      </w:r>
      <w:r>
        <w:rPr>
          <w:noProof/>
        </w:rPr>
      </w:r>
      <w:r>
        <w:rPr>
          <w:noProof/>
        </w:rPr>
        <w:fldChar w:fldCharType="separate"/>
      </w:r>
      <w:r w:rsidR="009D0219">
        <w:rPr>
          <w:noProof/>
        </w:rPr>
        <w:t>6</w:t>
      </w:r>
      <w:r>
        <w:rPr>
          <w:noProof/>
        </w:rPr>
        <w:fldChar w:fldCharType="end"/>
      </w:r>
    </w:p>
    <w:p w:rsidR="008D02F2" w:rsidRPr="00756EEA" w:rsidRDefault="0083354E">
      <w:pPr>
        <w:pStyle w:val="TOC2"/>
        <w:tabs>
          <w:tab w:val="right" w:leader="dot" w:pos="9016"/>
        </w:tabs>
        <w:rPr>
          <w:rFonts w:ascii="Calibri" w:eastAsia="Times New Roman" w:hAnsi="Calibri"/>
          <w:b w:val="0"/>
          <w:noProof/>
          <w:lang w:eastAsia="en-GB"/>
        </w:rPr>
      </w:pPr>
      <w:r>
        <w:rPr>
          <w:rFonts w:cs="Arial"/>
          <w:noProof/>
          <w:lang w:eastAsia="en-GB"/>
        </w:rPr>
        <w:t>The Deputy Designated S</w:t>
      </w:r>
      <w:r w:rsidR="008D02F2" w:rsidRPr="00351507">
        <w:rPr>
          <w:rFonts w:cs="Arial"/>
          <w:noProof/>
          <w:lang w:eastAsia="en-GB"/>
        </w:rPr>
        <w:t>af</w:t>
      </w:r>
      <w:r>
        <w:rPr>
          <w:rFonts w:cs="Arial"/>
          <w:noProof/>
          <w:lang w:eastAsia="en-GB"/>
        </w:rPr>
        <w:t>eguarding L</w:t>
      </w:r>
      <w:r w:rsidR="008D02F2" w:rsidRPr="00351507">
        <w:rPr>
          <w:rFonts w:cs="Arial"/>
          <w:noProof/>
          <w:lang w:eastAsia="en-GB"/>
        </w:rPr>
        <w:t>ead(s):</w:t>
      </w:r>
      <w:r w:rsidR="008D02F2">
        <w:rPr>
          <w:noProof/>
        </w:rPr>
        <w:tab/>
      </w:r>
      <w:r w:rsidR="008D02F2">
        <w:rPr>
          <w:noProof/>
        </w:rPr>
        <w:fldChar w:fldCharType="begin"/>
      </w:r>
      <w:r w:rsidR="008D02F2">
        <w:rPr>
          <w:noProof/>
        </w:rPr>
        <w:instrText xml:space="preserve"> PAGEREF _Toc459639219 \h </w:instrText>
      </w:r>
      <w:r w:rsidR="008D02F2">
        <w:rPr>
          <w:noProof/>
        </w:rPr>
      </w:r>
      <w:r w:rsidR="008D02F2">
        <w:rPr>
          <w:noProof/>
        </w:rPr>
        <w:fldChar w:fldCharType="separate"/>
      </w:r>
      <w:r w:rsidR="009D0219">
        <w:rPr>
          <w:noProof/>
        </w:rPr>
        <w:t>7</w:t>
      </w:r>
      <w:r w:rsidR="008D02F2">
        <w:rPr>
          <w:noProof/>
        </w:rPr>
        <w:fldChar w:fldCharType="end"/>
      </w:r>
    </w:p>
    <w:p w:rsidR="008D02F2" w:rsidRPr="00756EEA" w:rsidRDefault="008D02F2" w:rsidP="00041B8A">
      <w:pPr>
        <w:pStyle w:val="TOC1"/>
        <w:rPr>
          <w:rFonts w:ascii="Calibri" w:eastAsia="Times New Roman" w:hAnsi="Calibri"/>
          <w:noProof/>
          <w:sz w:val="22"/>
          <w:szCs w:val="22"/>
          <w:lang w:eastAsia="en-GB"/>
        </w:rPr>
      </w:pPr>
      <w:r>
        <w:rPr>
          <w:noProof/>
        </w:rPr>
        <w:t>Good practice guidelines and staff code of conduct</w:t>
      </w:r>
      <w:r>
        <w:rPr>
          <w:noProof/>
        </w:rPr>
        <w:tab/>
      </w:r>
      <w:r>
        <w:rPr>
          <w:noProof/>
        </w:rPr>
        <w:fldChar w:fldCharType="begin"/>
      </w:r>
      <w:r>
        <w:rPr>
          <w:noProof/>
        </w:rPr>
        <w:instrText xml:space="preserve"> PAGEREF _Toc459639220 \h </w:instrText>
      </w:r>
      <w:r>
        <w:rPr>
          <w:noProof/>
        </w:rPr>
      </w:r>
      <w:r>
        <w:rPr>
          <w:noProof/>
        </w:rPr>
        <w:fldChar w:fldCharType="separate"/>
      </w:r>
      <w:r w:rsidR="009D0219">
        <w:rPr>
          <w:noProof/>
        </w:rPr>
        <w:t>7</w:t>
      </w:r>
      <w:r>
        <w:rPr>
          <w:noProof/>
        </w:rPr>
        <w:fldChar w:fldCharType="end"/>
      </w:r>
    </w:p>
    <w:p w:rsidR="008D02F2" w:rsidRPr="00756EEA" w:rsidRDefault="008D02F2" w:rsidP="00041B8A">
      <w:pPr>
        <w:pStyle w:val="TOC1"/>
        <w:rPr>
          <w:rFonts w:ascii="Calibri" w:eastAsia="Times New Roman" w:hAnsi="Calibri"/>
          <w:noProof/>
          <w:sz w:val="22"/>
          <w:szCs w:val="22"/>
          <w:lang w:eastAsia="en-GB"/>
        </w:rPr>
      </w:pPr>
      <w:r>
        <w:rPr>
          <w:noProof/>
        </w:rPr>
        <w:t>Abuse of position of trust</w:t>
      </w:r>
      <w:r w:rsidR="00C24FE8">
        <w:rPr>
          <w:noProof/>
        </w:rPr>
        <w:t>…………………………..</w:t>
      </w:r>
      <w:r>
        <w:rPr>
          <w:noProof/>
        </w:rPr>
        <w:tab/>
      </w:r>
      <w:r>
        <w:rPr>
          <w:noProof/>
        </w:rPr>
        <w:fldChar w:fldCharType="begin"/>
      </w:r>
      <w:r>
        <w:rPr>
          <w:noProof/>
        </w:rPr>
        <w:instrText xml:space="preserve"> PAGEREF _Toc459639221 \h </w:instrText>
      </w:r>
      <w:r>
        <w:rPr>
          <w:noProof/>
        </w:rPr>
      </w:r>
      <w:r>
        <w:rPr>
          <w:noProof/>
        </w:rPr>
        <w:fldChar w:fldCharType="separate"/>
      </w:r>
      <w:r w:rsidR="009D0219">
        <w:rPr>
          <w:noProof/>
        </w:rPr>
        <w:t>7</w:t>
      </w:r>
      <w:r>
        <w:rPr>
          <w:noProof/>
        </w:rPr>
        <w:fldChar w:fldCharType="end"/>
      </w:r>
    </w:p>
    <w:p w:rsidR="008D02F2" w:rsidRPr="00756EEA" w:rsidRDefault="008D02F2" w:rsidP="00041B8A">
      <w:pPr>
        <w:pStyle w:val="TOC1"/>
        <w:rPr>
          <w:rFonts w:ascii="Calibri" w:eastAsia="Times New Roman" w:hAnsi="Calibri"/>
          <w:noProof/>
          <w:sz w:val="22"/>
          <w:szCs w:val="22"/>
          <w:lang w:eastAsia="en-GB"/>
        </w:rPr>
      </w:pPr>
      <w:r>
        <w:rPr>
          <w:noProof/>
        </w:rPr>
        <w:t>Children who may be particularly vulnerable</w:t>
      </w:r>
      <w:r>
        <w:rPr>
          <w:noProof/>
        </w:rPr>
        <w:tab/>
      </w:r>
      <w:r>
        <w:rPr>
          <w:noProof/>
        </w:rPr>
        <w:fldChar w:fldCharType="begin"/>
      </w:r>
      <w:r>
        <w:rPr>
          <w:noProof/>
        </w:rPr>
        <w:instrText xml:space="preserve"> PAGEREF _Toc459639222 \h </w:instrText>
      </w:r>
      <w:r>
        <w:rPr>
          <w:noProof/>
        </w:rPr>
      </w:r>
      <w:r>
        <w:rPr>
          <w:noProof/>
        </w:rPr>
        <w:fldChar w:fldCharType="separate"/>
      </w:r>
      <w:r w:rsidR="009D0219">
        <w:rPr>
          <w:noProof/>
        </w:rPr>
        <w:t>8</w:t>
      </w:r>
      <w:r>
        <w:rPr>
          <w:noProof/>
        </w:rPr>
        <w:fldChar w:fldCharType="end"/>
      </w:r>
    </w:p>
    <w:p w:rsidR="008D02F2" w:rsidRPr="00756EEA" w:rsidRDefault="008D02F2" w:rsidP="00041B8A">
      <w:pPr>
        <w:pStyle w:val="TOC1"/>
        <w:rPr>
          <w:rFonts w:ascii="Calibri" w:eastAsia="Times New Roman" w:hAnsi="Calibri"/>
          <w:noProof/>
          <w:sz w:val="22"/>
          <w:szCs w:val="22"/>
          <w:lang w:eastAsia="en-GB"/>
        </w:rPr>
      </w:pPr>
      <w:r>
        <w:rPr>
          <w:noProof/>
          <w:lang w:eastAsia="en-GB"/>
        </w:rPr>
        <w:t>Children missing education</w:t>
      </w:r>
      <w:r w:rsidR="00C24FE8">
        <w:rPr>
          <w:noProof/>
          <w:lang w:eastAsia="en-GB"/>
        </w:rPr>
        <w:t>…………………………………..</w:t>
      </w:r>
      <w:r>
        <w:rPr>
          <w:noProof/>
        </w:rPr>
        <w:tab/>
      </w:r>
      <w:r w:rsidR="00C24FE8">
        <w:rPr>
          <w:noProof/>
        </w:rPr>
        <w:t>9</w:t>
      </w:r>
    </w:p>
    <w:p w:rsidR="008D02F2" w:rsidRPr="00756EEA" w:rsidRDefault="008D02F2" w:rsidP="00041B8A">
      <w:pPr>
        <w:pStyle w:val="TOC1"/>
        <w:rPr>
          <w:rFonts w:ascii="Calibri" w:eastAsia="Times New Roman" w:hAnsi="Calibri"/>
          <w:noProof/>
          <w:sz w:val="22"/>
          <w:szCs w:val="22"/>
          <w:lang w:eastAsia="en-GB"/>
        </w:rPr>
      </w:pPr>
      <w:r>
        <w:rPr>
          <w:noProof/>
        </w:rPr>
        <w:t>Whistle blowing if you have concerns about a colleague</w:t>
      </w:r>
      <w:r>
        <w:rPr>
          <w:noProof/>
        </w:rPr>
        <w:tab/>
      </w:r>
      <w:r>
        <w:rPr>
          <w:noProof/>
        </w:rPr>
        <w:fldChar w:fldCharType="begin"/>
      </w:r>
      <w:r>
        <w:rPr>
          <w:noProof/>
        </w:rPr>
        <w:instrText xml:space="preserve"> PAGEREF _Toc459639224 \h </w:instrText>
      </w:r>
      <w:r>
        <w:rPr>
          <w:noProof/>
        </w:rPr>
      </w:r>
      <w:r>
        <w:rPr>
          <w:noProof/>
        </w:rPr>
        <w:fldChar w:fldCharType="separate"/>
      </w:r>
      <w:r w:rsidR="009D0219">
        <w:rPr>
          <w:noProof/>
        </w:rPr>
        <w:t>8</w:t>
      </w:r>
      <w:r>
        <w:rPr>
          <w:noProof/>
        </w:rPr>
        <w:fldChar w:fldCharType="end"/>
      </w:r>
    </w:p>
    <w:p w:rsidR="008D02F2" w:rsidRPr="00756EEA" w:rsidRDefault="00C24FE8" w:rsidP="00041B8A">
      <w:pPr>
        <w:pStyle w:val="TOC1"/>
        <w:rPr>
          <w:rFonts w:ascii="Calibri" w:eastAsia="Times New Roman" w:hAnsi="Calibri"/>
          <w:noProof/>
          <w:sz w:val="22"/>
          <w:szCs w:val="22"/>
          <w:lang w:eastAsia="en-GB"/>
        </w:rPr>
      </w:pPr>
      <w:r>
        <w:rPr>
          <w:noProof/>
        </w:rPr>
        <w:t>Allegations against  staff ……………………………………………………………………………………...</w:t>
      </w:r>
      <w:r w:rsidR="008D02F2">
        <w:rPr>
          <w:noProof/>
        </w:rPr>
        <w:fldChar w:fldCharType="begin"/>
      </w:r>
      <w:r w:rsidR="008D02F2">
        <w:rPr>
          <w:noProof/>
        </w:rPr>
        <w:instrText xml:space="preserve"> PAGEREF _Toc459639225 \h </w:instrText>
      </w:r>
      <w:r w:rsidR="008D02F2">
        <w:rPr>
          <w:noProof/>
        </w:rPr>
      </w:r>
      <w:r w:rsidR="008D02F2">
        <w:rPr>
          <w:noProof/>
        </w:rPr>
        <w:fldChar w:fldCharType="separate"/>
      </w:r>
      <w:r w:rsidR="009D0219">
        <w:rPr>
          <w:noProof/>
        </w:rPr>
        <w:t>9</w:t>
      </w:r>
      <w:r w:rsidR="008D02F2">
        <w:rPr>
          <w:noProof/>
        </w:rPr>
        <w:fldChar w:fldCharType="end"/>
      </w:r>
    </w:p>
    <w:p w:rsidR="008D02F2" w:rsidRPr="00756EEA" w:rsidRDefault="008D02F2" w:rsidP="00041B8A">
      <w:pPr>
        <w:pStyle w:val="TOC1"/>
        <w:rPr>
          <w:rFonts w:ascii="Calibri" w:eastAsia="Times New Roman" w:hAnsi="Calibri"/>
          <w:noProof/>
          <w:sz w:val="22"/>
          <w:szCs w:val="22"/>
          <w:lang w:eastAsia="en-GB"/>
        </w:rPr>
      </w:pPr>
      <w:r>
        <w:rPr>
          <w:noProof/>
        </w:rPr>
        <w:t>Staff training</w:t>
      </w:r>
      <w:r w:rsidR="00C24FE8">
        <w:rPr>
          <w:noProof/>
        </w:rPr>
        <w:t>……………………………………………………</w:t>
      </w:r>
      <w:r>
        <w:rPr>
          <w:noProof/>
        </w:rPr>
        <w:tab/>
      </w:r>
      <w:r>
        <w:rPr>
          <w:noProof/>
        </w:rPr>
        <w:fldChar w:fldCharType="begin"/>
      </w:r>
      <w:r>
        <w:rPr>
          <w:noProof/>
        </w:rPr>
        <w:instrText xml:space="preserve"> PAGEREF _Toc459639226 \h </w:instrText>
      </w:r>
      <w:r>
        <w:rPr>
          <w:noProof/>
        </w:rPr>
      </w:r>
      <w:r>
        <w:rPr>
          <w:noProof/>
        </w:rPr>
        <w:fldChar w:fldCharType="separate"/>
      </w:r>
      <w:r w:rsidR="009D0219">
        <w:rPr>
          <w:noProof/>
        </w:rPr>
        <w:t>9</w:t>
      </w:r>
      <w:r>
        <w:rPr>
          <w:noProof/>
        </w:rPr>
        <w:fldChar w:fldCharType="end"/>
      </w:r>
    </w:p>
    <w:p w:rsidR="008D02F2" w:rsidRPr="00756EEA" w:rsidRDefault="008D02F2" w:rsidP="00041B8A">
      <w:pPr>
        <w:pStyle w:val="TOC1"/>
        <w:rPr>
          <w:rFonts w:ascii="Calibri" w:eastAsia="Times New Roman" w:hAnsi="Calibri"/>
          <w:noProof/>
          <w:sz w:val="22"/>
          <w:szCs w:val="22"/>
          <w:lang w:eastAsia="en-GB"/>
        </w:rPr>
      </w:pPr>
      <w:r>
        <w:rPr>
          <w:noProof/>
        </w:rPr>
        <w:t>Safer recruitment</w:t>
      </w:r>
      <w:r w:rsidR="00C24FE8">
        <w:rPr>
          <w:noProof/>
        </w:rPr>
        <w:t>………………………………………………….</w:t>
      </w:r>
      <w:r>
        <w:rPr>
          <w:noProof/>
        </w:rPr>
        <w:tab/>
      </w:r>
      <w:r>
        <w:rPr>
          <w:noProof/>
        </w:rPr>
        <w:fldChar w:fldCharType="begin"/>
      </w:r>
      <w:r>
        <w:rPr>
          <w:noProof/>
        </w:rPr>
        <w:instrText xml:space="preserve"> PAGEREF _Toc459639227 \h </w:instrText>
      </w:r>
      <w:r>
        <w:rPr>
          <w:noProof/>
        </w:rPr>
      </w:r>
      <w:r>
        <w:rPr>
          <w:noProof/>
        </w:rPr>
        <w:fldChar w:fldCharType="separate"/>
      </w:r>
      <w:r w:rsidR="009D0219">
        <w:rPr>
          <w:noProof/>
        </w:rPr>
        <w:t>9</w:t>
      </w:r>
      <w:r>
        <w:rPr>
          <w:noProof/>
        </w:rPr>
        <w:fldChar w:fldCharType="end"/>
      </w:r>
    </w:p>
    <w:p w:rsidR="008D02F2" w:rsidRPr="00756EEA" w:rsidRDefault="008D02F2">
      <w:pPr>
        <w:pStyle w:val="TOC2"/>
        <w:tabs>
          <w:tab w:val="right" w:leader="dot" w:pos="9016"/>
        </w:tabs>
        <w:rPr>
          <w:rFonts w:ascii="Calibri" w:eastAsia="Times New Roman" w:hAnsi="Calibri"/>
          <w:b w:val="0"/>
          <w:noProof/>
          <w:lang w:eastAsia="en-GB"/>
        </w:rPr>
      </w:pPr>
      <w:r>
        <w:rPr>
          <w:noProof/>
        </w:rPr>
        <w:t>Volunteers</w:t>
      </w:r>
      <w:r>
        <w:rPr>
          <w:noProof/>
        </w:rPr>
        <w:tab/>
      </w:r>
      <w:r>
        <w:rPr>
          <w:noProof/>
        </w:rPr>
        <w:fldChar w:fldCharType="begin"/>
      </w:r>
      <w:r>
        <w:rPr>
          <w:noProof/>
        </w:rPr>
        <w:instrText xml:space="preserve"> PAGEREF _Toc459639228 \h </w:instrText>
      </w:r>
      <w:r>
        <w:rPr>
          <w:noProof/>
        </w:rPr>
      </w:r>
      <w:r>
        <w:rPr>
          <w:noProof/>
        </w:rPr>
        <w:fldChar w:fldCharType="separate"/>
      </w:r>
      <w:r w:rsidR="009D0219">
        <w:rPr>
          <w:noProof/>
        </w:rPr>
        <w:t>10</w:t>
      </w:r>
      <w:r>
        <w:rPr>
          <w:noProof/>
        </w:rPr>
        <w:fldChar w:fldCharType="end"/>
      </w:r>
    </w:p>
    <w:p w:rsidR="008D02F2" w:rsidRPr="00756EEA" w:rsidRDefault="00C17BFC">
      <w:pPr>
        <w:pStyle w:val="TOC2"/>
        <w:tabs>
          <w:tab w:val="right" w:leader="dot" w:pos="9016"/>
        </w:tabs>
        <w:rPr>
          <w:rFonts w:ascii="Calibri" w:eastAsia="Times New Roman" w:hAnsi="Calibri"/>
          <w:b w:val="0"/>
          <w:noProof/>
          <w:lang w:eastAsia="en-GB"/>
        </w:rPr>
      </w:pPr>
      <w:r>
        <w:rPr>
          <w:noProof/>
        </w:rPr>
        <w:t>Contractors……………………………...........................................................................................................10</w:t>
      </w:r>
    </w:p>
    <w:p w:rsidR="008D02F2" w:rsidRPr="00756EEA" w:rsidRDefault="008D02F2" w:rsidP="00041B8A">
      <w:pPr>
        <w:pStyle w:val="TOC1"/>
        <w:rPr>
          <w:rFonts w:ascii="Calibri" w:eastAsia="Times New Roman" w:hAnsi="Calibri"/>
          <w:noProof/>
          <w:sz w:val="22"/>
          <w:szCs w:val="22"/>
          <w:lang w:eastAsia="en-GB"/>
        </w:rPr>
      </w:pPr>
      <w:r>
        <w:rPr>
          <w:noProof/>
          <w:lang w:eastAsia="en-GB"/>
        </w:rPr>
        <w:t>Site security</w:t>
      </w:r>
      <w:r w:rsidR="00C24FE8">
        <w:rPr>
          <w:noProof/>
          <w:lang w:eastAsia="en-GB"/>
        </w:rPr>
        <w:t>………………………………………………………</w:t>
      </w:r>
      <w:r>
        <w:rPr>
          <w:noProof/>
        </w:rPr>
        <w:tab/>
      </w:r>
      <w:r>
        <w:rPr>
          <w:noProof/>
        </w:rPr>
        <w:fldChar w:fldCharType="begin"/>
      </w:r>
      <w:r>
        <w:rPr>
          <w:noProof/>
        </w:rPr>
        <w:instrText xml:space="preserve"> PAGEREF _Toc459639230 \h </w:instrText>
      </w:r>
      <w:r>
        <w:rPr>
          <w:noProof/>
        </w:rPr>
      </w:r>
      <w:r>
        <w:rPr>
          <w:noProof/>
        </w:rPr>
        <w:fldChar w:fldCharType="separate"/>
      </w:r>
      <w:r w:rsidR="009D0219">
        <w:rPr>
          <w:noProof/>
        </w:rPr>
        <w:t>10</w:t>
      </w:r>
      <w:r>
        <w:rPr>
          <w:noProof/>
        </w:rPr>
        <w:fldChar w:fldCharType="end"/>
      </w:r>
    </w:p>
    <w:p w:rsidR="008D02F2" w:rsidRPr="00756EEA" w:rsidRDefault="008D02F2" w:rsidP="00041B8A">
      <w:pPr>
        <w:pStyle w:val="TOC1"/>
        <w:rPr>
          <w:rFonts w:ascii="Calibri" w:eastAsia="Times New Roman" w:hAnsi="Calibri"/>
          <w:noProof/>
          <w:sz w:val="22"/>
          <w:szCs w:val="22"/>
          <w:lang w:eastAsia="en-GB"/>
        </w:rPr>
      </w:pPr>
      <w:r>
        <w:rPr>
          <w:noProof/>
        </w:rPr>
        <w:t>Extended school and off-site arrangements</w:t>
      </w:r>
      <w:r>
        <w:rPr>
          <w:noProof/>
        </w:rPr>
        <w:tab/>
      </w:r>
      <w:r>
        <w:rPr>
          <w:noProof/>
        </w:rPr>
        <w:fldChar w:fldCharType="begin"/>
      </w:r>
      <w:r>
        <w:rPr>
          <w:noProof/>
        </w:rPr>
        <w:instrText xml:space="preserve"> PAGEREF _Toc459639231 \h </w:instrText>
      </w:r>
      <w:r>
        <w:rPr>
          <w:noProof/>
        </w:rPr>
      </w:r>
      <w:r>
        <w:rPr>
          <w:noProof/>
        </w:rPr>
        <w:fldChar w:fldCharType="separate"/>
      </w:r>
      <w:r w:rsidR="009D0219">
        <w:rPr>
          <w:noProof/>
        </w:rPr>
        <w:t>10</w:t>
      </w:r>
      <w:r>
        <w:rPr>
          <w:noProof/>
        </w:rPr>
        <w:fldChar w:fldCharType="end"/>
      </w:r>
    </w:p>
    <w:p w:rsidR="008D02F2" w:rsidRPr="00756EEA" w:rsidRDefault="008D02F2" w:rsidP="00041B8A">
      <w:pPr>
        <w:pStyle w:val="TOC1"/>
        <w:rPr>
          <w:rFonts w:ascii="Calibri" w:eastAsia="Times New Roman" w:hAnsi="Calibri"/>
          <w:noProof/>
          <w:sz w:val="22"/>
          <w:szCs w:val="22"/>
          <w:lang w:eastAsia="en-GB"/>
        </w:rPr>
      </w:pPr>
      <w:r>
        <w:rPr>
          <w:noProof/>
          <w:lang w:eastAsia="en-GB"/>
        </w:rPr>
        <w:t>Staff/pupil online relationships</w:t>
      </w:r>
      <w:r w:rsidR="00C24FE8">
        <w:rPr>
          <w:noProof/>
          <w:lang w:eastAsia="en-GB"/>
        </w:rPr>
        <w:t>…………………..</w:t>
      </w:r>
      <w:r>
        <w:rPr>
          <w:noProof/>
        </w:rPr>
        <w:tab/>
      </w:r>
      <w:r>
        <w:rPr>
          <w:noProof/>
        </w:rPr>
        <w:fldChar w:fldCharType="begin"/>
      </w:r>
      <w:r>
        <w:rPr>
          <w:noProof/>
        </w:rPr>
        <w:instrText xml:space="preserve"> PAGEREF _Toc459639232 \h </w:instrText>
      </w:r>
      <w:r>
        <w:rPr>
          <w:noProof/>
        </w:rPr>
      </w:r>
      <w:r>
        <w:rPr>
          <w:noProof/>
        </w:rPr>
        <w:fldChar w:fldCharType="separate"/>
      </w:r>
      <w:r w:rsidR="009D0219">
        <w:rPr>
          <w:noProof/>
        </w:rPr>
        <w:t>10</w:t>
      </w:r>
      <w:r>
        <w:rPr>
          <w:noProof/>
        </w:rPr>
        <w:fldChar w:fldCharType="end"/>
      </w:r>
    </w:p>
    <w:p w:rsidR="008D02F2" w:rsidRPr="00756EEA" w:rsidRDefault="008D02F2" w:rsidP="00041B8A">
      <w:pPr>
        <w:pStyle w:val="TOC1"/>
        <w:rPr>
          <w:rFonts w:ascii="Calibri" w:eastAsia="Times New Roman" w:hAnsi="Calibri"/>
          <w:noProof/>
          <w:sz w:val="22"/>
          <w:szCs w:val="22"/>
          <w:lang w:eastAsia="en-GB"/>
        </w:rPr>
      </w:pPr>
      <w:r>
        <w:rPr>
          <w:noProof/>
        </w:rPr>
        <w:t>Child protection procedures</w:t>
      </w:r>
      <w:r w:rsidR="00C24FE8">
        <w:rPr>
          <w:noProof/>
        </w:rPr>
        <w:t>……………………..</w:t>
      </w:r>
      <w:r>
        <w:rPr>
          <w:noProof/>
        </w:rPr>
        <w:tab/>
      </w:r>
      <w:r>
        <w:rPr>
          <w:noProof/>
        </w:rPr>
        <w:fldChar w:fldCharType="begin"/>
      </w:r>
      <w:r>
        <w:rPr>
          <w:noProof/>
        </w:rPr>
        <w:instrText xml:space="preserve"> PAGEREF _Toc459639233 \h </w:instrText>
      </w:r>
      <w:r>
        <w:rPr>
          <w:noProof/>
        </w:rPr>
      </w:r>
      <w:r>
        <w:rPr>
          <w:noProof/>
        </w:rPr>
        <w:fldChar w:fldCharType="separate"/>
      </w:r>
      <w:r w:rsidR="009D0219">
        <w:rPr>
          <w:noProof/>
        </w:rPr>
        <w:t>10</w:t>
      </w:r>
      <w:r>
        <w:rPr>
          <w:noProof/>
        </w:rPr>
        <w:fldChar w:fldCharType="end"/>
      </w:r>
    </w:p>
    <w:p w:rsidR="008D02F2" w:rsidRPr="00756EEA" w:rsidRDefault="008D02F2">
      <w:pPr>
        <w:pStyle w:val="TOC2"/>
        <w:tabs>
          <w:tab w:val="right" w:leader="dot" w:pos="9016"/>
        </w:tabs>
        <w:rPr>
          <w:rFonts w:ascii="Calibri" w:eastAsia="Times New Roman" w:hAnsi="Calibri"/>
          <w:b w:val="0"/>
          <w:noProof/>
          <w:lang w:eastAsia="en-GB"/>
        </w:rPr>
      </w:pPr>
      <w:r>
        <w:rPr>
          <w:noProof/>
        </w:rPr>
        <w:t>Recognising abuse</w:t>
      </w:r>
      <w:r>
        <w:rPr>
          <w:noProof/>
        </w:rPr>
        <w:tab/>
      </w:r>
      <w:r>
        <w:rPr>
          <w:noProof/>
        </w:rPr>
        <w:fldChar w:fldCharType="begin"/>
      </w:r>
      <w:r>
        <w:rPr>
          <w:noProof/>
        </w:rPr>
        <w:instrText xml:space="preserve"> PAGEREF _Toc459639234 \h </w:instrText>
      </w:r>
      <w:r>
        <w:rPr>
          <w:noProof/>
        </w:rPr>
      </w:r>
      <w:r>
        <w:rPr>
          <w:noProof/>
        </w:rPr>
        <w:fldChar w:fldCharType="separate"/>
      </w:r>
      <w:r w:rsidR="009D0219">
        <w:rPr>
          <w:noProof/>
        </w:rPr>
        <w:t>10</w:t>
      </w:r>
      <w:r>
        <w:rPr>
          <w:noProof/>
        </w:rPr>
        <w:fldChar w:fldCharType="end"/>
      </w:r>
    </w:p>
    <w:p w:rsidR="008D02F2" w:rsidRPr="00756EEA" w:rsidRDefault="00F96FB4">
      <w:pPr>
        <w:pStyle w:val="TOC2"/>
        <w:tabs>
          <w:tab w:val="right" w:leader="dot" w:pos="9016"/>
        </w:tabs>
        <w:rPr>
          <w:rFonts w:ascii="Calibri" w:eastAsia="Times New Roman" w:hAnsi="Calibri"/>
          <w:b w:val="0"/>
          <w:noProof/>
          <w:lang w:eastAsia="en-GB"/>
        </w:rPr>
      </w:pPr>
      <w:r>
        <w:rPr>
          <w:noProof/>
        </w:rPr>
        <w:t>Peer on Peer Abuse</w:t>
      </w:r>
      <w:r w:rsidR="008D02F2">
        <w:rPr>
          <w:noProof/>
        </w:rPr>
        <w:tab/>
      </w:r>
      <w:r w:rsidR="008D02F2">
        <w:rPr>
          <w:noProof/>
        </w:rPr>
        <w:fldChar w:fldCharType="begin"/>
      </w:r>
      <w:r w:rsidR="008D02F2">
        <w:rPr>
          <w:noProof/>
        </w:rPr>
        <w:instrText xml:space="preserve"> PAGEREF _Toc459639235 \h </w:instrText>
      </w:r>
      <w:r w:rsidR="008D02F2">
        <w:rPr>
          <w:noProof/>
        </w:rPr>
      </w:r>
      <w:r w:rsidR="008D02F2">
        <w:rPr>
          <w:noProof/>
        </w:rPr>
        <w:fldChar w:fldCharType="separate"/>
      </w:r>
      <w:r w:rsidR="009D0219">
        <w:rPr>
          <w:noProof/>
        </w:rPr>
        <w:t>11</w:t>
      </w:r>
      <w:r w:rsidR="008D02F2">
        <w:rPr>
          <w:noProof/>
        </w:rPr>
        <w:fldChar w:fldCharType="end"/>
      </w:r>
    </w:p>
    <w:p w:rsidR="008D02F2" w:rsidRPr="00756EEA" w:rsidRDefault="008D02F2">
      <w:pPr>
        <w:pStyle w:val="TOC2"/>
        <w:tabs>
          <w:tab w:val="right" w:leader="dot" w:pos="9016"/>
        </w:tabs>
        <w:rPr>
          <w:rFonts w:ascii="Calibri" w:eastAsia="Times New Roman" w:hAnsi="Calibri"/>
          <w:b w:val="0"/>
          <w:noProof/>
          <w:lang w:eastAsia="en-GB"/>
        </w:rPr>
      </w:pPr>
      <w:r>
        <w:rPr>
          <w:noProof/>
        </w:rPr>
        <w:t>Taking action</w:t>
      </w:r>
      <w:r>
        <w:rPr>
          <w:noProof/>
        </w:rPr>
        <w:tab/>
      </w:r>
      <w:r>
        <w:rPr>
          <w:noProof/>
        </w:rPr>
        <w:fldChar w:fldCharType="begin"/>
      </w:r>
      <w:r>
        <w:rPr>
          <w:noProof/>
        </w:rPr>
        <w:instrText xml:space="preserve"> PAGEREF _Toc459639236 \h </w:instrText>
      </w:r>
      <w:r>
        <w:rPr>
          <w:noProof/>
        </w:rPr>
      </w:r>
      <w:r>
        <w:rPr>
          <w:noProof/>
        </w:rPr>
        <w:fldChar w:fldCharType="separate"/>
      </w:r>
      <w:r w:rsidR="009D0219">
        <w:rPr>
          <w:noProof/>
        </w:rPr>
        <w:t>11</w:t>
      </w:r>
      <w:r>
        <w:rPr>
          <w:noProof/>
        </w:rPr>
        <w:fldChar w:fldCharType="end"/>
      </w:r>
    </w:p>
    <w:p w:rsidR="008D02F2" w:rsidRPr="00756EEA" w:rsidRDefault="008D02F2">
      <w:pPr>
        <w:pStyle w:val="TOC2"/>
        <w:tabs>
          <w:tab w:val="right" w:leader="dot" w:pos="9016"/>
        </w:tabs>
        <w:rPr>
          <w:rFonts w:ascii="Calibri" w:eastAsia="Times New Roman" w:hAnsi="Calibri"/>
          <w:b w:val="0"/>
          <w:noProof/>
          <w:lang w:eastAsia="en-GB"/>
        </w:rPr>
      </w:pPr>
      <w:r>
        <w:rPr>
          <w:noProof/>
        </w:rPr>
        <w:t>If you are concerned about a pupil’s welfare</w:t>
      </w:r>
      <w:r>
        <w:rPr>
          <w:noProof/>
        </w:rPr>
        <w:tab/>
      </w:r>
      <w:r>
        <w:rPr>
          <w:noProof/>
        </w:rPr>
        <w:fldChar w:fldCharType="begin"/>
      </w:r>
      <w:r>
        <w:rPr>
          <w:noProof/>
        </w:rPr>
        <w:instrText xml:space="preserve"> PAGEREF _Toc459639237 \h </w:instrText>
      </w:r>
      <w:r>
        <w:rPr>
          <w:noProof/>
        </w:rPr>
      </w:r>
      <w:r>
        <w:rPr>
          <w:noProof/>
        </w:rPr>
        <w:fldChar w:fldCharType="separate"/>
      </w:r>
      <w:r w:rsidR="009D0219">
        <w:rPr>
          <w:noProof/>
        </w:rPr>
        <w:t>11</w:t>
      </w:r>
      <w:r>
        <w:rPr>
          <w:noProof/>
        </w:rPr>
        <w:fldChar w:fldCharType="end"/>
      </w:r>
    </w:p>
    <w:p w:rsidR="008D02F2" w:rsidRPr="00756EEA" w:rsidRDefault="008D02F2">
      <w:pPr>
        <w:pStyle w:val="TOC2"/>
        <w:tabs>
          <w:tab w:val="right" w:leader="dot" w:pos="9016"/>
        </w:tabs>
        <w:rPr>
          <w:rFonts w:ascii="Calibri" w:eastAsia="Times New Roman" w:hAnsi="Calibri"/>
          <w:b w:val="0"/>
          <w:noProof/>
          <w:lang w:eastAsia="en-GB"/>
        </w:rPr>
      </w:pPr>
      <w:r>
        <w:rPr>
          <w:noProof/>
        </w:rPr>
        <w:t>If a pupil discloses to you</w:t>
      </w:r>
      <w:r>
        <w:rPr>
          <w:noProof/>
        </w:rPr>
        <w:tab/>
      </w:r>
      <w:r>
        <w:rPr>
          <w:noProof/>
        </w:rPr>
        <w:fldChar w:fldCharType="begin"/>
      </w:r>
      <w:r>
        <w:rPr>
          <w:noProof/>
        </w:rPr>
        <w:instrText xml:space="preserve"> PAGEREF _Toc459639238 \h </w:instrText>
      </w:r>
      <w:r>
        <w:rPr>
          <w:noProof/>
        </w:rPr>
      </w:r>
      <w:r>
        <w:rPr>
          <w:noProof/>
        </w:rPr>
        <w:fldChar w:fldCharType="separate"/>
      </w:r>
      <w:r w:rsidR="009D0219">
        <w:rPr>
          <w:noProof/>
        </w:rPr>
        <w:t>12</w:t>
      </w:r>
      <w:r>
        <w:rPr>
          <w:noProof/>
        </w:rPr>
        <w:fldChar w:fldCharType="end"/>
      </w:r>
    </w:p>
    <w:p w:rsidR="008D02F2" w:rsidRPr="00756EEA" w:rsidRDefault="008D02F2">
      <w:pPr>
        <w:pStyle w:val="TOC2"/>
        <w:tabs>
          <w:tab w:val="right" w:leader="dot" w:pos="9016"/>
        </w:tabs>
        <w:rPr>
          <w:rFonts w:ascii="Calibri" w:eastAsia="Times New Roman" w:hAnsi="Calibri"/>
          <w:b w:val="0"/>
          <w:noProof/>
          <w:lang w:eastAsia="en-GB"/>
        </w:rPr>
      </w:pPr>
      <w:r>
        <w:rPr>
          <w:noProof/>
        </w:rPr>
        <w:t>Notifying parents</w:t>
      </w:r>
      <w:r>
        <w:rPr>
          <w:noProof/>
        </w:rPr>
        <w:tab/>
      </w:r>
      <w:r>
        <w:rPr>
          <w:noProof/>
        </w:rPr>
        <w:fldChar w:fldCharType="begin"/>
      </w:r>
      <w:r>
        <w:rPr>
          <w:noProof/>
        </w:rPr>
        <w:instrText xml:space="preserve"> PAGEREF _Toc459639239 \h </w:instrText>
      </w:r>
      <w:r>
        <w:rPr>
          <w:noProof/>
        </w:rPr>
      </w:r>
      <w:r>
        <w:rPr>
          <w:noProof/>
        </w:rPr>
        <w:fldChar w:fldCharType="separate"/>
      </w:r>
      <w:r w:rsidR="009D0219">
        <w:rPr>
          <w:noProof/>
        </w:rPr>
        <w:t>12</w:t>
      </w:r>
      <w:r>
        <w:rPr>
          <w:noProof/>
        </w:rPr>
        <w:fldChar w:fldCharType="end"/>
      </w:r>
    </w:p>
    <w:p w:rsidR="008D02F2" w:rsidRPr="00756EEA" w:rsidRDefault="008D02F2" w:rsidP="00041B8A">
      <w:pPr>
        <w:pStyle w:val="TOC1"/>
        <w:rPr>
          <w:rFonts w:ascii="Calibri" w:eastAsia="Times New Roman" w:hAnsi="Calibri"/>
          <w:noProof/>
          <w:sz w:val="22"/>
          <w:szCs w:val="22"/>
          <w:lang w:eastAsia="en-GB"/>
        </w:rPr>
      </w:pPr>
      <w:r w:rsidRPr="00351507">
        <w:rPr>
          <w:noProof/>
          <w:lang w:eastAsia="en-GB"/>
        </w:rPr>
        <w:t>Confidentiality and sharing information</w:t>
      </w:r>
      <w:r>
        <w:rPr>
          <w:noProof/>
        </w:rPr>
        <w:tab/>
      </w:r>
      <w:r w:rsidR="00C24FE8">
        <w:rPr>
          <w:noProof/>
        </w:rPr>
        <w:tab/>
      </w:r>
      <w:r>
        <w:rPr>
          <w:noProof/>
        </w:rPr>
        <w:fldChar w:fldCharType="begin"/>
      </w:r>
      <w:r>
        <w:rPr>
          <w:noProof/>
        </w:rPr>
        <w:instrText xml:space="preserve"> PAGEREF _Toc459639240 \h </w:instrText>
      </w:r>
      <w:r>
        <w:rPr>
          <w:noProof/>
        </w:rPr>
      </w:r>
      <w:r>
        <w:rPr>
          <w:noProof/>
        </w:rPr>
        <w:fldChar w:fldCharType="separate"/>
      </w:r>
      <w:r w:rsidR="009D0219">
        <w:rPr>
          <w:noProof/>
        </w:rPr>
        <w:t>13</w:t>
      </w:r>
      <w:r>
        <w:rPr>
          <w:noProof/>
        </w:rPr>
        <w:fldChar w:fldCharType="end"/>
      </w:r>
    </w:p>
    <w:p w:rsidR="008D02F2" w:rsidRPr="00756EEA" w:rsidRDefault="008D02F2" w:rsidP="00041B8A">
      <w:pPr>
        <w:pStyle w:val="TOC1"/>
        <w:rPr>
          <w:rFonts w:ascii="Calibri" w:eastAsia="Times New Roman" w:hAnsi="Calibri"/>
          <w:noProof/>
          <w:sz w:val="22"/>
          <w:szCs w:val="22"/>
          <w:lang w:eastAsia="en-GB"/>
        </w:rPr>
      </w:pPr>
      <w:r>
        <w:rPr>
          <w:noProof/>
        </w:rPr>
        <w:t>Referral to children’s social care</w:t>
      </w:r>
      <w:r>
        <w:rPr>
          <w:noProof/>
        </w:rPr>
        <w:tab/>
      </w:r>
      <w:r w:rsidR="00C24FE8">
        <w:rPr>
          <w:noProof/>
        </w:rPr>
        <w:tab/>
      </w:r>
      <w:r>
        <w:rPr>
          <w:noProof/>
        </w:rPr>
        <w:fldChar w:fldCharType="begin"/>
      </w:r>
      <w:r>
        <w:rPr>
          <w:noProof/>
        </w:rPr>
        <w:instrText xml:space="preserve"> PAGEREF _Toc459639241 \h </w:instrText>
      </w:r>
      <w:r>
        <w:rPr>
          <w:noProof/>
        </w:rPr>
      </w:r>
      <w:r>
        <w:rPr>
          <w:noProof/>
        </w:rPr>
        <w:fldChar w:fldCharType="separate"/>
      </w:r>
      <w:r w:rsidR="009D0219">
        <w:rPr>
          <w:noProof/>
        </w:rPr>
        <w:t>13</w:t>
      </w:r>
      <w:r>
        <w:rPr>
          <w:noProof/>
        </w:rPr>
        <w:fldChar w:fldCharType="end"/>
      </w:r>
    </w:p>
    <w:p w:rsidR="008D02F2" w:rsidRPr="00756EEA" w:rsidRDefault="008D02F2" w:rsidP="00041B8A">
      <w:pPr>
        <w:pStyle w:val="TOC1"/>
        <w:rPr>
          <w:rFonts w:ascii="Calibri" w:eastAsia="Times New Roman" w:hAnsi="Calibri"/>
          <w:noProof/>
          <w:sz w:val="22"/>
          <w:szCs w:val="22"/>
          <w:lang w:eastAsia="en-GB"/>
        </w:rPr>
      </w:pPr>
      <w:r>
        <w:rPr>
          <w:noProof/>
        </w:rPr>
        <w:lastRenderedPageBreak/>
        <w:t>Reporting directly to child protection agencies</w:t>
      </w:r>
      <w:r>
        <w:rPr>
          <w:noProof/>
        </w:rPr>
        <w:tab/>
      </w:r>
      <w:r>
        <w:rPr>
          <w:noProof/>
        </w:rPr>
        <w:fldChar w:fldCharType="begin"/>
      </w:r>
      <w:r>
        <w:rPr>
          <w:noProof/>
        </w:rPr>
        <w:instrText xml:space="preserve"> PAGEREF _Toc459639242 \h </w:instrText>
      </w:r>
      <w:r>
        <w:rPr>
          <w:noProof/>
        </w:rPr>
      </w:r>
      <w:r>
        <w:rPr>
          <w:noProof/>
        </w:rPr>
        <w:fldChar w:fldCharType="separate"/>
      </w:r>
      <w:r w:rsidR="009D0219">
        <w:rPr>
          <w:noProof/>
        </w:rPr>
        <w:t>14</w:t>
      </w:r>
      <w:r>
        <w:rPr>
          <w:noProof/>
        </w:rPr>
        <w:fldChar w:fldCharType="end"/>
      </w:r>
    </w:p>
    <w:p w:rsidR="008D02F2" w:rsidRPr="00756EEA" w:rsidRDefault="008D02F2" w:rsidP="00041B8A">
      <w:pPr>
        <w:pStyle w:val="TOC1"/>
        <w:rPr>
          <w:rFonts w:ascii="Calibri" w:eastAsia="Times New Roman" w:hAnsi="Calibri"/>
          <w:noProof/>
          <w:sz w:val="22"/>
          <w:szCs w:val="22"/>
          <w:lang w:eastAsia="en-GB"/>
        </w:rPr>
      </w:pPr>
      <w:r>
        <w:rPr>
          <w:noProof/>
        </w:rPr>
        <w:t>Children with sexually harmful behaviour</w:t>
      </w:r>
      <w:r>
        <w:rPr>
          <w:noProof/>
        </w:rPr>
        <w:tab/>
      </w:r>
      <w:r w:rsidR="00C24FE8">
        <w:rPr>
          <w:noProof/>
        </w:rPr>
        <w:tab/>
      </w:r>
      <w:r>
        <w:rPr>
          <w:noProof/>
        </w:rPr>
        <w:fldChar w:fldCharType="begin"/>
      </w:r>
      <w:r>
        <w:rPr>
          <w:noProof/>
        </w:rPr>
        <w:instrText xml:space="preserve"> PAGEREF _Toc459639243 \h </w:instrText>
      </w:r>
      <w:r>
        <w:rPr>
          <w:noProof/>
        </w:rPr>
      </w:r>
      <w:r>
        <w:rPr>
          <w:noProof/>
        </w:rPr>
        <w:fldChar w:fldCharType="separate"/>
      </w:r>
      <w:r w:rsidR="009D0219">
        <w:rPr>
          <w:noProof/>
        </w:rPr>
        <w:t>14</w:t>
      </w:r>
      <w:r>
        <w:rPr>
          <w:noProof/>
        </w:rPr>
        <w:fldChar w:fldCharType="end"/>
      </w:r>
    </w:p>
    <w:p w:rsidR="008D02F2" w:rsidRPr="00756EEA" w:rsidRDefault="008D02F2" w:rsidP="00041B8A">
      <w:pPr>
        <w:pStyle w:val="TOC1"/>
        <w:rPr>
          <w:rFonts w:ascii="Calibri" w:eastAsia="Times New Roman" w:hAnsi="Calibri"/>
          <w:noProof/>
          <w:sz w:val="22"/>
          <w:szCs w:val="22"/>
          <w:lang w:eastAsia="en-GB"/>
        </w:rPr>
      </w:pPr>
      <w:r>
        <w:rPr>
          <w:noProof/>
          <w:lang w:eastAsia="en-GB"/>
        </w:rPr>
        <w:t>Sexual exploitation of children</w:t>
      </w:r>
      <w:r>
        <w:rPr>
          <w:noProof/>
        </w:rPr>
        <w:tab/>
      </w:r>
      <w:r w:rsidR="00C24FE8">
        <w:rPr>
          <w:noProof/>
        </w:rPr>
        <w:tab/>
      </w:r>
      <w:r>
        <w:rPr>
          <w:noProof/>
        </w:rPr>
        <w:fldChar w:fldCharType="begin"/>
      </w:r>
      <w:r>
        <w:rPr>
          <w:noProof/>
        </w:rPr>
        <w:instrText xml:space="preserve"> PAGEREF _Toc459639244 \h </w:instrText>
      </w:r>
      <w:r>
        <w:rPr>
          <w:noProof/>
        </w:rPr>
      </w:r>
      <w:r>
        <w:rPr>
          <w:noProof/>
        </w:rPr>
        <w:fldChar w:fldCharType="separate"/>
      </w:r>
      <w:r w:rsidR="009D0219">
        <w:rPr>
          <w:noProof/>
        </w:rPr>
        <w:t>14</w:t>
      </w:r>
      <w:r>
        <w:rPr>
          <w:noProof/>
        </w:rPr>
        <w:fldChar w:fldCharType="end"/>
      </w:r>
    </w:p>
    <w:p w:rsidR="008D02F2" w:rsidRPr="00756EEA" w:rsidRDefault="008D02F2" w:rsidP="00041B8A">
      <w:pPr>
        <w:pStyle w:val="TOC1"/>
        <w:rPr>
          <w:rFonts w:ascii="Calibri" w:eastAsia="Times New Roman" w:hAnsi="Calibri"/>
          <w:noProof/>
          <w:sz w:val="22"/>
          <w:szCs w:val="22"/>
          <w:lang w:eastAsia="en-GB"/>
        </w:rPr>
      </w:pPr>
      <w:r>
        <w:rPr>
          <w:noProof/>
        </w:rPr>
        <w:t>Honour-Based Violence</w:t>
      </w:r>
      <w:r>
        <w:rPr>
          <w:noProof/>
        </w:rPr>
        <w:tab/>
      </w:r>
      <w:r w:rsidR="00C24FE8">
        <w:rPr>
          <w:noProof/>
        </w:rPr>
        <w:tab/>
      </w:r>
      <w:r>
        <w:rPr>
          <w:noProof/>
        </w:rPr>
        <w:fldChar w:fldCharType="begin"/>
      </w:r>
      <w:r>
        <w:rPr>
          <w:noProof/>
        </w:rPr>
        <w:instrText xml:space="preserve"> PAGEREF _Toc459639245 \h </w:instrText>
      </w:r>
      <w:r>
        <w:rPr>
          <w:noProof/>
        </w:rPr>
      </w:r>
      <w:r>
        <w:rPr>
          <w:noProof/>
        </w:rPr>
        <w:fldChar w:fldCharType="separate"/>
      </w:r>
      <w:r w:rsidR="009D0219">
        <w:rPr>
          <w:noProof/>
        </w:rPr>
        <w:t>14</w:t>
      </w:r>
      <w:r>
        <w:rPr>
          <w:noProof/>
        </w:rPr>
        <w:fldChar w:fldCharType="end"/>
      </w:r>
    </w:p>
    <w:p w:rsidR="008D02F2" w:rsidRPr="00756EEA" w:rsidRDefault="008D02F2" w:rsidP="00041B8A">
      <w:pPr>
        <w:pStyle w:val="TOC1"/>
        <w:rPr>
          <w:rFonts w:ascii="Calibri" w:eastAsia="Times New Roman" w:hAnsi="Calibri"/>
          <w:noProof/>
          <w:sz w:val="22"/>
          <w:szCs w:val="22"/>
          <w:lang w:eastAsia="en-GB"/>
        </w:rPr>
      </w:pPr>
      <w:r>
        <w:rPr>
          <w:noProof/>
        </w:rPr>
        <w:t>Radicalisation and Extremism</w:t>
      </w:r>
      <w:r w:rsidR="00C24FE8">
        <w:rPr>
          <w:noProof/>
        </w:rPr>
        <w:tab/>
      </w:r>
      <w:r w:rsidR="0083354E">
        <w:rPr>
          <w:noProof/>
        </w:rPr>
        <w:t>………………………………………………………...</w:t>
      </w:r>
      <w:r>
        <w:rPr>
          <w:noProof/>
        </w:rPr>
        <w:fldChar w:fldCharType="begin"/>
      </w:r>
      <w:r>
        <w:rPr>
          <w:noProof/>
        </w:rPr>
        <w:instrText xml:space="preserve"> PAGEREF _Toc459639246 \h </w:instrText>
      </w:r>
      <w:r>
        <w:rPr>
          <w:noProof/>
        </w:rPr>
      </w:r>
      <w:r>
        <w:rPr>
          <w:noProof/>
        </w:rPr>
        <w:fldChar w:fldCharType="separate"/>
      </w:r>
      <w:r w:rsidR="009D0219">
        <w:rPr>
          <w:noProof/>
        </w:rPr>
        <w:t>15</w:t>
      </w:r>
      <w:r>
        <w:rPr>
          <w:noProof/>
        </w:rPr>
        <w:fldChar w:fldCharType="end"/>
      </w:r>
    </w:p>
    <w:p w:rsidR="008D02F2" w:rsidRPr="00756EEA" w:rsidRDefault="008D02F2" w:rsidP="00041B8A">
      <w:pPr>
        <w:pStyle w:val="TOC1"/>
        <w:rPr>
          <w:rFonts w:ascii="Calibri" w:eastAsia="Times New Roman" w:hAnsi="Calibri"/>
          <w:noProof/>
          <w:sz w:val="22"/>
          <w:szCs w:val="22"/>
          <w:lang w:eastAsia="en-GB"/>
        </w:rPr>
      </w:pPr>
      <w:r>
        <w:rPr>
          <w:noProof/>
        </w:rPr>
        <w:t>Private fostering arrangements</w:t>
      </w:r>
      <w:r>
        <w:rPr>
          <w:noProof/>
        </w:rPr>
        <w:tab/>
      </w:r>
      <w:r w:rsidR="00C24FE8">
        <w:rPr>
          <w:noProof/>
        </w:rPr>
        <w:tab/>
      </w:r>
      <w:r>
        <w:rPr>
          <w:noProof/>
        </w:rPr>
        <w:fldChar w:fldCharType="begin"/>
      </w:r>
      <w:r>
        <w:rPr>
          <w:noProof/>
        </w:rPr>
        <w:instrText xml:space="preserve"> PAGEREF _Toc459639247 \h </w:instrText>
      </w:r>
      <w:r>
        <w:rPr>
          <w:noProof/>
        </w:rPr>
      </w:r>
      <w:r>
        <w:rPr>
          <w:noProof/>
        </w:rPr>
        <w:fldChar w:fldCharType="separate"/>
      </w:r>
      <w:r w:rsidR="009D0219">
        <w:rPr>
          <w:noProof/>
        </w:rPr>
        <w:t>16</w:t>
      </w:r>
      <w:r>
        <w:rPr>
          <w:noProof/>
        </w:rPr>
        <w:fldChar w:fldCharType="end"/>
      </w:r>
    </w:p>
    <w:p w:rsidR="008D02F2" w:rsidRPr="00756EEA" w:rsidRDefault="008D02F2" w:rsidP="00041B8A">
      <w:pPr>
        <w:pStyle w:val="TOC1"/>
        <w:rPr>
          <w:rFonts w:ascii="Calibri" w:eastAsia="Times New Roman" w:hAnsi="Calibri"/>
          <w:noProof/>
          <w:sz w:val="22"/>
          <w:szCs w:val="22"/>
          <w:lang w:eastAsia="en-GB"/>
        </w:rPr>
      </w:pPr>
      <w:r>
        <w:rPr>
          <w:noProof/>
        </w:rPr>
        <w:t>Related safeguarding portfolio policies</w:t>
      </w:r>
      <w:r>
        <w:rPr>
          <w:noProof/>
        </w:rPr>
        <w:tab/>
      </w:r>
      <w:r w:rsidR="00C24FE8">
        <w:rPr>
          <w:noProof/>
        </w:rPr>
        <w:tab/>
      </w:r>
      <w:r>
        <w:rPr>
          <w:noProof/>
        </w:rPr>
        <w:fldChar w:fldCharType="begin"/>
      </w:r>
      <w:r>
        <w:rPr>
          <w:noProof/>
        </w:rPr>
        <w:instrText xml:space="preserve"> PAGEREF _Toc459639248 \h </w:instrText>
      </w:r>
      <w:r>
        <w:rPr>
          <w:noProof/>
        </w:rPr>
      </w:r>
      <w:r>
        <w:rPr>
          <w:noProof/>
        </w:rPr>
        <w:fldChar w:fldCharType="separate"/>
      </w:r>
      <w:r w:rsidR="009D0219">
        <w:rPr>
          <w:noProof/>
        </w:rPr>
        <w:t>16</w:t>
      </w:r>
      <w:r>
        <w:rPr>
          <w:noProof/>
        </w:rPr>
        <w:fldChar w:fldCharType="end"/>
      </w:r>
    </w:p>
    <w:p w:rsidR="008D02F2" w:rsidRPr="00756EEA" w:rsidRDefault="008D02F2" w:rsidP="00041B8A">
      <w:pPr>
        <w:pStyle w:val="TOC1"/>
        <w:rPr>
          <w:rFonts w:ascii="Calibri" w:eastAsia="Times New Roman" w:hAnsi="Calibri"/>
          <w:noProof/>
          <w:sz w:val="22"/>
          <w:szCs w:val="22"/>
          <w:lang w:eastAsia="en-GB"/>
        </w:rPr>
      </w:pPr>
      <w:r>
        <w:rPr>
          <w:noProof/>
        </w:rPr>
        <w:t>Special Circumstances</w:t>
      </w:r>
      <w:r>
        <w:rPr>
          <w:noProof/>
        </w:rPr>
        <w:tab/>
      </w:r>
      <w:r w:rsidR="00C24FE8">
        <w:rPr>
          <w:noProof/>
        </w:rPr>
        <w:tab/>
      </w:r>
      <w:r>
        <w:rPr>
          <w:noProof/>
        </w:rPr>
        <w:fldChar w:fldCharType="begin"/>
      </w:r>
      <w:r>
        <w:rPr>
          <w:noProof/>
        </w:rPr>
        <w:instrText xml:space="preserve"> PAGEREF _Toc459639249 \h </w:instrText>
      </w:r>
      <w:r>
        <w:rPr>
          <w:noProof/>
        </w:rPr>
      </w:r>
      <w:r>
        <w:rPr>
          <w:noProof/>
        </w:rPr>
        <w:fldChar w:fldCharType="separate"/>
      </w:r>
      <w:r w:rsidR="009D0219">
        <w:rPr>
          <w:noProof/>
        </w:rPr>
        <w:t>16</w:t>
      </w:r>
      <w:r>
        <w:rPr>
          <w:noProof/>
        </w:rPr>
        <w:fldChar w:fldCharType="end"/>
      </w:r>
    </w:p>
    <w:p w:rsidR="008D02F2" w:rsidRPr="00756EEA" w:rsidRDefault="008D02F2">
      <w:pPr>
        <w:pStyle w:val="TOC2"/>
        <w:tabs>
          <w:tab w:val="right" w:leader="dot" w:pos="9016"/>
        </w:tabs>
        <w:rPr>
          <w:rFonts w:ascii="Calibri" w:eastAsia="Times New Roman" w:hAnsi="Calibri"/>
          <w:b w:val="0"/>
          <w:noProof/>
          <w:lang w:eastAsia="en-GB"/>
        </w:rPr>
      </w:pPr>
      <w:r>
        <w:rPr>
          <w:noProof/>
        </w:rPr>
        <w:t>Looked after children</w:t>
      </w:r>
      <w:r>
        <w:rPr>
          <w:noProof/>
        </w:rPr>
        <w:tab/>
      </w:r>
      <w:r>
        <w:rPr>
          <w:noProof/>
        </w:rPr>
        <w:fldChar w:fldCharType="begin"/>
      </w:r>
      <w:r>
        <w:rPr>
          <w:noProof/>
        </w:rPr>
        <w:instrText xml:space="preserve"> PAGEREF _Toc459639250 \h </w:instrText>
      </w:r>
      <w:r>
        <w:rPr>
          <w:noProof/>
        </w:rPr>
      </w:r>
      <w:r>
        <w:rPr>
          <w:noProof/>
        </w:rPr>
        <w:fldChar w:fldCharType="separate"/>
      </w:r>
      <w:r w:rsidR="009D0219">
        <w:rPr>
          <w:noProof/>
        </w:rPr>
        <w:t>16</w:t>
      </w:r>
      <w:r>
        <w:rPr>
          <w:noProof/>
        </w:rPr>
        <w:fldChar w:fldCharType="end"/>
      </w:r>
    </w:p>
    <w:p w:rsidR="008D02F2" w:rsidRPr="00756EEA" w:rsidRDefault="008D02F2">
      <w:pPr>
        <w:pStyle w:val="TOC2"/>
        <w:tabs>
          <w:tab w:val="right" w:leader="dot" w:pos="9016"/>
        </w:tabs>
        <w:rPr>
          <w:rFonts w:ascii="Calibri" w:eastAsia="Times New Roman" w:hAnsi="Calibri"/>
          <w:b w:val="0"/>
          <w:noProof/>
          <w:lang w:eastAsia="en-GB"/>
        </w:rPr>
      </w:pPr>
      <w:r>
        <w:rPr>
          <w:noProof/>
        </w:rPr>
        <w:t>Work Experience</w:t>
      </w:r>
      <w:r>
        <w:rPr>
          <w:noProof/>
        </w:rPr>
        <w:tab/>
      </w:r>
      <w:r>
        <w:rPr>
          <w:noProof/>
        </w:rPr>
        <w:fldChar w:fldCharType="begin"/>
      </w:r>
      <w:r>
        <w:rPr>
          <w:noProof/>
        </w:rPr>
        <w:instrText xml:space="preserve"> PAGEREF _Toc459639251 \h </w:instrText>
      </w:r>
      <w:r>
        <w:rPr>
          <w:noProof/>
        </w:rPr>
      </w:r>
      <w:r>
        <w:rPr>
          <w:noProof/>
        </w:rPr>
        <w:fldChar w:fldCharType="separate"/>
      </w:r>
      <w:r w:rsidR="009D0219">
        <w:rPr>
          <w:noProof/>
        </w:rPr>
        <w:t>16</w:t>
      </w:r>
      <w:r>
        <w:rPr>
          <w:noProof/>
        </w:rPr>
        <w:fldChar w:fldCharType="end"/>
      </w:r>
    </w:p>
    <w:p w:rsidR="008D02F2" w:rsidRPr="00756EEA" w:rsidRDefault="008D02F2" w:rsidP="00041B8A">
      <w:pPr>
        <w:pStyle w:val="TOC1"/>
        <w:rPr>
          <w:rFonts w:ascii="Calibri" w:eastAsia="Times New Roman" w:hAnsi="Calibri"/>
          <w:noProof/>
          <w:sz w:val="22"/>
          <w:szCs w:val="22"/>
          <w:lang w:eastAsia="en-GB"/>
        </w:rPr>
      </w:pPr>
      <w:r>
        <w:rPr>
          <w:noProof/>
        </w:rPr>
        <w:t>Appendix One</w:t>
      </w:r>
      <w:r>
        <w:rPr>
          <w:noProof/>
        </w:rPr>
        <w:tab/>
      </w:r>
      <w:r w:rsidR="00C24FE8">
        <w:rPr>
          <w:noProof/>
        </w:rPr>
        <w:tab/>
      </w:r>
      <w:r>
        <w:rPr>
          <w:noProof/>
        </w:rPr>
        <w:fldChar w:fldCharType="begin"/>
      </w:r>
      <w:r>
        <w:rPr>
          <w:noProof/>
        </w:rPr>
        <w:instrText xml:space="preserve"> PAGEREF _Toc459639254 \h </w:instrText>
      </w:r>
      <w:r>
        <w:rPr>
          <w:noProof/>
        </w:rPr>
      </w:r>
      <w:r>
        <w:rPr>
          <w:noProof/>
        </w:rPr>
        <w:fldChar w:fldCharType="separate"/>
      </w:r>
      <w:r w:rsidR="009D0219">
        <w:rPr>
          <w:noProof/>
        </w:rPr>
        <w:t>17</w:t>
      </w:r>
      <w:r>
        <w:rPr>
          <w:noProof/>
        </w:rPr>
        <w:fldChar w:fldCharType="end"/>
      </w:r>
    </w:p>
    <w:p w:rsidR="008D02F2" w:rsidRPr="00756EEA" w:rsidRDefault="008D02F2">
      <w:pPr>
        <w:pStyle w:val="TOC2"/>
        <w:tabs>
          <w:tab w:val="right" w:leader="dot" w:pos="9016"/>
        </w:tabs>
        <w:rPr>
          <w:rFonts w:ascii="Calibri" w:eastAsia="Times New Roman" w:hAnsi="Calibri"/>
          <w:b w:val="0"/>
          <w:noProof/>
          <w:lang w:eastAsia="en-GB"/>
        </w:rPr>
      </w:pPr>
      <w:r>
        <w:rPr>
          <w:noProof/>
        </w:rPr>
        <w:t>Four categories of abuse</w:t>
      </w:r>
      <w:r>
        <w:rPr>
          <w:noProof/>
        </w:rPr>
        <w:tab/>
      </w:r>
      <w:r>
        <w:rPr>
          <w:noProof/>
        </w:rPr>
        <w:fldChar w:fldCharType="begin"/>
      </w:r>
      <w:r>
        <w:rPr>
          <w:noProof/>
        </w:rPr>
        <w:instrText xml:space="preserve"> PAGEREF _Toc459639255 \h </w:instrText>
      </w:r>
      <w:r>
        <w:rPr>
          <w:noProof/>
        </w:rPr>
      </w:r>
      <w:r>
        <w:rPr>
          <w:noProof/>
        </w:rPr>
        <w:fldChar w:fldCharType="separate"/>
      </w:r>
      <w:r w:rsidR="009D0219">
        <w:rPr>
          <w:noProof/>
        </w:rPr>
        <w:t>17</w:t>
      </w:r>
      <w:r>
        <w:rPr>
          <w:noProof/>
        </w:rPr>
        <w:fldChar w:fldCharType="end"/>
      </w:r>
    </w:p>
    <w:p w:rsidR="008D02F2" w:rsidRPr="00756EEA" w:rsidRDefault="008D02F2" w:rsidP="00C24FE8">
      <w:pPr>
        <w:pStyle w:val="TOC3"/>
        <w:rPr>
          <w:rFonts w:ascii="Calibri" w:eastAsia="Times New Roman" w:hAnsi="Calibri"/>
          <w:lang w:eastAsia="en-GB"/>
        </w:rPr>
      </w:pPr>
      <w:r w:rsidRPr="00351507">
        <w:t>Physical abuse</w:t>
      </w:r>
      <w:r>
        <w:tab/>
      </w:r>
      <w:r>
        <w:fldChar w:fldCharType="begin"/>
      </w:r>
      <w:r>
        <w:instrText xml:space="preserve"> PAGEREF _Toc459639256 \h </w:instrText>
      </w:r>
      <w:r>
        <w:fldChar w:fldCharType="separate"/>
      </w:r>
      <w:r w:rsidR="009D0219">
        <w:t>17</w:t>
      </w:r>
      <w:r>
        <w:fldChar w:fldCharType="end"/>
      </w:r>
    </w:p>
    <w:p w:rsidR="008D02F2" w:rsidRPr="00756EEA" w:rsidRDefault="008D02F2" w:rsidP="00C24FE8">
      <w:pPr>
        <w:pStyle w:val="TOC3"/>
        <w:rPr>
          <w:rFonts w:ascii="Calibri" w:eastAsia="Times New Roman" w:hAnsi="Calibri"/>
          <w:lang w:eastAsia="en-GB"/>
        </w:rPr>
      </w:pPr>
      <w:r w:rsidRPr="00351507">
        <w:rPr>
          <w:color w:val="000000"/>
        </w:rPr>
        <w:t>Emotional abuse</w:t>
      </w:r>
      <w:r>
        <w:tab/>
      </w:r>
      <w:r>
        <w:fldChar w:fldCharType="begin"/>
      </w:r>
      <w:r>
        <w:instrText xml:space="preserve"> PAGEREF _Toc459639257 \h </w:instrText>
      </w:r>
      <w:r>
        <w:fldChar w:fldCharType="separate"/>
      </w:r>
      <w:r w:rsidR="009D0219">
        <w:t>17</w:t>
      </w:r>
      <w:r>
        <w:fldChar w:fldCharType="end"/>
      </w:r>
    </w:p>
    <w:p w:rsidR="008D02F2" w:rsidRPr="00756EEA" w:rsidRDefault="008D02F2" w:rsidP="00C24FE8">
      <w:pPr>
        <w:pStyle w:val="TOC3"/>
        <w:rPr>
          <w:rFonts w:ascii="Calibri" w:eastAsia="Times New Roman" w:hAnsi="Calibri"/>
          <w:lang w:eastAsia="en-GB"/>
        </w:rPr>
      </w:pPr>
      <w:r w:rsidRPr="00351507">
        <w:rPr>
          <w:color w:val="000000"/>
        </w:rPr>
        <w:t>Sexual abuse</w:t>
      </w:r>
      <w:r>
        <w:tab/>
      </w:r>
      <w:r>
        <w:fldChar w:fldCharType="begin"/>
      </w:r>
      <w:r>
        <w:instrText xml:space="preserve"> PAGEREF _Toc459639258 \h </w:instrText>
      </w:r>
      <w:r>
        <w:fldChar w:fldCharType="separate"/>
      </w:r>
      <w:r w:rsidR="009D0219">
        <w:t>17</w:t>
      </w:r>
      <w:r>
        <w:fldChar w:fldCharType="end"/>
      </w:r>
    </w:p>
    <w:p w:rsidR="008D02F2" w:rsidRPr="00756EEA" w:rsidRDefault="008D02F2" w:rsidP="00C24FE8">
      <w:pPr>
        <w:pStyle w:val="TOC3"/>
        <w:rPr>
          <w:rFonts w:ascii="Calibri" w:eastAsia="Times New Roman" w:hAnsi="Calibri"/>
          <w:lang w:eastAsia="en-GB"/>
        </w:rPr>
      </w:pPr>
      <w:r w:rsidRPr="00351507">
        <w:rPr>
          <w:color w:val="000000"/>
        </w:rPr>
        <w:t>Neglect</w:t>
      </w:r>
      <w:r>
        <w:tab/>
      </w:r>
      <w:r>
        <w:fldChar w:fldCharType="begin"/>
      </w:r>
      <w:r>
        <w:instrText xml:space="preserve"> PAGEREF _Toc459639259 \h </w:instrText>
      </w:r>
      <w:r>
        <w:fldChar w:fldCharType="separate"/>
      </w:r>
      <w:r w:rsidR="009D0219">
        <w:t>17</w:t>
      </w:r>
      <w:r>
        <w:fldChar w:fldCharType="end"/>
      </w:r>
    </w:p>
    <w:p w:rsidR="008D02F2" w:rsidRPr="00756EEA" w:rsidRDefault="008D02F2" w:rsidP="00491384">
      <w:pPr>
        <w:pStyle w:val="TOC2"/>
        <w:tabs>
          <w:tab w:val="right" w:leader="dot" w:pos="9016"/>
        </w:tabs>
        <w:ind w:left="0"/>
        <w:rPr>
          <w:rFonts w:ascii="Calibri" w:eastAsia="Times New Roman" w:hAnsi="Calibri"/>
          <w:b w:val="0"/>
          <w:noProof/>
          <w:lang w:eastAsia="en-GB"/>
        </w:rPr>
      </w:pPr>
      <w:r>
        <w:rPr>
          <w:noProof/>
        </w:rPr>
        <w:t>Indicators of abuse</w:t>
      </w:r>
      <w:r>
        <w:rPr>
          <w:noProof/>
        </w:rPr>
        <w:tab/>
      </w:r>
      <w:r>
        <w:rPr>
          <w:noProof/>
        </w:rPr>
        <w:fldChar w:fldCharType="begin"/>
      </w:r>
      <w:r>
        <w:rPr>
          <w:noProof/>
        </w:rPr>
        <w:instrText xml:space="preserve"> PAGEREF _Toc459639260 \h </w:instrText>
      </w:r>
      <w:r>
        <w:rPr>
          <w:noProof/>
        </w:rPr>
      </w:r>
      <w:r>
        <w:rPr>
          <w:noProof/>
        </w:rPr>
        <w:fldChar w:fldCharType="separate"/>
      </w:r>
      <w:r w:rsidR="009D0219">
        <w:rPr>
          <w:noProof/>
        </w:rPr>
        <w:t>17</w:t>
      </w:r>
      <w:r>
        <w:rPr>
          <w:noProof/>
        </w:rPr>
        <w:fldChar w:fldCharType="end"/>
      </w:r>
    </w:p>
    <w:p w:rsidR="008D02F2" w:rsidRPr="00756EEA" w:rsidRDefault="008D02F2" w:rsidP="00041B8A">
      <w:pPr>
        <w:pStyle w:val="TOC1"/>
        <w:rPr>
          <w:rFonts w:ascii="Calibri" w:eastAsia="Times New Roman" w:hAnsi="Calibri"/>
          <w:noProof/>
          <w:sz w:val="22"/>
          <w:szCs w:val="22"/>
          <w:lang w:eastAsia="en-GB"/>
        </w:rPr>
      </w:pPr>
      <w:r>
        <w:rPr>
          <w:noProof/>
        </w:rPr>
        <w:t>Appendix Two</w:t>
      </w:r>
      <w:r w:rsidR="00491384">
        <w:rPr>
          <w:noProof/>
        </w:rPr>
        <w:t xml:space="preserve"> (R</w:t>
      </w:r>
      <w:r w:rsidR="00C24FE8">
        <w:rPr>
          <w:noProof/>
        </w:rPr>
        <w:t>elated safeguarding policies)…………………………………..</w:t>
      </w:r>
      <w:r>
        <w:rPr>
          <w:noProof/>
        </w:rPr>
        <w:tab/>
      </w:r>
      <w:r>
        <w:rPr>
          <w:noProof/>
        </w:rPr>
        <w:fldChar w:fldCharType="begin"/>
      </w:r>
      <w:r>
        <w:rPr>
          <w:noProof/>
        </w:rPr>
        <w:instrText xml:space="preserve"> PAGEREF _Toc459639261 \h </w:instrText>
      </w:r>
      <w:r>
        <w:rPr>
          <w:noProof/>
        </w:rPr>
      </w:r>
      <w:r>
        <w:rPr>
          <w:noProof/>
        </w:rPr>
        <w:fldChar w:fldCharType="separate"/>
      </w:r>
      <w:r w:rsidR="009D0219">
        <w:rPr>
          <w:noProof/>
        </w:rPr>
        <w:t>18</w:t>
      </w:r>
      <w:r>
        <w:rPr>
          <w:noProof/>
        </w:rPr>
        <w:fldChar w:fldCharType="end"/>
      </w:r>
    </w:p>
    <w:p w:rsidR="007E4C19" w:rsidRDefault="00581EEE" w:rsidP="00C330F0">
      <w:pPr>
        <w:spacing w:line="240" w:lineRule="auto"/>
        <w:rPr>
          <w:rFonts w:ascii="Cambria" w:hAnsi="Cambria"/>
          <w:b/>
          <w:sz w:val="24"/>
          <w:szCs w:val="24"/>
        </w:rPr>
      </w:pPr>
      <w:r w:rsidRPr="00B50B08">
        <w:rPr>
          <w:rFonts w:ascii="Calibri Light" w:hAnsi="Calibri Light"/>
          <w:sz w:val="24"/>
          <w:szCs w:val="24"/>
        </w:rPr>
        <w:fldChar w:fldCharType="end"/>
      </w:r>
      <w:r w:rsidR="004D6E38">
        <w:rPr>
          <w:rFonts w:ascii="Cambria" w:hAnsi="Cambria"/>
          <w:b/>
          <w:sz w:val="24"/>
          <w:szCs w:val="24"/>
        </w:rPr>
        <w:t>Appendix Three (</w:t>
      </w:r>
      <w:r w:rsidR="007E4C19">
        <w:rPr>
          <w:rFonts w:ascii="Cambria" w:hAnsi="Cambria"/>
          <w:b/>
          <w:sz w:val="24"/>
          <w:szCs w:val="24"/>
        </w:rPr>
        <w:t xml:space="preserve">Referral </w:t>
      </w:r>
      <w:r w:rsidR="00C24FE8" w:rsidRPr="007E4C19">
        <w:rPr>
          <w:rFonts w:ascii="Cambria" w:hAnsi="Cambria"/>
          <w:b/>
          <w:sz w:val="24"/>
          <w:szCs w:val="24"/>
        </w:rPr>
        <w:t>flowchart)</w:t>
      </w:r>
      <w:r w:rsidR="007E4C19">
        <w:rPr>
          <w:rFonts w:ascii="Cambria" w:hAnsi="Cambria"/>
          <w:b/>
          <w:sz w:val="24"/>
          <w:szCs w:val="24"/>
        </w:rPr>
        <w:t xml:space="preserve"> </w:t>
      </w:r>
      <w:r w:rsidR="007E4C19" w:rsidRPr="007E4C19">
        <w:rPr>
          <w:rFonts w:ascii="Cambria" w:hAnsi="Cambria"/>
          <w:b/>
          <w:sz w:val="24"/>
          <w:szCs w:val="24"/>
        </w:rPr>
        <w:t>………………………</w:t>
      </w:r>
      <w:r w:rsidR="007E4C19">
        <w:rPr>
          <w:rFonts w:ascii="Cambria" w:hAnsi="Cambria"/>
          <w:b/>
          <w:sz w:val="24"/>
          <w:szCs w:val="24"/>
        </w:rPr>
        <w:t>………</w:t>
      </w:r>
      <w:r w:rsidR="007E4C19" w:rsidRPr="007E4C19">
        <w:rPr>
          <w:rFonts w:ascii="Cambria" w:hAnsi="Cambria"/>
          <w:b/>
          <w:sz w:val="24"/>
          <w:szCs w:val="24"/>
        </w:rPr>
        <w:t>………………………………..21</w:t>
      </w:r>
    </w:p>
    <w:p w:rsidR="00C24FE8" w:rsidRDefault="009C7072" w:rsidP="00C330F0">
      <w:pPr>
        <w:spacing w:line="240" w:lineRule="auto"/>
        <w:rPr>
          <w:rFonts w:ascii="Cambria" w:hAnsi="Cambria"/>
          <w:b/>
          <w:sz w:val="24"/>
          <w:szCs w:val="24"/>
        </w:rPr>
      </w:pPr>
      <w:r>
        <w:rPr>
          <w:rFonts w:ascii="Cambria" w:hAnsi="Cambria"/>
          <w:b/>
          <w:sz w:val="24"/>
          <w:szCs w:val="24"/>
        </w:rPr>
        <w:t>Appendix Four</w:t>
      </w:r>
      <w:r w:rsidR="00C24FE8" w:rsidRPr="007E4C19">
        <w:rPr>
          <w:rFonts w:ascii="Cambria" w:hAnsi="Cambria"/>
          <w:b/>
          <w:sz w:val="24"/>
          <w:szCs w:val="24"/>
        </w:rPr>
        <w:t xml:space="preserve"> (Record of concern form and body map)</w:t>
      </w:r>
      <w:r w:rsidR="007E4C19">
        <w:rPr>
          <w:rFonts w:ascii="Cambria" w:hAnsi="Cambria"/>
          <w:b/>
          <w:sz w:val="24"/>
          <w:szCs w:val="24"/>
        </w:rPr>
        <w:t>…</w:t>
      </w:r>
      <w:r>
        <w:rPr>
          <w:rFonts w:ascii="Cambria" w:hAnsi="Cambria"/>
          <w:b/>
          <w:sz w:val="24"/>
          <w:szCs w:val="24"/>
        </w:rPr>
        <w:t>………</w:t>
      </w:r>
      <w:r w:rsidR="007E4C19">
        <w:rPr>
          <w:rFonts w:ascii="Cambria" w:hAnsi="Cambria"/>
          <w:b/>
          <w:sz w:val="24"/>
          <w:szCs w:val="24"/>
        </w:rPr>
        <w:t>………………………… 22</w:t>
      </w:r>
    </w:p>
    <w:p w:rsidR="00F96FB4" w:rsidRDefault="00F96FB4" w:rsidP="00C330F0">
      <w:pPr>
        <w:spacing w:line="240" w:lineRule="auto"/>
        <w:rPr>
          <w:rFonts w:ascii="Cambria" w:hAnsi="Cambria"/>
          <w:b/>
          <w:sz w:val="24"/>
          <w:szCs w:val="24"/>
        </w:rPr>
      </w:pPr>
      <w:r>
        <w:rPr>
          <w:rFonts w:ascii="Cambria" w:hAnsi="Cambria"/>
          <w:b/>
          <w:sz w:val="24"/>
          <w:szCs w:val="24"/>
        </w:rPr>
        <w:t>Appendix Five (Types of Peer on Peer Abuse)……………………………………………………23</w:t>
      </w:r>
    </w:p>
    <w:p w:rsidR="00F96FB4" w:rsidRPr="007E4C19" w:rsidRDefault="00F96FB4" w:rsidP="00C330F0">
      <w:pPr>
        <w:spacing w:line="240" w:lineRule="auto"/>
        <w:rPr>
          <w:rFonts w:ascii="Cambria" w:hAnsi="Cambria"/>
          <w:b/>
          <w:sz w:val="24"/>
          <w:szCs w:val="24"/>
        </w:rPr>
      </w:pPr>
      <w:r>
        <w:rPr>
          <w:rFonts w:ascii="Cambria" w:hAnsi="Cambria"/>
          <w:b/>
          <w:sz w:val="24"/>
          <w:szCs w:val="24"/>
        </w:rPr>
        <w:t>Appendix Six (Support for young person who has been harmed and who has displayed harmful behaviour)……………………………………………………………………………24</w:t>
      </w:r>
    </w:p>
    <w:p w:rsidR="00766174" w:rsidRPr="0090415B" w:rsidRDefault="00E273BA" w:rsidP="00C330F0">
      <w:pPr>
        <w:pStyle w:val="Default"/>
        <w:rPr>
          <w:rFonts w:ascii="Calibri" w:hAnsi="Calibri"/>
          <w:sz w:val="22"/>
          <w:szCs w:val="22"/>
        </w:rPr>
      </w:pPr>
      <w:r>
        <w:rPr>
          <w:rFonts w:ascii="Calibri" w:hAnsi="Calibri"/>
          <w:noProof/>
          <w:sz w:val="22"/>
          <w:szCs w:val="22"/>
        </w:rPr>
        <mc:AlternateContent>
          <mc:Choice Requires="wps">
            <w:drawing>
              <wp:inline distT="0" distB="0" distL="0" distR="0">
                <wp:extent cx="5255895" cy="290830"/>
                <wp:effectExtent l="0" t="3810" r="1905" b="635"/>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29083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D6B" w:rsidRPr="00FE51A4" w:rsidRDefault="00BA6D6B" w:rsidP="00766174">
                            <w:pPr>
                              <w:jc w:val="center"/>
                              <w:rPr>
                                <w:sz w:val="20"/>
                                <w:szCs w:val="20"/>
                              </w:rPr>
                            </w:pPr>
                            <w:r>
                              <w:rPr>
                                <w:b/>
                                <w:sz w:val="20"/>
                                <w:szCs w:val="20"/>
                              </w:rPr>
                              <w:t>Reviewed by:</w:t>
                            </w:r>
                          </w:p>
                        </w:txbxContent>
                      </wps:txbx>
                      <wps:bodyPr rot="0" vert="horz" wrap="square" lIns="91440" tIns="45720" rIns="91440" bIns="45720" anchor="t" anchorCtr="0" upright="1">
                        <a:noAutofit/>
                      </wps:bodyPr>
                    </wps:wsp>
                  </a:graphicData>
                </a:graphic>
              </wp:inline>
            </w:drawing>
          </mc:Choice>
          <mc:Fallback>
            <w:pict>
              <v:shape id="Text Box 25" o:spid="_x0000_s1028" type="#_x0000_t202" style="width:413.85pt;height:2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" fillcolor="#b6dde8" stroked="f">
                <v:textbox>
                  <w:txbxContent>
                    <w:p w:rsidR="00BA6D6B" w:rsidRPr="00FE51A4" w:rsidRDefault="00BA6D6B" w:rsidP="00766174">
                      <w:pPr>
                        <w:jc w:val="center"/>
                        <w:rPr>
                          <w:sz w:val="20"/>
                          <w:szCs w:val="20"/>
                        </w:rPr>
                      </w:pPr>
                      <w:r>
                        <w:rPr>
                          <w:b/>
                          <w:sz w:val="20"/>
                          <w:szCs w:val="20"/>
                        </w:rPr>
                        <w:t>Reviewed by:</w:t>
                      </w:r>
                    </w:p>
                  </w:txbxContent>
                </v:textbox>
                <w10:anchorlock/>
              </v:shape>
            </w:pict>
          </mc:Fallback>
        </mc:AlternateContent>
      </w:r>
    </w:p>
    <w:p w:rsidR="00766174" w:rsidRPr="0090415B" w:rsidRDefault="00766174" w:rsidP="00C330F0">
      <w:pPr>
        <w:pStyle w:val="Default"/>
        <w:rPr>
          <w:rFonts w:ascii="Calibri" w:hAnsi="Calibri"/>
          <w:sz w:val="22"/>
          <w:szCs w:val="22"/>
        </w:rPr>
      </w:pPr>
    </w:p>
    <w:p w:rsidR="007D72DB" w:rsidRDefault="00766174" w:rsidP="00C330F0">
      <w:pPr>
        <w:pStyle w:val="Default"/>
        <w:rPr>
          <w:rFonts w:ascii="Calibri" w:hAnsi="Calibri"/>
          <w:color w:val="auto"/>
          <w:sz w:val="22"/>
          <w:szCs w:val="22"/>
        </w:rPr>
      </w:pPr>
      <w:r w:rsidRPr="0090415B">
        <w:rPr>
          <w:rFonts w:ascii="Calibri" w:hAnsi="Calibri"/>
          <w:sz w:val="22"/>
          <w:szCs w:val="22"/>
        </w:rPr>
        <w:t>Designated S</w:t>
      </w:r>
      <w:r w:rsidR="00F92502">
        <w:rPr>
          <w:rFonts w:ascii="Calibri" w:hAnsi="Calibri"/>
          <w:sz w:val="22"/>
          <w:szCs w:val="22"/>
        </w:rPr>
        <w:t>afeguarding</w:t>
      </w:r>
      <w:r w:rsidRPr="0090415B">
        <w:rPr>
          <w:rFonts w:ascii="Calibri" w:hAnsi="Calibri"/>
          <w:sz w:val="22"/>
          <w:szCs w:val="22"/>
        </w:rPr>
        <w:t xml:space="preserve"> </w:t>
      </w:r>
      <w:r w:rsidR="00F92502">
        <w:rPr>
          <w:rFonts w:ascii="Calibri" w:hAnsi="Calibri"/>
          <w:sz w:val="22"/>
          <w:szCs w:val="22"/>
        </w:rPr>
        <w:t>Lead</w:t>
      </w:r>
      <w:r w:rsidRPr="0090415B">
        <w:rPr>
          <w:rFonts w:ascii="Calibri" w:hAnsi="Calibri"/>
          <w:sz w:val="22"/>
          <w:szCs w:val="22"/>
        </w:rPr>
        <w:t xml:space="preserve"> </w:t>
      </w:r>
      <w:r w:rsidR="007D72DB">
        <w:rPr>
          <w:rFonts w:ascii="Calibri" w:hAnsi="Calibri"/>
          <w:sz w:val="22"/>
          <w:szCs w:val="22"/>
        </w:rPr>
        <w:tab/>
      </w:r>
      <w:r w:rsidR="00BF78E1">
        <w:rPr>
          <w:rFonts w:ascii="Calibri" w:hAnsi="Calibri"/>
          <w:color w:val="auto"/>
          <w:sz w:val="22"/>
          <w:szCs w:val="22"/>
        </w:rPr>
        <w:t>Zoe Ansell</w:t>
      </w:r>
      <w:r w:rsidR="007D72DB">
        <w:rPr>
          <w:rFonts w:ascii="Calibri" w:hAnsi="Calibri"/>
          <w:color w:val="auto"/>
          <w:sz w:val="22"/>
          <w:szCs w:val="22"/>
        </w:rPr>
        <w:t xml:space="preserve"> </w:t>
      </w:r>
    </w:p>
    <w:p w:rsidR="00766174" w:rsidRPr="0090415B" w:rsidRDefault="000324BF" w:rsidP="00C330F0">
      <w:pPr>
        <w:pStyle w:val="Default"/>
        <w:rPr>
          <w:rFonts w:ascii="Calibri" w:hAnsi="Calibri"/>
          <w:sz w:val="22"/>
          <w:szCs w:val="22"/>
        </w:rPr>
      </w:pPr>
      <w:r>
        <w:rPr>
          <w:rFonts w:ascii="Calibri" w:hAnsi="Calibri"/>
          <w:color w:val="auto"/>
          <w:sz w:val="22"/>
          <w:szCs w:val="22"/>
        </w:rPr>
        <w:t>Date:</w:t>
      </w:r>
      <w:r>
        <w:rPr>
          <w:rFonts w:ascii="Calibri" w:hAnsi="Calibri"/>
          <w:color w:val="auto"/>
          <w:sz w:val="22"/>
          <w:szCs w:val="22"/>
        </w:rPr>
        <w:tab/>
        <w:t xml:space="preserve"> September 2017</w:t>
      </w:r>
    </w:p>
    <w:p w:rsidR="00766174" w:rsidRPr="0090415B" w:rsidRDefault="00766174" w:rsidP="00C330F0">
      <w:pPr>
        <w:pStyle w:val="Default"/>
        <w:rPr>
          <w:rFonts w:ascii="Calibri" w:hAnsi="Calibri"/>
          <w:sz w:val="22"/>
          <w:szCs w:val="22"/>
        </w:rPr>
      </w:pPr>
    </w:p>
    <w:p w:rsidR="00766174" w:rsidRPr="0090415B" w:rsidRDefault="00766174" w:rsidP="00BF78E1">
      <w:pPr>
        <w:pStyle w:val="Default"/>
        <w:rPr>
          <w:rFonts w:ascii="Calibri" w:hAnsi="Calibri"/>
          <w:sz w:val="22"/>
          <w:szCs w:val="22"/>
        </w:rPr>
      </w:pPr>
      <w:r w:rsidRPr="0090415B">
        <w:rPr>
          <w:rFonts w:ascii="Calibri" w:hAnsi="Calibri"/>
          <w:sz w:val="22"/>
          <w:szCs w:val="22"/>
        </w:rPr>
        <w:t>Deputy Designated S</w:t>
      </w:r>
      <w:r w:rsidR="00F92502">
        <w:rPr>
          <w:rFonts w:ascii="Calibri" w:hAnsi="Calibri"/>
          <w:sz w:val="22"/>
          <w:szCs w:val="22"/>
        </w:rPr>
        <w:t>afeguarding</w:t>
      </w:r>
      <w:r w:rsidRPr="0090415B">
        <w:rPr>
          <w:rFonts w:ascii="Calibri" w:hAnsi="Calibri"/>
          <w:sz w:val="22"/>
          <w:szCs w:val="22"/>
        </w:rPr>
        <w:t xml:space="preserve"> </w:t>
      </w:r>
      <w:r w:rsidR="00F92502">
        <w:rPr>
          <w:rFonts w:ascii="Calibri" w:hAnsi="Calibri"/>
          <w:sz w:val="22"/>
          <w:szCs w:val="22"/>
        </w:rPr>
        <w:t>Lead</w:t>
      </w:r>
      <w:r>
        <w:rPr>
          <w:rFonts w:ascii="Calibri" w:hAnsi="Calibri"/>
          <w:sz w:val="22"/>
          <w:szCs w:val="22"/>
        </w:rPr>
        <w:t>(s</w:t>
      </w:r>
      <w:proofErr w:type="gramStart"/>
      <w:r>
        <w:rPr>
          <w:rFonts w:ascii="Calibri" w:hAnsi="Calibri"/>
          <w:sz w:val="22"/>
          <w:szCs w:val="22"/>
        </w:rPr>
        <w:t>)</w:t>
      </w:r>
      <w:r w:rsidR="007D72DB">
        <w:rPr>
          <w:rFonts w:ascii="Calibri" w:hAnsi="Calibri"/>
          <w:sz w:val="22"/>
          <w:szCs w:val="22"/>
        </w:rPr>
        <w:t xml:space="preserve">  </w:t>
      </w:r>
      <w:r w:rsidR="00BF78E1">
        <w:rPr>
          <w:rFonts w:ascii="Calibri" w:hAnsi="Calibri"/>
          <w:sz w:val="22"/>
          <w:szCs w:val="22"/>
        </w:rPr>
        <w:t>Victoria</w:t>
      </w:r>
      <w:proofErr w:type="gramEnd"/>
      <w:r w:rsidR="00BF78E1">
        <w:rPr>
          <w:rFonts w:ascii="Calibri" w:hAnsi="Calibri"/>
          <w:sz w:val="22"/>
          <w:szCs w:val="22"/>
        </w:rPr>
        <w:t xml:space="preserve"> Plume, Dominic Smart</w:t>
      </w:r>
      <w:r w:rsidR="000324BF">
        <w:rPr>
          <w:rFonts w:ascii="Calibri" w:hAnsi="Calibri"/>
          <w:sz w:val="22"/>
          <w:szCs w:val="22"/>
        </w:rPr>
        <w:t xml:space="preserve">, Jo </w:t>
      </w:r>
      <w:proofErr w:type="spellStart"/>
      <w:r w:rsidR="000324BF">
        <w:rPr>
          <w:rFonts w:ascii="Calibri" w:hAnsi="Calibri"/>
          <w:sz w:val="22"/>
          <w:szCs w:val="22"/>
        </w:rPr>
        <w:t>Auvache</w:t>
      </w:r>
      <w:proofErr w:type="spellEnd"/>
      <w:r w:rsidR="000324BF">
        <w:rPr>
          <w:rFonts w:ascii="Calibri" w:hAnsi="Calibri"/>
          <w:sz w:val="22"/>
          <w:szCs w:val="22"/>
        </w:rPr>
        <w:t xml:space="preserve">, Sadie </w:t>
      </w:r>
      <w:proofErr w:type="spellStart"/>
      <w:r w:rsidR="000324BF">
        <w:rPr>
          <w:rFonts w:ascii="Calibri" w:hAnsi="Calibri"/>
          <w:sz w:val="22"/>
          <w:szCs w:val="22"/>
        </w:rPr>
        <w:t>Moorhouse</w:t>
      </w:r>
      <w:proofErr w:type="spellEnd"/>
      <w:r w:rsidR="000324BF">
        <w:rPr>
          <w:rFonts w:ascii="Calibri" w:hAnsi="Calibri"/>
          <w:sz w:val="22"/>
          <w:szCs w:val="22"/>
        </w:rPr>
        <w:t>, Suzanne Ashworth</w:t>
      </w:r>
    </w:p>
    <w:p w:rsidR="00766174" w:rsidRPr="0090415B" w:rsidRDefault="00766174" w:rsidP="00C330F0">
      <w:pPr>
        <w:pStyle w:val="Default"/>
        <w:rPr>
          <w:rFonts w:ascii="Calibri" w:hAnsi="Calibri"/>
          <w:sz w:val="22"/>
          <w:szCs w:val="22"/>
        </w:rPr>
      </w:pPr>
    </w:p>
    <w:p w:rsidR="007D72DB" w:rsidRDefault="007939EF" w:rsidP="00C330F0">
      <w:pPr>
        <w:pStyle w:val="Default"/>
        <w:rPr>
          <w:rFonts w:ascii="Calibri" w:hAnsi="Calibri"/>
          <w:color w:val="auto"/>
          <w:sz w:val="22"/>
          <w:szCs w:val="22"/>
        </w:rPr>
      </w:pPr>
      <w:r>
        <w:rPr>
          <w:rFonts w:ascii="Calibri" w:hAnsi="Calibri"/>
          <w:sz w:val="22"/>
          <w:szCs w:val="22"/>
        </w:rPr>
        <w:t>Headteacher</w:t>
      </w:r>
      <w:r w:rsidR="00766174" w:rsidRPr="0090415B">
        <w:rPr>
          <w:rFonts w:ascii="Calibri" w:hAnsi="Calibri"/>
          <w:sz w:val="22"/>
          <w:szCs w:val="22"/>
        </w:rPr>
        <w:t xml:space="preserve"> </w:t>
      </w:r>
      <w:r w:rsidR="00BF78E1">
        <w:rPr>
          <w:rFonts w:ascii="Calibri" w:hAnsi="Calibri"/>
          <w:color w:val="auto"/>
          <w:sz w:val="22"/>
          <w:szCs w:val="22"/>
        </w:rPr>
        <w:tab/>
      </w:r>
      <w:r w:rsidR="000324BF">
        <w:rPr>
          <w:rFonts w:ascii="Calibri" w:hAnsi="Calibri"/>
          <w:color w:val="auto"/>
          <w:sz w:val="22"/>
          <w:szCs w:val="22"/>
        </w:rPr>
        <w:t>Dominic Smart</w:t>
      </w:r>
    </w:p>
    <w:p w:rsidR="00766174" w:rsidRPr="0090415B" w:rsidRDefault="007D72DB" w:rsidP="00C330F0">
      <w:pPr>
        <w:pStyle w:val="Default"/>
        <w:rPr>
          <w:rFonts w:ascii="Calibri" w:hAnsi="Calibri"/>
          <w:sz w:val="22"/>
          <w:szCs w:val="22"/>
        </w:rPr>
      </w:pPr>
      <w:r>
        <w:rPr>
          <w:rFonts w:ascii="Calibri" w:hAnsi="Calibri"/>
          <w:color w:val="auto"/>
          <w:sz w:val="22"/>
          <w:szCs w:val="22"/>
        </w:rPr>
        <w:t>Date:</w:t>
      </w:r>
      <w:r>
        <w:rPr>
          <w:rFonts w:ascii="Calibri" w:hAnsi="Calibri"/>
          <w:color w:val="auto"/>
          <w:sz w:val="22"/>
          <w:szCs w:val="22"/>
        </w:rPr>
        <w:tab/>
      </w:r>
      <w:r w:rsidR="000324BF">
        <w:rPr>
          <w:rFonts w:ascii="Calibri" w:hAnsi="Calibri"/>
          <w:color w:val="auto"/>
          <w:sz w:val="22"/>
          <w:szCs w:val="22"/>
        </w:rPr>
        <w:t>September 2017</w:t>
      </w:r>
    </w:p>
    <w:p w:rsidR="00766174" w:rsidRPr="0090415B" w:rsidRDefault="00766174" w:rsidP="00C330F0">
      <w:pPr>
        <w:pStyle w:val="Default"/>
        <w:rPr>
          <w:rFonts w:ascii="Calibri" w:hAnsi="Calibri"/>
          <w:sz w:val="22"/>
          <w:szCs w:val="22"/>
        </w:rPr>
      </w:pPr>
    </w:p>
    <w:p w:rsidR="00501CF1" w:rsidRDefault="00766174" w:rsidP="00C330F0">
      <w:pPr>
        <w:pStyle w:val="Default"/>
        <w:rPr>
          <w:rFonts w:ascii="Calibri" w:hAnsi="Calibri"/>
          <w:sz w:val="22"/>
          <w:szCs w:val="22"/>
        </w:rPr>
      </w:pPr>
      <w:r w:rsidRPr="0090415B">
        <w:rPr>
          <w:rFonts w:ascii="Calibri" w:hAnsi="Calibri"/>
          <w:sz w:val="22"/>
          <w:szCs w:val="22"/>
        </w:rPr>
        <w:t xml:space="preserve">Nominated </w:t>
      </w:r>
      <w:proofErr w:type="gramStart"/>
      <w:r w:rsidRPr="0090415B">
        <w:rPr>
          <w:rFonts w:ascii="Calibri" w:hAnsi="Calibri"/>
          <w:sz w:val="22"/>
          <w:szCs w:val="22"/>
        </w:rPr>
        <w:t>Gover</w:t>
      </w:r>
      <w:r w:rsidR="00501CF1">
        <w:rPr>
          <w:rFonts w:ascii="Calibri" w:hAnsi="Calibri"/>
          <w:sz w:val="22"/>
          <w:szCs w:val="22"/>
        </w:rPr>
        <w:t xml:space="preserve">nor  </w:t>
      </w:r>
      <w:r w:rsidR="00BF78E1">
        <w:rPr>
          <w:rFonts w:ascii="Calibri" w:hAnsi="Calibri"/>
          <w:sz w:val="22"/>
          <w:szCs w:val="22"/>
        </w:rPr>
        <w:t>Lucy</w:t>
      </w:r>
      <w:proofErr w:type="gramEnd"/>
      <w:r w:rsidR="00BF78E1">
        <w:rPr>
          <w:rFonts w:ascii="Calibri" w:hAnsi="Calibri"/>
          <w:sz w:val="22"/>
          <w:szCs w:val="22"/>
        </w:rPr>
        <w:t xml:space="preserve"> </w:t>
      </w:r>
      <w:proofErr w:type="spellStart"/>
      <w:r w:rsidR="00BF78E1">
        <w:rPr>
          <w:rFonts w:ascii="Calibri" w:hAnsi="Calibri"/>
          <w:sz w:val="22"/>
          <w:szCs w:val="22"/>
        </w:rPr>
        <w:t>Peatfield</w:t>
      </w:r>
      <w:proofErr w:type="spellEnd"/>
    </w:p>
    <w:p w:rsidR="00766174" w:rsidRPr="0090415B" w:rsidRDefault="00BF78E1" w:rsidP="00C330F0">
      <w:pPr>
        <w:pStyle w:val="Default"/>
        <w:rPr>
          <w:rFonts w:ascii="Calibri" w:hAnsi="Calibri"/>
          <w:sz w:val="22"/>
          <w:szCs w:val="22"/>
        </w:rPr>
      </w:pPr>
      <w:r>
        <w:rPr>
          <w:rFonts w:ascii="Calibri" w:hAnsi="Calibri"/>
          <w:sz w:val="22"/>
          <w:szCs w:val="22"/>
        </w:rPr>
        <w:t>Date:</w:t>
      </w:r>
      <w:r>
        <w:rPr>
          <w:rFonts w:ascii="Calibri" w:hAnsi="Calibri"/>
          <w:sz w:val="22"/>
          <w:szCs w:val="22"/>
        </w:rPr>
        <w:tab/>
      </w:r>
      <w:r w:rsidR="000324BF">
        <w:rPr>
          <w:rFonts w:ascii="Calibri" w:hAnsi="Calibri"/>
          <w:sz w:val="22"/>
          <w:szCs w:val="22"/>
        </w:rPr>
        <w:t>October 2017</w:t>
      </w:r>
    </w:p>
    <w:p w:rsidR="00766174" w:rsidRPr="0090415B" w:rsidRDefault="00766174" w:rsidP="00C330F0">
      <w:pPr>
        <w:pStyle w:val="Default"/>
        <w:rPr>
          <w:rFonts w:ascii="Calibri" w:hAnsi="Calibri"/>
          <w:sz w:val="22"/>
          <w:szCs w:val="22"/>
        </w:rPr>
      </w:pPr>
    </w:p>
    <w:p w:rsidR="00766174" w:rsidRPr="0090415B" w:rsidRDefault="00766174" w:rsidP="00C330F0">
      <w:pPr>
        <w:pStyle w:val="Default"/>
        <w:rPr>
          <w:rFonts w:ascii="Calibri" w:hAnsi="Calibri"/>
          <w:sz w:val="22"/>
          <w:szCs w:val="22"/>
        </w:rPr>
        <w:sectPr w:rsidR="00766174" w:rsidRPr="0090415B" w:rsidSect="00766174">
          <w:headerReference w:type="even" r:id="rId9"/>
          <w:headerReference w:type="default" r:id="rId10"/>
          <w:footerReference w:type="default" r:id="rId11"/>
          <w:headerReference w:type="first" r:id="rId12"/>
          <w:pgSz w:w="11906" w:h="16838"/>
          <w:pgMar w:top="548" w:right="1440" w:bottom="1276" w:left="1440" w:header="284" w:footer="0" w:gutter="0"/>
          <w:cols w:space="708"/>
          <w:docGrid w:linePitch="360"/>
        </w:sectPr>
      </w:pPr>
    </w:p>
    <w:p w:rsidR="00766174" w:rsidRPr="0090415B" w:rsidRDefault="00766174" w:rsidP="00C330F0">
      <w:pPr>
        <w:pStyle w:val="Default"/>
        <w:rPr>
          <w:rFonts w:ascii="Calibri" w:hAnsi="Calibri"/>
          <w:sz w:val="22"/>
          <w:szCs w:val="22"/>
        </w:rPr>
      </w:pPr>
    </w:p>
    <w:p w:rsidR="00414AEC" w:rsidRDefault="00E273BA" w:rsidP="00C330F0">
      <w:pPr>
        <w:pStyle w:val="Default"/>
        <w:rPr>
          <w:rFonts w:ascii="Calibri" w:hAnsi="Calibri"/>
          <w:sz w:val="22"/>
          <w:szCs w:val="22"/>
        </w:rPr>
      </w:pPr>
      <w:r>
        <w:rPr>
          <w:rFonts w:ascii="Calibri" w:hAnsi="Calibri"/>
          <w:noProof/>
          <w:sz w:val="22"/>
          <w:szCs w:val="22"/>
        </w:rPr>
        <mc:AlternateContent>
          <mc:Choice Requires="wps">
            <w:drawing>
              <wp:inline distT="0" distB="0" distL="0" distR="0">
                <wp:extent cx="5255895" cy="466725"/>
                <wp:effectExtent l="0" t="1905" r="1905" b="0"/>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466725"/>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D6B" w:rsidRPr="007D1146" w:rsidRDefault="00BA6D6B" w:rsidP="001D7848">
                            <w:pPr>
                              <w:rPr>
                                <w:sz w:val="28"/>
                                <w:szCs w:val="28"/>
                              </w:rPr>
                            </w:pPr>
                            <w:r w:rsidRPr="007D1146">
                              <w:rPr>
                                <w:sz w:val="28"/>
                                <w:szCs w:val="28"/>
                              </w:rPr>
                              <w:t xml:space="preserve">Adopted by </w:t>
                            </w:r>
                            <w:proofErr w:type="gramStart"/>
                            <w:r w:rsidRPr="007D1146">
                              <w:rPr>
                                <w:sz w:val="28"/>
                                <w:szCs w:val="28"/>
                              </w:rPr>
                              <w:t>governors</w:t>
                            </w:r>
                            <w:r>
                              <w:rPr>
                                <w:sz w:val="28"/>
                                <w:szCs w:val="28"/>
                              </w:rPr>
                              <w:t xml:space="preserve">  _</w:t>
                            </w:r>
                            <w:proofErr w:type="gramEnd"/>
                            <w:r>
                              <w:rPr>
                                <w:sz w:val="28"/>
                                <w:szCs w:val="28"/>
                              </w:rPr>
                              <w:t>______________________________</w:t>
                            </w:r>
                          </w:p>
                        </w:txbxContent>
                      </wps:txbx>
                      <wps:bodyPr rot="0" vert="horz" wrap="square" lIns="91440" tIns="45720" rIns="91440" bIns="45720" anchor="t" anchorCtr="0" upright="1">
                        <a:noAutofit/>
                      </wps:bodyPr>
                    </wps:wsp>
                  </a:graphicData>
                </a:graphic>
              </wp:inline>
            </w:drawing>
          </mc:Choice>
          <mc:Fallback>
            <w:pict>
              <v:shape id="Text Box 24" o:spid="_x0000_s1029" type="#_x0000_t202" style="width:413.8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" fillcolor="#b6dde8" stroked="f">
                <v:textbox>
                  <w:txbxContent>
                    <w:p w:rsidR="00BA6D6B" w:rsidRPr="007D1146" w:rsidRDefault="00BA6D6B" w:rsidP="001D7848">
                      <w:pPr>
                        <w:rPr>
                          <w:sz w:val="28"/>
                          <w:szCs w:val="28"/>
                        </w:rPr>
                      </w:pPr>
                      <w:r w:rsidRPr="007D1146">
                        <w:rPr>
                          <w:sz w:val="28"/>
                          <w:szCs w:val="28"/>
                        </w:rPr>
                        <w:t xml:space="preserve">Adopted by </w:t>
                      </w:r>
                      <w:proofErr w:type="gramStart"/>
                      <w:r w:rsidRPr="007D1146">
                        <w:rPr>
                          <w:sz w:val="28"/>
                          <w:szCs w:val="28"/>
                        </w:rPr>
                        <w:t>governors</w:t>
                      </w:r>
                      <w:r>
                        <w:rPr>
                          <w:sz w:val="28"/>
                          <w:szCs w:val="28"/>
                        </w:rPr>
                        <w:t xml:space="preserve">  _</w:t>
                      </w:r>
                      <w:proofErr w:type="gramEnd"/>
                      <w:r>
                        <w:rPr>
                          <w:sz w:val="28"/>
                          <w:szCs w:val="28"/>
                        </w:rPr>
                        <w:t>______________________________</w:t>
                      </w:r>
                    </w:p>
                  </w:txbxContent>
                </v:textbox>
                <w10:anchorlock/>
              </v:shape>
            </w:pict>
          </mc:Fallback>
        </mc:AlternateContent>
      </w:r>
    </w:p>
    <w:p w:rsidR="0099351A" w:rsidRDefault="00414AEC" w:rsidP="0099351A">
      <w:pPr>
        <w:pStyle w:val="Heading1"/>
        <w:spacing w:line="240" w:lineRule="auto"/>
      </w:pPr>
      <w:bookmarkStart w:id="3" w:name="_Toc295993787"/>
      <w:bookmarkStart w:id="4" w:name="_Toc459639212"/>
      <w:r>
        <w:lastRenderedPageBreak/>
        <w:t>P</w:t>
      </w:r>
      <w:r w:rsidR="00766174" w:rsidRPr="0056372A">
        <w:t>olicy statement and principals</w:t>
      </w:r>
      <w:bookmarkEnd w:id="3"/>
      <w:bookmarkEnd w:id="4"/>
    </w:p>
    <w:p w:rsidR="00DD1610" w:rsidRDefault="00DD1610" w:rsidP="00DD1610">
      <w:pPr>
        <w:spacing w:after="0" w:line="240" w:lineRule="auto"/>
        <w:rPr>
          <w:rFonts w:eastAsia="Times New Roman" w:cs="Arial"/>
          <w:b/>
        </w:rPr>
      </w:pPr>
      <w:r w:rsidRPr="002775C4">
        <w:rPr>
          <w:rFonts w:eastAsia="Times New Roman" w:cs="Arial"/>
        </w:rPr>
        <w:t>Our safeguarding policy cannot be separated from the gener</w:t>
      </w:r>
      <w:r w:rsidR="00224337" w:rsidRPr="002775C4">
        <w:rPr>
          <w:rFonts w:eastAsia="Times New Roman" w:cs="Arial"/>
        </w:rPr>
        <w:t xml:space="preserve">al ethos of the school, which aims </w:t>
      </w:r>
      <w:r w:rsidRPr="002775C4">
        <w:rPr>
          <w:rFonts w:eastAsia="Times New Roman" w:cs="Arial"/>
        </w:rPr>
        <w:t xml:space="preserve">to ensure that pupils/students </w:t>
      </w:r>
      <w:r w:rsidR="00224337" w:rsidRPr="002775C4">
        <w:rPr>
          <w:rFonts w:eastAsia="Times New Roman" w:cs="Arial"/>
        </w:rPr>
        <w:t xml:space="preserve">may learn in a safe environment. Pupils are </w:t>
      </w:r>
      <w:r w:rsidRPr="002775C4">
        <w:rPr>
          <w:rFonts w:eastAsia="Times New Roman" w:cs="Arial"/>
        </w:rPr>
        <w:t>treated with respect and dignity, taught to treat each other with respect, feel safe, have a voice, and are listened to.</w:t>
      </w:r>
      <w:r w:rsidR="001D7848" w:rsidRPr="002775C4">
        <w:rPr>
          <w:rFonts w:eastAsia="Times New Roman" w:cs="Arial"/>
        </w:rPr>
        <w:t xml:space="preserve"> </w:t>
      </w:r>
    </w:p>
    <w:p w:rsidR="0075360C" w:rsidRPr="00DD1610" w:rsidRDefault="0075360C" w:rsidP="00DD1610">
      <w:pPr>
        <w:spacing w:after="0" w:line="240" w:lineRule="auto"/>
        <w:rPr>
          <w:rFonts w:eastAsia="Times New Roman" w:cs="Arial"/>
          <w:b/>
        </w:rPr>
      </w:pPr>
    </w:p>
    <w:p w:rsidR="003E3AEE" w:rsidRPr="002775C4" w:rsidRDefault="003E3AEE" w:rsidP="00DD1610">
      <w:pPr>
        <w:spacing w:after="0" w:line="240" w:lineRule="auto"/>
        <w:rPr>
          <w:rFonts w:eastAsia="Times New Roman" w:cs="Arial"/>
        </w:rPr>
      </w:pPr>
      <w:r w:rsidRPr="002775C4">
        <w:rPr>
          <w:rFonts w:eastAsia="Times New Roman" w:cs="Arial"/>
        </w:rPr>
        <w:t>Governors and staff have due regard to the stat</w:t>
      </w:r>
      <w:r w:rsidR="00574588" w:rsidRPr="002775C4">
        <w:rPr>
          <w:rFonts w:eastAsia="Times New Roman" w:cs="Arial"/>
        </w:rPr>
        <w:t>utory guidance regarding safeguarding children</w:t>
      </w:r>
    </w:p>
    <w:p w:rsidR="0081765C" w:rsidRDefault="00574588" w:rsidP="00DD1610">
      <w:pPr>
        <w:spacing w:after="0" w:line="240" w:lineRule="auto"/>
        <w:rPr>
          <w:rFonts w:eastAsia="Times New Roman" w:cs="Arial"/>
        </w:rPr>
      </w:pPr>
      <w:r w:rsidRPr="002775C4">
        <w:rPr>
          <w:rFonts w:eastAsia="Times New Roman" w:cs="Arial"/>
        </w:rPr>
        <w:t>Governors</w:t>
      </w:r>
      <w:r w:rsidR="00491384">
        <w:rPr>
          <w:rFonts w:eastAsia="Times New Roman" w:cs="Arial"/>
          <w:strike/>
        </w:rPr>
        <w:t xml:space="preserve"> </w:t>
      </w:r>
      <w:r w:rsidR="00DD1610" w:rsidRPr="002775C4">
        <w:rPr>
          <w:rFonts w:eastAsia="Times New Roman" w:cs="Arial"/>
        </w:rPr>
        <w:t>recognise that all members of staff, including volunteers, have a full and active part to play in protecting our pupils from harm</w:t>
      </w:r>
      <w:r w:rsidR="00DD1610" w:rsidRPr="00574588">
        <w:rPr>
          <w:rFonts w:eastAsia="Times New Roman" w:cs="Arial"/>
        </w:rPr>
        <w:t>.</w:t>
      </w:r>
      <w:r w:rsidR="00DD1610">
        <w:rPr>
          <w:rFonts w:eastAsia="Times New Roman" w:cs="Arial"/>
        </w:rPr>
        <w:t xml:space="preserve"> </w:t>
      </w:r>
      <w:r w:rsidR="00DD1610" w:rsidRPr="00DD1610">
        <w:rPr>
          <w:rFonts w:eastAsia="Times New Roman" w:cs="Arial"/>
        </w:rPr>
        <w:t xml:space="preserve">Schools and colleges and their staff form part of the wider safeguarding system for children. This system is described in statutory guidance </w:t>
      </w:r>
      <w:r w:rsidR="00491384">
        <w:rPr>
          <w:rFonts w:eastAsia="Times New Roman" w:cs="Arial"/>
        </w:rPr>
        <w:t>‘</w:t>
      </w:r>
      <w:r w:rsidR="00DD1610" w:rsidRPr="00DD1610">
        <w:rPr>
          <w:rFonts w:eastAsia="Times New Roman" w:cs="Arial"/>
        </w:rPr>
        <w:t>Working together to safeguard children.</w:t>
      </w:r>
      <w:r w:rsidR="00491384">
        <w:rPr>
          <w:rFonts w:eastAsia="Times New Roman" w:cs="Arial"/>
        </w:rPr>
        <w:t>’</w:t>
      </w:r>
      <w:r w:rsidR="00DD1610" w:rsidRPr="00DD1610">
        <w:rPr>
          <w:rFonts w:eastAsia="Times New Roman" w:cs="Arial"/>
        </w:rPr>
        <w:t xml:space="preserve"> </w:t>
      </w:r>
      <w:r w:rsidR="003E3AEE" w:rsidRPr="002775C4">
        <w:rPr>
          <w:rFonts w:eastAsia="Times New Roman" w:cs="Arial"/>
        </w:rPr>
        <w:t xml:space="preserve">School systems are designed to fulfil these requirements. </w:t>
      </w:r>
    </w:p>
    <w:p w:rsidR="0075360C" w:rsidRPr="00491384" w:rsidRDefault="00DD1610" w:rsidP="00DD1610">
      <w:pPr>
        <w:spacing w:after="0" w:line="240" w:lineRule="auto"/>
        <w:rPr>
          <w:rFonts w:eastAsia="Times New Roman" w:cs="Arial"/>
        </w:rPr>
      </w:pPr>
      <w:r w:rsidRPr="00DD1610">
        <w:rPr>
          <w:rFonts w:eastAsia="Times New Roman" w:cs="Arial"/>
        </w:rPr>
        <w:t>Safegu</w:t>
      </w:r>
      <w:r w:rsidRPr="002775C4">
        <w:rPr>
          <w:rFonts w:eastAsia="Times New Roman" w:cs="Arial"/>
        </w:rPr>
        <w:t xml:space="preserve">arding and promoting the welfare of children is everyone’s responsibility. </w:t>
      </w:r>
      <w:r w:rsidR="0081765C" w:rsidRPr="002775C4">
        <w:rPr>
          <w:rFonts w:eastAsia="Times New Roman" w:cs="Arial"/>
        </w:rPr>
        <w:t xml:space="preserve">The governors and staff of De Bohun School fully recognise the contribution they make to safeguarding children. We recognise that all members of staff, including volunteers, have a full and active part to play in protecting our pupils from harm. </w:t>
      </w:r>
      <w:r w:rsidRPr="002775C4">
        <w:rPr>
          <w:rFonts w:eastAsia="Times New Roman" w:cs="Arial"/>
        </w:rPr>
        <w:t>Everyone who comes into contact with children and their families and carers has a role to play in safeguarding children. In order to fulfil this responsibility effectively, all professionals should make sure the approach is child centred. This means that they should consider, at all times, what is in the best interest of the child.</w:t>
      </w:r>
    </w:p>
    <w:p w:rsidR="0075360C" w:rsidRPr="0075360C" w:rsidRDefault="0075360C" w:rsidP="00DD1610">
      <w:pPr>
        <w:spacing w:after="0" w:line="240" w:lineRule="auto"/>
        <w:rPr>
          <w:rFonts w:eastAsia="Times New Roman" w:cs="Arial"/>
          <w:color w:val="FF0000"/>
        </w:rPr>
      </w:pPr>
    </w:p>
    <w:p w:rsidR="00DD1610" w:rsidRPr="00DD1610" w:rsidRDefault="00DD1610" w:rsidP="00DD1610">
      <w:pPr>
        <w:spacing w:after="0" w:line="240" w:lineRule="auto"/>
        <w:rPr>
          <w:rFonts w:eastAsia="Times New Roman" w:cs="Arial"/>
        </w:rPr>
      </w:pPr>
      <w:r w:rsidRPr="00DD1610">
        <w:rPr>
          <w:rFonts w:eastAsia="Times New Roman" w:cs="Arial"/>
        </w:rPr>
        <w:t>All staff and Governors believe that our school should provide a caring, positive safe and stimulating environment which promotes the social, physical and moral development of the individual child.</w:t>
      </w:r>
    </w:p>
    <w:p w:rsidR="00DD1610" w:rsidRPr="00A801FD" w:rsidRDefault="00DD1610" w:rsidP="00F02274">
      <w:pPr>
        <w:spacing w:after="0" w:line="240" w:lineRule="auto"/>
        <w:rPr>
          <w:rFonts w:eastAsia="Times New Roman" w:cs="Arial"/>
          <w:b/>
        </w:rPr>
      </w:pPr>
    </w:p>
    <w:p w:rsidR="00696C8A" w:rsidRDefault="00766174" w:rsidP="00C330F0">
      <w:pPr>
        <w:pStyle w:val="Default"/>
        <w:rPr>
          <w:rFonts w:ascii="Calibri" w:hAnsi="Calibri"/>
          <w:i/>
          <w:color w:val="808080"/>
          <w:sz w:val="22"/>
          <w:szCs w:val="22"/>
        </w:rPr>
      </w:pPr>
      <w:r w:rsidRPr="0090415B">
        <w:rPr>
          <w:rFonts w:ascii="Calibri" w:hAnsi="Calibri"/>
          <w:color w:val="auto"/>
          <w:sz w:val="22"/>
          <w:szCs w:val="22"/>
        </w:rPr>
        <w:t>This policy is one of a series in the school’s integrated safeguarding portfolio</w:t>
      </w:r>
      <w:r w:rsidRPr="0090415B">
        <w:rPr>
          <w:rFonts w:ascii="Calibri" w:hAnsi="Calibri"/>
          <w:i/>
          <w:color w:val="auto"/>
          <w:sz w:val="22"/>
          <w:szCs w:val="22"/>
        </w:rPr>
        <w:t>.</w:t>
      </w:r>
      <w:r w:rsidR="00A60692">
        <w:rPr>
          <w:rFonts w:ascii="Calibri" w:hAnsi="Calibri"/>
          <w:i/>
          <w:color w:val="808080"/>
          <w:sz w:val="22"/>
          <w:szCs w:val="22"/>
        </w:rPr>
        <w:t xml:space="preserve"> </w:t>
      </w:r>
    </w:p>
    <w:p w:rsidR="00F02274" w:rsidRDefault="00F02274" w:rsidP="00C330F0">
      <w:pPr>
        <w:pStyle w:val="Default"/>
        <w:rPr>
          <w:rFonts w:ascii="Calibri" w:hAnsi="Calibri"/>
          <w:i/>
          <w:color w:val="auto"/>
          <w:sz w:val="22"/>
          <w:szCs w:val="22"/>
        </w:rPr>
      </w:pPr>
    </w:p>
    <w:p w:rsidR="00766174" w:rsidRPr="00A01ECF" w:rsidRDefault="00766174" w:rsidP="00C330F0">
      <w:pPr>
        <w:pStyle w:val="Default"/>
        <w:rPr>
          <w:rFonts w:ascii="Calibri" w:hAnsi="Calibri"/>
          <w:color w:val="auto"/>
          <w:sz w:val="22"/>
          <w:szCs w:val="22"/>
        </w:rPr>
      </w:pPr>
      <w:r>
        <w:rPr>
          <w:rFonts w:ascii="Calibri" w:hAnsi="Calibri"/>
          <w:color w:val="auto"/>
          <w:sz w:val="22"/>
          <w:szCs w:val="22"/>
        </w:rPr>
        <w:t>This policy is available on the school website</w:t>
      </w:r>
      <w:r w:rsidR="00F02274">
        <w:rPr>
          <w:rFonts w:ascii="Calibri" w:hAnsi="Calibri"/>
          <w:color w:val="auto"/>
          <w:sz w:val="22"/>
          <w:szCs w:val="22"/>
        </w:rPr>
        <w:t>, displayed on staff boards</w:t>
      </w:r>
      <w:r>
        <w:rPr>
          <w:rFonts w:ascii="Calibri" w:hAnsi="Calibri"/>
          <w:color w:val="auto"/>
          <w:sz w:val="22"/>
          <w:szCs w:val="22"/>
        </w:rPr>
        <w:t xml:space="preserve"> and is </w:t>
      </w:r>
      <w:r w:rsidR="00F02274">
        <w:rPr>
          <w:rFonts w:ascii="Calibri" w:hAnsi="Calibri"/>
          <w:color w:val="auto"/>
          <w:sz w:val="22"/>
          <w:szCs w:val="22"/>
        </w:rPr>
        <w:t>included on the school’s shared computer system drive.</w:t>
      </w:r>
      <w:r>
        <w:rPr>
          <w:rFonts w:ascii="Calibri" w:hAnsi="Calibri"/>
          <w:color w:val="auto"/>
          <w:sz w:val="22"/>
          <w:szCs w:val="22"/>
        </w:rPr>
        <w:t xml:space="preserve"> </w:t>
      </w:r>
    </w:p>
    <w:p w:rsidR="00766174" w:rsidRPr="0090415B" w:rsidRDefault="00766174" w:rsidP="00C330F0">
      <w:pPr>
        <w:pStyle w:val="Default"/>
        <w:rPr>
          <w:rFonts w:ascii="Calibri" w:hAnsi="Calibri"/>
          <w:color w:val="auto"/>
          <w:sz w:val="22"/>
          <w:szCs w:val="22"/>
        </w:rPr>
      </w:pPr>
    </w:p>
    <w:p w:rsidR="00766174" w:rsidRPr="00DD1610" w:rsidRDefault="00DD1610" w:rsidP="00C330F0">
      <w:pPr>
        <w:pStyle w:val="Default"/>
        <w:rPr>
          <w:rFonts w:ascii="Calibri" w:hAnsi="Calibri"/>
          <w:b/>
          <w:color w:val="auto"/>
          <w:sz w:val="22"/>
          <w:szCs w:val="22"/>
        </w:rPr>
      </w:pPr>
      <w:r w:rsidRPr="00DD1610">
        <w:rPr>
          <w:rFonts w:ascii="Calibri" w:hAnsi="Calibri"/>
          <w:b/>
          <w:color w:val="auto"/>
          <w:sz w:val="22"/>
          <w:szCs w:val="22"/>
        </w:rPr>
        <w:t>The aims of this policy are:</w:t>
      </w:r>
    </w:p>
    <w:p w:rsidR="00DD1610" w:rsidRPr="002775C4" w:rsidRDefault="000D621C" w:rsidP="00C330F0">
      <w:pPr>
        <w:pStyle w:val="Default"/>
        <w:rPr>
          <w:rFonts w:ascii="Calibri" w:hAnsi="Calibri"/>
          <w:color w:val="auto"/>
          <w:sz w:val="22"/>
          <w:szCs w:val="22"/>
        </w:rPr>
      </w:pPr>
      <w:r w:rsidRPr="002775C4">
        <w:rPr>
          <w:rFonts w:ascii="Calibri" w:hAnsi="Calibri"/>
          <w:color w:val="auto"/>
          <w:sz w:val="22"/>
          <w:szCs w:val="22"/>
        </w:rPr>
        <w:t>To provide</w:t>
      </w:r>
      <w:r w:rsidR="00345EF8" w:rsidRPr="002775C4">
        <w:rPr>
          <w:rFonts w:ascii="Calibri" w:hAnsi="Calibri"/>
          <w:color w:val="auto"/>
          <w:sz w:val="22"/>
          <w:szCs w:val="22"/>
        </w:rPr>
        <w:t xml:space="preserve"> a safe learning environment for children attending this school</w:t>
      </w:r>
      <w:r w:rsidR="00491384">
        <w:rPr>
          <w:rFonts w:ascii="Calibri" w:hAnsi="Calibri"/>
          <w:color w:val="auto"/>
          <w:sz w:val="22"/>
          <w:szCs w:val="22"/>
        </w:rPr>
        <w:t xml:space="preserve"> </w:t>
      </w:r>
      <w:r w:rsidR="001F1368" w:rsidRPr="002775C4">
        <w:rPr>
          <w:rFonts w:ascii="Calibri" w:hAnsi="Calibri"/>
          <w:color w:val="auto"/>
          <w:sz w:val="22"/>
          <w:szCs w:val="22"/>
        </w:rPr>
        <w:t xml:space="preserve"> </w:t>
      </w:r>
    </w:p>
    <w:p w:rsidR="000D621C" w:rsidRPr="002775C4" w:rsidRDefault="00345EF8" w:rsidP="000D621C">
      <w:pPr>
        <w:pStyle w:val="Default"/>
        <w:rPr>
          <w:rFonts w:ascii="Calibri" w:hAnsi="Calibri"/>
          <w:color w:val="auto"/>
          <w:sz w:val="22"/>
          <w:szCs w:val="22"/>
        </w:rPr>
      </w:pPr>
      <w:r w:rsidRPr="002775C4">
        <w:rPr>
          <w:rFonts w:ascii="Calibri" w:hAnsi="Calibri"/>
          <w:color w:val="auto"/>
          <w:sz w:val="22"/>
          <w:szCs w:val="22"/>
        </w:rPr>
        <w:t>T</w:t>
      </w:r>
      <w:r w:rsidR="000D621C" w:rsidRPr="002775C4">
        <w:rPr>
          <w:rFonts w:ascii="Calibri" w:hAnsi="Calibri"/>
          <w:color w:val="auto"/>
          <w:sz w:val="22"/>
          <w:szCs w:val="22"/>
        </w:rPr>
        <w:t xml:space="preserve">o ensure that the school is a safe place for children to learn. </w:t>
      </w:r>
    </w:p>
    <w:p w:rsidR="00DD1610" w:rsidRPr="00DD1610" w:rsidRDefault="00DD1610" w:rsidP="000D621C">
      <w:pPr>
        <w:pStyle w:val="Default"/>
        <w:rPr>
          <w:rFonts w:ascii="Calibri" w:hAnsi="Calibri"/>
          <w:color w:val="auto"/>
          <w:sz w:val="22"/>
          <w:szCs w:val="22"/>
        </w:rPr>
      </w:pPr>
      <w:r w:rsidRPr="00DD1610">
        <w:rPr>
          <w:rFonts w:ascii="Calibri" w:hAnsi="Calibri"/>
          <w:color w:val="auto"/>
          <w:sz w:val="22"/>
          <w:szCs w:val="22"/>
        </w:rPr>
        <w:t>To support the child’s development in ways</w:t>
      </w:r>
      <w:r>
        <w:rPr>
          <w:rFonts w:ascii="Calibri" w:hAnsi="Calibri"/>
          <w:color w:val="auto"/>
          <w:sz w:val="22"/>
          <w:szCs w:val="22"/>
        </w:rPr>
        <w:t xml:space="preserve"> that will foster security, </w:t>
      </w:r>
      <w:r w:rsidRPr="00DD1610">
        <w:rPr>
          <w:rFonts w:ascii="Calibri" w:hAnsi="Calibri"/>
          <w:color w:val="auto"/>
          <w:sz w:val="22"/>
          <w:szCs w:val="22"/>
        </w:rPr>
        <w:t>confidence and independence.</w:t>
      </w:r>
    </w:p>
    <w:p w:rsidR="002775C4" w:rsidRPr="002775C4" w:rsidRDefault="002775C4" w:rsidP="002775C4">
      <w:pPr>
        <w:pStyle w:val="Default"/>
        <w:ind w:left="720"/>
        <w:rPr>
          <w:rFonts w:ascii="Calibri" w:hAnsi="Calibri"/>
          <w:color w:val="auto"/>
          <w:sz w:val="22"/>
          <w:szCs w:val="22"/>
        </w:rPr>
      </w:pPr>
    </w:p>
    <w:p w:rsidR="00DD1610" w:rsidRPr="00DD1610" w:rsidRDefault="006A3470" w:rsidP="006A3470">
      <w:pPr>
        <w:pStyle w:val="Default"/>
        <w:numPr>
          <w:ilvl w:val="0"/>
          <w:numId w:val="15"/>
        </w:numPr>
        <w:rPr>
          <w:rFonts w:ascii="Calibri" w:hAnsi="Calibri"/>
          <w:color w:val="auto"/>
          <w:sz w:val="22"/>
          <w:szCs w:val="22"/>
        </w:rPr>
      </w:pPr>
      <w:r w:rsidRPr="002775C4">
        <w:rPr>
          <w:rFonts w:ascii="Calibri" w:hAnsi="Calibri"/>
          <w:color w:val="auto"/>
          <w:sz w:val="22"/>
          <w:szCs w:val="22"/>
        </w:rPr>
        <w:t xml:space="preserve">To ensure all members of staff understand the need to </w:t>
      </w:r>
      <w:r w:rsidR="00DD1610" w:rsidRPr="00DD1610">
        <w:rPr>
          <w:rFonts w:ascii="Calibri" w:hAnsi="Calibri"/>
          <w:color w:val="auto"/>
          <w:sz w:val="22"/>
          <w:szCs w:val="22"/>
        </w:rPr>
        <w:t>safeguard children and of their responsibilities in identifying and reporting possible cases of abuse.</w:t>
      </w:r>
    </w:p>
    <w:p w:rsidR="002775C4" w:rsidRPr="002775C4" w:rsidRDefault="00DD1610" w:rsidP="00DD1610">
      <w:pPr>
        <w:pStyle w:val="Default"/>
        <w:numPr>
          <w:ilvl w:val="0"/>
          <w:numId w:val="15"/>
        </w:numPr>
        <w:rPr>
          <w:rFonts w:ascii="Calibri" w:hAnsi="Calibri"/>
          <w:color w:val="auto"/>
          <w:sz w:val="22"/>
          <w:szCs w:val="22"/>
        </w:rPr>
      </w:pPr>
      <w:r w:rsidRPr="00DD1610">
        <w:rPr>
          <w:rFonts w:ascii="Calibri" w:hAnsi="Calibri"/>
          <w:color w:val="auto"/>
          <w:sz w:val="22"/>
          <w:szCs w:val="22"/>
        </w:rPr>
        <w:t>To provide a systematic means of monitoring children known or thought to be at risk of harm.</w:t>
      </w:r>
    </w:p>
    <w:p w:rsidR="00DD1610" w:rsidRPr="002775C4" w:rsidRDefault="00345EF8" w:rsidP="002775C4">
      <w:pPr>
        <w:pStyle w:val="Default"/>
        <w:numPr>
          <w:ilvl w:val="0"/>
          <w:numId w:val="15"/>
        </w:numPr>
        <w:rPr>
          <w:rFonts w:ascii="Calibri" w:hAnsi="Calibri"/>
          <w:color w:val="auto"/>
          <w:sz w:val="22"/>
          <w:szCs w:val="22"/>
        </w:rPr>
      </w:pPr>
      <w:r w:rsidRPr="002775C4">
        <w:rPr>
          <w:rFonts w:ascii="Calibri" w:hAnsi="Calibri"/>
          <w:color w:val="auto"/>
          <w:sz w:val="22"/>
          <w:szCs w:val="22"/>
        </w:rPr>
        <w:t>To ensure all members of staff understand the need for clear communication</w:t>
      </w:r>
      <w:r w:rsidR="001F1368" w:rsidRPr="002775C4">
        <w:rPr>
          <w:rFonts w:ascii="Calibri" w:hAnsi="Calibri"/>
          <w:color w:val="auto"/>
          <w:sz w:val="22"/>
          <w:szCs w:val="22"/>
        </w:rPr>
        <w:t>, and implementation of policy,</w:t>
      </w:r>
      <w:r w:rsidRPr="002775C4">
        <w:rPr>
          <w:rFonts w:ascii="Calibri" w:hAnsi="Calibri"/>
          <w:color w:val="auto"/>
          <w:sz w:val="22"/>
          <w:szCs w:val="22"/>
        </w:rPr>
        <w:t xml:space="preserve"> in relation to matters of child protection/safeguarding children</w:t>
      </w:r>
    </w:p>
    <w:p w:rsidR="00DD1610" w:rsidRPr="002775C4" w:rsidRDefault="00DD1610" w:rsidP="00DD1610">
      <w:pPr>
        <w:pStyle w:val="Default"/>
        <w:numPr>
          <w:ilvl w:val="0"/>
          <w:numId w:val="15"/>
        </w:numPr>
        <w:rPr>
          <w:rFonts w:ascii="Calibri" w:hAnsi="Calibri"/>
          <w:color w:val="auto"/>
          <w:sz w:val="22"/>
          <w:szCs w:val="22"/>
        </w:rPr>
      </w:pPr>
      <w:r w:rsidRPr="00DD1610">
        <w:rPr>
          <w:rFonts w:ascii="Calibri" w:hAnsi="Calibri"/>
          <w:color w:val="auto"/>
          <w:sz w:val="22"/>
          <w:szCs w:val="22"/>
        </w:rPr>
        <w:t xml:space="preserve">To maintain a structured procedure which is followed by all members of the school community where abuse </w:t>
      </w:r>
      <w:r w:rsidR="001F1368" w:rsidRPr="002775C4">
        <w:rPr>
          <w:rFonts w:ascii="Calibri" w:hAnsi="Calibri"/>
          <w:color w:val="auto"/>
          <w:sz w:val="22"/>
          <w:szCs w:val="22"/>
        </w:rPr>
        <w:t xml:space="preserve">or risk of harm </w:t>
      </w:r>
      <w:r w:rsidRPr="00DD1610">
        <w:rPr>
          <w:rFonts w:ascii="Calibri" w:hAnsi="Calibri"/>
          <w:color w:val="auto"/>
          <w:sz w:val="22"/>
          <w:szCs w:val="22"/>
        </w:rPr>
        <w:t>is suspected.</w:t>
      </w:r>
    </w:p>
    <w:p w:rsidR="000D621C" w:rsidRDefault="00DD1610" w:rsidP="000D621C">
      <w:pPr>
        <w:pStyle w:val="Default"/>
        <w:numPr>
          <w:ilvl w:val="0"/>
          <w:numId w:val="15"/>
        </w:numPr>
        <w:rPr>
          <w:rFonts w:ascii="Calibri" w:hAnsi="Calibri"/>
          <w:color w:val="auto"/>
          <w:sz w:val="22"/>
          <w:szCs w:val="22"/>
        </w:rPr>
      </w:pPr>
      <w:r w:rsidRPr="00DD1610">
        <w:rPr>
          <w:rFonts w:ascii="Calibri" w:hAnsi="Calibri"/>
          <w:color w:val="auto"/>
          <w:sz w:val="22"/>
          <w:szCs w:val="22"/>
        </w:rPr>
        <w:t>To continue to promote effective working relationships with other agencies, especially the Police and Children’s Social Services.</w:t>
      </w:r>
    </w:p>
    <w:p w:rsidR="00DD1610" w:rsidRPr="002775C4" w:rsidRDefault="000D621C" w:rsidP="00DD1610">
      <w:pPr>
        <w:pStyle w:val="Default"/>
        <w:numPr>
          <w:ilvl w:val="0"/>
          <w:numId w:val="15"/>
        </w:numPr>
        <w:rPr>
          <w:rFonts w:ascii="Calibri" w:hAnsi="Calibri"/>
          <w:color w:val="auto"/>
          <w:sz w:val="22"/>
          <w:szCs w:val="22"/>
        </w:rPr>
      </w:pPr>
      <w:r w:rsidRPr="002775C4">
        <w:rPr>
          <w:rFonts w:ascii="Calibri" w:hAnsi="Calibri"/>
          <w:color w:val="auto"/>
          <w:sz w:val="22"/>
          <w:szCs w:val="22"/>
        </w:rPr>
        <w:t>To work with families to promote the safety of children who attend this school</w:t>
      </w:r>
      <w:r w:rsidR="002775C4" w:rsidRPr="002775C4">
        <w:rPr>
          <w:rFonts w:ascii="Calibri" w:hAnsi="Calibri"/>
          <w:color w:val="auto"/>
          <w:sz w:val="22"/>
          <w:szCs w:val="22"/>
        </w:rPr>
        <w:t>.</w:t>
      </w:r>
    </w:p>
    <w:p w:rsidR="00766174" w:rsidRPr="0090415B" w:rsidRDefault="00DD1610" w:rsidP="00682ED1">
      <w:pPr>
        <w:pStyle w:val="Default"/>
        <w:numPr>
          <w:ilvl w:val="0"/>
          <w:numId w:val="15"/>
        </w:numPr>
        <w:rPr>
          <w:rFonts w:ascii="Calibri" w:hAnsi="Calibri"/>
          <w:color w:val="auto"/>
          <w:sz w:val="22"/>
          <w:szCs w:val="22"/>
        </w:rPr>
      </w:pPr>
      <w:r w:rsidRPr="00DD1610">
        <w:rPr>
          <w:rFonts w:ascii="Calibri" w:hAnsi="Calibri"/>
          <w:color w:val="auto"/>
          <w:sz w:val="22"/>
          <w:szCs w:val="22"/>
        </w:rPr>
        <w:t>To ensure that all adults within our school community who have contact with children have been checked as to their suitability as part of the recruitment and selection process, including visitors.</w:t>
      </w:r>
    </w:p>
    <w:p w:rsidR="00766174" w:rsidRPr="00C41F7B" w:rsidRDefault="00766174" w:rsidP="00C330F0">
      <w:pPr>
        <w:pStyle w:val="Heading2"/>
        <w:spacing w:line="240" w:lineRule="auto"/>
      </w:pPr>
      <w:bookmarkStart w:id="5" w:name="_Toc295993788"/>
      <w:bookmarkStart w:id="6" w:name="_Toc459639213"/>
      <w:r w:rsidRPr="00C41F7B">
        <w:t>Child protection statement</w:t>
      </w:r>
      <w:bookmarkEnd w:id="5"/>
      <w:bookmarkEnd w:id="6"/>
      <w:r w:rsidRPr="00C41F7B">
        <w:t xml:space="preserve"> </w:t>
      </w:r>
    </w:p>
    <w:p w:rsidR="00766174" w:rsidRPr="0090415B" w:rsidRDefault="00766174" w:rsidP="00C330F0">
      <w:pPr>
        <w:pStyle w:val="CM148"/>
        <w:ind w:right="212"/>
        <w:rPr>
          <w:rFonts w:ascii="Calibri" w:hAnsi="Calibri"/>
          <w:sz w:val="22"/>
          <w:szCs w:val="22"/>
        </w:rPr>
      </w:pPr>
      <w:r w:rsidRPr="0090415B">
        <w:rPr>
          <w:rFonts w:ascii="Calibri" w:hAnsi="Calibri"/>
          <w:sz w:val="22"/>
          <w:szCs w:val="22"/>
        </w:rPr>
        <w:t xml:space="preserve">We recognise our moral and statutory responsibility to safeguard and promote the welfare of all pupils. We endeavour to provide a safe and welcoming environment where children are respected and valued. We are alert to the signs of abuse and neglect and follow our procedures to ensure that children receive effective support, protection and justice. </w:t>
      </w:r>
    </w:p>
    <w:p w:rsidR="00766174" w:rsidRPr="0090415B" w:rsidRDefault="00766174" w:rsidP="00C330F0">
      <w:pPr>
        <w:pStyle w:val="CM158"/>
        <w:ind w:right="617"/>
        <w:rPr>
          <w:rFonts w:ascii="Calibri" w:hAnsi="Calibri"/>
          <w:sz w:val="22"/>
          <w:szCs w:val="22"/>
        </w:rPr>
      </w:pPr>
    </w:p>
    <w:p w:rsidR="00C967A8" w:rsidRPr="000D621C" w:rsidRDefault="00C967A8" w:rsidP="000D621C">
      <w:pPr>
        <w:rPr>
          <w:rFonts w:eastAsia="Times New Roman" w:cs="Arial"/>
          <w:lang w:eastAsia="en-GB"/>
        </w:rPr>
      </w:pPr>
      <w:bookmarkStart w:id="7" w:name="_Toc295993789"/>
      <w:bookmarkStart w:id="8" w:name="_Toc459639214"/>
      <w:r w:rsidRPr="00C967A8">
        <w:rPr>
          <w:rFonts w:eastAsia="Times New Roman" w:cs="Arial"/>
          <w:lang w:eastAsia="en-GB"/>
        </w:rPr>
        <w:lastRenderedPageBreak/>
        <w:t xml:space="preserve">Our school procedures for safeguarding children will comply with the Enfield Safeguarding Children Board (ESCB) procedures. The ESCB has adopted and follow the London Child Protection Procedures (5th edition) </w:t>
      </w:r>
    </w:p>
    <w:p w:rsidR="00766174" w:rsidRPr="0090415B" w:rsidRDefault="00766174" w:rsidP="00C330F0">
      <w:pPr>
        <w:pStyle w:val="Heading3"/>
        <w:spacing w:line="240" w:lineRule="auto"/>
      </w:pPr>
      <w:r w:rsidRPr="0090415B">
        <w:t>Policy principles</w:t>
      </w:r>
      <w:bookmarkEnd w:id="7"/>
      <w:bookmarkEnd w:id="8"/>
      <w:r w:rsidRPr="0090415B">
        <w:t xml:space="preserve"> </w:t>
      </w:r>
    </w:p>
    <w:p w:rsidR="00766174" w:rsidRPr="0090415B" w:rsidRDefault="00766174" w:rsidP="00682ED1">
      <w:pPr>
        <w:pStyle w:val="CM158"/>
        <w:numPr>
          <w:ilvl w:val="0"/>
          <w:numId w:val="1"/>
        </w:numPr>
        <w:rPr>
          <w:rFonts w:ascii="Calibri" w:hAnsi="Calibri"/>
          <w:sz w:val="22"/>
          <w:szCs w:val="22"/>
        </w:rPr>
      </w:pPr>
      <w:r>
        <w:rPr>
          <w:rFonts w:ascii="Calibri" w:hAnsi="Calibri"/>
          <w:sz w:val="22"/>
          <w:szCs w:val="22"/>
        </w:rPr>
        <w:t>The w</w:t>
      </w:r>
      <w:r w:rsidRPr="0090415B">
        <w:rPr>
          <w:rFonts w:ascii="Calibri" w:hAnsi="Calibri"/>
          <w:sz w:val="22"/>
          <w:szCs w:val="22"/>
        </w:rPr>
        <w:t xml:space="preserve">elfare of the child is paramount </w:t>
      </w:r>
    </w:p>
    <w:p w:rsidR="00766174" w:rsidRPr="0090415B" w:rsidRDefault="00766174" w:rsidP="00682ED1">
      <w:pPr>
        <w:pStyle w:val="CM158"/>
        <w:numPr>
          <w:ilvl w:val="0"/>
          <w:numId w:val="1"/>
        </w:numPr>
        <w:rPr>
          <w:rFonts w:ascii="Calibri" w:hAnsi="Calibri"/>
          <w:sz w:val="22"/>
          <w:szCs w:val="22"/>
        </w:rPr>
      </w:pPr>
      <w:r w:rsidRPr="0090415B">
        <w:rPr>
          <w:rFonts w:ascii="Calibri" w:hAnsi="Calibri"/>
          <w:sz w:val="22"/>
          <w:szCs w:val="22"/>
        </w:rPr>
        <w:t xml:space="preserve">All children, regardless of age, gender, ability, culture, race, language, religion or sexual identity, have equal rights to protection </w:t>
      </w:r>
    </w:p>
    <w:p w:rsidR="00766174" w:rsidRPr="0090415B" w:rsidRDefault="00766174" w:rsidP="00682ED1">
      <w:pPr>
        <w:pStyle w:val="CM158"/>
        <w:numPr>
          <w:ilvl w:val="0"/>
          <w:numId w:val="1"/>
        </w:numPr>
        <w:rPr>
          <w:rFonts w:ascii="Calibri" w:hAnsi="Calibri"/>
          <w:sz w:val="22"/>
          <w:szCs w:val="22"/>
        </w:rPr>
      </w:pPr>
      <w:r w:rsidRPr="0090415B">
        <w:rPr>
          <w:rFonts w:ascii="Calibri" w:hAnsi="Calibri"/>
          <w:sz w:val="22"/>
          <w:szCs w:val="22"/>
        </w:rPr>
        <w:t xml:space="preserve">All staff have an equal responsibility to act on any suspicion or disclosure that may suggest a child is at risk of harm </w:t>
      </w:r>
    </w:p>
    <w:p w:rsidR="00766174" w:rsidRPr="0090415B" w:rsidRDefault="00766174" w:rsidP="00682ED1">
      <w:pPr>
        <w:pStyle w:val="CM158"/>
        <w:numPr>
          <w:ilvl w:val="0"/>
          <w:numId w:val="1"/>
        </w:numPr>
        <w:rPr>
          <w:rFonts w:ascii="Calibri" w:hAnsi="Calibri"/>
          <w:sz w:val="22"/>
          <w:szCs w:val="22"/>
        </w:rPr>
      </w:pPr>
      <w:r w:rsidRPr="0090415B">
        <w:rPr>
          <w:rFonts w:ascii="Calibri" w:hAnsi="Calibri"/>
          <w:sz w:val="22"/>
          <w:szCs w:val="22"/>
        </w:rPr>
        <w:t xml:space="preserve">Pupils and staff involved in child protection issues will receive appropriate support </w:t>
      </w:r>
    </w:p>
    <w:p w:rsidR="00766174" w:rsidRPr="0090415B" w:rsidRDefault="00766174" w:rsidP="00C330F0">
      <w:pPr>
        <w:pStyle w:val="Default"/>
        <w:rPr>
          <w:rFonts w:ascii="Calibri" w:hAnsi="Calibri"/>
          <w:b/>
          <w:bCs/>
          <w:color w:val="auto"/>
          <w:sz w:val="22"/>
          <w:szCs w:val="22"/>
        </w:rPr>
      </w:pPr>
    </w:p>
    <w:p w:rsidR="00766174" w:rsidRPr="0090415B" w:rsidRDefault="00766174" w:rsidP="00C330F0">
      <w:pPr>
        <w:pStyle w:val="Default"/>
        <w:rPr>
          <w:rFonts w:ascii="Calibri" w:hAnsi="Calibri"/>
          <w:sz w:val="22"/>
          <w:szCs w:val="22"/>
        </w:rPr>
      </w:pPr>
    </w:p>
    <w:p w:rsidR="00766174" w:rsidRPr="0090415B" w:rsidRDefault="00E273BA" w:rsidP="00C330F0">
      <w:pPr>
        <w:pStyle w:val="Default"/>
        <w:rPr>
          <w:rFonts w:ascii="Calibri" w:hAnsi="Calibri"/>
          <w:sz w:val="22"/>
          <w:szCs w:val="22"/>
        </w:rPr>
      </w:pPr>
      <w:r>
        <w:rPr>
          <w:rFonts w:ascii="Calibri" w:hAnsi="Calibri"/>
          <w:noProof/>
          <w:sz w:val="22"/>
          <w:szCs w:val="22"/>
        </w:rPr>
        <mc:AlternateContent>
          <mc:Choice Requires="wps">
            <w:drawing>
              <wp:inline distT="0" distB="0" distL="0" distR="0">
                <wp:extent cx="5865495" cy="3136265"/>
                <wp:effectExtent l="9525" t="12700" r="11430" b="13335"/>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3136265"/>
                        </a:xfrm>
                        <a:prstGeom prst="rect">
                          <a:avLst/>
                        </a:prstGeom>
                        <a:solidFill>
                          <a:srgbClr val="FFFFFF"/>
                        </a:solidFill>
                        <a:ln w="9525">
                          <a:solidFill>
                            <a:srgbClr val="000000"/>
                          </a:solidFill>
                          <a:miter lim="800000"/>
                          <a:headEnd/>
                          <a:tailEnd/>
                        </a:ln>
                      </wps:spPr>
                      <wps:txbx>
                        <w:txbxContent>
                          <w:p w:rsidR="00BA6D6B" w:rsidRPr="00F47AC8" w:rsidRDefault="00BA6D6B" w:rsidP="00766174">
                            <w:pPr>
                              <w:pStyle w:val="Default"/>
                              <w:spacing w:after="80"/>
                              <w:rPr>
                                <w:rFonts w:ascii="Calibri" w:hAnsi="Calibri"/>
                                <w:color w:val="auto"/>
                              </w:rPr>
                            </w:pPr>
                            <w:r w:rsidRPr="00F47AC8">
                              <w:rPr>
                                <w:rFonts w:ascii="Calibri" w:hAnsi="Calibri"/>
                                <w:b/>
                                <w:bCs/>
                                <w:color w:val="auto"/>
                              </w:rPr>
                              <w:t xml:space="preserve">Terminology </w:t>
                            </w:r>
                          </w:p>
                          <w:p w:rsidR="00BA6D6B" w:rsidRPr="00F47AC8" w:rsidRDefault="00BA6D6B" w:rsidP="00766174">
                            <w:pPr>
                              <w:pStyle w:val="CM148"/>
                              <w:spacing w:after="280" w:line="258" w:lineRule="atLeast"/>
                              <w:ind w:right="117"/>
                              <w:rPr>
                                <w:rFonts w:ascii="Calibri" w:hAnsi="Calibri"/>
                                <w:sz w:val="20"/>
                                <w:szCs w:val="20"/>
                              </w:rPr>
                            </w:pPr>
                            <w:r w:rsidRPr="00F47AC8">
                              <w:rPr>
                                <w:rFonts w:ascii="Calibri" w:hAnsi="Calibri"/>
                                <w:b/>
                                <w:bCs/>
                                <w:sz w:val="20"/>
                                <w:szCs w:val="20"/>
                              </w:rPr>
                              <w:t>Safeguarding</w:t>
                            </w:r>
                            <w:r w:rsidRPr="00F47AC8">
                              <w:rPr>
                                <w:rFonts w:ascii="Calibri" w:hAnsi="Calibri"/>
                                <w:sz w:val="20"/>
                                <w:szCs w:val="20"/>
                              </w:rPr>
                              <w:t xml:space="preserve"> </w:t>
                            </w:r>
                            <w:r w:rsidRPr="00874445">
                              <w:rPr>
                                <w:rFonts w:ascii="Calibri" w:hAnsi="Calibri"/>
                                <w:sz w:val="20"/>
                                <w:szCs w:val="20"/>
                              </w:rPr>
                              <w:t>and promoting the welfare of children</w:t>
                            </w:r>
                            <w:r w:rsidRPr="00F47AC8">
                              <w:rPr>
                                <w:rFonts w:ascii="Calibri" w:hAnsi="Calibri"/>
                                <w:sz w:val="20"/>
                                <w:szCs w:val="20"/>
                              </w:rPr>
                              <w:t xml:space="preserve"> refers to the process of protecting children from </w:t>
                            </w:r>
                            <w:r>
                              <w:rPr>
                                <w:rFonts w:ascii="Calibri" w:hAnsi="Calibri"/>
                                <w:sz w:val="20"/>
                                <w:szCs w:val="20"/>
                              </w:rPr>
                              <w:t>maltreatment,</w:t>
                            </w:r>
                            <w:r w:rsidRPr="00F47AC8">
                              <w:rPr>
                                <w:rFonts w:ascii="Calibri" w:hAnsi="Calibri"/>
                                <w:sz w:val="20"/>
                                <w:szCs w:val="20"/>
                              </w:rPr>
                              <w:t xml:space="preserve"> preventing the impairment of health or development, ensuring that children grow up in circumstances consistent with the provision of safe and effective care and </w:t>
                            </w:r>
                            <w:r>
                              <w:rPr>
                                <w:rFonts w:ascii="Calibri" w:hAnsi="Calibri"/>
                                <w:sz w:val="20"/>
                                <w:szCs w:val="20"/>
                              </w:rPr>
                              <w:t>taking action to enable all children to have the best outcomes.</w:t>
                            </w:r>
                            <w:r w:rsidRPr="00F47AC8">
                              <w:rPr>
                                <w:rFonts w:ascii="Calibri" w:hAnsi="Calibri"/>
                                <w:sz w:val="20"/>
                                <w:szCs w:val="20"/>
                              </w:rPr>
                              <w:t xml:space="preserve"> </w:t>
                            </w:r>
                          </w:p>
                          <w:p w:rsidR="00BA6D6B" w:rsidRPr="00F47AC8" w:rsidRDefault="00BA6D6B" w:rsidP="00766174">
                            <w:pPr>
                              <w:pStyle w:val="CM148"/>
                              <w:spacing w:after="280" w:line="256" w:lineRule="atLeast"/>
                              <w:ind w:right="362"/>
                              <w:rPr>
                                <w:rFonts w:ascii="Calibri" w:hAnsi="Calibri"/>
                                <w:sz w:val="20"/>
                                <w:szCs w:val="20"/>
                              </w:rPr>
                            </w:pPr>
                            <w:r w:rsidRPr="00F47AC8">
                              <w:rPr>
                                <w:rFonts w:ascii="Calibri" w:hAnsi="Calibri"/>
                                <w:b/>
                                <w:bCs/>
                                <w:sz w:val="20"/>
                                <w:szCs w:val="20"/>
                              </w:rPr>
                              <w:t>Child protection</w:t>
                            </w:r>
                            <w:r w:rsidRPr="00F47AC8">
                              <w:rPr>
                                <w:rFonts w:ascii="Calibri" w:hAnsi="Calibri"/>
                                <w:sz w:val="20"/>
                                <w:szCs w:val="20"/>
                              </w:rPr>
                              <w:t xml:space="preserve"> refers to the processes undertaken to protect children who have been identified as suffering, or being at risk of suffering significant harm. </w:t>
                            </w:r>
                          </w:p>
                          <w:p w:rsidR="00BA6D6B" w:rsidRPr="00627D90" w:rsidRDefault="00BA6D6B" w:rsidP="00766174">
                            <w:pPr>
                              <w:pStyle w:val="CM148"/>
                              <w:spacing w:after="280" w:line="258" w:lineRule="atLeast"/>
                              <w:rPr>
                                <w:rFonts w:ascii="Calibri" w:hAnsi="Calibri"/>
                                <w:sz w:val="20"/>
                                <w:szCs w:val="20"/>
                              </w:rPr>
                            </w:pPr>
                            <w:r w:rsidRPr="00F47AC8">
                              <w:rPr>
                                <w:rFonts w:ascii="Calibri" w:hAnsi="Calibri"/>
                                <w:b/>
                                <w:bCs/>
                                <w:sz w:val="20"/>
                                <w:szCs w:val="20"/>
                              </w:rPr>
                              <w:t>Staff</w:t>
                            </w:r>
                            <w:r w:rsidRPr="00F47AC8">
                              <w:rPr>
                                <w:rFonts w:ascii="Calibri" w:hAnsi="Calibri"/>
                                <w:sz w:val="20"/>
                                <w:szCs w:val="20"/>
                              </w:rPr>
                              <w:t xml:space="preserve"> </w:t>
                            </w:r>
                            <w:r w:rsidRPr="00627D90">
                              <w:rPr>
                                <w:rFonts w:ascii="Calibri" w:hAnsi="Calibri"/>
                                <w:sz w:val="20"/>
                                <w:szCs w:val="20"/>
                              </w:rPr>
                              <w:t xml:space="preserve">refers to all those working for or on behalf of the school, full time or part time, temporary or permanent, in either a paid or voluntary capacity. </w:t>
                            </w:r>
                          </w:p>
                          <w:p w:rsidR="00BA6D6B" w:rsidRPr="00F52ECF" w:rsidRDefault="00BA6D6B" w:rsidP="00627D90">
                            <w:pPr>
                              <w:pStyle w:val="Default"/>
                              <w:rPr>
                                <w:rFonts w:ascii="Calibri" w:hAnsi="Calibri"/>
                                <w:sz w:val="20"/>
                                <w:szCs w:val="20"/>
                              </w:rPr>
                            </w:pPr>
                            <w:r w:rsidRPr="00F92502">
                              <w:rPr>
                                <w:rFonts w:ascii="Calibri" w:hAnsi="Calibri"/>
                                <w:b/>
                                <w:sz w:val="20"/>
                                <w:szCs w:val="20"/>
                              </w:rPr>
                              <w:t>DSL</w:t>
                            </w:r>
                            <w:r w:rsidRPr="00F52ECF">
                              <w:rPr>
                                <w:rFonts w:ascii="Calibri" w:hAnsi="Calibri"/>
                                <w:sz w:val="20"/>
                                <w:szCs w:val="20"/>
                              </w:rPr>
                              <w:t xml:space="preserve"> refers to the designated safeguarding lead at the school</w:t>
                            </w:r>
                          </w:p>
                          <w:p w:rsidR="00BA6D6B" w:rsidRPr="00F47AC8" w:rsidRDefault="00BA6D6B" w:rsidP="00766174">
                            <w:pPr>
                              <w:pStyle w:val="CM148"/>
                              <w:spacing w:after="280" w:line="258" w:lineRule="atLeast"/>
                              <w:rPr>
                                <w:rFonts w:ascii="Calibri" w:hAnsi="Calibri"/>
                                <w:sz w:val="20"/>
                                <w:szCs w:val="20"/>
                              </w:rPr>
                            </w:pPr>
                            <w:r w:rsidRPr="00627D90">
                              <w:rPr>
                                <w:rFonts w:ascii="Calibri" w:hAnsi="Calibri"/>
                                <w:b/>
                                <w:bCs/>
                                <w:sz w:val="20"/>
                                <w:szCs w:val="20"/>
                              </w:rPr>
                              <w:t>Child</w:t>
                            </w:r>
                            <w:r w:rsidRPr="00627D90">
                              <w:rPr>
                                <w:rFonts w:ascii="Calibri" w:hAnsi="Calibri"/>
                                <w:sz w:val="20"/>
                                <w:szCs w:val="20"/>
                              </w:rPr>
                              <w:t xml:space="preserve"> includes</w:t>
                            </w:r>
                            <w:r>
                              <w:rPr>
                                <w:rFonts w:ascii="Calibri" w:hAnsi="Calibri"/>
                                <w:sz w:val="20"/>
                                <w:szCs w:val="20"/>
                              </w:rPr>
                              <w:t xml:space="preserve"> everyone under the age of 18</w:t>
                            </w:r>
                            <w:r w:rsidRPr="00F47AC8">
                              <w:rPr>
                                <w:rFonts w:ascii="Calibri" w:hAnsi="Calibri"/>
                                <w:sz w:val="20"/>
                                <w:szCs w:val="20"/>
                              </w:rPr>
                              <w:t xml:space="preserve">. </w:t>
                            </w:r>
                          </w:p>
                          <w:p w:rsidR="00BA6D6B" w:rsidRDefault="00BA6D6B" w:rsidP="00766174">
                            <w:r w:rsidRPr="001507EB">
                              <w:rPr>
                                <w:b/>
                                <w:bCs/>
                                <w:sz w:val="20"/>
                                <w:szCs w:val="20"/>
                              </w:rPr>
                              <w:t>Parent</w:t>
                            </w:r>
                            <w:r w:rsidRPr="001507EB">
                              <w:rPr>
                                <w:sz w:val="20"/>
                                <w:szCs w:val="20"/>
                              </w:rPr>
                              <w:t xml:space="preserve"> refers to birth parents and other adults who are in a parenting role, for example step-parents, foster carers and adoptive parents</w:t>
                            </w:r>
                            <w:r>
                              <w:rPr>
                                <w:sz w:val="20"/>
                                <w:szCs w:val="20"/>
                              </w:rPr>
                              <w:t>.</w:t>
                            </w:r>
                          </w:p>
                        </w:txbxContent>
                      </wps:txbx>
                      <wps:bodyPr rot="0" vert="horz" wrap="square" lIns="91440" tIns="45720" rIns="91440" bIns="45720" anchor="t" anchorCtr="0" upright="1">
                        <a:noAutofit/>
                      </wps:bodyPr>
                    </wps:wsp>
                  </a:graphicData>
                </a:graphic>
              </wp:inline>
            </w:drawing>
          </mc:Choice>
          <mc:Fallback>
            <w:pict>
              <v:shape id="Text Box 23" o:spid="_x0000_s1030" type="#_x0000_t202" style="width:461.85pt;height:2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">
                <v:textbox>
                  <w:txbxContent>
                    <w:p w:rsidR="00BA6D6B" w:rsidRPr="00F47AC8" w:rsidRDefault="00BA6D6B" w:rsidP="00766174">
                      <w:pPr>
                        <w:pStyle w:val="Default"/>
                        <w:spacing w:after="80"/>
                        <w:rPr>
                          <w:rFonts w:ascii="Calibri" w:hAnsi="Calibri"/>
                          <w:color w:val="auto"/>
                        </w:rPr>
                      </w:pPr>
                      <w:r w:rsidRPr="00F47AC8">
                        <w:rPr>
                          <w:rFonts w:ascii="Calibri" w:hAnsi="Calibri"/>
                          <w:b/>
                          <w:bCs/>
                          <w:color w:val="auto"/>
                        </w:rPr>
                        <w:t xml:space="preserve">Terminology </w:t>
                      </w:r>
                    </w:p>
                    <w:p w:rsidR="00BA6D6B" w:rsidRPr="00F47AC8" w:rsidRDefault="00BA6D6B" w:rsidP="00766174">
                      <w:pPr>
                        <w:pStyle w:val="CM148"/>
                        <w:spacing w:after="280" w:line="258" w:lineRule="atLeast"/>
                        <w:ind w:right="117"/>
                        <w:rPr>
                          <w:rFonts w:ascii="Calibri" w:hAnsi="Calibri"/>
                          <w:sz w:val="20"/>
                          <w:szCs w:val="20"/>
                        </w:rPr>
                      </w:pPr>
                      <w:r w:rsidRPr="00F47AC8">
                        <w:rPr>
                          <w:rFonts w:ascii="Calibri" w:hAnsi="Calibri"/>
                          <w:b/>
                          <w:bCs/>
                          <w:sz w:val="20"/>
                          <w:szCs w:val="20"/>
                        </w:rPr>
                        <w:t>Safeguarding</w:t>
                      </w:r>
                      <w:r w:rsidRPr="00F47AC8">
                        <w:rPr>
                          <w:rFonts w:ascii="Calibri" w:hAnsi="Calibri"/>
                          <w:sz w:val="20"/>
                          <w:szCs w:val="20"/>
                        </w:rPr>
                        <w:t xml:space="preserve"> </w:t>
                      </w:r>
                      <w:r w:rsidRPr="00874445">
                        <w:rPr>
                          <w:rFonts w:ascii="Calibri" w:hAnsi="Calibri"/>
                          <w:sz w:val="20"/>
                          <w:szCs w:val="20"/>
                        </w:rPr>
                        <w:t>and promoting the welfare of children</w:t>
                      </w:r>
                      <w:r w:rsidRPr="00F47AC8">
                        <w:rPr>
                          <w:rFonts w:ascii="Calibri" w:hAnsi="Calibri"/>
                          <w:sz w:val="20"/>
                          <w:szCs w:val="20"/>
                        </w:rPr>
                        <w:t xml:space="preserve"> refers to the process of protecting children from </w:t>
                      </w:r>
                      <w:r>
                        <w:rPr>
                          <w:rFonts w:ascii="Calibri" w:hAnsi="Calibri"/>
                          <w:sz w:val="20"/>
                          <w:szCs w:val="20"/>
                        </w:rPr>
                        <w:t>maltreatment,</w:t>
                      </w:r>
                      <w:r w:rsidRPr="00F47AC8">
                        <w:rPr>
                          <w:rFonts w:ascii="Calibri" w:hAnsi="Calibri"/>
                          <w:sz w:val="20"/>
                          <w:szCs w:val="20"/>
                        </w:rPr>
                        <w:t xml:space="preserve"> preventing the impairment of health or development, ensuring that children grow up in circumstances consistent with the provision of safe and effective care and </w:t>
                      </w:r>
                      <w:r>
                        <w:rPr>
                          <w:rFonts w:ascii="Calibri" w:hAnsi="Calibri"/>
                          <w:sz w:val="20"/>
                          <w:szCs w:val="20"/>
                        </w:rPr>
                        <w:t>taking action to enable all children to have the best outcomes.</w:t>
                      </w:r>
                      <w:r w:rsidRPr="00F47AC8">
                        <w:rPr>
                          <w:rFonts w:ascii="Calibri" w:hAnsi="Calibri"/>
                          <w:sz w:val="20"/>
                          <w:szCs w:val="20"/>
                        </w:rPr>
                        <w:t xml:space="preserve"> </w:t>
                      </w:r>
                    </w:p>
                    <w:p w:rsidR="00BA6D6B" w:rsidRPr="00F47AC8" w:rsidRDefault="00BA6D6B" w:rsidP="00766174">
                      <w:pPr>
                        <w:pStyle w:val="CM148"/>
                        <w:spacing w:after="280" w:line="256" w:lineRule="atLeast"/>
                        <w:ind w:right="362"/>
                        <w:rPr>
                          <w:rFonts w:ascii="Calibri" w:hAnsi="Calibri"/>
                          <w:sz w:val="20"/>
                          <w:szCs w:val="20"/>
                        </w:rPr>
                      </w:pPr>
                      <w:r w:rsidRPr="00F47AC8">
                        <w:rPr>
                          <w:rFonts w:ascii="Calibri" w:hAnsi="Calibri"/>
                          <w:b/>
                          <w:bCs/>
                          <w:sz w:val="20"/>
                          <w:szCs w:val="20"/>
                        </w:rPr>
                        <w:t>Child protection</w:t>
                      </w:r>
                      <w:r w:rsidRPr="00F47AC8">
                        <w:rPr>
                          <w:rFonts w:ascii="Calibri" w:hAnsi="Calibri"/>
                          <w:sz w:val="20"/>
                          <w:szCs w:val="20"/>
                        </w:rPr>
                        <w:t xml:space="preserve"> refers to the processes undertaken to protect children who have been identified as suffering, or being at risk of suffering significant harm. </w:t>
                      </w:r>
                    </w:p>
                    <w:p w:rsidR="00BA6D6B" w:rsidRPr="00627D90" w:rsidRDefault="00BA6D6B" w:rsidP="00766174">
                      <w:pPr>
                        <w:pStyle w:val="CM148"/>
                        <w:spacing w:after="280" w:line="258" w:lineRule="atLeast"/>
                        <w:rPr>
                          <w:rFonts w:ascii="Calibri" w:hAnsi="Calibri"/>
                          <w:sz w:val="20"/>
                          <w:szCs w:val="20"/>
                        </w:rPr>
                      </w:pPr>
                      <w:r w:rsidRPr="00F47AC8">
                        <w:rPr>
                          <w:rFonts w:ascii="Calibri" w:hAnsi="Calibri"/>
                          <w:b/>
                          <w:bCs/>
                          <w:sz w:val="20"/>
                          <w:szCs w:val="20"/>
                        </w:rPr>
                        <w:t>Staff</w:t>
                      </w:r>
                      <w:r w:rsidRPr="00F47AC8">
                        <w:rPr>
                          <w:rFonts w:ascii="Calibri" w:hAnsi="Calibri"/>
                          <w:sz w:val="20"/>
                          <w:szCs w:val="20"/>
                        </w:rPr>
                        <w:t xml:space="preserve"> </w:t>
                      </w:r>
                      <w:r w:rsidRPr="00627D90">
                        <w:rPr>
                          <w:rFonts w:ascii="Calibri" w:hAnsi="Calibri"/>
                          <w:sz w:val="20"/>
                          <w:szCs w:val="20"/>
                        </w:rPr>
                        <w:t xml:space="preserve">refers to all those working for or on behalf of the school, full time or part time, temporary or permanent, in either a paid or voluntary capacity. </w:t>
                      </w:r>
                    </w:p>
                    <w:p w:rsidR="00BA6D6B" w:rsidRPr="00F52ECF" w:rsidRDefault="00BA6D6B" w:rsidP="00627D90">
                      <w:pPr>
                        <w:pStyle w:val="Default"/>
                        <w:rPr>
                          <w:rFonts w:ascii="Calibri" w:hAnsi="Calibri"/>
                          <w:sz w:val="20"/>
                          <w:szCs w:val="20"/>
                        </w:rPr>
                      </w:pPr>
                      <w:r w:rsidRPr="00F92502">
                        <w:rPr>
                          <w:rFonts w:ascii="Calibri" w:hAnsi="Calibri"/>
                          <w:b/>
                          <w:sz w:val="20"/>
                          <w:szCs w:val="20"/>
                        </w:rPr>
                        <w:t>DSL</w:t>
                      </w:r>
                      <w:r w:rsidRPr="00F52ECF">
                        <w:rPr>
                          <w:rFonts w:ascii="Calibri" w:hAnsi="Calibri"/>
                          <w:sz w:val="20"/>
                          <w:szCs w:val="20"/>
                        </w:rPr>
                        <w:t xml:space="preserve"> refers to the designated safeguarding lead at the school</w:t>
                      </w:r>
                    </w:p>
                    <w:p w:rsidR="00BA6D6B" w:rsidRPr="00F47AC8" w:rsidRDefault="00BA6D6B" w:rsidP="00766174">
                      <w:pPr>
                        <w:pStyle w:val="CM148"/>
                        <w:spacing w:after="280" w:line="258" w:lineRule="atLeast"/>
                        <w:rPr>
                          <w:rFonts w:ascii="Calibri" w:hAnsi="Calibri"/>
                          <w:sz w:val="20"/>
                          <w:szCs w:val="20"/>
                        </w:rPr>
                      </w:pPr>
                      <w:r w:rsidRPr="00627D90">
                        <w:rPr>
                          <w:rFonts w:ascii="Calibri" w:hAnsi="Calibri"/>
                          <w:b/>
                          <w:bCs/>
                          <w:sz w:val="20"/>
                          <w:szCs w:val="20"/>
                        </w:rPr>
                        <w:t>Child</w:t>
                      </w:r>
                      <w:r w:rsidRPr="00627D90">
                        <w:rPr>
                          <w:rFonts w:ascii="Calibri" w:hAnsi="Calibri"/>
                          <w:sz w:val="20"/>
                          <w:szCs w:val="20"/>
                        </w:rPr>
                        <w:t xml:space="preserve"> includes</w:t>
                      </w:r>
                      <w:r>
                        <w:rPr>
                          <w:rFonts w:ascii="Calibri" w:hAnsi="Calibri"/>
                          <w:sz w:val="20"/>
                          <w:szCs w:val="20"/>
                        </w:rPr>
                        <w:t xml:space="preserve"> everyone under the age of 18</w:t>
                      </w:r>
                      <w:r w:rsidRPr="00F47AC8">
                        <w:rPr>
                          <w:rFonts w:ascii="Calibri" w:hAnsi="Calibri"/>
                          <w:sz w:val="20"/>
                          <w:szCs w:val="20"/>
                        </w:rPr>
                        <w:t xml:space="preserve">. </w:t>
                      </w:r>
                    </w:p>
                    <w:p w:rsidR="00BA6D6B" w:rsidRDefault="00BA6D6B" w:rsidP="00766174">
                      <w:r w:rsidRPr="001507EB">
                        <w:rPr>
                          <w:b/>
                          <w:bCs/>
                          <w:sz w:val="20"/>
                          <w:szCs w:val="20"/>
                        </w:rPr>
                        <w:t>Parent</w:t>
                      </w:r>
                      <w:r w:rsidRPr="001507EB">
                        <w:rPr>
                          <w:sz w:val="20"/>
                          <w:szCs w:val="20"/>
                        </w:rPr>
                        <w:t xml:space="preserve"> refers to birth parents and other adults who are in a parenting role, for example step-parents, foster carers and adoptive parents</w:t>
                      </w:r>
                      <w:r>
                        <w:rPr>
                          <w:sz w:val="20"/>
                          <w:szCs w:val="20"/>
                        </w:rPr>
                        <w:t>.</w:t>
                      </w:r>
                    </w:p>
                  </w:txbxContent>
                </v:textbox>
                <w10:anchorlock/>
              </v:shape>
            </w:pict>
          </mc:Fallback>
        </mc:AlternateContent>
      </w:r>
    </w:p>
    <w:p w:rsidR="00766174" w:rsidRPr="00A01ECF" w:rsidRDefault="00766174" w:rsidP="00C330F0">
      <w:pPr>
        <w:pStyle w:val="Default"/>
        <w:ind w:left="360"/>
        <w:rPr>
          <w:rFonts w:ascii="Calibri" w:hAnsi="Calibri"/>
          <w:color w:val="auto"/>
          <w:sz w:val="22"/>
          <w:szCs w:val="22"/>
        </w:rPr>
      </w:pPr>
    </w:p>
    <w:p w:rsidR="00766174" w:rsidRPr="0056372A" w:rsidRDefault="00766174" w:rsidP="00C330F0">
      <w:pPr>
        <w:pStyle w:val="Heading1"/>
        <w:spacing w:line="240" w:lineRule="auto"/>
      </w:pPr>
      <w:bookmarkStart w:id="9" w:name="_Toc295993791"/>
      <w:bookmarkStart w:id="10" w:name="_Toc459639216"/>
      <w:r w:rsidRPr="0056372A">
        <w:t>Safeguarding legislation and guidance</w:t>
      </w:r>
      <w:bookmarkEnd w:id="9"/>
      <w:bookmarkEnd w:id="10"/>
    </w:p>
    <w:p w:rsidR="00766174" w:rsidRPr="0090415B" w:rsidRDefault="00E273BA" w:rsidP="00C330F0">
      <w:pPr>
        <w:pStyle w:val="CM148"/>
        <w:ind w:right="212"/>
        <w:rPr>
          <w:rFonts w:ascii="Calibri" w:hAnsi="Calibri"/>
          <w:i/>
          <w:color w:val="808080"/>
          <w:sz w:val="22"/>
          <w:szCs w:val="22"/>
        </w:rPr>
      </w:pPr>
      <w:r>
        <w:rPr>
          <w:rFonts w:ascii="Calibri" w:hAnsi="Calibri"/>
          <w:b/>
          <w:bCs/>
          <w:noProof/>
          <w:sz w:val="22"/>
          <w:szCs w:val="22"/>
        </w:rPr>
        <mc:AlternateContent>
          <mc:Choice Requires="wps">
            <w:drawing>
              <wp:inline distT="0" distB="0" distL="0" distR="0">
                <wp:extent cx="5255895" cy="247650"/>
                <wp:effectExtent l="0" t="2540" r="1905" b="0"/>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24765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6D6B" w:rsidRPr="006A2D5B" w:rsidRDefault="00BA6D6B" w:rsidP="00766174">
                            <w:pPr>
                              <w:jc w:val="center"/>
                              <w:rPr>
                                <w:i/>
                                <w:sz w:val="20"/>
                                <w:szCs w:val="20"/>
                              </w:rPr>
                            </w:pPr>
                          </w:p>
                        </w:txbxContent>
                      </wps:txbx>
                      <wps:bodyPr rot="0" vert="horz" wrap="square" lIns="91440" tIns="45720" rIns="91440" bIns="45720" anchor="t" anchorCtr="0" upright="1">
                        <a:noAutofit/>
                      </wps:bodyPr>
                    </wps:wsp>
                  </a:graphicData>
                </a:graphic>
              </wp:inline>
            </w:drawing>
          </mc:Choice>
          <mc:Fallback>
            <w:pict>
              <v:shape id="Text Box 22" o:spid="_x0000_s1031" type="#_x0000_t202" style="width:413.8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" fillcolor="#b6dde8" stroked="f">
                <v:textbox>
                  <w:txbxContent>
                    <w:p w:rsidR="00BA6D6B" w:rsidRPr="006A2D5B" w:rsidRDefault="00BA6D6B" w:rsidP="00766174">
                      <w:pPr>
                        <w:jc w:val="center"/>
                        <w:rPr>
                          <w:i/>
                          <w:sz w:val="20"/>
                          <w:szCs w:val="20"/>
                        </w:rPr>
                      </w:pPr>
                    </w:p>
                  </w:txbxContent>
                </v:textbox>
                <w10:anchorlock/>
              </v:shape>
            </w:pict>
          </mc:Fallback>
        </mc:AlternateContent>
      </w:r>
    </w:p>
    <w:p w:rsidR="00766174" w:rsidRDefault="00766174" w:rsidP="00C330F0">
      <w:pPr>
        <w:pStyle w:val="CM148"/>
        <w:ind w:right="212"/>
        <w:rPr>
          <w:rFonts w:ascii="Calibri" w:hAnsi="Calibri"/>
          <w:i/>
          <w:color w:val="808080"/>
          <w:sz w:val="22"/>
          <w:szCs w:val="22"/>
        </w:rPr>
      </w:pPr>
    </w:p>
    <w:p w:rsidR="007D11B5" w:rsidRPr="00F52ECF" w:rsidRDefault="007D11B5" w:rsidP="00627D90">
      <w:pPr>
        <w:pStyle w:val="Default"/>
        <w:rPr>
          <w:rFonts w:ascii="Calibri" w:hAnsi="Calibri"/>
          <w:sz w:val="20"/>
          <w:szCs w:val="20"/>
        </w:rPr>
      </w:pPr>
      <w:r w:rsidRPr="00F52ECF">
        <w:rPr>
          <w:rFonts w:ascii="Calibri" w:hAnsi="Calibri"/>
          <w:sz w:val="20"/>
          <w:szCs w:val="20"/>
        </w:rPr>
        <w:t xml:space="preserve">The following safeguarding legislation and guidance has been considered when drafting this policy: </w:t>
      </w:r>
    </w:p>
    <w:p w:rsidR="007D11B5" w:rsidRPr="007D11B5" w:rsidRDefault="007D11B5" w:rsidP="00627D90">
      <w:pPr>
        <w:pStyle w:val="Default"/>
      </w:pPr>
    </w:p>
    <w:p w:rsidR="00766174" w:rsidRPr="00F52ECF" w:rsidRDefault="00766174" w:rsidP="00682ED1">
      <w:pPr>
        <w:pStyle w:val="CM148"/>
        <w:numPr>
          <w:ilvl w:val="0"/>
          <w:numId w:val="13"/>
        </w:numPr>
        <w:ind w:right="212"/>
        <w:rPr>
          <w:rFonts w:ascii="Calibri" w:hAnsi="Calibri"/>
          <w:color w:val="000000"/>
          <w:sz w:val="22"/>
          <w:szCs w:val="22"/>
        </w:rPr>
      </w:pPr>
      <w:r w:rsidRPr="00F52ECF">
        <w:rPr>
          <w:rFonts w:ascii="Calibri" w:hAnsi="Calibri"/>
          <w:color w:val="000000"/>
          <w:sz w:val="22"/>
          <w:szCs w:val="22"/>
        </w:rPr>
        <w:t xml:space="preserve">Section 175 of the Education Act 2002 </w:t>
      </w:r>
      <w:r w:rsidR="007D11B5" w:rsidRPr="00F52ECF">
        <w:rPr>
          <w:rFonts w:ascii="Calibri" w:hAnsi="Calibri"/>
          <w:color w:val="000000"/>
          <w:sz w:val="22"/>
          <w:szCs w:val="22"/>
        </w:rPr>
        <w:t xml:space="preserve">(maintained schools only) </w:t>
      </w:r>
    </w:p>
    <w:p w:rsidR="00627D90" w:rsidRPr="00F52ECF" w:rsidRDefault="00627D90" w:rsidP="00682ED1">
      <w:pPr>
        <w:pStyle w:val="Default"/>
        <w:numPr>
          <w:ilvl w:val="0"/>
          <w:numId w:val="14"/>
        </w:numPr>
        <w:rPr>
          <w:rFonts w:ascii="Calibri" w:hAnsi="Calibri"/>
          <w:sz w:val="22"/>
          <w:szCs w:val="22"/>
        </w:rPr>
      </w:pPr>
      <w:r w:rsidRPr="00F52ECF">
        <w:rPr>
          <w:rFonts w:ascii="Calibri" w:hAnsi="Calibri"/>
          <w:sz w:val="22"/>
          <w:szCs w:val="22"/>
        </w:rPr>
        <w:t>The Safeguarding Vulnerable Groups Act 2006</w:t>
      </w:r>
    </w:p>
    <w:p w:rsidR="00E648DB" w:rsidRPr="008C4ADC" w:rsidRDefault="00766174" w:rsidP="00682ED1">
      <w:pPr>
        <w:numPr>
          <w:ilvl w:val="0"/>
          <w:numId w:val="12"/>
        </w:numPr>
        <w:autoSpaceDE w:val="0"/>
        <w:autoSpaceDN w:val="0"/>
        <w:adjustRightInd w:val="0"/>
        <w:spacing w:after="0" w:line="240" w:lineRule="auto"/>
        <w:ind w:left="360"/>
        <w:rPr>
          <w:rFonts w:cs="Interstate-Light"/>
          <w:lang w:eastAsia="en-GB"/>
        </w:rPr>
      </w:pPr>
      <w:r w:rsidRPr="00627D90">
        <w:rPr>
          <w:rFonts w:cs="Interstate-Light"/>
          <w:lang w:eastAsia="en-GB"/>
        </w:rPr>
        <w:t xml:space="preserve">The </w:t>
      </w:r>
      <w:r w:rsidRPr="008C4ADC">
        <w:rPr>
          <w:rFonts w:cs="Interstate-Light"/>
          <w:lang w:eastAsia="en-GB"/>
        </w:rPr>
        <w:t xml:space="preserve">Teacher Standards 2012 </w:t>
      </w:r>
    </w:p>
    <w:p w:rsidR="00766174" w:rsidRPr="008C4ADC" w:rsidRDefault="003537B2" w:rsidP="00682ED1">
      <w:pPr>
        <w:numPr>
          <w:ilvl w:val="0"/>
          <w:numId w:val="12"/>
        </w:numPr>
        <w:autoSpaceDE w:val="0"/>
        <w:autoSpaceDN w:val="0"/>
        <w:adjustRightInd w:val="0"/>
        <w:spacing w:after="0" w:line="240" w:lineRule="auto"/>
        <w:ind w:left="360"/>
        <w:rPr>
          <w:rFonts w:cs="Interstate-Light"/>
          <w:lang w:eastAsia="en-GB"/>
        </w:rPr>
      </w:pPr>
      <w:r>
        <w:rPr>
          <w:rFonts w:cs="Interstate-Light"/>
          <w:lang w:eastAsia="en-GB"/>
        </w:rPr>
        <w:t>Working Together to Safeguard</w:t>
      </w:r>
      <w:r w:rsidR="00766174" w:rsidRPr="008C4ADC">
        <w:rPr>
          <w:rFonts w:cs="Interstate-Light"/>
          <w:lang w:eastAsia="en-GB"/>
        </w:rPr>
        <w:t xml:space="preserve"> Children</w:t>
      </w:r>
      <w:r>
        <w:rPr>
          <w:rFonts w:cs="Interstate-Light"/>
          <w:lang w:eastAsia="en-GB"/>
        </w:rPr>
        <w:t xml:space="preserve"> February 2017</w:t>
      </w:r>
    </w:p>
    <w:p w:rsidR="00627D90" w:rsidRPr="008C4ADC" w:rsidRDefault="00766174" w:rsidP="00682ED1">
      <w:pPr>
        <w:numPr>
          <w:ilvl w:val="0"/>
          <w:numId w:val="12"/>
        </w:numPr>
        <w:autoSpaceDE w:val="0"/>
        <w:autoSpaceDN w:val="0"/>
        <w:adjustRightInd w:val="0"/>
        <w:spacing w:after="0" w:line="240" w:lineRule="auto"/>
        <w:ind w:left="360"/>
        <w:rPr>
          <w:rFonts w:cs="Interstate-Light"/>
          <w:lang w:eastAsia="en-GB"/>
        </w:rPr>
      </w:pPr>
      <w:r w:rsidRPr="008C4ADC">
        <w:rPr>
          <w:rFonts w:cs="Interstate-Light"/>
          <w:lang w:eastAsia="en-GB"/>
        </w:rPr>
        <w:t xml:space="preserve">Keeping Children Safe in Education </w:t>
      </w:r>
      <w:r w:rsidR="003537B2">
        <w:rPr>
          <w:rFonts w:cs="Interstate-Light"/>
          <w:lang w:eastAsia="en-GB"/>
        </w:rPr>
        <w:t xml:space="preserve">September </w:t>
      </w:r>
      <w:r w:rsidR="00627D90" w:rsidRPr="008C4ADC">
        <w:rPr>
          <w:rFonts w:cs="Interstate-Light"/>
          <w:lang w:eastAsia="en-GB"/>
        </w:rPr>
        <w:t xml:space="preserve">2016 </w:t>
      </w:r>
    </w:p>
    <w:p w:rsidR="008C4ADC" w:rsidRDefault="008C4ADC" w:rsidP="00682ED1">
      <w:pPr>
        <w:numPr>
          <w:ilvl w:val="0"/>
          <w:numId w:val="12"/>
        </w:numPr>
        <w:autoSpaceDE w:val="0"/>
        <w:autoSpaceDN w:val="0"/>
        <w:adjustRightInd w:val="0"/>
        <w:spacing w:after="0" w:line="240" w:lineRule="auto"/>
        <w:ind w:left="360"/>
        <w:rPr>
          <w:rFonts w:cs="Interstate-Light"/>
          <w:lang w:eastAsia="en-GB"/>
        </w:rPr>
      </w:pPr>
      <w:r w:rsidRPr="008C4ADC">
        <w:rPr>
          <w:rFonts w:eastAsia="Times New Roman" w:cs="Arial"/>
          <w:lang w:eastAsia="en-GB"/>
        </w:rPr>
        <w:t>What to do if you’re worried a child is being abused 2015</w:t>
      </w:r>
    </w:p>
    <w:p w:rsidR="00766174" w:rsidRPr="0090415B" w:rsidRDefault="00766174" w:rsidP="00C330F0">
      <w:pPr>
        <w:pStyle w:val="Heading1"/>
        <w:spacing w:line="240" w:lineRule="auto"/>
      </w:pPr>
      <w:bookmarkStart w:id="11" w:name="_Toc295993792"/>
      <w:bookmarkStart w:id="12" w:name="_Toc459639217"/>
      <w:r>
        <w:t>Roles and responsibilities</w:t>
      </w:r>
      <w:bookmarkEnd w:id="11"/>
      <w:bookmarkEnd w:id="12"/>
    </w:p>
    <w:p w:rsidR="00766174" w:rsidRPr="0090415B" w:rsidRDefault="00766174" w:rsidP="00C330F0">
      <w:pPr>
        <w:pStyle w:val="Default"/>
        <w:rPr>
          <w:rFonts w:ascii="Calibri" w:hAnsi="Calibri"/>
          <w:sz w:val="22"/>
          <w:szCs w:val="22"/>
        </w:rPr>
      </w:pPr>
    </w:p>
    <w:p w:rsidR="00186794" w:rsidRDefault="00E273BA" w:rsidP="00C330F0">
      <w:pPr>
        <w:pStyle w:val="CM154"/>
        <w:ind w:right="212"/>
        <w:rPr>
          <w:rFonts w:ascii="Calibri" w:hAnsi="Calibri"/>
          <w:sz w:val="22"/>
          <w:szCs w:val="22"/>
        </w:rPr>
      </w:pPr>
      <w:r>
        <w:rPr>
          <w:rFonts w:ascii="Calibri" w:hAnsi="Calibri"/>
          <w:noProof/>
          <w:sz w:val="22"/>
          <w:szCs w:val="22"/>
        </w:rPr>
        <w:lastRenderedPageBreak/>
        <mc:AlternateContent>
          <mc:Choice Requires="wps">
            <w:drawing>
              <wp:inline distT="0" distB="0" distL="0" distR="0">
                <wp:extent cx="5959475" cy="3223895"/>
                <wp:effectExtent l="9525" t="6350" r="12700" b="8255"/>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475" cy="3223895"/>
                        </a:xfrm>
                        <a:prstGeom prst="rect">
                          <a:avLst/>
                        </a:prstGeom>
                        <a:solidFill>
                          <a:srgbClr val="FFFFFF"/>
                        </a:solidFill>
                        <a:ln w="9525">
                          <a:solidFill>
                            <a:srgbClr val="000000"/>
                          </a:solidFill>
                          <a:miter lim="800000"/>
                          <a:headEnd/>
                          <a:tailEnd/>
                        </a:ln>
                      </wps:spPr>
                      <wps:txbx>
                        <w:txbxContent>
                          <w:p w:rsidR="00BA6D6B" w:rsidRPr="00F47AC8" w:rsidRDefault="00BA6D6B" w:rsidP="00766174">
                            <w:pPr>
                              <w:pStyle w:val="Default"/>
                              <w:spacing w:after="80"/>
                              <w:rPr>
                                <w:rFonts w:ascii="Calibri" w:hAnsi="Calibri"/>
                                <w:color w:val="auto"/>
                              </w:rPr>
                            </w:pPr>
                            <w:r w:rsidRPr="00F47AC8">
                              <w:rPr>
                                <w:rFonts w:ascii="Calibri" w:hAnsi="Calibri"/>
                                <w:b/>
                                <w:bCs/>
                                <w:color w:val="auto"/>
                              </w:rPr>
                              <w:t xml:space="preserve">Key personnel </w:t>
                            </w:r>
                          </w:p>
                          <w:p w:rsidR="00BA6D6B" w:rsidRPr="00F47AC8" w:rsidRDefault="00BA6D6B" w:rsidP="00766174">
                            <w:pPr>
                              <w:pStyle w:val="CM158"/>
                              <w:spacing w:after="230" w:line="258" w:lineRule="atLeast"/>
                              <w:rPr>
                                <w:rFonts w:ascii="Calibri" w:hAnsi="Calibri"/>
                                <w:sz w:val="20"/>
                                <w:szCs w:val="20"/>
                              </w:rPr>
                            </w:pPr>
                            <w:r w:rsidRPr="00F47AC8">
                              <w:rPr>
                                <w:rFonts w:ascii="Calibri" w:hAnsi="Calibri"/>
                                <w:b/>
                                <w:sz w:val="20"/>
                                <w:szCs w:val="20"/>
                              </w:rPr>
                              <w:t>The designated s</w:t>
                            </w:r>
                            <w:r>
                              <w:rPr>
                                <w:rFonts w:ascii="Calibri" w:hAnsi="Calibri"/>
                                <w:b/>
                                <w:sz w:val="20"/>
                                <w:szCs w:val="20"/>
                              </w:rPr>
                              <w:t>afeguarding</w:t>
                            </w:r>
                            <w:r w:rsidRPr="00F47AC8">
                              <w:rPr>
                                <w:rFonts w:ascii="Calibri" w:hAnsi="Calibri"/>
                                <w:b/>
                                <w:sz w:val="20"/>
                                <w:szCs w:val="20"/>
                              </w:rPr>
                              <w:t xml:space="preserve"> </w:t>
                            </w:r>
                            <w:r>
                              <w:rPr>
                                <w:rFonts w:ascii="Calibri" w:hAnsi="Calibri"/>
                                <w:b/>
                                <w:sz w:val="20"/>
                                <w:szCs w:val="20"/>
                              </w:rPr>
                              <w:t>lead (DSL)</w:t>
                            </w:r>
                            <w:r w:rsidRPr="00F47AC8">
                              <w:rPr>
                                <w:rFonts w:ascii="Calibri" w:hAnsi="Calibri"/>
                                <w:b/>
                                <w:sz w:val="20"/>
                                <w:szCs w:val="20"/>
                              </w:rPr>
                              <w:t xml:space="preserve"> for child protection is</w:t>
                            </w:r>
                            <w:r>
                              <w:rPr>
                                <w:rFonts w:ascii="Calibri" w:hAnsi="Calibri"/>
                                <w:sz w:val="20"/>
                                <w:szCs w:val="20"/>
                              </w:rPr>
                              <w:t xml:space="preserve"> Zoe Ansell (DHT)</w:t>
                            </w:r>
                          </w:p>
                          <w:p w:rsidR="00BA6D6B" w:rsidRPr="00F47AC8" w:rsidRDefault="00BA6D6B" w:rsidP="00766174">
                            <w:pPr>
                              <w:pStyle w:val="CM156"/>
                              <w:spacing w:after="240" w:line="258" w:lineRule="atLeast"/>
                              <w:rPr>
                                <w:rFonts w:ascii="Calibri" w:hAnsi="Calibri"/>
                                <w:sz w:val="20"/>
                                <w:szCs w:val="20"/>
                              </w:rPr>
                            </w:pPr>
                            <w:r w:rsidRPr="00F47AC8">
                              <w:rPr>
                                <w:rFonts w:ascii="Calibri" w:hAnsi="Calibri"/>
                                <w:sz w:val="20"/>
                                <w:szCs w:val="20"/>
                              </w:rPr>
                              <w:t>Contact detai</w:t>
                            </w:r>
                            <w:r>
                              <w:rPr>
                                <w:rFonts w:ascii="Calibri" w:hAnsi="Calibri"/>
                                <w:sz w:val="20"/>
                                <w:szCs w:val="20"/>
                              </w:rPr>
                              <w:t xml:space="preserve">ls: email: </w:t>
                            </w:r>
                            <w:hyperlink r:id="rId13" w:history="1">
                              <w:r w:rsidRPr="00C31D23">
                                <w:rPr>
                                  <w:rStyle w:val="Hyperlink"/>
                                  <w:rFonts w:ascii="Calibri" w:hAnsi="Calibri"/>
                                  <w:sz w:val="20"/>
                                  <w:szCs w:val="20"/>
                                </w:rPr>
                                <w:t>z.ansell@debohun.enfield.sch.uk</w:t>
                              </w:r>
                            </w:hyperlink>
                            <w:r>
                              <w:rPr>
                                <w:rFonts w:ascii="Calibri" w:hAnsi="Calibri"/>
                                <w:sz w:val="20"/>
                                <w:szCs w:val="20"/>
                              </w:rPr>
                              <w:t xml:space="preserve"> 02084417728</w:t>
                            </w:r>
                            <w:r w:rsidRPr="00F47AC8">
                              <w:rPr>
                                <w:rFonts w:ascii="Calibri" w:hAnsi="Calibri"/>
                                <w:sz w:val="20"/>
                                <w:szCs w:val="20"/>
                                <w:u w:val="single"/>
                              </w:rPr>
                              <w:t xml:space="preserve">                                         </w:t>
                            </w:r>
                          </w:p>
                          <w:p w:rsidR="00BA6D6B" w:rsidRDefault="00BA6D6B" w:rsidP="00766174">
                            <w:pPr>
                              <w:pStyle w:val="CM157"/>
                              <w:spacing w:after="240"/>
                              <w:rPr>
                                <w:rFonts w:ascii="Calibri" w:hAnsi="Calibri"/>
                                <w:b/>
                                <w:sz w:val="20"/>
                                <w:szCs w:val="20"/>
                              </w:rPr>
                            </w:pPr>
                            <w:r w:rsidRPr="00F47AC8">
                              <w:rPr>
                                <w:rFonts w:ascii="Calibri" w:hAnsi="Calibri"/>
                                <w:b/>
                                <w:sz w:val="20"/>
                                <w:szCs w:val="20"/>
                              </w:rPr>
                              <w:t xml:space="preserve">The deputy designated </w:t>
                            </w:r>
                            <w:r>
                              <w:rPr>
                                <w:rFonts w:ascii="Calibri" w:hAnsi="Calibri"/>
                                <w:b/>
                                <w:sz w:val="20"/>
                                <w:szCs w:val="20"/>
                              </w:rPr>
                              <w:t>lead(s) are Victoria Plume (</w:t>
                            </w:r>
                            <w:r w:rsidRPr="002775C4">
                              <w:rPr>
                                <w:rFonts w:ascii="Calibri" w:hAnsi="Calibri"/>
                                <w:b/>
                                <w:sz w:val="20"/>
                                <w:szCs w:val="20"/>
                              </w:rPr>
                              <w:t xml:space="preserve">SENCo) </w:t>
                            </w:r>
                            <w:hyperlink r:id="rId14" w:history="1">
                              <w:r w:rsidRPr="00C31D23">
                                <w:rPr>
                                  <w:rStyle w:val="Hyperlink"/>
                                  <w:rFonts w:ascii="Calibri" w:hAnsi="Calibri"/>
                                  <w:b/>
                                  <w:sz w:val="20"/>
                                  <w:szCs w:val="20"/>
                                </w:rPr>
                                <w:t>v.plume@debohun.enfield.sch.uk</w:t>
                              </w:r>
                            </w:hyperlink>
                            <w:r>
                              <w:rPr>
                                <w:rFonts w:ascii="Calibri" w:hAnsi="Calibri"/>
                                <w:b/>
                                <w:sz w:val="20"/>
                                <w:szCs w:val="20"/>
                              </w:rPr>
                              <w:t xml:space="preserve">, </w:t>
                            </w:r>
                          </w:p>
                          <w:p w:rsidR="00BA6D6B" w:rsidRPr="00F47AC8" w:rsidRDefault="00BA6D6B" w:rsidP="00766174">
                            <w:pPr>
                              <w:pStyle w:val="CM157"/>
                              <w:spacing w:after="240"/>
                              <w:rPr>
                                <w:rFonts w:ascii="Calibri" w:hAnsi="Calibri"/>
                                <w:sz w:val="20"/>
                                <w:szCs w:val="20"/>
                              </w:rPr>
                            </w:pPr>
                            <w:r>
                              <w:rPr>
                                <w:rFonts w:ascii="Calibri" w:hAnsi="Calibri"/>
                                <w:b/>
                                <w:sz w:val="20"/>
                                <w:szCs w:val="20"/>
                              </w:rPr>
                              <w:t>Dominic Smart. (</w:t>
                            </w:r>
                            <w:r w:rsidRPr="002775C4">
                              <w:rPr>
                                <w:rFonts w:ascii="Calibri" w:hAnsi="Calibri"/>
                                <w:b/>
                                <w:sz w:val="20"/>
                                <w:szCs w:val="20"/>
                              </w:rPr>
                              <w:t xml:space="preserve">HT) </w:t>
                            </w:r>
                            <w:r>
                              <w:rPr>
                                <w:rFonts w:ascii="Calibri" w:hAnsi="Calibri"/>
                                <w:b/>
                                <w:sz w:val="20"/>
                                <w:szCs w:val="20"/>
                              </w:rPr>
                              <w:t xml:space="preserve"> Jo </w:t>
                            </w:r>
                            <w:proofErr w:type="spellStart"/>
                            <w:r>
                              <w:rPr>
                                <w:rFonts w:ascii="Calibri" w:hAnsi="Calibri"/>
                                <w:b/>
                                <w:sz w:val="20"/>
                                <w:szCs w:val="20"/>
                              </w:rPr>
                              <w:t>Auvache</w:t>
                            </w:r>
                            <w:proofErr w:type="spellEnd"/>
                            <w:r>
                              <w:rPr>
                                <w:rFonts w:ascii="Calibri" w:hAnsi="Calibri"/>
                                <w:b/>
                                <w:sz w:val="20"/>
                                <w:szCs w:val="20"/>
                              </w:rPr>
                              <w:t xml:space="preserve"> (AHT) Sadie </w:t>
                            </w:r>
                            <w:proofErr w:type="spellStart"/>
                            <w:r>
                              <w:rPr>
                                <w:rFonts w:ascii="Calibri" w:hAnsi="Calibri"/>
                                <w:b/>
                                <w:sz w:val="20"/>
                                <w:szCs w:val="20"/>
                              </w:rPr>
                              <w:t>Moorhouse</w:t>
                            </w:r>
                            <w:proofErr w:type="spellEnd"/>
                            <w:r>
                              <w:rPr>
                                <w:rFonts w:ascii="Calibri" w:hAnsi="Calibri"/>
                                <w:b/>
                                <w:sz w:val="20"/>
                                <w:szCs w:val="20"/>
                              </w:rPr>
                              <w:t xml:space="preserve"> (AHT) and Suzanne Ashworth (ARP Teacher) </w:t>
                            </w:r>
                            <w:r w:rsidRPr="00F47AC8">
                              <w:rPr>
                                <w:rFonts w:ascii="Calibri" w:hAnsi="Calibri"/>
                                <w:sz w:val="20"/>
                                <w:szCs w:val="20"/>
                              </w:rPr>
                              <w:t>Contact detai</w:t>
                            </w:r>
                            <w:r>
                              <w:rPr>
                                <w:rFonts w:ascii="Calibri" w:hAnsi="Calibri"/>
                                <w:sz w:val="20"/>
                                <w:szCs w:val="20"/>
                              </w:rPr>
                              <w:t xml:space="preserve">ls: email: </w:t>
                            </w:r>
                            <w:r w:rsidRPr="00C967A8">
                              <w:rPr>
                                <w:rFonts w:ascii="Calibri" w:hAnsi="Calibri"/>
                                <w:sz w:val="20"/>
                                <w:szCs w:val="20"/>
                              </w:rPr>
                              <w:t>office@debohun.enfield.sch.uk</w:t>
                            </w:r>
                          </w:p>
                          <w:p w:rsidR="00BA6D6B" w:rsidRPr="00F47AC8" w:rsidRDefault="00BA6D6B" w:rsidP="00766174">
                            <w:pPr>
                              <w:pStyle w:val="CM167"/>
                              <w:spacing w:after="240"/>
                              <w:rPr>
                                <w:rFonts w:ascii="Calibri" w:hAnsi="Calibri"/>
                                <w:sz w:val="20"/>
                                <w:szCs w:val="20"/>
                              </w:rPr>
                            </w:pPr>
                            <w:r w:rsidRPr="00F47AC8">
                              <w:rPr>
                                <w:rFonts w:ascii="Calibri" w:hAnsi="Calibri"/>
                                <w:b/>
                                <w:sz w:val="20"/>
                                <w:szCs w:val="20"/>
                              </w:rPr>
                              <w:t>The nominated child protection governor is</w:t>
                            </w:r>
                            <w:r>
                              <w:rPr>
                                <w:rFonts w:ascii="Calibri" w:hAnsi="Calibri"/>
                                <w:sz w:val="20"/>
                                <w:szCs w:val="20"/>
                              </w:rPr>
                              <w:t xml:space="preserve"> Lucy </w:t>
                            </w:r>
                            <w:proofErr w:type="spellStart"/>
                            <w:r>
                              <w:rPr>
                                <w:rFonts w:ascii="Calibri" w:hAnsi="Calibri"/>
                                <w:sz w:val="20"/>
                                <w:szCs w:val="20"/>
                              </w:rPr>
                              <w:t>Peatfield</w:t>
                            </w:r>
                            <w:proofErr w:type="spellEnd"/>
                          </w:p>
                          <w:p w:rsidR="00BA6D6B" w:rsidRPr="00F47AC8" w:rsidRDefault="00BA6D6B" w:rsidP="00766174">
                            <w:pPr>
                              <w:pStyle w:val="CM156"/>
                              <w:spacing w:after="240"/>
                              <w:rPr>
                                <w:rFonts w:ascii="Calibri" w:hAnsi="Calibri"/>
                                <w:sz w:val="20"/>
                                <w:szCs w:val="20"/>
                              </w:rPr>
                            </w:pPr>
                            <w:r w:rsidRPr="00F47AC8">
                              <w:rPr>
                                <w:rFonts w:ascii="Calibri" w:hAnsi="Calibri"/>
                                <w:sz w:val="20"/>
                                <w:szCs w:val="20"/>
                              </w:rPr>
                              <w:t>Contact detail</w:t>
                            </w:r>
                            <w:r>
                              <w:rPr>
                                <w:rFonts w:ascii="Calibri" w:hAnsi="Calibri"/>
                                <w:sz w:val="20"/>
                                <w:szCs w:val="20"/>
                              </w:rPr>
                              <w:t>s: email: office@debohun.enfield.sch.uk</w:t>
                            </w:r>
                          </w:p>
                          <w:p w:rsidR="00BA6D6B" w:rsidRPr="00F47AC8" w:rsidRDefault="00BA6D6B" w:rsidP="00766174">
                            <w:pPr>
                              <w:pStyle w:val="CM163"/>
                              <w:spacing w:after="240"/>
                              <w:rPr>
                                <w:rFonts w:ascii="Calibri" w:hAnsi="Calibri"/>
                                <w:sz w:val="20"/>
                                <w:szCs w:val="20"/>
                              </w:rPr>
                            </w:pPr>
                            <w:r w:rsidRPr="00F47AC8">
                              <w:rPr>
                                <w:rFonts w:ascii="Calibri" w:hAnsi="Calibri"/>
                                <w:b/>
                                <w:sz w:val="20"/>
                                <w:szCs w:val="20"/>
                              </w:rPr>
                              <w:t xml:space="preserve">The </w:t>
                            </w:r>
                            <w:r>
                              <w:rPr>
                                <w:rFonts w:ascii="Calibri" w:hAnsi="Calibri"/>
                                <w:b/>
                                <w:sz w:val="20"/>
                                <w:szCs w:val="20"/>
                              </w:rPr>
                              <w:t>Headteacher</w:t>
                            </w:r>
                            <w:r w:rsidRPr="00F47AC8">
                              <w:rPr>
                                <w:rFonts w:ascii="Calibri" w:hAnsi="Calibri"/>
                                <w:b/>
                                <w:sz w:val="20"/>
                                <w:szCs w:val="20"/>
                              </w:rPr>
                              <w:t xml:space="preserve"> is</w:t>
                            </w:r>
                            <w:r>
                              <w:rPr>
                                <w:rFonts w:ascii="Calibri" w:hAnsi="Calibri"/>
                                <w:sz w:val="20"/>
                                <w:szCs w:val="20"/>
                              </w:rPr>
                              <w:t xml:space="preserve"> Dominic Smart</w:t>
                            </w:r>
                          </w:p>
                          <w:p w:rsidR="00BA6D6B" w:rsidRPr="00F47AC8" w:rsidRDefault="00BA6D6B" w:rsidP="00766174">
                            <w:pPr>
                              <w:pStyle w:val="CM171"/>
                              <w:spacing w:after="240"/>
                              <w:rPr>
                                <w:rFonts w:ascii="Calibri" w:hAnsi="Calibri"/>
                                <w:sz w:val="20"/>
                                <w:szCs w:val="20"/>
                              </w:rPr>
                            </w:pPr>
                            <w:r w:rsidRPr="00F47AC8">
                              <w:rPr>
                                <w:rFonts w:ascii="Calibri" w:hAnsi="Calibri"/>
                                <w:sz w:val="20"/>
                                <w:szCs w:val="20"/>
                              </w:rPr>
                              <w:t>Contact detail</w:t>
                            </w:r>
                            <w:r>
                              <w:rPr>
                                <w:rFonts w:ascii="Calibri" w:hAnsi="Calibri"/>
                                <w:sz w:val="20"/>
                                <w:szCs w:val="20"/>
                              </w:rPr>
                              <w:t xml:space="preserve">s: email:  </w:t>
                            </w:r>
                            <w:hyperlink r:id="rId15" w:history="1">
                              <w:r w:rsidRPr="00C31D23">
                                <w:rPr>
                                  <w:rStyle w:val="Hyperlink"/>
                                  <w:rFonts w:ascii="Calibri" w:hAnsi="Calibri"/>
                                  <w:sz w:val="20"/>
                                  <w:szCs w:val="20"/>
                                </w:rPr>
                                <w:t>office@debohun.enfield.sch.uk</w:t>
                              </w:r>
                            </w:hyperlink>
                            <w:r>
                              <w:rPr>
                                <w:rFonts w:ascii="Calibri" w:hAnsi="Calibri"/>
                                <w:sz w:val="20"/>
                                <w:szCs w:val="20"/>
                              </w:rPr>
                              <w:t xml:space="preserve">  02084417728</w:t>
                            </w:r>
                          </w:p>
                          <w:p w:rsidR="00BA6D6B" w:rsidRDefault="00BA6D6B"/>
                        </w:txbxContent>
                      </wps:txbx>
                      <wps:bodyPr rot="0" vert="horz" wrap="square" lIns="91440" tIns="45720" rIns="91440" bIns="45720" anchor="t" anchorCtr="0" upright="1">
                        <a:noAutofit/>
                      </wps:bodyPr>
                    </wps:wsp>
                  </a:graphicData>
                </a:graphic>
              </wp:inline>
            </w:drawing>
          </mc:Choice>
          <mc:Fallback>
            <w:pict>
              <v:shape id="Text Box 21" o:spid="_x0000_s1032" type="#_x0000_t202" style="width:469.25pt;height:2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">
                <v:textbox>
                  <w:txbxContent>
                    <w:p w:rsidR="00BA6D6B" w:rsidRPr="00F47AC8" w:rsidRDefault="00BA6D6B" w:rsidP="00766174">
                      <w:pPr>
                        <w:pStyle w:val="Default"/>
                        <w:spacing w:after="80"/>
                        <w:rPr>
                          <w:rFonts w:ascii="Calibri" w:hAnsi="Calibri"/>
                          <w:color w:val="auto"/>
                        </w:rPr>
                      </w:pPr>
                      <w:r w:rsidRPr="00F47AC8">
                        <w:rPr>
                          <w:rFonts w:ascii="Calibri" w:hAnsi="Calibri"/>
                          <w:b/>
                          <w:bCs/>
                          <w:color w:val="auto"/>
                        </w:rPr>
                        <w:t xml:space="preserve">Key personnel </w:t>
                      </w:r>
                    </w:p>
                    <w:p w:rsidR="00BA6D6B" w:rsidRPr="00F47AC8" w:rsidRDefault="00BA6D6B" w:rsidP="00766174">
                      <w:pPr>
                        <w:pStyle w:val="CM158"/>
                        <w:spacing w:after="230" w:line="258" w:lineRule="atLeast"/>
                        <w:rPr>
                          <w:rFonts w:ascii="Calibri" w:hAnsi="Calibri"/>
                          <w:sz w:val="20"/>
                          <w:szCs w:val="20"/>
                        </w:rPr>
                      </w:pPr>
                      <w:r w:rsidRPr="00F47AC8">
                        <w:rPr>
                          <w:rFonts w:ascii="Calibri" w:hAnsi="Calibri"/>
                          <w:b/>
                          <w:sz w:val="20"/>
                          <w:szCs w:val="20"/>
                        </w:rPr>
                        <w:t>The designated s</w:t>
                      </w:r>
                      <w:r>
                        <w:rPr>
                          <w:rFonts w:ascii="Calibri" w:hAnsi="Calibri"/>
                          <w:b/>
                          <w:sz w:val="20"/>
                          <w:szCs w:val="20"/>
                        </w:rPr>
                        <w:t>afeguarding</w:t>
                      </w:r>
                      <w:r w:rsidRPr="00F47AC8">
                        <w:rPr>
                          <w:rFonts w:ascii="Calibri" w:hAnsi="Calibri"/>
                          <w:b/>
                          <w:sz w:val="20"/>
                          <w:szCs w:val="20"/>
                        </w:rPr>
                        <w:t xml:space="preserve"> </w:t>
                      </w:r>
                      <w:r>
                        <w:rPr>
                          <w:rFonts w:ascii="Calibri" w:hAnsi="Calibri"/>
                          <w:b/>
                          <w:sz w:val="20"/>
                          <w:szCs w:val="20"/>
                        </w:rPr>
                        <w:t>lead (DSL)</w:t>
                      </w:r>
                      <w:r w:rsidRPr="00F47AC8">
                        <w:rPr>
                          <w:rFonts w:ascii="Calibri" w:hAnsi="Calibri"/>
                          <w:b/>
                          <w:sz w:val="20"/>
                          <w:szCs w:val="20"/>
                        </w:rPr>
                        <w:t xml:space="preserve"> for child protection is</w:t>
                      </w:r>
                      <w:r>
                        <w:rPr>
                          <w:rFonts w:ascii="Calibri" w:hAnsi="Calibri"/>
                          <w:sz w:val="20"/>
                          <w:szCs w:val="20"/>
                        </w:rPr>
                        <w:t xml:space="preserve"> Zoe Ansell (DHT)</w:t>
                      </w:r>
                    </w:p>
                    <w:p w:rsidR="00BA6D6B" w:rsidRPr="00F47AC8" w:rsidRDefault="00BA6D6B" w:rsidP="00766174">
                      <w:pPr>
                        <w:pStyle w:val="CM156"/>
                        <w:spacing w:after="240" w:line="258" w:lineRule="atLeast"/>
                        <w:rPr>
                          <w:rFonts w:ascii="Calibri" w:hAnsi="Calibri"/>
                          <w:sz w:val="20"/>
                          <w:szCs w:val="20"/>
                        </w:rPr>
                      </w:pPr>
                      <w:r w:rsidRPr="00F47AC8">
                        <w:rPr>
                          <w:rFonts w:ascii="Calibri" w:hAnsi="Calibri"/>
                          <w:sz w:val="20"/>
                          <w:szCs w:val="20"/>
                        </w:rPr>
                        <w:t>Contact detai</w:t>
                      </w:r>
                      <w:r>
                        <w:rPr>
                          <w:rFonts w:ascii="Calibri" w:hAnsi="Calibri"/>
                          <w:sz w:val="20"/>
                          <w:szCs w:val="20"/>
                        </w:rPr>
                        <w:t xml:space="preserve">ls: email: </w:t>
                      </w:r>
                      <w:hyperlink r:id="rId16" w:history="1">
                        <w:r w:rsidRPr="00C31D23">
                          <w:rPr>
                            <w:rStyle w:val="Hyperlink"/>
                            <w:rFonts w:ascii="Calibri" w:hAnsi="Calibri"/>
                            <w:sz w:val="20"/>
                            <w:szCs w:val="20"/>
                          </w:rPr>
                          <w:t>z.ansell@debohun.enfield.sch.uk</w:t>
                        </w:r>
                      </w:hyperlink>
                      <w:r>
                        <w:rPr>
                          <w:rFonts w:ascii="Calibri" w:hAnsi="Calibri"/>
                          <w:sz w:val="20"/>
                          <w:szCs w:val="20"/>
                        </w:rPr>
                        <w:t xml:space="preserve"> 02084417728</w:t>
                      </w:r>
                      <w:r w:rsidRPr="00F47AC8">
                        <w:rPr>
                          <w:rFonts w:ascii="Calibri" w:hAnsi="Calibri"/>
                          <w:sz w:val="20"/>
                          <w:szCs w:val="20"/>
                          <w:u w:val="single"/>
                        </w:rPr>
                        <w:t xml:space="preserve">                                         </w:t>
                      </w:r>
                    </w:p>
                    <w:p w:rsidR="00BA6D6B" w:rsidRDefault="00BA6D6B" w:rsidP="00766174">
                      <w:pPr>
                        <w:pStyle w:val="CM157"/>
                        <w:spacing w:after="240"/>
                        <w:rPr>
                          <w:rFonts w:ascii="Calibri" w:hAnsi="Calibri"/>
                          <w:b/>
                          <w:sz w:val="20"/>
                          <w:szCs w:val="20"/>
                        </w:rPr>
                      </w:pPr>
                      <w:r w:rsidRPr="00F47AC8">
                        <w:rPr>
                          <w:rFonts w:ascii="Calibri" w:hAnsi="Calibri"/>
                          <w:b/>
                          <w:sz w:val="20"/>
                          <w:szCs w:val="20"/>
                        </w:rPr>
                        <w:t xml:space="preserve">The deputy designated </w:t>
                      </w:r>
                      <w:r>
                        <w:rPr>
                          <w:rFonts w:ascii="Calibri" w:hAnsi="Calibri"/>
                          <w:b/>
                          <w:sz w:val="20"/>
                          <w:szCs w:val="20"/>
                        </w:rPr>
                        <w:t>lead(s) are Victoria Plume (</w:t>
                      </w:r>
                      <w:r w:rsidRPr="002775C4">
                        <w:rPr>
                          <w:rFonts w:ascii="Calibri" w:hAnsi="Calibri"/>
                          <w:b/>
                          <w:sz w:val="20"/>
                          <w:szCs w:val="20"/>
                        </w:rPr>
                        <w:t xml:space="preserve">SENCo) </w:t>
                      </w:r>
                      <w:hyperlink r:id="rId17" w:history="1">
                        <w:r w:rsidRPr="00C31D23">
                          <w:rPr>
                            <w:rStyle w:val="Hyperlink"/>
                            <w:rFonts w:ascii="Calibri" w:hAnsi="Calibri"/>
                            <w:b/>
                            <w:sz w:val="20"/>
                            <w:szCs w:val="20"/>
                          </w:rPr>
                          <w:t>v.plume@debohun.enfield.sch.uk</w:t>
                        </w:r>
                      </w:hyperlink>
                      <w:r>
                        <w:rPr>
                          <w:rFonts w:ascii="Calibri" w:hAnsi="Calibri"/>
                          <w:b/>
                          <w:sz w:val="20"/>
                          <w:szCs w:val="20"/>
                        </w:rPr>
                        <w:t xml:space="preserve">, </w:t>
                      </w:r>
                    </w:p>
                    <w:p w:rsidR="00BA6D6B" w:rsidRPr="00F47AC8" w:rsidRDefault="00BA6D6B" w:rsidP="00766174">
                      <w:pPr>
                        <w:pStyle w:val="CM157"/>
                        <w:spacing w:after="240"/>
                        <w:rPr>
                          <w:rFonts w:ascii="Calibri" w:hAnsi="Calibri"/>
                          <w:sz w:val="20"/>
                          <w:szCs w:val="20"/>
                        </w:rPr>
                      </w:pPr>
                      <w:r>
                        <w:rPr>
                          <w:rFonts w:ascii="Calibri" w:hAnsi="Calibri"/>
                          <w:b/>
                          <w:sz w:val="20"/>
                          <w:szCs w:val="20"/>
                        </w:rPr>
                        <w:t>Dominic Smart. (</w:t>
                      </w:r>
                      <w:r w:rsidRPr="002775C4">
                        <w:rPr>
                          <w:rFonts w:ascii="Calibri" w:hAnsi="Calibri"/>
                          <w:b/>
                          <w:sz w:val="20"/>
                          <w:szCs w:val="20"/>
                        </w:rPr>
                        <w:t xml:space="preserve">HT) </w:t>
                      </w:r>
                      <w:r>
                        <w:rPr>
                          <w:rFonts w:ascii="Calibri" w:hAnsi="Calibri"/>
                          <w:b/>
                          <w:sz w:val="20"/>
                          <w:szCs w:val="20"/>
                        </w:rPr>
                        <w:t xml:space="preserve"> Jo Auvache (AHT) Sadie </w:t>
                      </w:r>
                      <w:proofErr w:type="spellStart"/>
                      <w:r>
                        <w:rPr>
                          <w:rFonts w:ascii="Calibri" w:hAnsi="Calibri"/>
                          <w:b/>
                          <w:sz w:val="20"/>
                          <w:szCs w:val="20"/>
                        </w:rPr>
                        <w:t>Moorhouse</w:t>
                      </w:r>
                      <w:proofErr w:type="spellEnd"/>
                      <w:r>
                        <w:rPr>
                          <w:rFonts w:ascii="Calibri" w:hAnsi="Calibri"/>
                          <w:b/>
                          <w:sz w:val="20"/>
                          <w:szCs w:val="20"/>
                        </w:rPr>
                        <w:t xml:space="preserve"> (AHT) and Suzanne Ashworth (ARP Teacher) </w:t>
                      </w:r>
                      <w:r w:rsidRPr="00F47AC8">
                        <w:rPr>
                          <w:rFonts w:ascii="Calibri" w:hAnsi="Calibri"/>
                          <w:sz w:val="20"/>
                          <w:szCs w:val="20"/>
                        </w:rPr>
                        <w:t>Contact detai</w:t>
                      </w:r>
                      <w:r>
                        <w:rPr>
                          <w:rFonts w:ascii="Calibri" w:hAnsi="Calibri"/>
                          <w:sz w:val="20"/>
                          <w:szCs w:val="20"/>
                        </w:rPr>
                        <w:t xml:space="preserve">ls: email: </w:t>
                      </w:r>
                      <w:r w:rsidRPr="00C967A8">
                        <w:rPr>
                          <w:rFonts w:ascii="Calibri" w:hAnsi="Calibri"/>
                          <w:sz w:val="20"/>
                          <w:szCs w:val="20"/>
                        </w:rPr>
                        <w:t>office@debohun.enfield.sch.uk</w:t>
                      </w:r>
                    </w:p>
                    <w:p w:rsidR="00BA6D6B" w:rsidRPr="00F47AC8" w:rsidRDefault="00BA6D6B" w:rsidP="00766174">
                      <w:pPr>
                        <w:pStyle w:val="CM167"/>
                        <w:spacing w:after="240"/>
                        <w:rPr>
                          <w:rFonts w:ascii="Calibri" w:hAnsi="Calibri"/>
                          <w:sz w:val="20"/>
                          <w:szCs w:val="20"/>
                        </w:rPr>
                      </w:pPr>
                      <w:r w:rsidRPr="00F47AC8">
                        <w:rPr>
                          <w:rFonts w:ascii="Calibri" w:hAnsi="Calibri"/>
                          <w:b/>
                          <w:sz w:val="20"/>
                          <w:szCs w:val="20"/>
                        </w:rPr>
                        <w:t>The nominated child protection governor is</w:t>
                      </w:r>
                      <w:r>
                        <w:rPr>
                          <w:rFonts w:ascii="Calibri" w:hAnsi="Calibri"/>
                          <w:sz w:val="20"/>
                          <w:szCs w:val="20"/>
                        </w:rPr>
                        <w:t xml:space="preserve"> Lucy </w:t>
                      </w:r>
                      <w:proofErr w:type="spellStart"/>
                      <w:r>
                        <w:rPr>
                          <w:rFonts w:ascii="Calibri" w:hAnsi="Calibri"/>
                          <w:sz w:val="20"/>
                          <w:szCs w:val="20"/>
                        </w:rPr>
                        <w:t>Peatfield</w:t>
                      </w:r>
                      <w:proofErr w:type="spellEnd"/>
                    </w:p>
                    <w:p w:rsidR="00BA6D6B" w:rsidRPr="00F47AC8" w:rsidRDefault="00BA6D6B" w:rsidP="00766174">
                      <w:pPr>
                        <w:pStyle w:val="CM156"/>
                        <w:spacing w:after="240"/>
                        <w:rPr>
                          <w:rFonts w:ascii="Calibri" w:hAnsi="Calibri"/>
                          <w:sz w:val="20"/>
                          <w:szCs w:val="20"/>
                        </w:rPr>
                      </w:pPr>
                      <w:r w:rsidRPr="00F47AC8">
                        <w:rPr>
                          <w:rFonts w:ascii="Calibri" w:hAnsi="Calibri"/>
                          <w:sz w:val="20"/>
                          <w:szCs w:val="20"/>
                        </w:rPr>
                        <w:t>Contact detail</w:t>
                      </w:r>
                      <w:r>
                        <w:rPr>
                          <w:rFonts w:ascii="Calibri" w:hAnsi="Calibri"/>
                          <w:sz w:val="20"/>
                          <w:szCs w:val="20"/>
                        </w:rPr>
                        <w:t>s: email: office@debohun.enfield.sch.uk</w:t>
                      </w:r>
                    </w:p>
                    <w:p w:rsidR="00BA6D6B" w:rsidRPr="00F47AC8" w:rsidRDefault="00BA6D6B" w:rsidP="00766174">
                      <w:pPr>
                        <w:pStyle w:val="CM163"/>
                        <w:spacing w:after="240"/>
                        <w:rPr>
                          <w:rFonts w:ascii="Calibri" w:hAnsi="Calibri"/>
                          <w:sz w:val="20"/>
                          <w:szCs w:val="20"/>
                        </w:rPr>
                      </w:pPr>
                      <w:r w:rsidRPr="00F47AC8">
                        <w:rPr>
                          <w:rFonts w:ascii="Calibri" w:hAnsi="Calibri"/>
                          <w:b/>
                          <w:sz w:val="20"/>
                          <w:szCs w:val="20"/>
                        </w:rPr>
                        <w:t xml:space="preserve">The </w:t>
                      </w:r>
                      <w:r>
                        <w:rPr>
                          <w:rFonts w:ascii="Calibri" w:hAnsi="Calibri"/>
                          <w:b/>
                          <w:sz w:val="20"/>
                          <w:szCs w:val="20"/>
                        </w:rPr>
                        <w:t>Headteacher</w:t>
                      </w:r>
                      <w:r w:rsidRPr="00F47AC8">
                        <w:rPr>
                          <w:rFonts w:ascii="Calibri" w:hAnsi="Calibri"/>
                          <w:b/>
                          <w:sz w:val="20"/>
                          <w:szCs w:val="20"/>
                        </w:rPr>
                        <w:t xml:space="preserve"> is</w:t>
                      </w:r>
                      <w:r>
                        <w:rPr>
                          <w:rFonts w:ascii="Calibri" w:hAnsi="Calibri"/>
                          <w:sz w:val="20"/>
                          <w:szCs w:val="20"/>
                        </w:rPr>
                        <w:t xml:space="preserve"> Dominic Smart</w:t>
                      </w:r>
                    </w:p>
                    <w:p w:rsidR="00BA6D6B" w:rsidRPr="00F47AC8" w:rsidRDefault="00BA6D6B" w:rsidP="00766174">
                      <w:pPr>
                        <w:pStyle w:val="CM171"/>
                        <w:spacing w:after="240"/>
                        <w:rPr>
                          <w:rFonts w:ascii="Calibri" w:hAnsi="Calibri"/>
                          <w:sz w:val="20"/>
                          <w:szCs w:val="20"/>
                        </w:rPr>
                      </w:pPr>
                      <w:r w:rsidRPr="00F47AC8">
                        <w:rPr>
                          <w:rFonts w:ascii="Calibri" w:hAnsi="Calibri"/>
                          <w:sz w:val="20"/>
                          <w:szCs w:val="20"/>
                        </w:rPr>
                        <w:t>Contact detail</w:t>
                      </w:r>
                      <w:r>
                        <w:rPr>
                          <w:rFonts w:ascii="Calibri" w:hAnsi="Calibri"/>
                          <w:sz w:val="20"/>
                          <w:szCs w:val="20"/>
                        </w:rPr>
                        <w:t xml:space="preserve">s: email:  </w:t>
                      </w:r>
                      <w:hyperlink r:id="rId18" w:history="1">
                        <w:r w:rsidRPr="00C31D23">
                          <w:rPr>
                            <w:rStyle w:val="Hyperlink"/>
                            <w:rFonts w:ascii="Calibri" w:hAnsi="Calibri"/>
                            <w:sz w:val="20"/>
                            <w:szCs w:val="20"/>
                          </w:rPr>
                          <w:t>office@debohun.enfield.sch.uk</w:t>
                        </w:r>
                      </w:hyperlink>
                      <w:r>
                        <w:rPr>
                          <w:rFonts w:ascii="Calibri" w:hAnsi="Calibri"/>
                          <w:sz w:val="20"/>
                          <w:szCs w:val="20"/>
                        </w:rPr>
                        <w:t xml:space="preserve">  02084417728</w:t>
                      </w:r>
                    </w:p>
                    <w:p w:rsidR="00BA6D6B" w:rsidRDefault="00BA6D6B"/>
                  </w:txbxContent>
                </v:textbox>
                <w10:anchorlock/>
              </v:shape>
            </w:pict>
          </mc:Fallback>
        </mc:AlternateContent>
      </w:r>
    </w:p>
    <w:p w:rsidR="00186794" w:rsidRDefault="00186794" w:rsidP="00186794">
      <w:pPr>
        <w:pStyle w:val="Default"/>
        <w:rPr>
          <w:rFonts w:ascii="Calibri" w:hAnsi="Calibri"/>
          <w:color w:val="auto"/>
          <w:sz w:val="22"/>
          <w:szCs w:val="22"/>
        </w:rPr>
      </w:pPr>
    </w:p>
    <w:p w:rsidR="00186794" w:rsidRDefault="00186794" w:rsidP="00186794">
      <w:pPr>
        <w:pStyle w:val="Default"/>
        <w:rPr>
          <w:rFonts w:ascii="Calibri" w:hAnsi="Calibri"/>
          <w:color w:val="auto"/>
          <w:sz w:val="22"/>
          <w:szCs w:val="22"/>
        </w:rPr>
      </w:pPr>
    </w:p>
    <w:p w:rsidR="00186794" w:rsidRPr="00186794" w:rsidRDefault="00186794" w:rsidP="00186794">
      <w:pPr>
        <w:pStyle w:val="Default"/>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0"/>
        <w:gridCol w:w="296"/>
        <w:gridCol w:w="5652"/>
      </w:tblGrid>
      <w:tr w:rsidR="00186794" w:rsidRPr="00186794" w:rsidTr="00186794">
        <w:tc>
          <w:tcPr>
            <w:tcW w:w="3550" w:type="dxa"/>
            <w:shd w:val="clear" w:color="auto" w:fill="auto"/>
          </w:tcPr>
          <w:p w:rsidR="00186794" w:rsidRPr="00A801FD" w:rsidRDefault="00186794"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sz w:val="20"/>
                <w:szCs w:val="20"/>
              </w:rPr>
            </w:pPr>
            <w:r w:rsidRPr="00A801FD">
              <w:rPr>
                <w:rFonts w:eastAsia="Times New Roman" w:cs="Arial"/>
                <w:sz w:val="20"/>
                <w:szCs w:val="20"/>
              </w:rPr>
              <w:t>Designated staff undertaking regular training</w:t>
            </w:r>
          </w:p>
          <w:p w:rsidR="00186794" w:rsidRPr="00A801FD" w:rsidRDefault="00C967A8"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sz w:val="20"/>
                <w:szCs w:val="20"/>
              </w:rPr>
            </w:pPr>
            <w:r>
              <w:rPr>
                <w:rFonts w:eastAsia="Times New Roman" w:cs="Arial"/>
                <w:sz w:val="20"/>
                <w:szCs w:val="20"/>
              </w:rPr>
              <w:tab/>
              <w:t xml:space="preserve">- </w:t>
            </w:r>
          </w:p>
        </w:tc>
        <w:tc>
          <w:tcPr>
            <w:tcW w:w="296" w:type="dxa"/>
            <w:shd w:val="clear" w:color="auto" w:fill="auto"/>
          </w:tcPr>
          <w:p w:rsidR="00186794" w:rsidRPr="00A801FD" w:rsidRDefault="00186794"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b/>
                <w:sz w:val="20"/>
                <w:szCs w:val="20"/>
              </w:rPr>
            </w:pPr>
          </w:p>
          <w:p w:rsidR="00186794" w:rsidRPr="00A801FD" w:rsidRDefault="00186794"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b/>
                <w:sz w:val="20"/>
                <w:szCs w:val="20"/>
              </w:rPr>
            </w:pPr>
            <w:r w:rsidRPr="00A801FD">
              <w:rPr>
                <w:rFonts w:eastAsia="Times New Roman" w:cs="Arial"/>
                <w:b/>
                <w:sz w:val="20"/>
                <w:szCs w:val="20"/>
              </w:rPr>
              <w:t>:</w:t>
            </w:r>
          </w:p>
        </w:tc>
        <w:tc>
          <w:tcPr>
            <w:tcW w:w="5652" w:type="dxa"/>
            <w:shd w:val="clear" w:color="auto" w:fill="auto"/>
          </w:tcPr>
          <w:p w:rsidR="00186794" w:rsidRDefault="00366097"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sz w:val="20"/>
                <w:szCs w:val="20"/>
              </w:rPr>
            </w:pPr>
            <w:r>
              <w:rPr>
                <w:rFonts w:eastAsia="Times New Roman" w:cs="Arial"/>
                <w:sz w:val="20"/>
                <w:szCs w:val="20"/>
              </w:rPr>
              <w:t>Zoe Ansell</w:t>
            </w:r>
          </w:p>
          <w:p w:rsidR="00366097" w:rsidRDefault="00366097"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sz w:val="20"/>
                <w:szCs w:val="20"/>
              </w:rPr>
            </w:pPr>
            <w:r>
              <w:rPr>
                <w:rFonts w:eastAsia="Times New Roman" w:cs="Arial"/>
                <w:sz w:val="20"/>
                <w:szCs w:val="20"/>
              </w:rPr>
              <w:t>Victoria Plume</w:t>
            </w:r>
          </w:p>
          <w:p w:rsidR="00366097" w:rsidRDefault="00366097"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sz w:val="20"/>
                <w:szCs w:val="20"/>
              </w:rPr>
            </w:pPr>
            <w:r>
              <w:rPr>
                <w:rFonts w:eastAsia="Times New Roman" w:cs="Arial"/>
                <w:sz w:val="20"/>
                <w:szCs w:val="20"/>
              </w:rPr>
              <w:t>Dominic Smart</w:t>
            </w:r>
          </w:p>
          <w:p w:rsidR="00366097" w:rsidRDefault="000324BF"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sz w:val="20"/>
                <w:szCs w:val="20"/>
              </w:rPr>
            </w:pPr>
            <w:r>
              <w:rPr>
                <w:rFonts w:eastAsia="Times New Roman" w:cs="Arial"/>
                <w:sz w:val="20"/>
                <w:szCs w:val="20"/>
              </w:rPr>
              <w:t>Jo Auvache</w:t>
            </w:r>
          </w:p>
          <w:p w:rsidR="000324BF" w:rsidRDefault="000324BF"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sz w:val="20"/>
                <w:szCs w:val="20"/>
              </w:rPr>
            </w:pPr>
            <w:r>
              <w:rPr>
                <w:rFonts w:eastAsia="Times New Roman" w:cs="Arial"/>
                <w:sz w:val="20"/>
                <w:szCs w:val="20"/>
              </w:rPr>
              <w:t xml:space="preserve">Sadie </w:t>
            </w:r>
            <w:proofErr w:type="spellStart"/>
            <w:r>
              <w:rPr>
                <w:rFonts w:eastAsia="Times New Roman" w:cs="Arial"/>
                <w:sz w:val="20"/>
                <w:szCs w:val="20"/>
              </w:rPr>
              <w:t>Moorhouse</w:t>
            </w:r>
            <w:proofErr w:type="spellEnd"/>
          </w:p>
          <w:p w:rsidR="000324BF" w:rsidRDefault="000324BF"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sz w:val="20"/>
                <w:szCs w:val="20"/>
              </w:rPr>
            </w:pPr>
            <w:r>
              <w:rPr>
                <w:rFonts w:eastAsia="Times New Roman" w:cs="Arial"/>
                <w:sz w:val="20"/>
                <w:szCs w:val="20"/>
              </w:rPr>
              <w:t>Suzanne Ashworth</w:t>
            </w:r>
          </w:p>
          <w:p w:rsidR="000324BF" w:rsidRPr="00A801FD" w:rsidRDefault="000324BF"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sz w:val="20"/>
                <w:szCs w:val="20"/>
              </w:rPr>
            </w:pPr>
          </w:p>
        </w:tc>
      </w:tr>
      <w:tr w:rsidR="00186794" w:rsidRPr="00186794" w:rsidTr="00186794">
        <w:tc>
          <w:tcPr>
            <w:tcW w:w="3550" w:type="dxa"/>
            <w:shd w:val="clear" w:color="auto" w:fill="auto"/>
          </w:tcPr>
          <w:p w:rsidR="00186794" w:rsidRPr="00A801FD" w:rsidRDefault="00186794"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sz w:val="20"/>
                <w:szCs w:val="20"/>
              </w:rPr>
            </w:pPr>
            <w:r w:rsidRPr="00A801FD">
              <w:rPr>
                <w:rFonts w:eastAsia="Times New Roman" w:cs="Arial"/>
                <w:sz w:val="20"/>
                <w:szCs w:val="20"/>
              </w:rPr>
              <w:t>Designated staff</w:t>
            </w:r>
          </w:p>
          <w:p w:rsidR="00186794" w:rsidRPr="00A801FD" w:rsidRDefault="00186794"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sz w:val="20"/>
                <w:szCs w:val="20"/>
              </w:rPr>
            </w:pPr>
            <w:r w:rsidRPr="00A801FD">
              <w:rPr>
                <w:rFonts w:eastAsia="Times New Roman" w:cs="Arial"/>
                <w:sz w:val="20"/>
                <w:szCs w:val="20"/>
              </w:rPr>
              <w:t xml:space="preserve">Undertaking regular training    </w:t>
            </w:r>
          </w:p>
          <w:p w:rsidR="00186794" w:rsidRPr="00A801FD" w:rsidRDefault="00186794"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sz w:val="20"/>
                <w:szCs w:val="20"/>
              </w:rPr>
            </w:pPr>
            <w:r w:rsidRPr="00A801FD">
              <w:rPr>
                <w:rFonts w:eastAsia="Times New Roman" w:cs="Arial"/>
                <w:sz w:val="20"/>
                <w:szCs w:val="20"/>
              </w:rPr>
              <w:t xml:space="preserve">          - in Children’s Centre</w:t>
            </w:r>
          </w:p>
        </w:tc>
        <w:tc>
          <w:tcPr>
            <w:tcW w:w="296" w:type="dxa"/>
            <w:shd w:val="clear" w:color="auto" w:fill="auto"/>
          </w:tcPr>
          <w:p w:rsidR="00186794" w:rsidRPr="00A801FD" w:rsidRDefault="00186794"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b/>
                <w:sz w:val="20"/>
                <w:szCs w:val="20"/>
              </w:rPr>
            </w:pPr>
          </w:p>
          <w:p w:rsidR="00186794" w:rsidRPr="00A801FD" w:rsidRDefault="00186794"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b/>
                <w:sz w:val="20"/>
                <w:szCs w:val="20"/>
              </w:rPr>
            </w:pPr>
            <w:r w:rsidRPr="00A801FD">
              <w:rPr>
                <w:rFonts w:eastAsia="Times New Roman" w:cs="Arial"/>
                <w:b/>
                <w:sz w:val="20"/>
                <w:szCs w:val="20"/>
              </w:rPr>
              <w:t>:</w:t>
            </w:r>
          </w:p>
        </w:tc>
        <w:tc>
          <w:tcPr>
            <w:tcW w:w="5652" w:type="dxa"/>
            <w:shd w:val="clear" w:color="auto" w:fill="auto"/>
          </w:tcPr>
          <w:p w:rsidR="00186794" w:rsidRPr="00A801FD" w:rsidRDefault="00366097"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sz w:val="20"/>
                <w:szCs w:val="20"/>
              </w:rPr>
            </w:pPr>
            <w:proofErr w:type="spellStart"/>
            <w:r>
              <w:rPr>
                <w:rFonts w:eastAsia="Times New Roman" w:cs="Arial"/>
                <w:sz w:val="20"/>
                <w:szCs w:val="20"/>
              </w:rPr>
              <w:t>Zinat</w:t>
            </w:r>
            <w:proofErr w:type="spellEnd"/>
            <w:r>
              <w:rPr>
                <w:rFonts w:eastAsia="Times New Roman" w:cs="Arial"/>
                <w:sz w:val="20"/>
                <w:szCs w:val="20"/>
              </w:rPr>
              <w:t xml:space="preserve"> Ismail </w:t>
            </w:r>
          </w:p>
        </w:tc>
      </w:tr>
      <w:tr w:rsidR="00186794" w:rsidRPr="00186794" w:rsidTr="00186794">
        <w:tc>
          <w:tcPr>
            <w:tcW w:w="3550" w:type="dxa"/>
            <w:shd w:val="clear" w:color="auto" w:fill="auto"/>
          </w:tcPr>
          <w:p w:rsidR="00186794" w:rsidRPr="00A801FD" w:rsidRDefault="00186794"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sz w:val="20"/>
                <w:szCs w:val="20"/>
              </w:rPr>
            </w:pPr>
            <w:r w:rsidRPr="00A801FD">
              <w:rPr>
                <w:rFonts w:eastAsia="Times New Roman" w:cs="Arial"/>
                <w:sz w:val="20"/>
                <w:szCs w:val="20"/>
              </w:rPr>
              <w:t>Referral to Local Designated Officer (LADO) as appropriate:</w:t>
            </w:r>
          </w:p>
        </w:tc>
        <w:tc>
          <w:tcPr>
            <w:tcW w:w="296" w:type="dxa"/>
            <w:shd w:val="clear" w:color="auto" w:fill="auto"/>
          </w:tcPr>
          <w:p w:rsidR="00186794" w:rsidRPr="00A801FD" w:rsidRDefault="00186794"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b/>
                <w:sz w:val="20"/>
                <w:szCs w:val="20"/>
              </w:rPr>
            </w:pPr>
          </w:p>
        </w:tc>
        <w:tc>
          <w:tcPr>
            <w:tcW w:w="5652" w:type="dxa"/>
            <w:shd w:val="clear" w:color="auto" w:fill="auto"/>
          </w:tcPr>
          <w:p w:rsidR="00186794" w:rsidRPr="00A801FD" w:rsidRDefault="00186794"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sz w:val="20"/>
                <w:szCs w:val="20"/>
              </w:rPr>
            </w:pPr>
            <w:r w:rsidRPr="00A801FD">
              <w:rPr>
                <w:rFonts w:eastAsia="Times New Roman" w:cs="Arial"/>
                <w:sz w:val="20"/>
                <w:szCs w:val="20"/>
              </w:rPr>
              <w:t>Maria Anastasi 0208 379 2850</w:t>
            </w:r>
          </w:p>
        </w:tc>
      </w:tr>
      <w:tr w:rsidR="00186794" w:rsidRPr="00186794" w:rsidTr="00186794">
        <w:tc>
          <w:tcPr>
            <w:tcW w:w="3550" w:type="dxa"/>
            <w:shd w:val="clear" w:color="auto" w:fill="auto"/>
          </w:tcPr>
          <w:p w:rsidR="00186794" w:rsidRPr="00A801FD" w:rsidRDefault="00186794"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sz w:val="20"/>
                <w:szCs w:val="20"/>
              </w:rPr>
            </w:pPr>
            <w:r w:rsidRPr="00A801FD">
              <w:rPr>
                <w:rFonts w:eastAsia="Times New Roman" w:cs="Arial"/>
                <w:sz w:val="20"/>
                <w:szCs w:val="20"/>
              </w:rPr>
              <w:t>Enfield LA PREVENT officer</w:t>
            </w:r>
          </w:p>
        </w:tc>
        <w:tc>
          <w:tcPr>
            <w:tcW w:w="296" w:type="dxa"/>
            <w:shd w:val="clear" w:color="auto" w:fill="auto"/>
          </w:tcPr>
          <w:p w:rsidR="00186794" w:rsidRPr="00A801FD" w:rsidRDefault="00186794"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b/>
                <w:sz w:val="20"/>
                <w:szCs w:val="20"/>
              </w:rPr>
            </w:pPr>
          </w:p>
        </w:tc>
        <w:tc>
          <w:tcPr>
            <w:tcW w:w="5652" w:type="dxa"/>
            <w:shd w:val="clear" w:color="auto" w:fill="auto"/>
          </w:tcPr>
          <w:p w:rsidR="00186794" w:rsidRPr="00A801FD" w:rsidRDefault="00186794"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sz w:val="20"/>
                <w:szCs w:val="20"/>
              </w:rPr>
            </w:pPr>
            <w:proofErr w:type="spellStart"/>
            <w:r w:rsidRPr="00A801FD">
              <w:rPr>
                <w:rFonts w:eastAsia="Times New Roman" w:cs="Arial"/>
                <w:sz w:val="20"/>
                <w:szCs w:val="20"/>
              </w:rPr>
              <w:t>Suj</w:t>
            </w:r>
            <w:proofErr w:type="spellEnd"/>
            <w:r w:rsidRPr="00A801FD">
              <w:rPr>
                <w:rFonts w:eastAsia="Times New Roman" w:cs="Arial"/>
                <w:sz w:val="20"/>
                <w:szCs w:val="20"/>
              </w:rPr>
              <w:t xml:space="preserve"> </w:t>
            </w:r>
            <w:proofErr w:type="spellStart"/>
            <w:r w:rsidRPr="00A801FD">
              <w:rPr>
                <w:rFonts w:eastAsia="Times New Roman" w:cs="Arial"/>
                <w:sz w:val="20"/>
                <w:szCs w:val="20"/>
              </w:rPr>
              <w:t>Ponnampalam</w:t>
            </w:r>
            <w:proofErr w:type="spellEnd"/>
            <w:r w:rsidRPr="00A801FD">
              <w:rPr>
                <w:rFonts w:eastAsia="Times New Roman" w:cs="Arial"/>
                <w:sz w:val="20"/>
                <w:szCs w:val="20"/>
              </w:rPr>
              <w:t xml:space="preserve">  02083796137</w:t>
            </w:r>
          </w:p>
        </w:tc>
      </w:tr>
      <w:tr w:rsidR="00186794" w:rsidRPr="00186794" w:rsidTr="00186794">
        <w:tc>
          <w:tcPr>
            <w:tcW w:w="3550" w:type="dxa"/>
            <w:shd w:val="clear" w:color="auto" w:fill="auto"/>
          </w:tcPr>
          <w:p w:rsidR="00186794" w:rsidRPr="00A801FD" w:rsidRDefault="00186794"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sz w:val="20"/>
                <w:szCs w:val="20"/>
              </w:rPr>
            </w:pPr>
            <w:r w:rsidRPr="00A801FD">
              <w:rPr>
                <w:rFonts w:eastAsia="Times New Roman" w:cs="Arial"/>
                <w:sz w:val="20"/>
                <w:szCs w:val="20"/>
              </w:rPr>
              <w:t>PREVENT Engagement Officer</w:t>
            </w:r>
          </w:p>
        </w:tc>
        <w:tc>
          <w:tcPr>
            <w:tcW w:w="296" w:type="dxa"/>
            <w:shd w:val="clear" w:color="auto" w:fill="auto"/>
          </w:tcPr>
          <w:p w:rsidR="00186794" w:rsidRPr="00A801FD" w:rsidRDefault="00186794"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b/>
                <w:sz w:val="20"/>
                <w:szCs w:val="20"/>
              </w:rPr>
            </w:pPr>
          </w:p>
        </w:tc>
        <w:tc>
          <w:tcPr>
            <w:tcW w:w="5652" w:type="dxa"/>
            <w:shd w:val="clear" w:color="auto" w:fill="auto"/>
          </w:tcPr>
          <w:p w:rsidR="00186794" w:rsidRPr="00A801FD" w:rsidRDefault="00186794"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sz w:val="20"/>
                <w:szCs w:val="20"/>
              </w:rPr>
            </w:pPr>
            <w:r w:rsidRPr="00A801FD">
              <w:rPr>
                <w:rFonts w:eastAsia="Times New Roman" w:cs="Arial"/>
                <w:sz w:val="20"/>
                <w:szCs w:val="20"/>
              </w:rPr>
              <w:t xml:space="preserve">PC Garrett </w:t>
            </w:r>
            <w:proofErr w:type="spellStart"/>
            <w:r w:rsidRPr="00A801FD">
              <w:rPr>
                <w:rFonts w:eastAsia="Times New Roman" w:cs="Arial"/>
                <w:sz w:val="20"/>
                <w:szCs w:val="20"/>
              </w:rPr>
              <w:t>Pennery</w:t>
            </w:r>
            <w:proofErr w:type="spellEnd"/>
            <w:r w:rsidRPr="00A801FD">
              <w:rPr>
                <w:rFonts w:eastAsia="Times New Roman" w:cs="Arial"/>
                <w:sz w:val="20"/>
                <w:szCs w:val="20"/>
              </w:rPr>
              <w:t xml:space="preserve"> 1691SO  07887 546395</w:t>
            </w:r>
          </w:p>
        </w:tc>
      </w:tr>
      <w:tr w:rsidR="003D7278" w:rsidRPr="00186794" w:rsidTr="00186794">
        <w:tc>
          <w:tcPr>
            <w:tcW w:w="3550" w:type="dxa"/>
            <w:shd w:val="clear" w:color="auto" w:fill="auto"/>
          </w:tcPr>
          <w:p w:rsidR="003D7278" w:rsidRPr="00A801FD" w:rsidRDefault="003D7278"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sz w:val="20"/>
                <w:szCs w:val="20"/>
              </w:rPr>
            </w:pPr>
            <w:r>
              <w:rPr>
                <w:rFonts w:eastAsia="Times New Roman" w:cs="Arial"/>
                <w:sz w:val="20"/>
                <w:szCs w:val="20"/>
              </w:rPr>
              <w:t>Enfield Social Services</w:t>
            </w:r>
          </w:p>
        </w:tc>
        <w:tc>
          <w:tcPr>
            <w:tcW w:w="296" w:type="dxa"/>
            <w:shd w:val="clear" w:color="auto" w:fill="auto"/>
          </w:tcPr>
          <w:p w:rsidR="003D7278" w:rsidRPr="00A801FD" w:rsidRDefault="003D7278"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b/>
                <w:sz w:val="20"/>
                <w:szCs w:val="20"/>
              </w:rPr>
            </w:pPr>
          </w:p>
        </w:tc>
        <w:tc>
          <w:tcPr>
            <w:tcW w:w="5652" w:type="dxa"/>
            <w:shd w:val="clear" w:color="auto" w:fill="auto"/>
          </w:tcPr>
          <w:p w:rsidR="003D7278" w:rsidRPr="00A801FD" w:rsidRDefault="003D7278" w:rsidP="00186794">
            <w:pPr>
              <w:tabs>
                <w:tab w:val="left" w:pos="709"/>
                <w:tab w:val="left" w:pos="1418"/>
                <w:tab w:val="left" w:pos="2127"/>
                <w:tab w:val="left" w:pos="2835"/>
                <w:tab w:val="left" w:pos="3544"/>
                <w:tab w:val="left" w:pos="4253"/>
                <w:tab w:val="left" w:pos="5103"/>
              </w:tabs>
              <w:spacing w:after="0" w:line="240" w:lineRule="auto"/>
              <w:rPr>
                <w:rFonts w:eastAsia="Times New Roman" w:cs="Arial"/>
                <w:sz w:val="20"/>
                <w:szCs w:val="20"/>
              </w:rPr>
            </w:pPr>
            <w:r>
              <w:rPr>
                <w:rFonts w:eastAsia="Times New Roman" w:cs="Arial"/>
                <w:sz w:val="20"/>
                <w:szCs w:val="20"/>
              </w:rPr>
              <w:t>02083792507</w:t>
            </w:r>
          </w:p>
        </w:tc>
      </w:tr>
    </w:tbl>
    <w:p w:rsidR="00186794" w:rsidRDefault="00186794" w:rsidP="00C330F0">
      <w:pPr>
        <w:pStyle w:val="CM154"/>
        <w:ind w:right="212"/>
        <w:rPr>
          <w:rFonts w:ascii="Calibri" w:hAnsi="Calibri"/>
          <w:sz w:val="22"/>
          <w:szCs w:val="22"/>
        </w:rPr>
      </w:pPr>
    </w:p>
    <w:p w:rsidR="00186794" w:rsidRDefault="00186794" w:rsidP="00C330F0">
      <w:pPr>
        <w:pStyle w:val="CM154"/>
        <w:ind w:right="212"/>
        <w:rPr>
          <w:rFonts w:ascii="Calibri" w:hAnsi="Calibri"/>
          <w:sz w:val="22"/>
          <w:szCs w:val="22"/>
        </w:rPr>
      </w:pPr>
    </w:p>
    <w:p w:rsidR="00766174" w:rsidRPr="00A42E38" w:rsidRDefault="00766174" w:rsidP="00C330F0">
      <w:pPr>
        <w:pStyle w:val="CM154"/>
        <w:ind w:right="212"/>
        <w:rPr>
          <w:rFonts w:ascii="Calibri" w:hAnsi="Calibri"/>
          <w:sz w:val="22"/>
          <w:szCs w:val="22"/>
        </w:rPr>
      </w:pPr>
      <w:r w:rsidRPr="0090415B">
        <w:rPr>
          <w:rFonts w:ascii="Calibri" w:hAnsi="Calibri"/>
          <w:sz w:val="22"/>
          <w:szCs w:val="22"/>
        </w:rPr>
        <w:t xml:space="preserve">All schools </w:t>
      </w:r>
      <w:r>
        <w:rPr>
          <w:rFonts w:ascii="Calibri" w:hAnsi="Calibri"/>
          <w:sz w:val="22"/>
          <w:szCs w:val="22"/>
        </w:rPr>
        <w:t xml:space="preserve">should appoint </w:t>
      </w:r>
      <w:r w:rsidRPr="0090415B">
        <w:rPr>
          <w:rFonts w:ascii="Calibri" w:hAnsi="Calibri"/>
          <w:sz w:val="22"/>
          <w:szCs w:val="22"/>
        </w:rPr>
        <w:t xml:space="preserve">a </w:t>
      </w:r>
      <w:r>
        <w:rPr>
          <w:rFonts w:ascii="Calibri" w:hAnsi="Calibri"/>
          <w:sz w:val="22"/>
          <w:szCs w:val="22"/>
        </w:rPr>
        <w:t>member of the senior leadership team</w:t>
      </w:r>
      <w:r w:rsidRPr="0090415B">
        <w:rPr>
          <w:rFonts w:ascii="Calibri" w:hAnsi="Calibri"/>
          <w:sz w:val="22"/>
          <w:szCs w:val="22"/>
        </w:rPr>
        <w:t xml:space="preserve"> to coordinate child protection arrangements. </w:t>
      </w:r>
      <w:r>
        <w:rPr>
          <w:rFonts w:ascii="Calibri" w:hAnsi="Calibri"/>
          <w:sz w:val="22"/>
          <w:szCs w:val="22"/>
        </w:rPr>
        <w:t xml:space="preserve"> </w:t>
      </w:r>
    </w:p>
    <w:p w:rsidR="00366097" w:rsidRPr="00366097" w:rsidRDefault="00366097" w:rsidP="00366097">
      <w:bookmarkStart w:id="13" w:name="_Toc295993793"/>
      <w:bookmarkStart w:id="14" w:name="_Toc459639218"/>
    </w:p>
    <w:p w:rsidR="00766174" w:rsidRPr="007E2233" w:rsidRDefault="00766174" w:rsidP="0099351A">
      <w:pPr>
        <w:pStyle w:val="Heading2"/>
        <w:spacing w:line="240" w:lineRule="auto"/>
        <w:rPr>
          <w:rFonts w:ascii="Calibri" w:hAnsi="Calibri"/>
          <w:sz w:val="32"/>
          <w:szCs w:val="32"/>
        </w:rPr>
      </w:pPr>
      <w:r w:rsidRPr="007E2233">
        <w:rPr>
          <w:rFonts w:ascii="Calibri" w:hAnsi="Calibri"/>
          <w:sz w:val="32"/>
          <w:szCs w:val="32"/>
        </w:rPr>
        <w:t>The Designated S</w:t>
      </w:r>
      <w:r w:rsidR="00F92502">
        <w:rPr>
          <w:rFonts w:ascii="Calibri" w:hAnsi="Calibri"/>
          <w:sz w:val="32"/>
          <w:szCs w:val="32"/>
        </w:rPr>
        <w:t>afeguarding</w:t>
      </w:r>
      <w:r w:rsidRPr="007E2233">
        <w:rPr>
          <w:rFonts w:ascii="Calibri" w:hAnsi="Calibri"/>
          <w:sz w:val="32"/>
          <w:szCs w:val="32"/>
        </w:rPr>
        <w:t xml:space="preserve"> </w:t>
      </w:r>
      <w:r w:rsidR="00E648DB">
        <w:rPr>
          <w:rFonts w:ascii="Calibri" w:hAnsi="Calibri"/>
          <w:sz w:val="32"/>
          <w:szCs w:val="32"/>
        </w:rPr>
        <w:t>Lead (DSL)</w:t>
      </w:r>
      <w:r w:rsidRPr="007E2233">
        <w:rPr>
          <w:rFonts w:ascii="Calibri" w:hAnsi="Calibri"/>
          <w:sz w:val="32"/>
          <w:szCs w:val="32"/>
        </w:rPr>
        <w:t>:</w:t>
      </w:r>
      <w:bookmarkEnd w:id="13"/>
      <w:bookmarkEnd w:id="14"/>
      <w:r w:rsidRPr="007E2233">
        <w:rPr>
          <w:rFonts w:ascii="Calibri" w:hAnsi="Calibri"/>
          <w:sz w:val="32"/>
          <w:szCs w:val="32"/>
        </w:rPr>
        <w:t xml:space="preserve"> </w:t>
      </w:r>
    </w:p>
    <w:p w:rsidR="00766174" w:rsidRDefault="00766174" w:rsidP="00682ED1">
      <w:pPr>
        <w:pStyle w:val="Default"/>
        <w:numPr>
          <w:ilvl w:val="0"/>
          <w:numId w:val="2"/>
        </w:numPr>
        <w:rPr>
          <w:rFonts w:ascii="Calibri" w:hAnsi="Calibri"/>
          <w:color w:val="auto"/>
          <w:sz w:val="22"/>
          <w:szCs w:val="22"/>
        </w:rPr>
      </w:pPr>
      <w:r>
        <w:rPr>
          <w:rFonts w:ascii="Calibri" w:hAnsi="Calibri"/>
          <w:color w:val="auto"/>
          <w:sz w:val="22"/>
          <w:szCs w:val="22"/>
        </w:rPr>
        <w:t>has the status and authority within the school to carry out the duties of the post, including committing resources and supporting and directing other staff</w:t>
      </w:r>
    </w:p>
    <w:p w:rsidR="00766174" w:rsidRPr="0090415B" w:rsidRDefault="00766174" w:rsidP="00682ED1">
      <w:pPr>
        <w:pStyle w:val="Default"/>
        <w:numPr>
          <w:ilvl w:val="0"/>
          <w:numId w:val="2"/>
        </w:numPr>
        <w:rPr>
          <w:rFonts w:ascii="Calibri" w:hAnsi="Calibri"/>
          <w:color w:val="auto"/>
          <w:sz w:val="22"/>
          <w:szCs w:val="22"/>
        </w:rPr>
      </w:pPr>
      <w:r>
        <w:rPr>
          <w:rFonts w:ascii="Calibri" w:hAnsi="Calibri"/>
          <w:color w:val="auto"/>
          <w:sz w:val="22"/>
          <w:szCs w:val="22"/>
        </w:rPr>
        <w:t xml:space="preserve">is appropriately trained, with </w:t>
      </w:r>
      <w:r w:rsidR="00627D90">
        <w:rPr>
          <w:rFonts w:ascii="Calibri" w:hAnsi="Calibri"/>
          <w:color w:val="auto"/>
          <w:sz w:val="22"/>
          <w:szCs w:val="22"/>
        </w:rPr>
        <w:t xml:space="preserve">regular </w:t>
      </w:r>
      <w:r>
        <w:rPr>
          <w:rFonts w:ascii="Calibri" w:hAnsi="Calibri"/>
          <w:color w:val="auto"/>
          <w:sz w:val="22"/>
          <w:szCs w:val="22"/>
        </w:rPr>
        <w:t xml:space="preserve">updates </w:t>
      </w:r>
    </w:p>
    <w:p w:rsidR="00766174" w:rsidRDefault="00766174" w:rsidP="00682ED1">
      <w:pPr>
        <w:pStyle w:val="Default"/>
        <w:numPr>
          <w:ilvl w:val="0"/>
          <w:numId w:val="2"/>
        </w:numPr>
        <w:rPr>
          <w:rFonts w:ascii="Calibri" w:hAnsi="Calibri"/>
          <w:color w:val="auto"/>
          <w:sz w:val="22"/>
          <w:szCs w:val="22"/>
        </w:rPr>
      </w:pPr>
      <w:r w:rsidRPr="0090415B">
        <w:rPr>
          <w:rFonts w:ascii="Calibri" w:hAnsi="Calibri"/>
          <w:color w:val="auto"/>
          <w:sz w:val="22"/>
          <w:szCs w:val="22"/>
        </w:rPr>
        <w:t xml:space="preserve">acts as a source of support and expertise to the school community </w:t>
      </w:r>
    </w:p>
    <w:p w:rsidR="00766174" w:rsidRDefault="00766174" w:rsidP="00682ED1">
      <w:pPr>
        <w:pStyle w:val="Default"/>
        <w:numPr>
          <w:ilvl w:val="0"/>
          <w:numId w:val="2"/>
        </w:numPr>
        <w:rPr>
          <w:rFonts w:ascii="Calibri" w:hAnsi="Calibri"/>
          <w:color w:val="auto"/>
          <w:sz w:val="22"/>
          <w:szCs w:val="22"/>
        </w:rPr>
      </w:pPr>
      <w:r w:rsidRPr="0090415B">
        <w:rPr>
          <w:rFonts w:ascii="Calibri" w:hAnsi="Calibri"/>
          <w:color w:val="auto"/>
          <w:sz w:val="22"/>
          <w:szCs w:val="22"/>
        </w:rPr>
        <w:t xml:space="preserve">has </w:t>
      </w:r>
      <w:r>
        <w:rPr>
          <w:rFonts w:ascii="Calibri" w:hAnsi="Calibri"/>
          <w:color w:val="auto"/>
          <w:sz w:val="22"/>
          <w:szCs w:val="22"/>
        </w:rPr>
        <w:t>a working knowledge</w:t>
      </w:r>
      <w:r w:rsidR="00366097">
        <w:rPr>
          <w:rFonts w:ascii="Calibri" w:hAnsi="Calibri"/>
          <w:color w:val="auto"/>
          <w:sz w:val="22"/>
          <w:szCs w:val="22"/>
        </w:rPr>
        <w:t xml:space="preserve"> of E</w:t>
      </w:r>
      <w:r w:rsidRPr="0090415B">
        <w:rPr>
          <w:rFonts w:ascii="Calibri" w:hAnsi="Calibri"/>
          <w:color w:val="auto"/>
          <w:sz w:val="22"/>
          <w:szCs w:val="22"/>
        </w:rPr>
        <w:t>SCB procedures</w:t>
      </w:r>
    </w:p>
    <w:p w:rsidR="00766174" w:rsidRPr="00A70D4E" w:rsidRDefault="00366097" w:rsidP="00682ED1">
      <w:pPr>
        <w:pStyle w:val="Default"/>
        <w:numPr>
          <w:ilvl w:val="0"/>
          <w:numId w:val="2"/>
        </w:numPr>
        <w:rPr>
          <w:rFonts w:asciiTheme="minorHAnsi" w:hAnsiTheme="minorHAnsi"/>
          <w:color w:val="auto"/>
          <w:sz w:val="22"/>
          <w:szCs w:val="22"/>
        </w:rPr>
      </w:pPr>
      <w:proofErr w:type="gramStart"/>
      <w:r w:rsidRPr="00A70D4E">
        <w:rPr>
          <w:rFonts w:asciiTheme="minorHAnsi" w:hAnsiTheme="minorHAnsi"/>
          <w:color w:val="auto"/>
          <w:sz w:val="22"/>
          <w:szCs w:val="22"/>
        </w:rPr>
        <w:t>makes</w:t>
      </w:r>
      <w:proofErr w:type="gramEnd"/>
      <w:r w:rsidRPr="00A70D4E">
        <w:rPr>
          <w:rFonts w:asciiTheme="minorHAnsi" w:hAnsiTheme="minorHAnsi"/>
          <w:color w:val="auto"/>
          <w:sz w:val="22"/>
          <w:szCs w:val="22"/>
        </w:rPr>
        <w:t xml:space="preserve"> staff aware of E</w:t>
      </w:r>
      <w:r w:rsidR="00766174" w:rsidRPr="00A70D4E">
        <w:rPr>
          <w:rFonts w:asciiTheme="minorHAnsi" w:hAnsiTheme="minorHAnsi"/>
          <w:color w:val="auto"/>
          <w:sz w:val="22"/>
          <w:szCs w:val="22"/>
        </w:rPr>
        <w:t xml:space="preserve">SCB training courses and </w:t>
      </w:r>
      <w:r w:rsidR="00212594" w:rsidRPr="00A70D4E">
        <w:rPr>
          <w:rFonts w:asciiTheme="minorHAnsi" w:hAnsiTheme="minorHAnsi"/>
          <w:color w:val="auto"/>
          <w:sz w:val="22"/>
          <w:szCs w:val="22"/>
        </w:rPr>
        <w:t>keeps a log of the annual signing of the policy by all members of staff.</w:t>
      </w:r>
    </w:p>
    <w:p w:rsidR="00766174" w:rsidRPr="0090415B" w:rsidRDefault="00766174" w:rsidP="00682ED1">
      <w:pPr>
        <w:pStyle w:val="Default"/>
        <w:numPr>
          <w:ilvl w:val="0"/>
          <w:numId w:val="2"/>
        </w:numPr>
        <w:rPr>
          <w:rFonts w:ascii="Calibri" w:hAnsi="Calibri"/>
          <w:color w:val="auto"/>
          <w:sz w:val="22"/>
          <w:szCs w:val="22"/>
        </w:rPr>
      </w:pPr>
      <w:r w:rsidRPr="0090415B">
        <w:rPr>
          <w:rFonts w:ascii="Calibri" w:hAnsi="Calibri"/>
          <w:color w:val="auto"/>
          <w:sz w:val="22"/>
          <w:szCs w:val="22"/>
        </w:rPr>
        <w:t xml:space="preserve">keeps </w:t>
      </w:r>
      <w:r>
        <w:rPr>
          <w:rFonts w:ascii="Calibri" w:hAnsi="Calibri"/>
          <w:color w:val="auto"/>
          <w:sz w:val="22"/>
          <w:szCs w:val="22"/>
        </w:rPr>
        <w:t xml:space="preserve">detailed </w:t>
      </w:r>
      <w:r w:rsidRPr="0090415B">
        <w:rPr>
          <w:rFonts w:ascii="Calibri" w:hAnsi="Calibri"/>
          <w:color w:val="auto"/>
          <w:sz w:val="22"/>
          <w:szCs w:val="22"/>
        </w:rPr>
        <w:t xml:space="preserve">written records of all concerns, ensuring that such records are stored securely and flagged on, but kept separate from, the pupil’s general file </w:t>
      </w:r>
    </w:p>
    <w:p w:rsidR="00766174" w:rsidRPr="0090415B" w:rsidRDefault="00766174" w:rsidP="00682ED1">
      <w:pPr>
        <w:pStyle w:val="Default"/>
        <w:numPr>
          <w:ilvl w:val="0"/>
          <w:numId w:val="2"/>
        </w:numPr>
        <w:rPr>
          <w:rFonts w:ascii="Calibri" w:hAnsi="Calibri"/>
          <w:color w:val="auto"/>
          <w:sz w:val="22"/>
          <w:szCs w:val="22"/>
        </w:rPr>
      </w:pPr>
      <w:r w:rsidRPr="0090415B">
        <w:rPr>
          <w:rFonts w:ascii="Calibri" w:hAnsi="Calibri"/>
          <w:color w:val="auto"/>
          <w:sz w:val="22"/>
          <w:szCs w:val="22"/>
        </w:rPr>
        <w:t xml:space="preserve">refers cases of suspected abuse to children’s social care or police as appropriate </w:t>
      </w:r>
    </w:p>
    <w:p w:rsidR="00766174" w:rsidRDefault="00766174" w:rsidP="00682ED1">
      <w:pPr>
        <w:pStyle w:val="Default"/>
        <w:numPr>
          <w:ilvl w:val="0"/>
          <w:numId w:val="2"/>
        </w:numPr>
        <w:rPr>
          <w:rFonts w:ascii="Calibri" w:hAnsi="Calibri"/>
          <w:color w:val="auto"/>
          <w:sz w:val="22"/>
          <w:szCs w:val="22"/>
        </w:rPr>
      </w:pPr>
      <w:r w:rsidRPr="0090415B">
        <w:rPr>
          <w:rFonts w:ascii="Calibri" w:hAnsi="Calibri"/>
          <w:color w:val="auto"/>
          <w:sz w:val="22"/>
          <w:szCs w:val="22"/>
        </w:rPr>
        <w:t>ensures that when a pupil</w:t>
      </w:r>
      <w:r>
        <w:rPr>
          <w:rFonts w:ascii="Calibri" w:hAnsi="Calibri"/>
          <w:color w:val="auto"/>
          <w:sz w:val="22"/>
          <w:szCs w:val="22"/>
        </w:rPr>
        <w:t xml:space="preserve"> </w:t>
      </w:r>
      <w:r w:rsidRPr="0090415B">
        <w:rPr>
          <w:rFonts w:ascii="Calibri" w:hAnsi="Calibri"/>
          <w:color w:val="auto"/>
          <w:sz w:val="22"/>
          <w:szCs w:val="22"/>
        </w:rPr>
        <w:t xml:space="preserve">leaves the school, their </w:t>
      </w:r>
      <w:r>
        <w:rPr>
          <w:rFonts w:ascii="Calibri" w:hAnsi="Calibri"/>
          <w:color w:val="auto"/>
          <w:sz w:val="22"/>
          <w:szCs w:val="22"/>
        </w:rPr>
        <w:t xml:space="preserve">child protection file </w:t>
      </w:r>
      <w:r w:rsidRPr="0090415B">
        <w:rPr>
          <w:rFonts w:ascii="Calibri" w:hAnsi="Calibri"/>
          <w:color w:val="auto"/>
          <w:sz w:val="22"/>
          <w:szCs w:val="22"/>
        </w:rPr>
        <w:t xml:space="preserve">is passed to the new </w:t>
      </w:r>
      <w:r w:rsidRPr="0090415B">
        <w:rPr>
          <w:rFonts w:ascii="Calibri" w:hAnsi="Calibri"/>
          <w:color w:val="auto"/>
          <w:sz w:val="22"/>
          <w:szCs w:val="22"/>
        </w:rPr>
        <w:lastRenderedPageBreak/>
        <w:t xml:space="preserve">school </w:t>
      </w:r>
      <w:r>
        <w:rPr>
          <w:rFonts w:ascii="Calibri" w:hAnsi="Calibri"/>
          <w:color w:val="auto"/>
          <w:sz w:val="22"/>
          <w:szCs w:val="22"/>
        </w:rPr>
        <w:t>(separately from the main pupil file and ensuring secure transit) and confirmation of receipt is obtained</w:t>
      </w:r>
    </w:p>
    <w:p w:rsidR="00766174" w:rsidRPr="0090415B" w:rsidRDefault="00766174" w:rsidP="00682ED1">
      <w:pPr>
        <w:pStyle w:val="Default"/>
        <w:numPr>
          <w:ilvl w:val="0"/>
          <w:numId w:val="2"/>
        </w:numPr>
        <w:rPr>
          <w:rFonts w:ascii="Calibri" w:hAnsi="Calibri"/>
          <w:color w:val="auto"/>
          <w:sz w:val="22"/>
          <w:szCs w:val="22"/>
        </w:rPr>
      </w:pPr>
      <w:r w:rsidRPr="0090415B">
        <w:rPr>
          <w:rFonts w:ascii="Calibri" w:hAnsi="Calibri"/>
          <w:color w:val="auto"/>
          <w:sz w:val="22"/>
          <w:szCs w:val="22"/>
        </w:rPr>
        <w:t xml:space="preserve">attends and/or contributes to child protection conferences </w:t>
      </w:r>
    </w:p>
    <w:p w:rsidR="00766174" w:rsidRPr="0090415B" w:rsidRDefault="00766174" w:rsidP="00682ED1">
      <w:pPr>
        <w:pStyle w:val="Default"/>
        <w:numPr>
          <w:ilvl w:val="0"/>
          <w:numId w:val="2"/>
        </w:numPr>
        <w:rPr>
          <w:rFonts w:ascii="Calibri" w:hAnsi="Calibri"/>
          <w:color w:val="auto"/>
          <w:sz w:val="22"/>
          <w:szCs w:val="22"/>
        </w:rPr>
      </w:pPr>
      <w:r w:rsidRPr="0090415B">
        <w:rPr>
          <w:rFonts w:ascii="Calibri" w:hAnsi="Calibri"/>
          <w:color w:val="auto"/>
          <w:sz w:val="22"/>
          <w:szCs w:val="22"/>
        </w:rPr>
        <w:t xml:space="preserve">coordinates the school’s contribution to child protection plans </w:t>
      </w:r>
    </w:p>
    <w:p w:rsidR="00766174" w:rsidRPr="0090415B" w:rsidRDefault="00766174" w:rsidP="00682ED1">
      <w:pPr>
        <w:pStyle w:val="Default"/>
        <w:numPr>
          <w:ilvl w:val="0"/>
          <w:numId w:val="2"/>
        </w:numPr>
        <w:rPr>
          <w:rFonts w:ascii="Calibri" w:hAnsi="Calibri"/>
          <w:color w:val="auto"/>
          <w:sz w:val="22"/>
          <w:szCs w:val="22"/>
        </w:rPr>
      </w:pPr>
      <w:r w:rsidRPr="0090415B">
        <w:rPr>
          <w:rFonts w:ascii="Calibri" w:hAnsi="Calibri"/>
          <w:color w:val="auto"/>
          <w:sz w:val="22"/>
          <w:szCs w:val="22"/>
        </w:rPr>
        <w:t xml:space="preserve">develops effective links with relevant statutory and voluntary agencies </w:t>
      </w:r>
      <w:r>
        <w:rPr>
          <w:rFonts w:ascii="Calibri" w:hAnsi="Calibri"/>
          <w:color w:val="auto"/>
          <w:sz w:val="22"/>
          <w:szCs w:val="22"/>
        </w:rPr>
        <w:t>including the LSCB</w:t>
      </w:r>
    </w:p>
    <w:p w:rsidR="00766174" w:rsidRDefault="00766174" w:rsidP="00682ED1">
      <w:pPr>
        <w:pStyle w:val="Default"/>
        <w:numPr>
          <w:ilvl w:val="0"/>
          <w:numId w:val="2"/>
        </w:numPr>
        <w:rPr>
          <w:rFonts w:ascii="Calibri" w:hAnsi="Calibri"/>
          <w:color w:val="auto"/>
          <w:sz w:val="22"/>
          <w:szCs w:val="22"/>
        </w:rPr>
      </w:pPr>
      <w:r w:rsidRPr="00E648DB">
        <w:rPr>
          <w:rFonts w:ascii="Calibri" w:hAnsi="Calibri"/>
          <w:color w:val="auto"/>
          <w:sz w:val="22"/>
          <w:szCs w:val="22"/>
        </w:rPr>
        <w:t>ensures that the child protection policy and procedures are</w:t>
      </w:r>
      <w:r w:rsidRPr="00E411F8">
        <w:rPr>
          <w:rFonts w:ascii="Calibri" w:hAnsi="Calibri"/>
          <w:color w:val="auto"/>
          <w:sz w:val="22"/>
          <w:szCs w:val="22"/>
        </w:rPr>
        <w:t xml:space="preserve"> reviewed and updated annually</w:t>
      </w:r>
      <w:r w:rsidRPr="007E2233">
        <w:rPr>
          <w:rFonts w:ascii="Calibri" w:hAnsi="Calibri"/>
          <w:color w:val="auto"/>
          <w:sz w:val="22"/>
          <w:szCs w:val="22"/>
        </w:rPr>
        <w:t xml:space="preserve"> </w:t>
      </w:r>
      <w:r w:rsidRPr="00E648DB">
        <w:rPr>
          <w:rFonts w:ascii="Calibri" w:hAnsi="Calibri"/>
          <w:color w:val="auto"/>
          <w:sz w:val="22"/>
          <w:szCs w:val="22"/>
        </w:rPr>
        <w:t xml:space="preserve">liaises with the nominated governor and </w:t>
      </w:r>
      <w:r w:rsidR="007939EF">
        <w:rPr>
          <w:rFonts w:ascii="Calibri" w:hAnsi="Calibri"/>
          <w:color w:val="auto"/>
          <w:sz w:val="22"/>
          <w:szCs w:val="22"/>
        </w:rPr>
        <w:t>Headteacher</w:t>
      </w:r>
      <w:r w:rsidRPr="00E648DB">
        <w:rPr>
          <w:rFonts w:ascii="Calibri" w:hAnsi="Calibri"/>
          <w:color w:val="auto"/>
          <w:sz w:val="22"/>
          <w:szCs w:val="22"/>
        </w:rPr>
        <w:t xml:space="preserve"> (where the role is not carried out by </w:t>
      </w:r>
      <w:r w:rsidR="00CB4C35" w:rsidRPr="00E648DB">
        <w:rPr>
          <w:rFonts w:ascii="Calibri" w:hAnsi="Calibri"/>
          <w:color w:val="auto"/>
          <w:sz w:val="22"/>
          <w:szCs w:val="22"/>
        </w:rPr>
        <w:t xml:space="preserve">the </w:t>
      </w:r>
      <w:r w:rsidR="00CB4C35">
        <w:rPr>
          <w:rFonts w:ascii="Calibri" w:hAnsi="Calibri"/>
          <w:color w:val="auto"/>
          <w:sz w:val="22"/>
          <w:szCs w:val="22"/>
        </w:rPr>
        <w:t>Headteacher</w:t>
      </w:r>
      <w:r w:rsidRPr="00E648DB">
        <w:rPr>
          <w:rFonts w:ascii="Calibri" w:hAnsi="Calibri"/>
          <w:color w:val="auto"/>
          <w:sz w:val="22"/>
          <w:szCs w:val="22"/>
        </w:rPr>
        <w:t xml:space="preserve">) as appropriate </w:t>
      </w:r>
    </w:p>
    <w:p w:rsidR="00212594" w:rsidRPr="00E648DB" w:rsidRDefault="00212594" w:rsidP="00682ED1">
      <w:pPr>
        <w:pStyle w:val="Default"/>
        <w:numPr>
          <w:ilvl w:val="0"/>
          <w:numId w:val="2"/>
        </w:numPr>
        <w:rPr>
          <w:rFonts w:ascii="Calibri" w:hAnsi="Calibri"/>
          <w:color w:val="auto"/>
          <w:sz w:val="22"/>
          <w:szCs w:val="22"/>
        </w:rPr>
      </w:pPr>
      <w:proofErr w:type="gramStart"/>
      <w:r>
        <w:rPr>
          <w:rFonts w:ascii="Calibri" w:hAnsi="Calibri"/>
          <w:color w:val="auto"/>
          <w:sz w:val="22"/>
          <w:szCs w:val="22"/>
        </w:rPr>
        <w:t>DSL ,Chair</w:t>
      </w:r>
      <w:proofErr w:type="gramEnd"/>
      <w:r>
        <w:rPr>
          <w:rFonts w:ascii="Calibri" w:hAnsi="Calibri"/>
          <w:color w:val="auto"/>
          <w:sz w:val="22"/>
          <w:szCs w:val="22"/>
        </w:rPr>
        <w:t xml:space="preserve"> of Governors and Headteacher meet annually to complete the NSPCC safeguarding audit.</w:t>
      </w:r>
    </w:p>
    <w:p w:rsidR="00766174" w:rsidRDefault="00766174" w:rsidP="00682ED1">
      <w:pPr>
        <w:pStyle w:val="Default"/>
        <w:numPr>
          <w:ilvl w:val="0"/>
          <w:numId w:val="2"/>
        </w:numPr>
        <w:rPr>
          <w:rFonts w:ascii="Calibri" w:hAnsi="Calibri"/>
          <w:color w:val="auto"/>
          <w:sz w:val="22"/>
          <w:szCs w:val="22"/>
        </w:rPr>
      </w:pPr>
      <w:proofErr w:type="gramStart"/>
      <w:r w:rsidRPr="0090415B">
        <w:rPr>
          <w:rFonts w:ascii="Calibri" w:hAnsi="Calibri"/>
          <w:color w:val="auto"/>
          <w:sz w:val="22"/>
          <w:szCs w:val="22"/>
        </w:rPr>
        <w:t>makes</w:t>
      </w:r>
      <w:proofErr w:type="gramEnd"/>
      <w:r w:rsidRPr="0090415B">
        <w:rPr>
          <w:rFonts w:ascii="Calibri" w:hAnsi="Calibri"/>
          <w:color w:val="auto"/>
          <w:sz w:val="22"/>
          <w:szCs w:val="22"/>
        </w:rPr>
        <w:t xml:space="preserve"> the child protection policy available </w:t>
      </w:r>
      <w:r>
        <w:rPr>
          <w:rFonts w:ascii="Calibri" w:hAnsi="Calibri"/>
          <w:color w:val="auto"/>
          <w:sz w:val="22"/>
          <w:szCs w:val="22"/>
        </w:rPr>
        <w:t>publicly, on the school’s website or by other means</w:t>
      </w:r>
      <w:r w:rsidR="008D02F2">
        <w:rPr>
          <w:rFonts w:ascii="Calibri" w:hAnsi="Calibri"/>
          <w:color w:val="auto"/>
          <w:sz w:val="22"/>
          <w:szCs w:val="22"/>
        </w:rPr>
        <w:t>.</w:t>
      </w:r>
    </w:p>
    <w:p w:rsidR="00766174" w:rsidRPr="0090415B" w:rsidRDefault="00766174" w:rsidP="00C330F0">
      <w:pPr>
        <w:pStyle w:val="Default"/>
        <w:rPr>
          <w:rFonts w:ascii="Calibri" w:hAnsi="Calibri"/>
          <w:sz w:val="22"/>
          <w:szCs w:val="22"/>
        </w:rPr>
      </w:pPr>
    </w:p>
    <w:p w:rsidR="0056372A" w:rsidRPr="0099351A" w:rsidRDefault="00766174" w:rsidP="0099351A">
      <w:pPr>
        <w:pStyle w:val="CM148"/>
        <w:ind w:right="117"/>
        <w:rPr>
          <w:rFonts w:ascii="Calibri Light" w:hAnsi="Calibri Light"/>
          <w:b/>
          <w:bCs/>
          <w:iCs/>
          <w:sz w:val="28"/>
          <w:szCs w:val="28"/>
        </w:rPr>
      </w:pPr>
      <w:bookmarkStart w:id="15" w:name="_Toc459639219"/>
      <w:r w:rsidRPr="00576506">
        <w:rPr>
          <w:rStyle w:val="Heading2Char"/>
        </w:rPr>
        <w:t xml:space="preserve">The deputy designated </w:t>
      </w:r>
      <w:r w:rsidR="00627D90">
        <w:rPr>
          <w:rStyle w:val="Heading2Char"/>
        </w:rPr>
        <w:t>safeguarding lead</w:t>
      </w:r>
      <w:r w:rsidRPr="00576506">
        <w:rPr>
          <w:rStyle w:val="Heading2Char"/>
        </w:rPr>
        <w:t>(s)</w:t>
      </w:r>
      <w:r w:rsidR="0099351A">
        <w:rPr>
          <w:rStyle w:val="Heading2Char"/>
        </w:rPr>
        <w:t>:</w:t>
      </w:r>
      <w:bookmarkEnd w:id="15"/>
    </w:p>
    <w:p w:rsidR="00766174" w:rsidRDefault="0056372A" w:rsidP="00C330F0">
      <w:pPr>
        <w:pStyle w:val="CM148"/>
        <w:ind w:right="117"/>
        <w:rPr>
          <w:rFonts w:ascii="Calibri" w:hAnsi="Calibri"/>
          <w:sz w:val="22"/>
          <w:szCs w:val="22"/>
        </w:rPr>
      </w:pPr>
      <w:r>
        <w:rPr>
          <w:rFonts w:ascii="Calibri" w:hAnsi="Calibri"/>
          <w:sz w:val="22"/>
          <w:szCs w:val="22"/>
        </w:rPr>
        <w:t>I</w:t>
      </w:r>
      <w:r w:rsidR="00766174" w:rsidRPr="0090415B">
        <w:rPr>
          <w:rFonts w:ascii="Calibri" w:hAnsi="Calibri"/>
          <w:sz w:val="22"/>
          <w:szCs w:val="22"/>
        </w:rPr>
        <w:t>s</w:t>
      </w:r>
      <w:r w:rsidR="00766174">
        <w:rPr>
          <w:rFonts w:ascii="Calibri" w:hAnsi="Calibri"/>
          <w:sz w:val="22"/>
          <w:szCs w:val="22"/>
        </w:rPr>
        <w:t>/are</w:t>
      </w:r>
      <w:r w:rsidR="00766174" w:rsidRPr="0090415B">
        <w:rPr>
          <w:rFonts w:ascii="Calibri" w:hAnsi="Calibri"/>
          <w:sz w:val="22"/>
          <w:szCs w:val="22"/>
        </w:rPr>
        <w:t xml:space="preserve"> trained </w:t>
      </w:r>
      <w:r w:rsidR="00627D90">
        <w:rPr>
          <w:rFonts w:ascii="Calibri" w:hAnsi="Calibri"/>
          <w:sz w:val="22"/>
          <w:szCs w:val="22"/>
        </w:rPr>
        <w:t xml:space="preserve">to the same level as the DSL </w:t>
      </w:r>
      <w:r w:rsidR="00766174" w:rsidRPr="0090415B">
        <w:rPr>
          <w:rFonts w:ascii="Calibri" w:hAnsi="Calibri"/>
          <w:sz w:val="22"/>
          <w:szCs w:val="22"/>
        </w:rPr>
        <w:t xml:space="preserve">and, in the absence of the </w:t>
      </w:r>
      <w:r w:rsidR="00627D90">
        <w:rPr>
          <w:rFonts w:ascii="Calibri" w:hAnsi="Calibri"/>
          <w:sz w:val="22"/>
          <w:szCs w:val="22"/>
        </w:rPr>
        <w:t>DSL</w:t>
      </w:r>
      <w:r w:rsidR="002811BA">
        <w:rPr>
          <w:rFonts w:ascii="Calibri" w:hAnsi="Calibri"/>
          <w:sz w:val="22"/>
          <w:szCs w:val="22"/>
        </w:rPr>
        <w:t xml:space="preserve"> or at their delegation</w:t>
      </w:r>
      <w:r w:rsidR="00766174" w:rsidRPr="0090415B">
        <w:rPr>
          <w:rFonts w:ascii="Calibri" w:hAnsi="Calibri"/>
          <w:sz w:val="22"/>
          <w:szCs w:val="22"/>
        </w:rPr>
        <w:t xml:space="preserve">, carries out those functions necessary to ensure the ongoing safety and protection of pupils. In the event of the long-term absence of the </w:t>
      </w:r>
      <w:r w:rsidR="005E3858">
        <w:rPr>
          <w:rFonts w:ascii="Calibri" w:hAnsi="Calibri"/>
          <w:sz w:val="22"/>
          <w:szCs w:val="22"/>
        </w:rPr>
        <w:t>DSL</w:t>
      </w:r>
      <w:r w:rsidR="00766174" w:rsidRPr="0090415B">
        <w:rPr>
          <w:rFonts w:ascii="Calibri" w:hAnsi="Calibri"/>
          <w:sz w:val="22"/>
          <w:szCs w:val="22"/>
        </w:rPr>
        <w:t xml:space="preserve">, the deputy will assume all of the functions above. </w:t>
      </w:r>
    </w:p>
    <w:p w:rsidR="002811BA" w:rsidRPr="00A801FD" w:rsidRDefault="002811BA" w:rsidP="002811BA">
      <w:pPr>
        <w:pStyle w:val="Default"/>
        <w:rPr>
          <w:rFonts w:ascii="Calibri" w:hAnsi="Calibri"/>
          <w:sz w:val="22"/>
          <w:szCs w:val="22"/>
        </w:rPr>
      </w:pPr>
      <w:r w:rsidRPr="00A801FD">
        <w:rPr>
          <w:rFonts w:ascii="Calibri" w:hAnsi="Calibri"/>
          <w:sz w:val="22"/>
          <w:szCs w:val="22"/>
        </w:rPr>
        <w:t xml:space="preserve">In </w:t>
      </w:r>
      <w:r w:rsidR="00366097">
        <w:rPr>
          <w:rFonts w:ascii="Calibri" w:hAnsi="Calibri"/>
          <w:sz w:val="22"/>
          <w:szCs w:val="22"/>
        </w:rPr>
        <w:t>De Bohun Primary School and De Bohun</w:t>
      </w:r>
      <w:r w:rsidRPr="00A801FD">
        <w:rPr>
          <w:rFonts w:ascii="Calibri" w:hAnsi="Calibri"/>
          <w:sz w:val="22"/>
          <w:szCs w:val="22"/>
        </w:rPr>
        <w:t xml:space="preserve"> Hub Children’s Centres there are also additionally trained designated safeguarding staff to ensure adequate coverage of children’s safeguarding.</w:t>
      </w:r>
    </w:p>
    <w:p w:rsidR="002811BA" w:rsidRPr="002811BA" w:rsidRDefault="002811BA" w:rsidP="002811BA">
      <w:pPr>
        <w:pStyle w:val="Default"/>
      </w:pPr>
    </w:p>
    <w:p w:rsidR="00766174" w:rsidRPr="0099351A" w:rsidRDefault="00766174" w:rsidP="0099351A">
      <w:pPr>
        <w:pStyle w:val="Heading1"/>
        <w:spacing w:line="240" w:lineRule="auto"/>
      </w:pPr>
      <w:bookmarkStart w:id="16" w:name="_Toc295993795"/>
      <w:bookmarkStart w:id="17" w:name="_Toc459639220"/>
      <w:r w:rsidRPr="0090415B">
        <w:t xml:space="preserve">Good practice guidelines </w:t>
      </w:r>
      <w:r>
        <w:t>and staff code of conduct</w:t>
      </w:r>
      <w:bookmarkEnd w:id="16"/>
      <w:bookmarkEnd w:id="17"/>
    </w:p>
    <w:p w:rsidR="00766174" w:rsidRPr="0090415B" w:rsidRDefault="00766174" w:rsidP="00C330F0">
      <w:pPr>
        <w:pStyle w:val="CM154"/>
        <w:rPr>
          <w:rFonts w:ascii="Calibri" w:hAnsi="Calibri"/>
          <w:sz w:val="22"/>
          <w:szCs w:val="22"/>
        </w:rPr>
      </w:pPr>
      <w:r w:rsidRPr="0090415B">
        <w:rPr>
          <w:rFonts w:ascii="Calibri" w:hAnsi="Calibri"/>
          <w:sz w:val="22"/>
          <w:szCs w:val="22"/>
        </w:rPr>
        <w:t xml:space="preserve">Good practice includes: </w:t>
      </w:r>
    </w:p>
    <w:p w:rsidR="00766174" w:rsidRPr="0090415B" w:rsidRDefault="00766174" w:rsidP="00C330F0">
      <w:pPr>
        <w:pStyle w:val="Default"/>
        <w:rPr>
          <w:rFonts w:ascii="Calibri" w:hAnsi="Calibri"/>
          <w:sz w:val="22"/>
          <w:szCs w:val="22"/>
        </w:rPr>
      </w:pPr>
    </w:p>
    <w:p w:rsidR="00766174" w:rsidRPr="0090415B" w:rsidRDefault="00766174" w:rsidP="00682ED1">
      <w:pPr>
        <w:pStyle w:val="Default"/>
        <w:numPr>
          <w:ilvl w:val="0"/>
          <w:numId w:val="3"/>
        </w:numPr>
        <w:rPr>
          <w:rFonts w:ascii="Calibri" w:hAnsi="Calibri"/>
          <w:color w:val="auto"/>
          <w:sz w:val="22"/>
          <w:szCs w:val="22"/>
        </w:rPr>
      </w:pPr>
      <w:r w:rsidRPr="0090415B">
        <w:rPr>
          <w:rFonts w:ascii="Calibri" w:hAnsi="Calibri"/>
          <w:color w:val="auto"/>
          <w:sz w:val="22"/>
          <w:szCs w:val="22"/>
        </w:rPr>
        <w:t xml:space="preserve">treating all pupils with respect </w:t>
      </w:r>
    </w:p>
    <w:p w:rsidR="00766174" w:rsidRPr="0090415B" w:rsidRDefault="00766174" w:rsidP="00682ED1">
      <w:pPr>
        <w:pStyle w:val="Default"/>
        <w:numPr>
          <w:ilvl w:val="0"/>
          <w:numId w:val="3"/>
        </w:numPr>
        <w:rPr>
          <w:rFonts w:ascii="Calibri" w:hAnsi="Calibri"/>
          <w:color w:val="auto"/>
          <w:sz w:val="22"/>
          <w:szCs w:val="22"/>
        </w:rPr>
      </w:pPr>
      <w:r w:rsidRPr="0090415B">
        <w:rPr>
          <w:rFonts w:ascii="Calibri" w:hAnsi="Calibri"/>
          <w:color w:val="auto"/>
          <w:sz w:val="22"/>
          <w:szCs w:val="22"/>
        </w:rPr>
        <w:t xml:space="preserve">setting a good example by conducting ourselves appropriately </w:t>
      </w:r>
    </w:p>
    <w:p w:rsidR="00766174" w:rsidRPr="0090415B" w:rsidRDefault="00766174" w:rsidP="00682ED1">
      <w:pPr>
        <w:pStyle w:val="Default"/>
        <w:numPr>
          <w:ilvl w:val="0"/>
          <w:numId w:val="3"/>
        </w:numPr>
        <w:rPr>
          <w:rFonts w:ascii="Calibri" w:hAnsi="Calibri"/>
          <w:color w:val="auto"/>
          <w:sz w:val="22"/>
          <w:szCs w:val="22"/>
        </w:rPr>
      </w:pPr>
      <w:r w:rsidRPr="0090415B">
        <w:rPr>
          <w:rFonts w:ascii="Calibri" w:hAnsi="Calibri"/>
          <w:color w:val="auto"/>
          <w:sz w:val="22"/>
          <w:szCs w:val="22"/>
        </w:rPr>
        <w:t xml:space="preserve">involving pupils in decisions that affect them </w:t>
      </w:r>
    </w:p>
    <w:p w:rsidR="00766174" w:rsidRPr="0090415B" w:rsidRDefault="00766174" w:rsidP="00682ED1">
      <w:pPr>
        <w:pStyle w:val="Default"/>
        <w:numPr>
          <w:ilvl w:val="0"/>
          <w:numId w:val="3"/>
        </w:numPr>
        <w:rPr>
          <w:rFonts w:ascii="Calibri" w:hAnsi="Calibri"/>
          <w:color w:val="auto"/>
          <w:sz w:val="22"/>
          <w:szCs w:val="22"/>
        </w:rPr>
      </w:pPr>
      <w:r w:rsidRPr="0090415B">
        <w:rPr>
          <w:rFonts w:ascii="Calibri" w:hAnsi="Calibri"/>
          <w:color w:val="auto"/>
          <w:sz w:val="22"/>
          <w:szCs w:val="22"/>
        </w:rPr>
        <w:t xml:space="preserve">encouraging positive, respectful and safe behaviour among pupils </w:t>
      </w:r>
    </w:p>
    <w:p w:rsidR="00766174" w:rsidRPr="0090415B" w:rsidRDefault="00766174" w:rsidP="00682ED1">
      <w:pPr>
        <w:pStyle w:val="Default"/>
        <w:numPr>
          <w:ilvl w:val="0"/>
          <w:numId w:val="3"/>
        </w:numPr>
        <w:rPr>
          <w:rFonts w:ascii="Calibri" w:hAnsi="Calibri"/>
          <w:color w:val="auto"/>
          <w:sz w:val="22"/>
          <w:szCs w:val="22"/>
        </w:rPr>
      </w:pPr>
      <w:r w:rsidRPr="0090415B">
        <w:rPr>
          <w:rFonts w:ascii="Calibri" w:hAnsi="Calibri"/>
          <w:color w:val="auto"/>
          <w:sz w:val="22"/>
          <w:szCs w:val="22"/>
        </w:rPr>
        <w:t xml:space="preserve">being a good listener </w:t>
      </w:r>
    </w:p>
    <w:p w:rsidR="00766174" w:rsidRPr="0090415B" w:rsidRDefault="00766174" w:rsidP="00682ED1">
      <w:pPr>
        <w:pStyle w:val="Default"/>
        <w:numPr>
          <w:ilvl w:val="0"/>
          <w:numId w:val="3"/>
        </w:numPr>
        <w:rPr>
          <w:rFonts w:ascii="Calibri" w:hAnsi="Calibri"/>
          <w:color w:val="auto"/>
          <w:sz w:val="22"/>
          <w:szCs w:val="22"/>
        </w:rPr>
      </w:pPr>
      <w:r w:rsidRPr="0090415B">
        <w:rPr>
          <w:rFonts w:ascii="Calibri" w:hAnsi="Calibri"/>
          <w:color w:val="auto"/>
          <w:sz w:val="22"/>
          <w:szCs w:val="22"/>
        </w:rPr>
        <w:t xml:space="preserve">being alert to changes in pupils’ behaviour </w:t>
      </w:r>
      <w:r>
        <w:rPr>
          <w:rFonts w:ascii="Calibri" w:hAnsi="Calibri"/>
          <w:color w:val="auto"/>
          <w:sz w:val="22"/>
          <w:szCs w:val="22"/>
        </w:rPr>
        <w:t>and to signs of abuse, neglect and exploitation</w:t>
      </w:r>
    </w:p>
    <w:p w:rsidR="00766174" w:rsidRPr="0090415B" w:rsidRDefault="00766174" w:rsidP="00682ED1">
      <w:pPr>
        <w:pStyle w:val="Default"/>
        <w:numPr>
          <w:ilvl w:val="0"/>
          <w:numId w:val="3"/>
        </w:numPr>
        <w:rPr>
          <w:rFonts w:ascii="Calibri" w:hAnsi="Calibri"/>
          <w:color w:val="auto"/>
          <w:sz w:val="22"/>
          <w:szCs w:val="22"/>
        </w:rPr>
      </w:pPr>
      <w:r w:rsidRPr="0090415B">
        <w:rPr>
          <w:rFonts w:ascii="Calibri" w:hAnsi="Calibri"/>
          <w:color w:val="auto"/>
          <w:sz w:val="22"/>
          <w:szCs w:val="22"/>
        </w:rPr>
        <w:t xml:space="preserve">recognising that challenging behaviour may be an indicator of abuse </w:t>
      </w:r>
    </w:p>
    <w:p w:rsidR="00766174" w:rsidRPr="0090415B" w:rsidRDefault="00766174" w:rsidP="00682ED1">
      <w:pPr>
        <w:pStyle w:val="Default"/>
        <w:numPr>
          <w:ilvl w:val="0"/>
          <w:numId w:val="3"/>
        </w:numPr>
        <w:rPr>
          <w:rFonts w:ascii="Calibri" w:hAnsi="Calibri"/>
          <w:color w:val="auto"/>
          <w:sz w:val="22"/>
          <w:szCs w:val="22"/>
        </w:rPr>
      </w:pPr>
      <w:r w:rsidRPr="0090415B">
        <w:rPr>
          <w:rFonts w:ascii="Calibri" w:hAnsi="Calibri"/>
          <w:color w:val="auto"/>
          <w:sz w:val="22"/>
          <w:szCs w:val="22"/>
        </w:rPr>
        <w:t>reading and understanding the school’s child protection policy</w:t>
      </w:r>
      <w:r>
        <w:rPr>
          <w:rFonts w:ascii="Calibri" w:hAnsi="Calibri"/>
          <w:color w:val="auto"/>
          <w:sz w:val="22"/>
          <w:szCs w:val="22"/>
        </w:rPr>
        <w:t xml:space="preserve">, staff </w:t>
      </w:r>
      <w:r w:rsidR="00366097">
        <w:rPr>
          <w:rFonts w:ascii="Calibri" w:hAnsi="Calibri"/>
          <w:color w:val="auto"/>
          <w:sz w:val="22"/>
          <w:szCs w:val="22"/>
        </w:rPr>
        <w:t>handbook and code of conduct</w:t>
      </w:r>
      <w:r>
        <w:rPr>
          <w:rFonts w:ascii="Calibri" w:hAnsi="Calibri"/>
          <w:color w:val="auto"/>
          <w:sz w:val="22"/>
          <w:szCs w:val="22"/>
        </w:rPr>
        <w:t xml:space="preserve"> </w:t>
      </w:r>
      <w:r w:rsidRPr="0090415B">
        <w:rPr>
          <w:rFonts w:ascii="Calibri" w:hAnsi="Calibri"/>
          <w:color w:val="auto"/>
          <w:sz w:val="22"/>
          <w:szCs w:val="22"/>
        </w:rPr>
        <w:t xml:space="preserve">and guidance documents on wider safeguarding issues </w:t>
      </w:r>
    </w:p>
    <w:p w:rsidR="00766174" w:rsidRPr="0090415B" w:rsidRDefault="00766174" w:rsidP="00682ED1">
      <w:pPr>
        <w:pStyle w:val="Default"/>
        <w:numPr>
          <w:ilvl w:val="0"/>
          <w:numId w:val="3"/>
        </w:numPr>
        <w:rPr>
          <w:rFonts w:ascii="Calibri" w:hAnsi="Calibri"/>
          <w:color w:val="auto"/>
          <w:sz w:val="22"/>
          <w:szCs w:val="22"/>
        </w:rPr>
      </w:pPr>
      <w:r w:rsidRPr="0090415B">
        <w:rPr>
          <w:rFonts w:ascii="Calibri" w:hAnsi="Calibri"/>
          <w:color w:val="auto"/>
          <w:sz w:val="22"/>
          <w:szCs w:val="22"/>
        </w:rPr>
        <w:t>being aware that the personal and family circumstances and lifestyles of some pupils lead to an increased risk of abuse</w:t>
      </w:r>
    </w:p>
    <w:p w:rsidR="00766174" w:rsidRPr="00517D64" w:rsidRDefault="00766174" w:rsidP="00682ED1">
      <w:pPr>
        <w:numPr>
          <w:ilvl w:val="0"/>
          <w:numId w:val="3"/>
        </w:numPr>
        <w:autoSpaceDE w:val="0"/>
        <w:autoSpaceDN w:val="0"/>
        <w:adjustRightInd w:val="0"/>
        <w:spacing w:after="0" w:line="240" w:lineRule="auto"/>
      </w:pPr>
      <w:r>
        <w:rPr>
          <w:rFonts w:cs="Interstate-Light"/>
          <w:lang w:eastAsia="en-GB"/>
        </w:rPr>
        <w:t>referring all concerns about a pupil’s safety and welfare to the DS</w:t>
      </w:r>
      <w:r w:rsidR="005E3858">
        <w:rPr>
          <w:rFonts w:cs="Interstate-Light"/>
          <w:lang w:eastAsia="en-GB"/>
        </w:rPr>
        <w:t>L</w:t>
      </w:r>
      <w:r>
        <w:rPr>
          <w:rFonts w:cs="Interstate-Light"/>
          <w:lang w:eastAsia="en-GB"/>
        </w:rPr>
        <w:t>, or, if necessary directly to police or children’s social care</w:t>
      </w:r>
    </w:p>
    <w:p w:rsidR="00517D64" w:rsidRDefault="00517D64" w:rsidP="00517D64">
      <w:pPr>
        <w:autoSpaceDE w:val="0"/>
        <w:autoSpaceDN w:val="0"/>
        <w:adjustRightInd w:val="0"/>
        <w:spacing w:after="0" w:line="240" w:lineRule="auto"/>
        <w:rPr>
          <w:rFonts w:cs="Interstate-Light"/>
          <w:lang w:eastAsia="en-GB"/>
        </w:rPr>
      </w:pPr>
    </w:p>
    <w:p w:rsidR="00517D64" w:rsidRDefault="00517D64" w:rsidP="00517D64">
      <w:pPr>
        <w:autoSpaceDE w:val="0"/>
        <w:autoSpaceDN w:val="0"/>
        <w:adjustRightInd w:val="0"/>
        <w:spacing w:after="0" w:line="240" w:lineRule="auto"/>
        <w:rPr>
          <w:rFonts w:cs="Interstate-Light"/>
          <w:b/>
          <w:sz w:val="32"/>
          <w:szCs w:val="32"/>
          <w:lang w:eastAsia="en-GB"/>
        </w:rPr>
      </w:pPr>
      <w:r w:rsidRPr="00517D64">
        <w:rPr>
          <w:rFonts w:cs="Interstate-Light"/>
          <w:b/>
          <w:sz w:val="32"/>
          <w:szCs w:val="32"/>
          <w:lang w:eastAsia="en-GB"/>
        </w:rPr>
        <w:t>Pupil c</w:t>
      </w:r>
      <w:r>
        <w:rPr>
          <w:rFonts w:cs="Interstate-Light"/>
          <w:b/>
          <w:sz w:val="32"/>
          <w:szCs w:val="32"/>
          <w:lang w:eastAsia="en-GB"/>
        </w:rPr>
        <w:t>ollection from s</w:t>
      </w:r>
      <w:r w:rsidRPr="00517D64">
        <w:rPr>
          <w:rFonts w:cs="Interstate-Light"/>
          <w:b/>
          <w:sz w:val="32"/>
          <w:szCs w:val="32"/>
          <w:lang w:eastAsia="en-GB"/>
        </w:rPr>
        <w:t>chool</w:t>
      </w:r>
    </w:p>
    <w:p w:rsidR="00517D64" w:rsidRPr="00517D64" w:rsidRDefault="00517D64" w:rsidP="00517D64">
      <w:pPr>
        <w:autoSpaceDE w:val="0"/>
        <w:autoSpaceDN w:val="0"/>
        <w:adjustRightInd w:val="0"/>
        <w:spacing w:after="0" w:line="240" w:lineRule="auto"/>
        <w:rPr>
          <w:rFonts w:cs="Interstate-Light"/>
          <w:sz w:val="32"/>
          <w:szCs w:val="32"/>
          <w:lang w:eastAsia="en-GB"/>
        </w:rPr>
      </w:pPr>
    </w:p>
    <w:p w:rsidR="00517D64" w:rsidRPr="00517D64" w:rsidRDefault="00517D64" w:rsidP="00517D64">
      <w:pPr>
        <w:pStyle w:val="ListParagraph"/>
        <w:numPr>
          <w:ilvl w:val="0"/>
          <w:numId w:val="26"/>
        </w:numPr>
        <w:autoSpaceDE w:val="0"/>
        <w:autoSpaceDN w:val="0"/>
        <w:adjustRightInd w:val="0"/>
        <w:spacing w:after="0" w:line="240" w:lineRule="auto"/>
        <w:rPr>
          <w:rFonts w:cs="Interstate-Light"/>
          <w:lang w:eastAsia="en-GB"/>
        </w:rPr>
      </w:pPr>
      <w:r w:rsidRPr="00517D64">
        <w:rPr>
          <w:rFonts w:cs="Interstate-Light"/>
          <w:lang w:eastAsia="en-GB"/>
        </w:rPr>
        <w:t xml:space="preserve">Collection during the school day including medical appointments, parents/carer to inform </w:t>
      </w:r>
      <w:r w:rsidR="001D20C7">
        <w:rPr>
          <w:rFonts w:cs="Interstate-Light"/>
          <w:lang w:eastAsia="en-GB"/>
        </w:rPr>
        <w:t xml:space="preserve">the </w:t>
      </w:r>
      <w:r w:rsidRPr="00517D64">
        <w:rPr>
          <w:rFonts w:cs="Interstate-Light"/>
          <w:lang w:eastAsia="en-GB"/>
        </w:rPr>
        <w:t>school office and sign out.</w:t>
      </w:r>
    </w:p>
    <w:p w:rsidR="00517D64" w:rsidRPr="00517D64" w:rsidRDefault="001D20C7" w:rsidP="00517D64">
      <w:pPr>
        <w:pStyle w:val="ListParagraph"/>
        <w:numPr>
          <w:ilvl w:val="0"/>
          <w:numId w:val="26"/>
        </w:numPr>
        <w:autoSpaceDE w:val="0"/>
        <w:autoSpaceDN w:val="0"/>
        <w:adjustRightInd w:val="0"/>
        <w:spacing w:after="0" w:line="240" w:lineRule="auto"/>
        <w:rPr>
          <w:rFonts w:cs="Interstate-Light"/>
          <w:lang w:eastAsia="en-GB"/>
        </w:rPr>
      </w:pPr>
      <w:r>
        <w:rPr>
          <w:rFonts w:cs="Interstate-Light"/>
          <w:lang w:eastAsia="en-GB"/>
        </w:rPr>
        <w:t>Staff to u</w:t>
      </w:r>
      <w:r w:rsidR="00517D64" w:rsidRPr="00517D64">
        <w:rPr>
          <w:rFonts w:cs="Interstate-Light"/>
          <w:lang w:eastAsia="en-GB"/>
        </w:rPr>
        <w:t xml:space="preserve">nsure children are released to a known adult at the end of the school day and if ensure to check with </w:t>
      </w:r>
      <w:r>
        <w:rPr>
          <w:rFonts w:cs="Interstate-Light"/>
          <w:lang w:eastAsia="en-GB"/>
        </w:rPr>
        <w:t xml:space="preserve">the </w:t>
      </w:r>
      <w:r w:rsidR="00517D64" w:rsidRPr="00517D64">
        <w:rPr>
          <w:rFonts w:cs="Interstate-Light"/>
          <w:lang w:eastAsia="en-GB"/>
        </w:rPr>
        <w:t>school office who will contact parent</w:t>
      </w:r>
      <w:r>
        <w:rPr>
          <w:rFonts w:cs="Interstate-Light"/>
          <w:lang w:eastAsia="en-GB"/>
        </w:rPr>
        <w:t>s</w:t>
      </w:r>
      <w:r w:rsidR="00517D64" w:rsidRPr="00517D64">
        <w:rPr>
          <w:rFonts w:cs="Interstate-Light"/>
          <w:lang w:eastAsia="en-GB"/>
        </w:rPr>
        <w:t>.</w:t>
      </w:r>
    </w:p>
    <w:p w:rsidR="00517D64" w:rsidRDefault="00517D64" w:rsidP="00517D64">
      <w:pPr>
        <w:pStyle w:val="ListParagraph"/>
        <w:numPr>
          <w:ilvl w:val="0"/>
          <w:numId w:val="26"/>
        </w:numPr>
        <w:autoSpaceDE w:val="0"/>
        <w:autoSpaceDN w:val="0"/>
        <w:adjustRightInd w:val="0"/>
        <w:spacing w:after="0" w:line="240" w:lineRule="auto"/>
        <w:rPr>
          <w:rFonts w:cs="Interstate-Light"/>
          <w:lang w:eastAsia="en-GB"/>
        </w:rPr>
      </w:pPr>
      <w:r w:rsidRPr="00517D64">
        <w:rPr>
          <w:rFonts w:cs="Interstate-Light"/>
          <w:lang w:eastAsia="en-GB"/>
        </w:rPr>
        <w:t xml:space="preserve">Parents who wish children to go home alone will </w:t>
      </w:r>
      <w:r>
        <w:rPr>
          <w:rFonts w:cs="Interstate-Light"/>
          <w:lang w:eastAsia="en-GB"/>
        </w:rPr>
        <w:t xml:space="preserve">contact </w:t>
      </w:r>
      <w:r w:rsidRPr="00517D64">
        <w:rPr>
          <w:rFonts w:cs="Interstate-Light"/>
          <w:lang w:eastAsia="en-GB"/>
        </w:rPr>
        <w:t>the office and sign a declaration.</w:t>
      </w:r>
    </w:p>
    <w:p w:rsidR="00517D64" w:rsidRDefault="00517D64" w:rsidP="00517D64">
      <w:pPr>
        <w:pStyle w:val="ListParagraph"/>
        <w:numPr>
          <w:ilvl w:val="0"/>
          <w:numId w:val="26"/>
        </w:numPr>
        <w:autoSpaceDE w:val="0"/>
        <w:autoSpaceDN w:val="0"/>
        <w:adjustRightInd w:val="0"/>
        <w:spacing w:after="0" w:line="240" w:lineRule="auto"/>
        <w:rPr>
          <w:rFonts w:cs="Interstate-Light"/>
          <w:lang w:eastAsia="en-GB"/>
        </w:rPr>
      </w:pPr>
      <w:r>
        <w:rPr>
          <w:rFonts w:cs="Interstate-Light"/>
          <w:lang w:eastAsia="en-GB"/>
        </w:rPr>
        <w:t>A member of staff will accompany a supply/cover teacher when dismissing children in EYFS/KS1.</w:t>
      </w:r>
    </w:p>
    <w:p w:rsidR="00766174" w:rsidRPr="00AA2460" w:rsidRDefault="00517D64" w:rsidP="00AA2460">
      <w:pPr>
        <w:pStyle w:val="ListParagraph"/>
        <w:numPr>
          <w:ilvl w:val="0"/>
          <w:numId w:val="26"/>
        </w:numPr>
        <w:autoSpaceDE w:val="0"/>
        <w:autoSpaceDN w:val="0"/>
        <w:adjustRightInd w:val="0"/>
        <w:spacing w:after="0" w:line="240" w:lineRule="auto"/>
        <w:rPr>
          <w:rFonts w:cs="Interstate-Light"/>
          <w:lang w:eastAsia="en-GB"/>
        </w:rPr>
      </w:pPr>
      <w:r>
        <w:rPr>
          <w:rFonts w:cs="Interstate-Light"/>
          <w:lang w:eastAsia="en-GB"/>
        </w:rPr>
        <w:t xml:space="preserve">Supply/cover teacher to ask </w:t>
      </w:r>
      <w:r w:rsidR="00AD6FA6">
        <w:rPr>
          <w:rFonts w:cs="Interstate-Light"/>
          <w:lang w:eastAsia="en-GB"/>
        </w:rPr>
        <w:t>KS2 pupils to identify known adults before dismissal.</w:t>
      </w:r>
    </w:p>
    <w:p w:rsidR="00766174" w:rsidRPr="0099351A" w:rsidRDefault="00766174" w:rsidP="0099351A">
      <w:pPr>
        <w:pStyle w:val="Heading1"/>
        <w:spacing w:line="240" w:lineRule="auto"/>
      </w:pPr>
      <w:bookmarkStart w:id="18" w:name="_Toc295993796"/>
      <w:bookmarkStart w:id="19" w:name="_Toc459639221"/>
      <w:r w:rsidRPr="0090415B">
        <w:t>Abuse of</w:t>
      </w:r>
      <w:r>
        <w:t xml:space="preserve"> position of</w:t>
      </w:r>
      <w:r w:rsidRPr="0090415B">
        <w:t xml:space="preserve"> trust</w:t>
      </w:r>
      <w:bookmarkEnd w:id="18"/>
      <w:bookmarkEnd w:id="19"/>
      <w:r w:rsidRPr="0090415B">
        <w:t xml:space="preserve"> </w:t>
      </w:r>
    </w:p>
    <w:p w:rsidR="00766174" w:rsidRPr="0090415B" w:rsidRDefault="00766174" w:rsidP="00C330F0">
      <w:pPr>
        <w:pStyle w:val="CM154"/>
        <w:rPr>
          <w:rFonts w:ascii="Calibri" w:hAnsi="Calibri"/>
          <w:sz w:val="22"/>
          <w:szCs w:val="22"/>
        </w:rPr>
      </w:pPr>
      <w:r w:rsidRPr="0090415B">
        <w:rPr>
          <w:rFonts w:ascii="Calibri" w:hAnsi="Calibri"/>
          <w:sz w:val="22"/>
          <w:szCs w:val="22"/>
        </w:rPr>
        <w:t xml:space="preserve">All school staff are aware that inappropriate behaviour towards pupils is unacceptable and that their conduct towards pupils must be beyond reproach. </w:t>
      </w:r>
    </w:p>
    <w:p w:rsidR="00766174" w:rsidRPr="0090415B" w:rsidRDefault="00766174" w:rsidP="00C330F0">
      <w:pPr>
        <w:pStyle w:val="Default"/>
        <w:rPr>
          <w:rFonts w:ascii="Calibri" w:hAnsi="Calibri"/>
          <w:sz w:val="22"/>
          <w:szCs w:val="22"/>
        </w:rPr>
      </w:pPr>
    </w:p>
    <w:p w:rsidR="00766174" w:rsidRPr="0090415B" w:rsidRDefault="00E411F8" w:rsidP="00C330F0">
      <w:pPr>
        <w:pStyle w:val="CM154"/>
        <w:ind w:right="117"/>
        <w:rPr>
          <w:rFonts w:ascii="Calibri" w:hAnsi="Calibri"/>
          <w:sz w:val="22"/>
          <w:szCs w:val="22"/>
        </w:rPr>
      </w:pPr>
      <w:r>
        <w:rPr>
          <w:rFonts w:ascii="Calibri" w:hAnsi="Calibri"/>
          <w:sz w:val="22"/>
          <w:szCs w:val="22"/>
        </w:rPr>
        <w:lastRenderedPageBreak/>
        <w:t>S</w:t>
      </w:r>
      <w:r w:rsidR="00766174" w:rsidRPr="0090415B">
        <w:rPr>
          <w:rFonts w:ascii="Calibri" w:hAnsi="Calibri"/>
          <w:sz w:val="22"/>
          <w:szCs w:val="22"/>
        </w:rPr>
        <w:t xml:space="preserve">taff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w:t>
      </w:r>
    </w:p>
    <w:p w:rsidR="00766174" w:rsidRPr="0090415B" w:rsidRDefault="00766174" w:rsidP="00C330F0">
      <w:pPr>
        <w:pStyle w:val="CM148"/>
        <w:rPr>
          <w:rFonts w:ascii="Calibri" w:hAnsi="Calibri"/>
          <w:b/>
          <w:sz w:val="22"/>
          <w:szCs w:val="22"/>
        </w:rPr>
      </w:pPr>
    </w:p>
    <w:p w:rsidR="00766174" w:rsidRPr="008C3084" w:rsidRDefault="00766174" w:rsidP="00C330F0">
      <w:pPr>
        <w:pStyle w:val="CM148"/>
        <w:rPr>
          <w:rFonts w:ascii="Calibri" w:hAnsi="Calibri"/>
          <w:sz w:val="22"/>
          <w:szCs w:val="22"/>
        </w:rPr>
      </w:pPr>
      <w:r w:rsidRPr="008C3084">
        <w:rPr>
          <w:rFonts w:ascii="Calibri" w:hAnsi="Calibri"/>
          <w:sz w:val="22"/>
          <w:szCs w:val="22"/>
        </w:rPr>
        <w:t>The</w:t>
      </w:r>
      <w:r w:rsidR="00366097">
        <w:rPr>
          <w:rFonts w:ascii="Calibri" w:hAnsi="Calibri"/>
          <w:sz w:val="22"/>
          <w:szCs w:val="22"/>
        </w:rPr>
        <w:t xml:space="preserve"> school’s Staff Handbook</w:t>
      </w:r>
      <w:r w:rsidRPr="008C3084">
        <w:rPr>
          <w:rFonts w:ascii="Calibri" w:hAnsi="Calibri"/>
          <w:sz w:val="22"/>
          <w:szCs w:val="22"/>
        </w:rPr>
        <w:t>/Code of</w:t>
      </w:r>
      <w:r w:rsidR="007D1A53">
        <w:rPr>
          <w:rFonts w:ascii="Calibri" w:hAnsi="Calibri"/>
          <w:sz w:val="22"/>
          <w:szCs w:val="22"/>
        </w:rPr>
        <w:t xml:space="preserve"> Conduct </w:t>
      </w:r>
      <w:r w:rsidRPr="008C3084">
        <w:rPr>
          <w:rFonts w:ascii="Calibri" w:hAnsi="Calibri"/>
          <w:sz w:val="22"/>
          <w:szCs w:val="22"/>
        </w:rPr>
        <w:t>sets out our expectations of staff and is signed by all staff members.</w:t>
      </w:r>
    </w:p>
    <w:p w:rsidR="00766174" w:rsidRPr="0099351A" w:rsidRDefault="00766174" w:rsidP="0099351A">
      <w:pPr>
        <w:pStyle w:val="Heading1"/>
        <w:spacing w:line="240" w:lineRule="auto"/>
      </w:pPr>
      <w:bookmarkStart w:id="20" w:name="_Toc295993797"/>
      <w:bookmarkStart w:id="21" w:name="_Toc459639222"/>
      <w:r w:rsidRPr="0090415B">
        <w:t>Children who may be particularly vulnerable</w:t>
      </w:r>
      <w:bookmarkEnd w:id="20"/>
      <w:bookmarkEnd w:id="21"/>
      <w:r w:rsidRPr="0090415B">
        <w:t xml:space="preserve"> </w:t>
      </w:r>
    </w:p>
    <w:p w:rsidR="00766174" w:rsidRPr="0090415B" w:rsidRDefault="00766174" w:rsidP="00C330F0">
      <w:pPr>
        <w:pStyle w:val="CM2"/>
        <w:spacing w:line="240" w:lineRule="auto"/>
        <w:rPr>
          <w:rFonts w:ascii="Calibri" w:hAnsi="Calibri"/>
          <w:sz w:val="22"/>
          <w:szCs w:val="22"/>
        </w:rPr>
      </w:pPr>
      <w:r w:rsidRPr="0090415B">
        <w:rPr>
          <w:rFonts w:ascii="Calibri" w:hAnsi="Calibri"/>
          <w:sz w:val="22"/>
          <w:szCs w:val="22"/>
        </w:rPr>
        <w:t xml:space="preserve">Some children may have an increased risk of abuse. Many factors can contribute to an increase in risk, including prejudice and discrimination, isolation, social exclusion, communication issues and reluctance on the part of some adults to accept that abuse can occur. To ensure that all of our pupils receive equal protection, we will give special consideration to children who are: </w:t>
      </w:r>
    </w:p>
    <w:p w:rsidR="00766174" w:rsidRPr="0090415B" w:rsidRDefault="00766174" w:rsidP="00C330F0">
      <w:pPr>
        <w:pStyle w:val="Default"/>
        <w:rPr>
          <w:rFonts w:ascii="Calibri" w:hAnsi="Calibri"/>
          <w:sz w:val="22"/>
          <w:szCs w:val="22"/>
        </w:rPr>
      </w:pPr>
    </w:p>
    <w:p w:rsidR="00766174" w:rsidRPr="0090415B" w:rsidRDefault="00766174" w:rsidP="00682ED1">
      <w:pPr>
        <w:pStyle w:val="Default"/>
        <w:numPr>
          <w:ilvl w:val="0"/>
          <w:numId w:val="4"/>
        </w:numPr>
        <w:rPr>
          <w:rFonts w:ascii="Calibri" w:hAnsi="Calibri"/>
          <w:color w:val="auto"/>
          <w:sz w:val="22"/>
          <w:szCs w:val="22"/>
        </w:rPr>
      </w:pPr>
      <w:r w:rsidRPr="0090415B">
        <w:rPr>
          <w:rFonts w:ascii="Calibri" w:hAnsi="Calibri"/>
          <w:color w:val="auto"/>
          <w:sz w:val="22"/>
          <w:szCs w:val="22"/>
        </w:rPr>
        <w:t xml:space="preserve">disabled or have special educational needs </w:t>
      </w:r>
    </w:p>
    <w:p w:rsidR="00766174" w:rsidRDefault="00766174" w:rsidP="00682ED1">
      <w:pPr>
        <w:pStyle w:val="Default"/>
        <w:numPr>
          <w:ilvl w:val="0"/>
          <w:numId w:val="4"/>
        </w:numPr>
        <w:rPr>
          <w:rFonts w:ascii="Calibri" w:hAnsi="Calibri"/>
          <w:color w:val="auto"/>
          <w:sz w:val="22"/>
          <w:szCs w:val="22"/>
        </w:rPr>
      </w:pPr>
      <w:r>
        <w:rPr>
          <w:rFonts w:ascii="Calibri" w:hAnsi="Calibri"/>
          <w:color w:val="auto"/>
          <w:sz w:val="22"/>
          <w:szCs w:val="22"/>
        </w:rPr>
        <w:t>young carers</w:t>
      </w:r>
    </w:p>
    <w:p w:rsidR="00766174" w:rsidRPr="0090415B" w:rsidRDefault="00766174" w:rsidP="00682ED1">
      <w:pPr>
        <w:pStyle w:val="Default"/>
        <w:numPr>
          <w:ilvl w:val="0"/>
          <w:numId w:val="4"/>
        </w:numPr>
        <w:rPr>
          <w:rFonts w:ascii="Calibri" w:hAnsi="Calibri"/>
          <w:color w:val="auto"/>
          <w:sz w:val="22"/>
          <w:szCs w:val="22"/>
        </w:rPr>
      </w:pPr>
      <w:r w:rsidRPr="0090415B">
        <w:rPr>
          <w:rFonts w:ascii="Calibri" w:hAnsi="Calibri"/>
          <w:color w:val="auto"/>
          <w:sz w:val="22"/>
          <w:szCs w:val="22"/>
        </w:rPr>
        <w:t>affected by parental substance misuse</w:t>
      </w:r>
      <w:r>
        <w:rPr>
          <w:rFonts w:ascii="Calibri" w:hAnsi="Calibri"/>
          <w:color w:val="auto"/>
          <w:sz w:val="22"/>
          <w:szCs w:val="22"/>
        </w:rPr>
        <w:t>, domestic violence or parental mental hea</w:t>
      </w:r>
      <w:r w:rsidR="008C4ADC">
        <w:rPr>
          <w:rFonts w:ascii="Calibri" w:hAnsi="Calibri"/>
          <w:color w:val="auto"/>
          <w:sz w:val="22"/>
          <w:szCs w:val="22"/>
        </w:rPr>
        <w:t>l</w:t>
      </w:r>
      <w:r>
        <w:rPr>
          <w:rFonts w:ascii="Calibri" w:hAnsi="Calibri"/>
          <w:color w:val="auto"/>
          <w:sz w:val="22"/>
          <w:szCs w:val="22"/>
        </w:rPr>
        <w:t>th needs</w:t>
      </w:r>
      <w:r w:rsidRPr="0090415B">
        <w:rPr>
          <w:rFonts w:ascii="Calibri" w:hAnsi="Calibri"/>
          <w:color w:val="auto"/>
          <w:sz w:val="22"/>
          <w:szCs w:val="22"/>
        </w:rPr>
        <w:t xml:space="preserve"> </w:t>
      </w:r>
    </w:p>
    <w:p w:rsidR="00766174" w:rsidRPr="0090415B" w:rsidRDefault="00766174" w:rsidP="00682ED1">
      <w:pPr>
        <w:pStyle w:val="Default"/>
        <w:numPr>
          <w:ilvl w:val="0"/>
          <w:numId w:val="4"/>
        </w:numPr>
        <w:rPr>
          <w:rFonts w:ascii="Calibri" w:hAnsi="Calibri"/>
          <w:color w:val="auto"/>
          <w:sz w:val="22"/>
          <w:szCs w:val="22"/>
        </w:rPr>
      </w:pPr>
      <w:r w:rsidRPr="0090415B">
        <w:rPr>
          <w:rFonts w:ascii="Calibri" w:hAnsi="Calibri"/>
          <w:color w:val="auto"/>
          <w:sz w:val="22"/>
          <w:szCs w:val="22"/>
        </w:rPr>
        <w:t xml:space="preserve">asylum seekers </w:t>
      </w:r>
    </w:p>
    <w:p w:rsidR="00766174" w:rsidRPr="0090415B" w:rsidRDefault="00766174" w:rsidP="00682ED1">
      <w:pPr>
        <w:pStyle w:val="Default"/>
        <w:numPr>
          <w:ilvl w:val="0"/>
          <w:numId w:val="4"/>
        </w:numPr>
        <w:rPr>
          <w:rFonts w:ascii="Calibri" w:hAnsi="Calibri"/>
          <w:color w:val="auto"/>
          <w:sz w:val="22"/>
          <w:szCs w:val="22"/>
        </w:rPr>
      </w:pPr>
      <w:r w:rsidRPr="0090415B">
        <w:rPr>
          <w:rFonts w:ascii="Calibri" w:hAnsi="Calibri"/>
          <w:color w:val="auto"/>
          <w:sz w:val="22"/>
          <w:szCs w:val="22"/>
        </w:rPr>
        <w:t xml:space="preserve">living away from home </w:t>
      </w:r>
    </w:p>
    <w:p w:rsidR="00766174" w:rsidRPr="0090415B" w:rsidRDefault="00766174" w:rsidP="00682ED1">
      <w:pPr>
        <w:pStyle w:val="Default"/>
        <w:numPr>
          <w:ilvl w:val="0"/>
          <w:numId w:val="4"/>
        </w:numPr>
        <w:rPr>
          <w:rFonts w:ascii="Calibri" w:hAnsi="Calibri"/>
          <w:color w:val="auto"/>
          <w:sz w:val="22"/>
          <w:szCs w:val="22"/>
        </w:rPr>
      </w:pPr>
      <w:r w:rsidRPr="0090415B">
        <w:rPr>
          <w:rFonts w:ascii="Calibri" w:hAnsi="Calibri"/>
          <w:color w:val="auto"/>
          <w:sz w:val="22"/>
          <w:szCs w:val="22"/>
        </w:rPr>
        <w:t xml:space="preserve">vulnerable to being bullied, or engaging in bullying </w:t>
      </w:r>
    </w:p>
    <w:p w:rsidR="00766174" w:rsidRPr="0090415B" w:rsidRDefault="00766174" w:rsidP="00682ED1">
      <w:pPr>
        <w:pStyle w:val="Default"/>
        <w:numPr>
          <w:ilvl w:val="0"/>
          <w:numId w:val="4"/>
        </w:numPr>
        <w:rPr>
          <w:rFonts w:ascii="Calibri" w:hAnsi="Calibri"/>
          <w:color w:val="auto"/>
          <w:sz w:val="22"/>
          <w:szCs w:val="22"/>
        </w:rPr>
      </w:pPr>
      <w:r w:rsidRPr="0090415B">
        <w:rPr>
          <w:rFonts w:ascii="Calibri" w:hAnsi="Calibri"/>
          <w:color w:val="auto"/>
          <w:sz w:val="22"/>
          <w:szCs w:val="22"/>
        </w:rPr>
        <w:t xml:space="preserve">living in temporary accommodation </w:t>
      </w:r>
    </w:p>
    <w:p w:rsidR="00766174" w:rsidRPr="0090415B" w:rsidRDefault="00766174" w:rsidP="00682ED1">
      <w:pPr>
        <w:pStyle w:val="Default"/>
        <w:numPr>
          <w:ilvl w:val="0"/>
          <w:numId w:val="4"/>
        </w:numPr>
        <w:rPr>
          <w:rFonts w:ascii="Calibri" w:hAnsi="Calibri"/>
          <w:color w:val="auto"/>
          <w:sz w:val="22"/>
          <w:szCs w:val="22"/>
        </w:rPr>
      </w:pPr>
      <w:r w:rsidRPr="0090415B">
        <w:rPr>
          <w:rFonts w:ascii="Calibri" w:hAnsi="Calibri"/>
          <w:color w:val="auto"/>
          <w:sz w:val="22"/>
          <w:szCs w:val="22"/>
        </w:rPr>
        <w:t xml:space="preserve">live transient lifestyles </w:t>
      </w:r>
    </w:p>
    <w:p w:rsidR="00766174" w:rsidRPr="0090415B" w:rsidRDefault="00766174" w:rsidP="00682ED1">
      <w:pPr>
        <w:pStyle w:val="Default"/>
        <w:numPr>
          <w:ilvl w:val="0"/>
          <w:numId w:val="4"/>
        </w:numPr>
        <w:rPr>
          <w:rFonts w:ascii="Calibri" w:hAnsi="Calibri"/>
          <w:color w:val="auto"/>
          <w:sz w:val="22"/>
          <w:szCs w:val="22"/>
        </w:rPr>
      </w:pPr>
      <w:r w:rsidRPr="0090415B">
        <w:rPr>
          <w:rFonts w:ascii="Calibri" w:hAnsi="Calibri"/>
          <w:color w:val="auto"/>
          <w:sz w:val="22"/>
          <w:szCs w:val="22"/>
        </w:rPr>
        <w:t xml:space="preserve">living in chaotic and unsupportive home situations </w:t>
      </w:r>
    </w:p>
    <w:p w:rsidR="00766174" w:rsidRPr="0090415B" w:rsidRDefault="00766174" w:rsidP="00682ED1">
      <w:pPr>
        <w:pStyle w:val="Default"/>
        <w:numPr>
          <w:ilvl w:val="0"/>
          <w:numId w:val="4"/>
        </w:numPr>
        <w:rPr>
          <w:rFonts w:ascii="Calibri" w:hAnsi="Calibri"/>
          <w:color w:val="auto"/>
          <w:sz w:val="22"/>
          <w:szCs w:val="22"/>
        </w:rPr>
      </w:pPr>
      <w:r w:rsidRPr="0090415B">
        <w:rPr>
          <w:rFonts w:ascii="Calibri" w:hAnsi="Calibri"/>
          <w:color w:val="auto"/>
          <w:sz w:val="22"/>
          <w:szCs w:val="22"/>
        </w:rPr>
        <w:t>vulnerable to discrimination and maltreatment on the grounds of race, ethnicity, religion</w:t>
      </w:r>
      <w:r>
        <w:rPr>
          <w:rFonts w:ascii="Calibri" w:hAnsi="Calibri"/>
          <w:color w:val="auto"/>
          <w:sz w:val="22"/>
          <w:szCs w:val="22"/>
        </w:rPr>
        <w:t>, disability</w:t>
      </w:r>
      <w:r w:rsidRPr="0090415B">
        <w:rPr>
          <w:rFonts w:ascii="Calibri" w:hAnsi="Calibri"/>
          <w:color w:val="auto"/>
          <w:sz w:val="22"/>
          <w:szCs w:val="22"/>
        </w:rPr>
        <w:t xml:space="preserve"> or sexuality </w:t>
      </w:r>
    </w:p>
    <w:p w:rsidR="00766174" w:rsidRPr="0090415B" w:rsidRDefault="00766174" w:rsidP="00682ED1">
      <w:pPr>
        <w:pStyle w:val="Default"/>
        <w:numPr>
          <w:ilvl w:val="0"/>
          <w:numId w:val="4"/>
        </w:numPr>
        <w:rPr>
          <w:rFonts w:ascii="Calibri" w:hAnsi="Calibri"/>
          <w:color w:val="auto"/>
          <w:sz w:val="22"/>
          <w:szCs w:val="22"/>
        </w:rPr>
      </w:pPr>
      <w:r>
        <w:rPr>
          <w:rFonts w:ascii="Calibri" w:hAnsi="Calibri"/>
          <w:color w:val="auto"/>
          <w:sz w:val="22"/>
          <w:szCs w:val="22"/>
        </w:rPr>
        <w:t>at risk of</w:t>
      </w:r>
      <w:r w:rsidRPr="0090415B">
        <w:rPr>
          <w:rFonts w:ascii="Calibri" w:hAnsi="Calibri"/>
          <w:color w:val="auto"/>
          <w:sz w:val="22"/>
          <w:szCs w:val="22"/>
        </w:rPr>
        <w:t xml:space="preserve"> sexual exploitation </w:t>
      </w:r>
    </w:p>
    <w:p w:rsidR="00766174" w:rsidRPr="0090415B" w:rsidRDefault="00766174" w:rsidP="00682ED1">
      <w:pPr>
        <w:pStyle w:val="Default"/>
        <w:numPr>
          <w:ilvl w:val="0"/>
          <w:numId w:val="4"/>
        </w:numPr>
        <w:rPr>
          <w:rFonts w:ascii="Calibri" w:hAnsi="Calibri"/>
          <w:color w:val="auto"/>
          <w:sz w:val="22"/>
          <w:szCs w:val="22"/>
        </w:rPr>
      </w:pPr>
      <w:r w:rsidRPr="0090415B">
        <w:rPr>
          <w:rFonts w:ascii="Calibri" w:hAnsi="Calibri"/>
          <w:color w:val="auto"/>
          <w:sz w:val="22"/>
          <w:szCs w:val="22"/>
        </w:rPr>
        <w:t>do not have English as a first language</w:t>
      </w:r>
    </w:p>
    <w:p w:rsidR="00766174" w:rsidRDefault="00766174" w:rsidP="00682ED1">
      <w:pPr>
        <w:pStyle w:val="Default"/>
        <w:numPr>
          <w:ilvl w:val="0"/>
          <w:numId w:val="4"/>
        </w:numPr>
        <w:rPr>
          <w:rFonts w:ascii="Calibri" w:hAnsi="Calibri"/>
          <w:color w:val="auto"/>
          <w:sz w:val="22"/>
          <w:szCs w:val="22"/>
        </w:rPr>
      </w:pPr>
      <w:r w:rsidRPr="0090415B">
        <w:rPr>
          <w:rFonts w:ascii="Calibri" w:hAnsi="Calibri"/>
          <w:color w:val="auto"/>
          <w:sz w:val="22"/>
          <w:szCs w:val="22"/>
        </w:rPr>
        <w:t>at risk of female genital mutilation (FGM)</w:t>
      </w:r>
    </w:p>
    <w:p w:rsidR="00766174" w:rsidRDefault="00766174" w:rsidP="00682ED1">
      <w:pPr>
        <w:pStyle w:val="Default"/>
        <w:numPr>
          <w:ilvl w:val="0"/>
          <w:numId w:val="4"/>
        </w:numPr>
        <w:rPr>
          <w:rFonts w:ascii="Calibri" w:hAnsi="Calibri"/>
          <w:color w:val="auto"/>
          <w:sz w:val="22"/>
          <w:szCs w:val="22"/>
        </w:rPr>
      </w:pPr>
      <w:r>
        <w:rPr>
          <w:rFonts w:ascii="Calibri" w:hAnsi="Calibri"/>
          <w:color w:val="auto"/>
          <w:sz w:val="22"/>
          <w:szCs w:val="22"/>
        </w:rPr>
        <w:t xml:space="preserve">at risk of </w:t>
      </w:r>
      <w:r w:rsidRPr="0090415B">
        <w:rPr>
          <w:rFonts w:ascii="Calibri" w:hAnsi="Calibri"/>
          <w:color w:val="auto"/>
          <w:sz w:val="22"/>
          <w:szCs w:val="22"/>
        </w:rPr>
        <w:t>forced marriage</w:t>
      </w:r>
    </w:p>
    <w:p w:rsidR="00766174" w:rsidRPr="0090415B" w:rsidRDefault="00766174" w:rsidP="00682ED1">
      <w:pPr>
        <w:pStyle w:val="Default"/>
        <w:numPr>
          <w:ilvl w:val="0"/>
          <w:numId w:val="4"/>
        </w:numPr>
        <w:rPr>
          <w:rFonts w:ascii="Calibri" w:hAnsi="Calibri"/>
          <w:color w:val="auto"/>
          <w:sz w:val="22"/>
          <w:szCs w:val="22"/>
        </w:rPr>
      </w:pPr>
      <w:proofErr w:type="gramStart"/>
      <w:r>
        <w:rPr>
          <w:rFonts w:ascii="Calibri" w:hAnsi="Calibri"/>
          <w:color w:val="auto"/>
          <w:sz w:val="22"/>
          <w:szCs w:val="22"/>
        </w:rPr>
        <w:t>at</w:t>
      </w:r>
      <w:proofErr w:type="gramEnd"/>
      <w:r>
        <w:rPr>
          <w:rFonts w:ascii="Calibri" w:hAnsi="Calibri"/>
          <w:color w:val="auto"/>
          <w:sz w:val="22"/>
          <w:szCs w:val="22"/>
        </w:rPr>
        <w:t xml:space="preserve"> risk of being drawn into extremism</w:t>
      </w:r>
      <w:r w:rsidR="000812AB">
        <w:rPr>
          <w:rFonts w:ascii="Calibri" w:hAnsi="Calibri"/>
          <w:color w:val="auto"/>
          <w:sz w:val="22"/>
          <w:szCs w:val="22"/>
        </w:rPr>
        <w:t>.</w:t>
      </w:r>
    </w:p>
    <w:p w:rsidR="00766174" w:rsidRPr="0090415B" w:rsidRDefault="00766174" w:rsidP="00C330F0">
      <w:pPr>
        <w:pStyle w:val="Default"/>
        <w:rPr>
          <w:rFonts w:ascii="Calibri" w:hAnsi="Calibri"/>
          <w:i/>
          <w:color w:val="808080"/>
          <w:sz w:val="22"/>
          <w:szCs w:val="22"/>
        </w:rPr>
      </w:pPr>
    </w:p>
    <w:p w:rsidR="00766174" w:rsidRDefault="00766174" w:rsidP="00C330F0">
      <w:pPr>
        <w:spacing w:line="240" w:lineRule="auto"/>
        <w:rPr>
          <w:rFonts w:cs="Interstate-Light"/>
          <w:lang w:eastAsia="en-GB"/>
        </w:rPr>
      </w:pPr>
      <w:r w:rsidRPr="0090415B">
        <w:rPr>
          <w:rFonts w:cs="Interstate-Light"/>
          <w:lang w:eastAsia="en-GB"/>
        </w:rPr>
        <w:t xml:space="preserve">This list provides examples of additionally vulnerable groups and is not exhaustive. Special consideration includes the provision of safeguarding information and resources in community </w:t>
      </w:r>
      <w:r w:rsidRPr="00246B16">
        <w:rPr>
          <w:rFonts w:cs="Interstate-Light"/>
          <w:lang w:eastAsia="en-GB"/>
        </w:rPr>
        <w:t>languages and accessible formats for children with communication needs</w:t>
      </w:r>
      <w:r w:rsidR="000812AB">
        <w:rPr>
          <w:rFonts w:cs="Interstate-Light"/>
          <w:lang w:eastAsia="en-GB"/>
        </w:rPr>
        <w:t>.</w:t>
      </w:r>
    </w:p>
    <w:p w:rsidR="00785F3C" w:rsidRPr="00785F3C" w:rsidRDefault="00785F3C" w:rsidP="00785F3C">
      <w:pPr>
        <w:pStyle w:val="Heading1"/>
        <w:spacing w:line="240" w:lineRule="auto"/>
        <w:rPr>
          <w:lang w:eastAsia="en-GB"/>
        </w:rPr>
      </w:pPr>
      <w:bookmarkStart w:id="22" w:name="_Toc295993802"/>
      <w:bookmarkStart w:id="23" w:name="_Toc459639224"/>
      <w:r w:rsidRPr="00785F3C">
        <w:rPr>
          <w:lang w:eastAsia="en-GB"/>
        </w:rPr>
        <w:t>Child Missing from Education</w:t>
      </w:r>
    </w:p>
    <w:p w:rsidR="00785F3C" w:rsidRPr="00785F3C" w:rsidRDefault="00185FE1" w:rsidP="00785F3C">
      <w:pPr>
        <w:pStyle w:val="Heading1"/>
        <w:spacing w:line="240" w:lineRule="auto"/>
        <w:rPr>
          <w:b w:val="0"/>
          <w:sz w:val="22"/>
          <w:szCs w:val="22"/>
          <w:lang w:eastAsia="en-GB"/>
        </w:rPr>
      </w:pPr>
      <w:r>
        <w:rPr>
          <w:b w:val="0"/>
          <w:sz w:val="22"/>
          <w:szCs w:val="22"/>
          <w:lang w:eastAsia="en-GB"/>
        </w:rPr>
        <w:t>A</w:t>
      </w:r>
      <w:r w:rsidR="00785F3C" w:rsidRPr="00785F3C">
        <w:rPr>
          <w:b w:val="0"/>
          <w:sz w:val="22"/>
          <w:szCs w:val="22"/>
          <w:lang w:eastAsia="en-GB"/>
        </w:rPr>
        <w:t xml:space="preserve">ll children are entitled to a full time education. The school has appropriate safeguarding procedures and responses for children who go missing from education. </w:t>
      </w:r>
    </w:p>
    <w:p w:rsidR="00785F3C" w:rsidRPr="00785F3C" w:rsidRDefault="00785F3C" w:rsidP="00785F3C">
      <w:pPr>
        <w:pStyle w:val="Heading1"/>
        <w:spacing w:line="240" w:lineRule="auto"/>
        <w:rPr>
          <w:b w:val="0"/>
          <w:sz w:val="22"/>
          <w:szCs w:val="22"/>
          <w:lang w:eastAsia="en-GB"/>
        </w:rPr>
      </w:pPr>
      <w:r w:rsidRPr="00785F3C">
        <w:rPr>
          <w:b w:val="0"/>
          <w:sz w:val="22"/>
          <w:szCs w:val="22"/>
          <w:lang w:eastAsia="en-GB"/>
        </w:rPr>
        <w:t>The school community will therefore:</w:t>
      </w:r>
    </w:p>
    <w:p w:rsidR="00785F3C" w:rsidRPr="00785F3C" w:rsidRDefault="00785F3C" w:rsidP="00682ED1">
      <w:pPr>
        <w:pStyle w:val="Heading1"/>
        <w:numPr>
          <w:ilvl w:val="0"/>
          <w:numId w:val="16"/>
        </w:numPr>
        <w:spacing w:line="240" w:lineRule="auto"/>
        <w:rPr>
          <w:b w:val="0"/>
          <w:sz w:val="22"/>
          <w:szCs w:val="22"/>
          <w:lang w:eastAsia="en-GB"/>
        </w:rPr>
      </w:pPr>
      <w:r w:rsidRPr="00785F3C">
        <w:rPr>
          <w:b w:val="0"/>
          <w:sz w:val="22"/>
          <w:szCs w:val="22"/>
          <w:lang w:eastAsia="en-GB"/>
        </w:rPr>
        <w:t xml:space="preserve">Inform the local authority of any pupil who is going to be deleted from the admissions register according to guidelines set out in </w:t>
      </w:r>
      <w:r w:rsidR="001D20C7">
        <w:rPr>
          <w:b w:val="0"/>
          <w:sz w:val="22"/>
          <w:szCs w:val="22"/>
          <w:lang w:eastAsia="en-GB"/>
        </w:rPr>
        <w:t>‘</w:t>
      </w:r>
      <w:r w:rsidRPr="00785F3C">
        <w:rPr>
          <w:b w:val="0"/>
          <w:sz w:val="22"/>
          <w:szCs w:val="22"/>
          <w:lang w:eastAsia="en-GB"/>
        </w:rPr>
        <w:t>Keeping children safe in education</w:t>
      </w:r>
      <w:r w:rsidR="001D20C7">
        <w:rPr>
          <w:b w:val="0"/>
          <w:sz w:val="22"/>
          <w:szCs w:val="22"/>
          <w:lang w:eastAsia="en-GB"/>
        </w:rPr>
        <w:t>’</w:t>
      </w:r>
      <w:r w:rsidRPr="00785F3C">
        <w:rPr>
          <w:b w:val="0"/>
          <w:sz w:val="22"/>
          <w:szCs w:val="22"/>
          <w:lang w:eastAsia="en-GB"/>
        </w:rPr>
        <w:t xml:space="preserve"> (September 2016) </w:t>
      </w:r>
    </w:p>
    <w:p w:rsidR="00785F3C" w:rsidRPr="00785F3C" w:rsidRDefault="00785F3C" w:rsidP="00682ED1">
      <w:pPr>
        <w:pStyle w:val="Heading1"/>
        <w:numPr>
          <w:ilvl w:val="0"/>
          <w:numId w:val="16"/>
        </w:numPr>
        <w:spacing w:line="240" w:lineRule="auto"/>
        <w:rPr>
          <w:b w:val="0"/>
          <w:sz w:val="22"/>
          <w:szCs w:val="22"/>
          <w:lang w:eastAsia="en-GB"/>
        </w:rPr>
      </w:pPr>
      <w:r w:rsidRPr="00785F3C">
        <w:rPr>
          <w:b w:val="0"/>
          <w:sz w:val="22"/>
          <w:szCs w:val="22"/>
          <w:lang w:eastAsia="en-GB"/>
        </w:rPr>
        <w:t>Inform the local authority when a pupil will be deleted from the register. This should be done as soon as the grounds for deletion are met, but no later than deleting the pupil’s name from the register.</w:t>
      </w:r>
    </w:p>
    <w:p w:rsidR="00CA0D9B" w:rsidRDefault="00785F3C" w:rsidP="00682ED1">
      <w:pPr>
        <w:pStyle w:val="Heading1"/>
        <w:numPr>
          <w:ilvl w:val="0"/>
          <w:numId w:val="16"/>
        </w:numPr>
        <w:spacing w:line="240" w:lineRule="auto"/>
        <w:rPr>
          <w:b w:val="0"/>
          <w:sz w:val="22"/>
          <w:szCs w:val="22"/>
          <w:lang w:eastAsia="en-GB"/>
        </w:rPr>
      </w:pPr>
      <w:r w:rsidRPr="00785F3C">
        <w:rPr>
          <w:b w:val="0"/>
          <w:sz w:val="22"/>
          <w:szCs w:val="22"/>
          <w:lang w:eastAsia="en-GB"/>
        </w:rPr>
        <w:t xml:space="preserve">Inform the local authority of any pupil who fails to attend school regularly, or has been absent without permission for a continuous period of 10 school days or more, at such </w:t>
      </w:r>
      <w:r w:rsidRPr="00785F3C">
        <w:rPr>
          <w:b w:val="0"/>
          <w:sz w:val="22"/>
          <w:szCs w:val="22"/>
          <w:lang w:eastAsia="en-GB"/>
        </w:rPr>
        <w:lastRenderedPageBreak/>
        <w:t>intervals as are agreed between the school and the local authority (or in default of such agreement, at intervals determined by the Secretary of State)</w:t>
      </w:r>
    </w:p>
    <w:p w:rsidR="00E273BA" w:rsidRDefault="00E273BA" w:rsidP="00E273BA">
      <w:pPr>
        <w:numPr>
          <w:ilvl w:val="0"/>
          <w:numId w:val="16"/>
        </w:numPr>
        <w:rPr>
          <w:lang w:eastAsia="en-GB"/>
        </w:rPr>
      </w:pPr>
      <w:r>
        <w:rPr>
          <w:lang w:eastAsia="en-GB"/>
        </w:rPr>
        <w:t>All relevant agencies will be informed such as Educational welfare Service (EWS) and the Local Educational Authority (LEA) in accordance to the admission and attendance policies and the document ‘Keeping Children safe in education.’</w:t>
      </w:r>
    </w:p>
    <w:p w:rsidR="00F377F4" w:rsidRPr="00F377F4" w:rsidRDefault="00F377F4" w:rsidP="00A425B7">
      <w:pPr>
        <w:numPr>
          <w:ilvl w:val="0"/>
          <w:numId w:val="16"/>
        </w:numPr>
        <w:spacing w:line="240" w:lineRule="auto"/>
        <w:rPr>
          <w:rFonts w:asciiTheme="minorHAnsi" w:hAnsiTheme="minorHAnsi"/>
        </w:rPr>
      </w:pPr>
      <w:r w:rsidRPr="00F377F4">
        <w:rPr>
          <w:rFonts w:asciiTheme="minorHAnsi" w:hAnsiTheme="minorHAnsi" w:cs="Segoe UI"/>
          <w:color w:val="000000"/>
        </w:rPr>
        <w:t>Contact social services within 48 hours if a children subject to a C</w:t>
      </w:r>
      <w:r>
        <w:rPr>
          <w:rFonts w:asciiTheme="minorHAnsi" w:hAnsiTheme="minorHAnsi" w:cs="Segoe UI"/>
          <w:color w:val="000000"/>
        </w:rPr>
        <w:t xml:space="preserve">hild </w:t>
      </w:r>
      <w:r w:rsidRPr="00F377F4">
        <w:rPr>
          <w:rFonts w:asciiTheme="minorHAnsi" w:hAnsiTheme="minorHAnsi" w:cs="Segoe UI"/>
          <w:color w:val="000000"/>
        </w:rPr>
        <w:t>P</w:t>
      </w:r>
      <w:r>
        <w:rPr>
          <w:rFonts w:asciiTheme="minorHAnsi" w:hAnsiTheme="minorHAnsi" w:cs="Segoe UI"/>
          <w:color w:val="000000"/>
        </w:rPr>
        <w:t>rotection</w:t>
      </w:r>
      <w:r w:rsidRPr="00F377F4">
        <w:rPr>
          <w:rFonts w:asciiTheme="minorHAnsi" w:hAnsiTheme="minorHAnsi" w:cs="Segoe UI"/>
          <w:color w:val="000000"/>
        </w:rPr>
        <w:t xml:space="preserve"> plan</w:t>
      </w:r>
      <w:bookmarkStart w:id="24" w:name="_Toc295993803"/>
      <w:bookmarkStart w:id="25" w:name="_Toc459639225"/>
      <w:bookmarkEnd w:id="22"/>
      <w:bookmarkEnd w:id="23"/>
      <w:r>
        <w:rPr>
          <w:rFonts w:asciiTheme="minorHAnsi" w:hAnsiTheme="minorHAnsi" w:cs="Segoe UI"/>
          <w:color w:val="000000"/>
        </w:rPr>
        <w:t xml:space="preserve"> is absent from school.</w:t>
      </w:r>
    </w:p>
    <w:p w:rsidR="00766174" w:rsidRPr="001D20C7" w:rsidRDefault="00766174" w:rsidP="00F377F4">
      <w:pPr>
        <w:spacing w:line="240" w:lineRule="auto"/>
        <w:rPr>
          <w:b/>
        </w:rPr>
      </w:pPr>
      <w:r w:rsidRPr="001D20C7">
        <w:rPr>
          <w:b/>
        </w:rPr>
        <w:t>Allegations against staff</w:t>
      </w:r>
      <w:bookmarkEnd w:id="24"/>
      <w:bookmarkEnd w:id="25"/>
      <w:r w:rsidR="00E86827" w:rsidRPr="001D20C7">
        <w:rPr>
          <w:b/>
        </w:rPr>
        <w:t xml:space="preserve"> and volunteers</w:t>
      </w:r>
    </w:p>
    <w:p w:rsidR="00E86827" w:rsidRPr="00E86827" w:rsidRDefault="00E86827" w:rsidP="00E86827">
      <w:pPr>
        <w:pStyle w:val="Heading1"/>
        <w:rPr>
          <w:b w:val="0"/>
          <w:sz w:val="22"/>
          <w:szCs w:val="22"/>
        </w:rPr>
      </w:pPr>
      <w:bookmarkStart w:id="26" w:name="_Toc295993804"/>
      <w:bookmarkStart w:id="27" w:name="_Toc459639226"/>
      <w:r w:rsidRPr="00E86827">
        <w:rPr>
          <w:b w:val="0"/>
          <w:sz w:val="22"/>
          <w:szCs w:val="22"/>
        </w:rPr>
        <w:t xml:space="preserve">We understand that a pupil may make an allegation against a member of staff and volunteers. </w:t>
      </w:r>
    </w:p>
    <w:p w:rsidR="00E86827" w:rsidRDefault="00E86827" w:rsidP="00E86827">
      <w:pPr>
        <w:pStyle w:val="Heading1"/>
        <w:rPr>
          <w:b w:val="0"/>
          <w:sz w:val="22"/>
          <w:szCs w:val="22"/>
        </w:rPr>
      </w:pPr>
      <w:r w:rsidRPr="00E86827">
        <w:rPr>
          <w:b w:val="0"/>
          <w:sz w:val="22"/>
          <w:szCs w:val="22"/>
        </w:rPr>
        <w:t>If such an allegation is made, the member of staff or volunteer receiving the allegation will immediately inform the Headteacher.</w:t>
      </w:r>
    </w:p>
    <w:p w:rsidR="00E86827" w:rsidRDefault="00E86827" w:rsidP="00E86827">
      <w:pPr>
        <w:pStyle w:val="Heading1"/>
        <w:rPr>
          <w:b w:val="0"/>
          <w:sz w:val="22"/>
          <w:szCs w:val="22"/>
        </w:rPr>
      </w:pPr>
      <w:r w:rsidRPr="00E86827">
        <w:rPr>
          <w:b w:val="0"/>
          <w:sz w:val="22"/>
          <w:szCs w:val="22"/>
        </w:rPr>
        <w:t>The Headteacher on all such occasions will discuss the content of the allegation with the Local Authority Designated Officer (LADO).</w:t>
      </w:r>
    </w:p>
    <w:p w:rsidR="00E86827" w:rsidRPr="00E86827" w:rsidRDefault="00E86827" w:rsidP="00E86827">
      <w:pPr>
        <w:pStyle w:val="Heading1"/>
        <w:rPr>
          <w:b w:val="0"/>
          <w:sz w:val="22"/>
          <w:szCs w:val="22"/>
        </w:rPr>
      </w:pPr>
      <w:r w:rsidRPr="00E86827">
        <w:rPr>
          <w:b w:val="0"/>
          <w:sz w:val="22"/>
          <w:szCs w:val="22"/>
        </w:rPr>
        <w:t>If the allegation made to a member of staff concerns the Headteacher, the designated teacher will immediately inform the Chair of Governors who will consult with the Enfield’s Lead Officer for Safeguarding and Child Protection.</w:t>
      </w:r>
    </w:p>
    <w:p w:rsidR="00E86827" w:rsidRDefault="00E86827" w:rsidP="00E86827">
      <w:pPr>
        <w:pStyle w:val="Heading1"/>
        <w:rPr>
          <w:b w:val="0"/>
          <w:sz w:val="22"/>
          <w:szCs w:val="22"/>
        </w:rPr>
      </w:pPr>
      <w:r w:rsidRPr="00E86827">
        <w:rPr>
          <w:b w:val="0"/>
          <w:sz w:val="22"/>
          <w:szCs w:val="22"/>
        </w:rPr>
        <w:t>The school will follow the All London Child Protection Procedures for managing allegations against staff.</w:t>
      </w:r>
    </w:p>
    <w:p w:rsidR="00E86827" w:rsidRDefault="00E86827" w:rsidP="00E86827"/>
    <w:p w:rsidR="00E86827" w:rsidRPr="00E86827" w:rsidRDefault="00E86827" w:rsidP="00E86827">
      <w:pPr>
        <w:rPr>
          <w:b/>
          <w:bCs/>
          <w:sz w:val="32"/>
          <w:szCs w:val="32"/>
        </w:rPr>
      </w:pPr>
      <w:r w:rsidRPr="00E86827">
        <w:rPr>
          <w:b/>
          <w:bCs/>
          <w:sz w:val="32"/>
          <w:szCs w:val="32"/>
        </w:rPr>
        <w:t xml:space="preserve">Whistle blowing if you have concerns about a colleague </w:t>
      </w:r>
    </w:p>
    <w:p w:rsidR="00E86827" w:rsidRPr="00E86827" w:rsidRDefault="00E86827" w:rsidP="00E86827">
      <w:r w:rsidRPr="00E86827">
        <w:t xml:space="preserve">Staff who are concerned about the conduct of a colleague towards a pupil are undoubtedly placed in a very difficult situation. They may worry that they have misunderstood the situation and they will wonder whether a report could jeopardise their colleague’s career. All staff must remember that the welfare of the child is paramount. The school’s whistleblowing code policy enables staff to raise concerns or allegations, initially in confidence and for a sensitive enquiry to take place. </w:t>
      </w:r>
    </w:p>
    <w:p w:rsidR="00E86827" w:rsidRPr="00E86827" w:rsidRDefault="00E86827" w:rsidP="00E86827">
      <w:r w:rsidRPr="00E86827">
        <w:t>All concerns of poor practice or possible child abuse by colleagues should be reported to the Hea</w:t>
      </w:r>
      <w:r w:rsidR="00B52709">
        <w:t xml:space="preserve">dteacher. Complaints about the </w:t>
      </w:r>
      <w:r w:rsidRPr="00E86827">
        <w:t>Headtea</w:t>
      </w:r>
      <w:r w:rsidR="001D20C7">
        <w:t>cher should be reported to the Chair of G</w:t>
      </w:r>
      <w:r w:rsidRPr="00E86827">
        <w:t>overnors.</w:t>
      </w:r>
    </w:p>
    <w:p w:rsidR="00E86827" w:rsidRPr="00E86827" w:rsidRDefault="00E86827" w:rsidP="00E86827">
      <w:r w:rsidRPr="00E86827">
        <w:t>Staff may also report their concerns directly to children’s social care or the police if they believe direct reporting is necessary to secure action.</w:t>
      </w:r>
    </w:p>
    <w:p w:rsidR="00766174" w:rsidRPr="0099351A" w:rsidRDefault="00766174" w:rsidP="0099351A">
      <w:pPr>
        <w:pStyle w:val="Heading1"/>
        <w:spacing w:line="240" w:lineRule="auto"/>
      </w:pPr>
      <w:r w:rsidRPr="0090415B">
        <w:t>Staff training</w:t>
      </w:r>
      <w:bookmarkEnd w:id="26"/>
      <w:bookmarkEnd w:id="27"/>
      <w:r w:rsidRPr="0090415B">
        <w:t xml:space="preserve"> </w:t>
      </w:r>
    </w:p>
    <w:p w:rsidR="00766174" w:rsidRPr="0090415B" w:rsidRDefault="00766174" w:rsidP="00C330F0">
      <w:pPr>
        <w:pStyle w:val="CM158"/>
        <w:rPr>
          <w:rFonts w:ascii="Calibri" w:hAnsi="Calibri"/>
          <w:sz w:val="22"/>
          <w:szCs w:val="22"/>
        </w:rPr>
      </w:pPr>
      <w:r w:rsidRPr="0090415B">
        <w:rPr>
          <w:rFonts w:ascii="Calibri" w:hAnsi="Calibri"/>
          <w:sz w:val="22"/>
          <w:szCs w:val="22"/>
        </w:rPr>
        <w:t xml:space="preserve">It is important that all staff </w:t>
      </w:r>
      <w:r>
        <w:rPr>
          <w:rFonts w:ascii="Calibri" w:hAnsi="Calibri"/>
          <w:sz w:val="22"/>
          <w:szCs w:val="22"/>
        </w:rPr>
        <w:t>receive</w:t>
      </w:r>
      <w:r w:rsidRPr="0090415B">
        <w:rPr>
          <w:rFonts w:ascii="Calibri" w:hAnsi="Calibri"/>
          <w:sz w:val="22"/>
          <w:szCs w:val="22"/>
        </w:rPr>
        <w:t xml:space="preserve"> training to enable them to recognise the possible signs of abuse</w:t>
      </w:r>
      <w:r>
        <w:rPr>
          <w:rFonts w:ascii="Calibri" w:hAnsi="Calibri"/>
          <w:sz w:val="22"/>
          <w:szCs w:val="22"/>
        </w:rPr>
        <w:t>,</w:t>
      </w:r>
      <w:r w:rsidRPr="0090415B">
        <w:rPr>
          <w:rFonts w:ascii="Calibri" w:hAnsi="Calibri"/>
          <w:sz w:val="22"/>
          <w:szCs w:val="22"/>
        </w:rPr>
        <w:t xml:space="preserve"> neglect </w:t>
      </w:r>
      <w:r>
        <w:rPr>
          <w:rFonts w:ascii="Calibri" w:hAnsi="Calibri"/>
          <w:sz w:val="22"/>
          <w:szCs w:val="22"/>
        </w:rPr>
        <w:t xml:space="preserve">and exploitation </w:t>
      </w:r>
      <w:r w:rsidRPr="0090415B">
        <w:rPr>
          <w:rFonts w:ascii="Calibri" w:hAnsi="Calibri"/>
          <w:sz w:val="22"/>
          <w:szCs w:val="22"/>
        </w:rPr>
        <w:t xml:space="preserve">and to know what to do if they have a concern. </w:t>
      </w:r>
    </w:p>
    <w:p w:rsidR="00766174" w:rsidRPr="0090415B" w:rsidRDefault="00766174" w:rsidP="00C330F0">
      <w:pPr>
        <w:pStyle w:val="Default"/>
        <w:rPr>
          <w:rFonts w:ascii="Calibri" w:hAnsi="Calibri"/>
          <w:sz w:val="22"/>
          <w:szCs w:val="22"/>
        </w:rPr>
      </w:pPr>
    </w:p>
    <w:p w:rsidR="00E86827" w:rsidRPr="001D20C7" w:rsidRDefault="00766174" w:rsidP="001D20C7">
      <w:pPr>
        <w:pStyle w:val="CM158"/>
        <w:rPr>
          <w:rFonts w:ascii="Calibri" w:hAnsi="Calibri"/>
          <w:sz w:val="22"/>
          <w:szCs w:val="22"/>
        </w:rPr>
      </w:pPr>
      <w:r w:rsidRPr="0090415B">
        <w:rPr>
          <w:rFonts w:ascii="Calibri" w:hAnsi="Calibri"/>
          <w:sz w:val="22"/>
          <w:szCs w:val="22"/>
        </w:rPr>
        <w:t xml:space="preserve">New staff and governors will receive </w:t>
      </w:r>
      <w:r>
        <w:rPr>
          <w:rFonts w:ascii="Calibri" w:hAnsi="Calibri"/>
          <w:sz w:val="22"/>
          <w:szCs w:val="22"/>
        </w:rPr>
        <w:t xml:space="preserve">a briefing </w:t>
      </w:r>
      <w:r w:rsidRPr="0090415B">
        <w:rPr>
          <w:rFonts w:ascii="Calibri" w:hAnsi="Calibri"/>
          <w:sz w:val="22"/>
          <w:szCs w:val="22"/>
        </w:rPr>
        <w:t>during their induction</w:t>
      </w:r>
      <w:r>
        <w:rPr>
          <w:rFonts w:ascii="Calibri" w:hAnsi="Calibri"/>
          <w:sz w:val="22"/>
          <w:szCs w:val="22"/>
        </w:rPr>
        <w:t>, which includes the school’s child protection policy an</w:t>
      </w:r>
      <w:r w:rsidR="00366097">
        <w:rPr>
          <w:rFonts w:ascii="Calibri" w:hAnsi="Calibri"/>
          <w:sz w:val="22"/>
          <w:szCs w:val="22"/>
        </w:rPr>
        <w:t>d staff handbook</w:t>
      </w:r>
      <w:r>
        <w:rPr>
          <w:rFonts w:ascii="Calibri" w:hAnsi="Calibri"/>
          <w:sz w:val="22"/>
          <w:szCs w:val="22"/>
        </w:rPr>
        <w:t>, reporting and recording arrangements, and details for the DS</w:t>
      </w:r>
      <w:r w:rsidR="005E3858">
        <w:rPr>
          <w:rFonts w:ascii="Calibri" w:hAnsi="Calibri"/>
          <w:sz w:val="22"/>
          <w:szCs w:val="22"/>
        </w:rPr>
        <w:t>L</w:t>
      </w:r>
      <w:r w:rsidRPr="0090415B">
        <w:rPr>
          <w:rFonts w:ascii="Calibri" w:hAnsi="Calibri"/>
          <w:sz w:val="22"/>
          <w:szCs w:val="22"/>
        </w:rPr>
        <w:t xml:space="preserve">. All staff, including the </w:t>
      </w:r>
      <w:r w:rsidR="005E3858">
        <w:rPr>
          <w:rFonts w:ascii="Calibri" w:hAnsi="Calibri"/>
          <w:sz w:val="22"/>
          <w:szCs w:val="22"/>
        </w:rPr>
        <w:t xml:space="preserve">DSL, </w:t>
      </w:r>
      <w:r w:rsidR="00062D2A">
        <w:rPr>
          <w:rFonts w:ascii="Calibri" w:hAnsi="Calibri"/>
          <w:sz w:val="22"/>
          <w:szCs w:val="22"/>
        </w:rPr>
        <w:t xml:space="preserve">Headteacher </w:t>
      </w:r>
      <w:r w:rsidR="00062D2A" w:rsidRPr="0090415B">
        <w:rPr>
          <w:rFonts w:ascii="Calibri" w:hAnsi="Calibri"/>
          <w:sz w:val="22"/>
          <w:szCs w:val="22"/>
        </w:rPr>
        <w:t>and</w:t>
      </w:r>
      <w:r w:rsidRPr="0090415B">
        <w:rPr>
          <w:rFonts w:ascii="Calibri" w:hAnsi="Calibri"/>
          <w:sz w:val="22"/>
          <w:szCs w:val="22"/>
        </w:rPr>
        <w:t xml:space="preserve"> governors will receive training that is </w:t>
      </w:r>
      <w:r>
        <w:rPr>
          <w:rFonts w:ascii="Calibri" w:hAnsi="Calibri"/>
          <w:sz w:val="22"/>
          <w:szCs w:val="22"/>
        </w:rPr>
        <w:t xml:space="preserve">regularly </w:t>
      </w:r>
      <w:r w:rsidRPr="0090415B">
        <w:rPr>
          <w:rFonts w:ascii="Calibri" w:hAnsi="Calibri"/>
          <w:sz w:val="22"/>
          <w:szCs w:val="22"/>
        </w:rPr>
        <w:t>updated</w:t>
      </w:r>
      <w:r w:rsidR="00E411F8">
        <w:rPr>
          <w:rFonts w:ascii="Calibri" w:hAnsi="Calibri"/>
          <w:sz w:val="22"/>
          <w:szCs w:val="22"/>
        </w:rPr>
        <w:t>.</w:t>
      </w:r>
      <w:r w:rsidR="00B83004">
        <w:rPr>
          <w:rFonts w:ascii="Calibri" w:hAnsi="Calibri"/>
          <w:sz w:val="22"/>
          <w:szCs w:val="22"/>
        </w:rPr>
        <w:t xml:space="preserve"> </w:t>
      </w:r>
      <w:r w:rsidR="005E3858">
        <w:rPr>
          <w:rFonts w:ascii="Calibri" w:hAnsi="Calibri"/>
          <w:sz w:val="22"/>
          <w:szCs w:val="22"/>
        </w:rPr>
        <w:t xml:space="preserve">All staff will also receive safeguarding and child protection updates via email, e-bulletins, </w:t>
      </w:r>
      <w:proofErr w:type="gramStart"/>
      <w:r w:rsidR="005E3858">
        <w:rPr>
          <w:rFonts w:ascii="Calibri" w:hAnsi="Calibri"/>
          <w:sz w:val="22"/>
          <w:szCs w:val="22"/>
        </w:rPr>
        <w:t>website</w:t>
      </w:r>
      <w:proofErr w:type="gramEnd"/>
      <w:r w:rsidR="005E3858">
        <w:rPr>
          <w:rFonts w:ascii="Calibri" w:hAnsi="Calibri"/>
          <w:sz w:val="22"/>
          <w:szCs w:val="22"/>
        </w:rPr>
        <w:t xml:space="preserve"> access and staff meetings</w:t>
      </w:r>
      <w:r w:rsidR="00E411F8">
        <w:rPr>
          <w:rFonts w:ascii="Calibri" w:hAnsi="Calibri"/>
          <w:sz w:val="22"/>
          <w:szCs w:val="22"/>
        </w:rPr>
        <w:t xml:space="preserve"> throughout the year</w:t>
      </w:r>
      <w:r w:rsidR="005E3858">
        <w:rPr>
          <w:rFonts w:ascii="Calibri" w:hAnsi="Calibri"/>
          <w:sz w:val="22"/>
          <w:szCs w:val="22"/>
        </w:rPr>
        <w:t xml:space="preserve">.  </w:t>
      </w:r>
      <w:r w:rsidRPr="0090415B">
        <w:rPr>
          <w:rFonts w:ascii="Calibri" w:hAnsi="Calibri"/>
          <w:sz w:val="22"/>
          <w:szCs w:val="22"/>
        </w:rPr>
        <w:t xml:space="preserve"> </w:t>
      </w:r>
      <w:bookmarkStart w:id="28" w:name="_Toc295993805"/>
      <w:bookmarkStart w:id="29" w:name="_Toc459639227"/>
    </w:p>
    <w:p w:rsidR="00766174" w:rsidRPr="0099351A" w:rsidRDefault="00766174" w:rsidP="0099351A">
      <w:pPr>
        <w:pStyle w:val="Heading1"/>
        <w:spacing w:line="240" w:lineRule="auto"/>
      </w:pPr>
      <w:r w:rsidRPr="0090415B">
        <w:lastRenderedPageBreak/>
        <w:t>Safer recruitment</w:t>
      </w:r>
      <w:bookmarkEnd w:id="28"/>
      <w:bookmarkEnd w:id="29"/>
      <w:r w:rsidRPr="0090415B">
        <w:t xml:space="preserve"> </w:t>
      </w:r>
    </w:p>
    <w:p w:rsidR="00766174" w:rsidRPr="0090415B" w:rsidRDefault="00766174" w:rsidP="00C330F0">
      <w:pPr>
        <w:pStyle w:val="CM4"/>
        <w:spacing w:line="240" w:lineRule="auto"/>
        <w:ind w:right="117"/>
        <w:rPr>
          <w:rFonts w:ascii="Calibri" w:hAnsi="Calibri"/>
          <w:sz w:val="22"/>
          <w:szCs w:val="22"/>
        </w:rPr>
      </w:pPr>
      <w:r w:rsidRPr="0090415B">
        <w:rPr>
          <w:rFonts w:ascii="Calibri" w:hAnsi="Calibri"/>
          <w:sz w:val="22"/>
          <w:szCs w:val="22"/>
        </w:rPr>
        <w:t xml:space="preserve">Our school </w:t>
      </w:r>
      <w:r w:rsidR="005E3858">
        <w:rPr>
          <w:rFonts w:ascii="Calibri" w:hAnsi="Calibri"/>
          <w:sz w:val="22"/>
          <w:szCs w:val="22"/>
        </w:rPr>
        <w:t>complies with the requirements of Keeping Children Safe in Education (</w:t>
      </w:r>
      <w:proofErr w:type="spellStart"/>
      <w:r w:rsidR="005E3858">
        <w:rPr>
          <w:rFonts w:ascii="Calibri" w:hAnsi="Calibri"/>
          <w:sz w:val="22"/>
          <w:szCs w:val="22"/>
        </w:rPr>
        <w:t>DfE</w:t>
      </w:r>
      <w:proofErr w:type="spellEnd"/>
      <w:r w:rsidR="005E3858">
        <w:rPr>
          <w:rFonts w:ascii="Calibri" w:hAnsi="Calibri"/>
          <w:sz w:val="22"/>
          <w:szCs w:val="22"/>
        </w:rPr>
        <w:t xml:space="preserve"> 2016) and the </w:t>
      </w:r>
      <w:r w:rsidR="00366097">
        <w:rPr>
          <w:rFonts w:ascii="Calibri" w:hAnsi="Calibri"/>
          <w:sz w:val="22"/>
          <w:szCs w:val="22"/>
        </w:rPr>
        <w:t>E</w:t>
      </w:r>
      <w:r w:rsidR="00E411F8">
        <w:rPr>
          <w:rFonts w:ascii="Calibri" w:hAnsi="Calibri"/>
          <w:sz w:val="22"/>
          <w:szCs w:val="22"/>
        </w:rPr>
        <w:t>SCB</w:t>
      </w:r>
      <w:r w:rsidR="005E3858">
        <w:rPr>
          <w:rFonts w:ascii="Calibri" w:hAnsi="Calibri"/>
          <w:sz w:val="22"/>
          <w:szCs w:val="22"/>
        </w:rPr>
        <w:t xml:space="preserve"> by carrying out the required checks and verifying the applicant’s </w:t>
      </w:r>
      <w:r w:rsidR="00BD5AB6">
        <w:rPr>
          <w:rFonts w:ascii="Calibri" w:hAnsi="Calibri"/>
          <w:sz w:val="22"/>
          <w:szCs w:val="22"/>
        </w:rPr>
        <w:t>identity, qualifications and work history.  T</w:t>
      </w:r>
      <w:r w:rsidRPr="0090415B">
        <w:rPr>
          <w:rFonts w:ascii="Calibri" w:hAnsi="Calibri"/>
          <w:sz w:val="22"/>
          <w:szCs w:val="22"/>
        </w:rPr>
        <w:t xml:space="preserve">he school’s </w:t>
      </w:r>
      <w:r>
        <w:rPr>
          <w:rFonts w:ascii="Calibri" w:hAnsi="Calibri"/>
          <w:sz w:val="22"/>
          <w:szCs w:val="22"/>
        </w:rPr>
        <w:t>Staff Recruitment policy and</w:t>
      </w:r>
      <w:r w:rsidRPr="0090415B">
        <w:rPr>
          <w:rFonts w:ascii="Calibri" w:hAnsi="Calibri"/>
          <w:sz w:val="22"/>
          <w:szCs w:val="22"/>
        </w:rPr>
        <w:t xml:space="preserve"> procedures</w:t>
      </w:r>
      <w:r w:rsidR="00BD5AB6">
        <w:rPr>
          <w:rFonts w:ascii="Calibri" w:hAnsi="Calibri"/>
          <w:sz w:val="22"/>
          <w:szCs w:val="22"/>
        </w:rPr>
        <w:t xml:space="preserve"> set out the process in</w:t>
      </w:r>
      <w:r w:rsidR="00423A0C">
        <w:rPr>
          <w:rFonts w:ascii="Calibri" w:hAnsi="Calibri"/>
          <w:sz w:val="22"/>
          <w:szCs w:val="22"/>
        </w:rPr>
        <w:t xml:space="preserve"> full and can be found on the school’s shared computer drive and on the school website.</w:t>
      </w:r>
    </w:p>
    <w:p w:rsidR="00766174" w:rsidRPr="0090415B" w:rsidRDefault="00766174" w:rsidP="00C330F0">
      <w:pPr>
        <w:pStyle w:val="Default"/>
        <w:rPr>
          <w:rFonts w:ascii="Calibri" w:hAnsi="Calibri"/>
          <w:color w:val="auto"/>
          <w:sz w:val="22"/>
          <w:szCs w:val="22"/>
        </w:rPr>
      </w:pPr>
    </w:p>
    <w:p w:rsidR="00766174" w:rsidRPr="007E100E" w:rsidRDefault="00766174" w:rsidP="00C330F0">
      <w:pPr>
        <w:pStyle w:val="Default"/>
        <w:rPr>
          <w:rFonts w:ascii="Calibri" w:hAnsi="Calibri"/>
          <w:color w:val="auto"/>
          <w:sz w:val="22"/>
          <w:szCs w:val="22"/>
        </w:rPr>
      </w:pPr>
      <w:r w:rsidRPr="007E100E">
        <w:rPr>
          <w:rFonts w:ascii="Calibri" w:hAnsi="Calibri"/>
          <w:color w:val="auto"/>
          <w:sz w:val="22"/>
          <w:szCs w:val="22"/>
        </w:rPr>
        <w:t xml:space="preserve">At least one member of each recruitment panel will have attended safer recruitment training. </w:t>
      </w:r>
    </w:p>
    <w:p w:rsidR="00766174" w:rsidRDefault="00766174" w:rsidP="00C330F0">
      <w:pPr>
        <w:pStyle w:val="Default"/>
      </w:pPr>
    </w:p>
    <w:p w:rsidR="00766174" w:rsidRDefault="00766174" w:rsidP="00C330F0">
      <w:pPr>
        <w:pStyle w:val="Default"/>
        <w:rPr>
          <w:rFonts w:ascii="Calibri" w:hAnsi="Calibri"/>
          <w:sz w:val="22"/>
        </w:rPr>
      </w:pPr>
      <w:r>
        <w:rPr>
          <w:rFonts w:ascii="Calibri" w:hAnsi="Calibri"/>
          <w:sz w:val="22"/>
        </w:rPr>
        <w:t>All relevant s</w:t>
      </w:r>
      <w:r w:rsidRPr="00846572">
        <w:rPr>
          <w:rFonts w:ascii="Calibri" w:hAnsi="Calibri"/>
          <w:sz w:val="22"/>
        </w:rPr>
        <w:t xml:space="preserve">taff </w:t>
      </w:r>
      <w:r>
        <w:rPr>
          <w:rFonts w:ascii="Calibri" w:hAnsi="Calibri"/>
          <w:sz w:val="22"/>
        </w:rPr>
        <w:t xml:space="preserve">(involved in early </w:t>
      </w:r>
      <w:r w:rsidR="00A0480C">
        <w:rPr>
          <w:rFonts w:ascii="Calibri" w:hAnsi="Calibri"/>
          <w:sz w:val="22"/>
        </w:rPr>
        <w:t>years’</w:t>
      </w:r>
      <w:r>
        <w:rPr>
          <w:rFonts w:ascii="Calibri" w:hAnsi="Calibri"/>
          <w:sz w:val="22"/>
        </w:rPr>
        <w:t xml:space="preserve"> settings and/or before or after school care for children under eight) </w:t>
      </w:r>
      <w:r w:rsidRPr="00846572">
        <w:rPr>
          <w:rFonts w:ascii="Calibri" w:hAnsi="Calibri"/>
          <w:sz w:val="22"/>
        </w:rPr>
        <w:t>are</w:t>
      </w:r>
      <w:r>
        <w:rPr>
          <w:rFonts w:ascii="Calibri" w:hAnsi="Calibri"/>
          <w:sz w:val="22"/>
        </w:rPr>
        <w:t xml:space="preserve"> made aware of the disqualification and disqualification by association legislation</w:t>
      </w:r>
      <w:r w:rsidR="00877B1C">
        <w:rPr>
          <w:rFonts w:ascii="Calibri" w:hAnsi="Calibri"/>
          <w:sz w:val="22"/>
        </w:rPr>
        <w:t xml:space="preserve"> and their obligations to disclose relevant information to the school</w:t>
      </w:r>
      <w:r w:rsidR="00423A0C">
        <w:rPr>
          <w:rFonts w:ascii="Calibri" w:hAnsi="Calibri"/>
          <w:sz w:val="22"/>
        </w:rPr>
        <w:t>.</w:t>
      </w:r>
    </w:p>
    <w:p w:rsidR="002775C4" w:rsidRDefault="002775C4" w:rsidP="00C330F0">
      <w:pPr>
        <w:pStyle w:val="Default"/>
        <w:rPr>
          <w:rFonts w:ascii="Calibri" w:hAnsi="Calibri"/>
          <w:color w:val="FF0000"/>
          <w:sz w:val="22"/>
          <w:szCs w:val="22"/>
        </w:rPr>
      </w:pPr>
    </w:p>
    <w:p w:rsidR="00766174" w:rsidRDefault="00766174" w:rsidP="00C330F0">
      <w:pPr>
        <w:pStyle w:val="Default"/>
        <w:rPr>
          <w:rFonts w:ascii="Calibri" w:hAnsi="Calibri"/>
          <w:sz w:val="22"/>
        </w:rPr>
      </w:pPr>
      <w:r w:rsidRPr="007E100E">
        <w:rPr>
          <w:rFonts w:ascii="Calibri" w:hAnsi="Calibri"/>
          <w:sz w:val="22"/>
        </w:rPr>
        <w:t xml:space="preserve">The school obtains written confirmation from supply agencies </w:t>
      </w:r>
      <w:r>
        <w:rPr>
          <w:rFonts w:ascii="Calibri" w:hAnsi="Calibri"/>
          <w:sz w:val="22"/>
        </w:rPr>
        <w:t xml:space="preserve">or third party organisations </w:t>
      </w:r>
      <w:r w:rsidRPr="007E100E">
        <w:rPr>
          <w:rFonts w:ascii="Calibri" w:hAnsi="Calibri"/>
          <w:sz w:val="22"/>
        </w:rPr>
        <w:t xml:space="preserve">that agency staff </w:t>
      </w:r>
      <w:r>
        <w:rPr>
          <w:rFonts w:ascii="Calibri" w:hAnsi="Calibri"/>
          <w:sz w:val="22"/>
        </w:rPr>
        <w:t xml:space="preserve">or other individuals who may work in the school </w:t>
      </w:r>
      <w:r w:rsidRPr="007E100E">
        <w:rPr>
          <w:rFonts w:ascii="Calibri" w:hAnsi="Calibri"/>
          <w:sz w:val="22"/>
        </w:rPr>
        <w:t>have been appropriately checked.</w:t>
      </w:r>
    </w:p>
    <w:p w:rsidR="00766174" w:rsidRDefault="00766174" w:rsidP="00C330F0">
      <w:pPr>
        <w:pStyle w:val="Default"/>
        <w:rPr>
          <w:rFonts w:ascii="Calibri" w:hAnsi="Calibri"/>
          <w:sz w:val="22"/>
        </w:rPr>
      </w:pPr>
    </w:p>
    <w:p w:rsidR="00766174" w:rsidRPr="007E100E" w:rsidRDefault="00766174" w:rsidP="00C330F0">
      <w:pPr>
        <w:pStyle w:val="Default"/>
        <w:rPr>
          <w:rFonts w:ascii="Calibri" w:hAnsi="Calibri"/>
          <w:sz w:val="22"/>
        </w:rPr>
      </w:pPr>
      <w:r>
        <w:rPr>
          <w:rFonts w:ascii="Calibri" w:hAnsi="Calibri"/>
          <w:sz w:val="22"/>
        </w:rPr>
        <w:t>Trainee teachers will be checked either by the school or by the training provider, from whom written confirmation will be obtained.</w:t>
      </w:r>
    </w:p>
    <w:p w:rsidR="00766174" w:rsidRPr="007E100E" w:rsidRDefault="00766174" w:rsidP="00C330F0">
      <w:pPr>
        <w:pStyle w:val="Default"/>
      </w:pPr>
      <w:r w:rsidRPr="007E100E">
        <w:t xml:space="preserve"> </w:t>
      </w:r>
    </w:p>
    <w:p w:rsidR="00766174" w:rsidRDefault="00766174" w:rsidP="00C330F0">
      <w:pPr>
        <w:pStyle w:val="Default"/>
        <w:rPr>
          <w:rFonts w:ascii="Calibri" w:hAnsi="Calibri"/>
          <w:sz w:val="22"/>
        </w:rPr>
      </w:pPr>
      <w:r w:rsidRPr="007E100E">
        <w:rPr>
          <w:rFonts w:ascii="Calibri" w:hAnsi="Calibri"/>
          <w:sz w:val="22"/>
        </w:rPr>
        <w:t>The school maintains a single central record of recruitment checks undertaken</w:t>
      </w:r>
      <w:r w:rsidR="00AA2460">
        <w:rPr>
          <w:rFonts w:ascii="Calibri" w:hAnsi="Calibri"/>
          <w:sz w:val="22"/>
        </w:rPr>
        <w:t xml:space="preserve"> and this record is checked regularly</w:t>
      </w:r>
      <w:r w:rsidR="00A41EBE">
        <w:rPr>
          <w:rFonts w:ascii="Calibri" w:hAnsi="Calibri"/>
          <w:sz w:val="22"/>
        </w:rPr>
        <w:t xml:space="preserve"> by the H</w:t>
      </w:r>
      <w:r w:rsidR="00AA2460">
        <w:rPr>
          <w:rFonts w:ascii="Calibri" w:hAnsi="Calibri"/>
          <w:sz w:val="22"/>
        </w:rPr>
        <w:t>eadteacher and termly by the lead safeguarding governor</w:t>
      </w:r>
      <w:r w:rsidRPr="007E100E">
        <w:rPr>
          <w:rFonts w:ascii="Calibri" w:hAnsi="Calibri"/>
          <w:sz w:val="22"/>
        </w:rPr>
        <w:t>.</w:t>
      </w:r>
    </w:p>
    <w:p w:rsidR="00766174" w:rsidRDefault="00766174" w:rsidP="00C330F0">
      <w:pPr>
        <w:pStyle w:val="Heading2"/>
        <w:spacing w:line="240" w:lineRule="auto"/>
      </w:pPr>
      <w:bookmarkStart w:id="30" w:name="_Toc295993807"/>
      <w:bookmarkStart w:id="31" w:name="_Toc459639228"/>
      <w:r>
        <w:t>Volunteers</w:t>
      </w:r>
      <w:bookmarkEnd w:id="30"/>
      <w:bookmarkEnd w:id="31"/>
    </w:p>
    <w:p w:rsidR="004D6106" w:rsidRDefault="00766174" w:rsidP="00C330F0">
      <w:pPr>
        <w:pStyle w:val="Default"/>
        <w:rPr>
          <w:rFonts w:ascii="Calibri" w:hAnsi="Calibri"/>
          <w:sz w:val="22"/>
        </w:rPr>
      </w:pPr>
      <w:r>
        <w:rPr>
          <w:rFonts w:ascii="Calibri" w:hAnsi="Calibri"/>
          <w:sz w:val="22"/>
        </w:rPr>
        <w:t>Volunteers, including governors will undergo checks commensurate with their work in the school</w:t>
      </w:r>
      <w:r w:rsidR="00BD5AB6">
        <w:rPr>
          <w:rFonts w:ascii="Calibri" w:hAnsi="Calibri"/>
          <w:sz w:val="22"/>
        </w:rPr>
        <w:t>, their</w:t>
      </w:r>
      <w:r>
        <w:rPr>
          <w:rFonts w:ascii="Calibri" w:hAnsi="Calibri"/>
          <w:sz w:val="22"/>
        </w:rPr>
        <w:t xml:space="preserve"> contact with pupils</w:t>
      </w:r>
      <w:r w:rsidR="00BD5AB6">
        <w:rPr>
          <w:rFonts w:ascii="Calibri" w:hAnsi="Calibri"/>
          <w:sz w:val="22"/>
        </w:rPr>
        <w:t xml:space="preserve"> and the </w:t>
      </w:r>
      <w:r w:rsidR="00E411F8">
        <w:rPr>
          <w:rFonts w:ascii="Calibri" w:hAnsi="Calibri"/>
          <w:sz w:val="22"/>
        </w:rPr>
        <w:t>supervision provided to t</w:t>
      </w:r>
      <w:r w:rsidR="00BD5AB6">
        <w:rPr>
          <w:rFonts w:ascii="Calibri" w:hAnsi="Calibri"/>
          <w:sz w:val="22"/>
        </w:rPr>
        <w:t>hem</w:t>
      </w:r>
      <w:r>
        <w:rPr>
          <w:rFonts w:ascii="Calibri" w:hAnsi="Calibri"/>
          <w:sz w:val="22"/>
        </w:rPr>
        <w:t>. Under no circumstances will a volunteer who has not been appropriately checked be left unsupervised.</w:t>
      </w:r>
      <w:r w:rsidR="004D6106">
        <w:rPr>
          <w:rFonts w:ascii="Calibri" w:hAnsi="Calibri"/>
          <w:sz w:val="22"/>
        </w:rPr>
        <w:t xml:space="preserve"> </w:t>
      </w:r>
    </w:p>
    <w:p w:rsidR="00766174" w:rsidRPr="0099351A" w:rsidRDefault="00766174" w:rsidP="0099351A">
      <w:pPr>
        <w:pStyle w:val="Heading1"/>
        <w:spacing w:line="240" w:lineRule="auto"/>
        <w:rPr>
          <w:lang w:eastAsia="en-GB"/>
        </w:rPr>
      </w:pPr>
      <w:bookmarkStart w:id="32" w:name="_Toc295993810"/>
      <w:bookmarkStart w:id="33" w:name="_Toc459639230"/>
      <w:r w:rsidRPr="00AD4899">
        <w:rPr>
          <w:lang w:eastAsia="en-GB"/>
        </w:rPr>
        <w:t>Site security</w:t>
      </w:r>
      <w:bookmarkEnd w:id="32"/>
      <w:bookmarkEnd w:id="33"/>
    </w:p>
    <w:p w:rsidR="0018094A" w:rsidRPr="0018094A" w:rsidRDefault="0018094A" w:rsidP="0018094A">
      <w:pPr>
        <w:autoSpaceDE w:val="0"/>
        <w:autoSpaceDN w:val="0"/>
        <w:adjustRightInd w:val="0"/>
        <w:spacing w:after="0" w:line="240" w:lineRule="auto"/>
        <w:rPr>
          <w:rFonts w:cs="Interstate-Light"/>
          <w:color w:val="FF0000"/>
          <w:lang w:eastAsia="en-GB"/>
        </w:rPr>
      </w:pPr>
      <w:r>
        <w:rPr>
          <w:rFonts w:cs="Interstate-Light"/>
          <w:lang w:eastAsia="en-GB"/>
        </w:rPr>
        <w:t>All v</w:t>
      </w:r>
      <w:r w:rsidR="00766174" w:rsidRPr="00AD4899">
        <w:rPr>
          <w:rFonts w:cs="Interstate-Light"/>
          <w:lang w:eastAsia="en-GB"/>
        </w:rPr>
        <w:t>isitors to the</w:t>
      </w:r>
      <w:r>
        <w:rPr>
          <w:rFonts w:cs="Interstate-Light"/>
          <w:lang w:eastAsia="en-GB"/>
        </w:rPr>
        <w:t xml:space="preserve"> school </w:t>
      </w:r>
      <w:r w:rsidR="00766174" w:rsidRPr="00AD4899">
        <w:rPr>
          <w:rFonts w:cs="Interstate-Light"/>
          <w:lang w:eastAsia="en-GB"/>
        </w:rPr>
        <w:t>are asked to sign in and are given a badge, which confirms they have permission to be on site. Parents who are simply delivering or collecting their children do not need to sign in. All visitors are expected to observe the school’s safeguarding and health and safety regulations.</w:t>
      </w:r>
      <w:r w:rsidR="00766174">
        <w:rPr>
          <w:rFonts w:cs="Interstate-Light"/>
          <w:lang w:eastAsia="en-GB"/>
        </w:rPr>
        <w:t xml:space="preserve"> </w:t>
      </w:r>
      <w:r w:rsidR="00A0480C">
        <w:rPr>
          <w:rFonts w:cs="Interstate-Light"/>
          <w:lang w:eastAsia="en-GB"/>
        </w:rPr>
        <w:t>The Headteacher</w:t>
      </w:r>
      <w:r w:rsidR="00766174">
        <w:rPr>
          <w:rFonts w:cs="Interstate-Light"/>
          <w:lang w:eastAsia="en-GB"/>
        </w:rPr>
        <w:t xml:space="preserve"> will exercise professional judgement in determining whether any visitor should be escorted or supervised while on site</w:t>
      </w:r>
      <w:r>
        <w:rPr>
          <w:rFonts w:cs="Interstate-Light"/>
          <w:color w:val="FF0000"/>
          <w:lang w:eastAsia="en-GB"/>
        </w:rPr>
        <w:t xml:space="preserve">. </w:t>
      </w:r>
      <w:r>
        <w:t>The school checks the identity of all contractors working on site and requests DBS with barred list checks where required by statutory guidance. Contractors who have not undergone checks will not be allowed to work unsupervised during the school’s day.</w:t>
      </w:r>
    </w:p>
    <w:p w:rsidR="00766174" w:rsidRPr="0099351A" w:rsidRDefault="00766174" w:rsidP="0099351A">
      <w:pPr>
        <w:pStyle w:val="Heading1"/>
        <w:spacing w:line="240" w:lineRule="auto"/>
      </w:pPr>
      <w:bookmarkStart w:id="34" w:name="_Toc295993811"/>
      <w:bookmarkStart w:id="35" w:name="_Toc459639231"/>
      <w:r w:rsidRPr="0090415B">
        <w:t>Extended school and off-site arrangements</w:t>
      </w:r>
      <w:bookmarkEnd w:id="34"/>
      <w:bookmarkEnd w:id="35"/>
      <w:r w:rsidRPr="0090415B">
        <w:t xml:space="preserve"> </w:t>
      </w:r>
    </w:p>
    <w:p w:rsidR="00766174" w:rsidRPr="0090415B" w:rsidRDefault="00766174" w:rsidP="00C330F0">
      <w:pPr>
        <w:pStyle w:val="CM148"/>
        <w:ind w:right="117"/>
        <w:rPr>
          <w:rFonts w:ascii="Calibri" w:hAnsi="Calibri"/>
          <w:sz w:val="22"/>
          <w:szCs w:val="22"/>
        </w:rPr>
      </w:pPr>
      <w:r>
        <w:rPr>
          <w:rFonts w:ascii="Calibri" w:hAnsi="Calibri"/>
          <w:sz w:val="22"/>
          <w:szCs w:val="22"/>
        </w:rPr>
        <w:t xml:space="preserve">All extended and off site activities are subject to a risk assessment to satisfy health and safety and safeguarding requirements.  </w:t>
      </w:r>
      <w:r w:rsidRPr="0090415B">
        <w:rPr>
          <w:rFonts w:ascii="Calibri" w:hAnsi="Calibri"/>
          <w:sz w:val="22"/>
          <w:szCs w:val="22"/>
        </w:rPr>
        <w:t xml:space="preserve">Where extended school activities are provided by and managed by the school, our own child protection policy and procedures apply. If other organisations provide services or activities on our site </w:t>
      </w:r>
      <w:r w:rsidR="00BD5AB6">
        <w:rPr>
          <w:rFonts w:ascii="Calibri" w:hAnsi="Calibri"/>
          <w:sz w:val="22"/>
          <w:szCs w:val="22"/>
        </w:rPr>
        <w:t xml:space="preserve">on behalf of our school </w:t>
      </w:r>
      <w:r w:rsidRPr="0090415B">
        <w:rPr>
          <w:rFonts w:ascii="Calibri" w:hAnsi="Calibri"/>
          <w:sz w:val="22"/>
          <w:szCs w:val="22"/>
        </w:rPr>
        <w:t xml:space="preserve">we will check that they have appropriate procedures in place, including safer recruitment procedures. </w:t>
      </w:r>
    </w:p>
    <w:p w:rsidR="00BC4427" w:rsidRDefault="00BC4427" w:rsidP="00C330F0">
      <w:pPr>
        <w:pStyle w:val="CM158"/>
        <w:rPr>
          <w:rFonts w:ascii="Calibri" w:hAnsi="Calibri"/>
          <w:sz w:val="22"/>
          <w:szCs w:val="22"/>
        </w:rPr>
      </w:pPr>
    </w:p>
    <w:p w:rsidR="00766174" w:rsidRDefault="00766174" w:rsidP="00C330F0">
      <w:pPr>
        <w:pStyle w:val="CM158"/>
        <w:rPr>
          <w:rFonts w:ascii="Calibri" w:hAnsi="Calibri"/>
          <w:color w:val="FF0000"/>
          <w:sz w:val="22"/>
          <w:szCs w:val="22"/>
        </w:rPr>
      </w:pPr>
      <w:r w:rsidRPr="0090415B">
        <w:rPr>
          <w:rFonts w:ascii="Calibri" w:hAnsi="Calibri"/>
          <w:sz w:val="22"/>
          <w:szCs w:val="22"/>
        </w:rPr>
        <w:t xml:space="preserve">When our pupils attend off-site activities, including day and residential visits and work related activities, </w:t>
      </w:r>
      <w:r w:rsidRPr="009905D6">
        <w:rPr>
          <w:rFonts w:ascii="Calibri" w:hAnsi="Calibri"/>
          <w:sz w:val="22"/>
          <w:szCs w:val="22"/>
        </w:rPr>
        <w:t>we will check that effective child protection arrangements are in place</w:t>
      </w:r>
      <w:r w:rsidR="00BC4427">
        <w:rPr>
          <w:rFonts w:ascii="Calibri" w:hAnsi="Calibri"/>
          <w:sz w:val="22"/>
          <w:szCs w:val="22"/>
        </w:rPr>
        <w:t xml:space="preserve"> in line with our Educational Visits Policy</w:t>
      </w:r>
      <w:r w:rsidRPr="009905D6">
        <w:rPr>
          <w:rFonts w:ascii="Calibri" w:hAnsi="Calibri"/>
          <w:sz w:val="22"/>
          <w:szCs w:val="22"/>
        </w:rPr>
        <w:t>.</w:t>
      </w:r>
      <w:r w:rsidRPr="009905D6">
        <w:rPr>
          <w:rFonts w:ascii="Calibri" w:hAnsi="Calibri"/>
          <w:strike/>
          <w:sz w:val="22"/>
          <w:szCs w:val="22"/>
        </w:rPr>
        <w:t xml:space="preserve"> </w:t>
      </w:r>
    </w:p>
    <w:p w:rsidR="00766174" w:rsidRDefault="00766174" w:rsidP="00C330F0">
      <w:pPr>
        <w:pStyle w:val="Heading1"/>
        <w:spacing w:line="240" w:lineRule="auto"/>
        <w:rPr>
          <w:lang w:eastAsia="en-GB"/>
        </w:rPr>
      </w:pPr>
      <w:bookmarkStart w:id="36" w:name="_Toc295993814"/>
      <w:bookmarkStart w:id="37" w:name="_Toc459639232"/>
      <w:r>
        <w:rPr>
          <w:lang w:eastAsia="en-GB"/>
        </w:rPr>
        <w:t xml:space="preserve">Staff/pupil </w:t>
      </w:r>
      <w:r w:rsidR="00BD5AB6">
        <w:rPr>
          <w:lang w:eastAsia="en-GB"/>
        </w:rPr>
        <w:t xml:space="preserve">online </w:t>
      </w:r>
      <w:r w:rsidRPr="007C626B">
        <w:rPr>
          <w:lang w:eastAsia="en-GB"/>
        </w:rPr>
        <w:t>relationships</w:t>
      </w:r>
      <w:bookmarkEnd w:id="36"/>
      <w:bookmarkEnd w:id="37"/>
    </w:p>
    <w:p w:rsidR="00766174" w:rsidRPr="007C626B" w:rsidRDefault="00423A0C" w:rsidP="00C330F0">
      <w:pPr>
        <w:spacing w:line="240" w:lineRule="auto"/>
        <w:rPr>
          <w:rFonts w:cs="Interstate-Light"/>
          <w:lang w:eastAsia="en-GB"/>
        </w:rPr>
      </w:pPr>
      <w:r>
        <w:rPr>
          <w:rFonts w:cs="Interstate-Light"/>
          <w:lang w:eastAsia="en-GB"/>
        </w:rPr>
        <w:t>Guidance regarding staff/pupil online relationships can be found in the staff handb</w:t>
      </w:r>
      <w:r w:rsidR="00366097">
        <w:rPr>
          <w:rFonts w:cs="Interstate-Light"/>
          <w:lang w:eastAsia="en-GB"/>
        </w:rPr>
        <w:t xml:space="preserve">ook and </w:t>
      </w:r>
      <w:r>
        <w:rPr>
          <w:rFonts w:cs="Interstate-Light"/>
          <w:lang w:eastAsia="en-GB"/>
        </w:rPr>
        <w:t xml:space="preserve">staff code of conduct documents.  </w:t>
      </w:r>
      <w:r w:rsidR="00766174" w:rsidRPr="007C626B">
        <w:rPr>
          <w:rFonts w:cs="Interstate-Light"/>
          <w:lang w:eastAsia="en-GB"/>
        </w:rPr>
        <w:t xml:space="preserve">The school </w:t>
      </w:r>
      <w:r w:rsidR="00766174">
        <w:rPr>
          <w:rFonts w:cs="Interstate-Light"/>
          <w:lang w:eastAsia="en-GB"/>
        </w:rPr>
        <w:t>provides advice to staff regarding their personal online activity and has strict rules regarding online contact and electronic communication with pupils. Staff found to be in breach of these rules may be subject to disciplinary action or</w:t>
      </w:r>
      <w:r>
        <w:rPr>
          <w:rFonts w:cs="Interstate-Light"/>
          <w:lang w:eastAsia="en-GB"/>
        </w:rPr>
        <w:t xml:space="preserve"> child protection investigation.</w:t>
      </w:r>
    </w:p>
    <w:p w:rsidR="00766174" w:rsidRPr="0056372A" w:rsidRDefault="00766174" w:rsidP="00C330F0">
      <w:pPr>
        <w:pStyle w:val="Heading1"/>
        <w:spacing w:line="240" w:lineRule="auto"/>
      </w:pPr>
      <w:bookmarkStart w:id="38" w:name="_Toc295993815"/>
      <w:bookmarkStart w:id="39" w:name="_Toc459639233"/>
      <w:r>
        <w:lastRenderedPageBreak/>
        <w:t>Child protection procedures</w:t>
      </w:r>
      <w:bookmarkEnd w:id="38"/>
      <w:bookmarkEnd w:id="39"/>
    </w:p>
    <w:p w:rsidR="00565D98" w:rsidRPr="00565D98" w:rsidRDefault="00565D98" w:rsidP="00565D98">
      <w:pPr>
        <w:pStyle w:val="Heading2"/>
      </w:pPr>
      <w:bookmarkStart w:id="40" w:name="_Toc295993816"/>
      <w:bookmarkStart w:id="41" w:name="_Toc459639234"/>
      <w:r w:rsidRPr="00565D98">
        <w:t>Early help</w:t>
      </w:r>
    </w:p>
    <w:p w:rsidR="00565D98" w:rsidRPr="00565D98" w:rsidRDefault="00565D98" w:rsidP="00565D98">
      <w:pPr>
        <w:pStyle w:val="Heading2"/>
        <w:rPr>
          <w:rFonts w:ascii="Calibri" w:hAnsi="Calibri"/>
          <w:b w:val="0"/>
          <w:sz w:val="22"/>
          <w:szCs w:val="22"/>
        </w:rPr>
      </w:pPr>
      <w:r w:rsidRPr="00565D98">
        <w:rPr>
          <w:rFonts w:ascii="Calibri" w:hAnsi="Calibri"/>
          <w:b w:val="0"/>
          <w:sz w:val="22"/>
          <w:szCs w:val="22"/>
        </w:rPr>
        <w:t xml:space="preserve">Providing early help is more effective in promoting the welfare of children than reacting later. Early help means providing support as soon as a problem emerges, at any point in a child’s life, from the foundation years through to the teenage years. Early help can also prevent further problems arising, for example, if it is provided as part of a support plan where a child has returned home to their family from care. </w:t>
      </w:r>
    </w:p>
    <w:p w:rsidR="00565D98" w:rsidRPr="00565D98" w:rsidRDefault="00565D98" w:rsidP="00565D98">
      <w:pPr>
        <w:pStyle w:val="Heading2"/>
        <w:rPr>
          <w:rFonts w:ascii="Calibri" w:hAnsi="Calibri"/>
          <w:b w:val="0"/>
          <w:sz w:val="22"/>
          <w:szCs w:val="22"/>
        </w:rPr>
      </w:pPr>
      <w:r w:rsidRPr="00565D98">
        <w:rPr>
          <w:rFonts w:ascii="Calibri" w:hAnsi="Calibri"/>
          <w:b w:val="0"/>
          <w:sz w:val="22"/>
          <w:szCs w:val="22"/>
        </w:rPr>
        <w:t>Effective early help relies upon local agencies working together to:</w:t>
      </w:r>
    </w:p>
    <w:p w:rsidR="00565D98" w:rsidRPr="00565D98" w:rsidRDefault="00565D98" w:rsidP="00565D98">
      <w:pPr>
        <w:pStyle w:val="Heading2"/>
        <w:rPr>
          <w:rFonts w:ascii="Calibri" w:hAnsi="Calibri"/>
          <w:b w:val="0"/>
          <w:sz w:val="22"/>
          <w:szCs w:val="22"/>
        </w:rPr>
      </w:pPr>
      <w:r w:rsidRPr="00565D98">
        <w:rPr>
          <w:rFonts w:ascii="Calibri" w:hAnsi="Calibri"/>
          <w:b w:val="0"/>
          <w:sz w:val="22"/>
          <w:szCs w:val="22"/>
        </w:rPr>
        <w:t xml:space="preserve"> • identify children and families who would benefit from early help;</w:t>
      </w:r>
    </w:p>
    <w:p w:rsidR="00565D98" w:rsidRPr="00565D98" w:rsidRDefault="00565D98" w:rsidP="00565D98">
      <w:pPr>
        <w:pStyle w:val="Heading2"/>
        <w:rPr>
          <w:rFonts w:ascii="Calibri" w:hAnsi="Calibri"/>
          <w:b w:val="0"/>
          <w:sz w:val="22"/>
          <w:szCs w:val="22"/>
        </w:rPr>
      </w:pPr>
      <w:r w:rsidRPr="00565D98">
        <w:rPr>
          <w:rFonts w:ascii="Calibri" w:hAnsi="Calibri"/>
          <w:b w:val="0"/>
          <w:sz w:val="22"/>
          <w:szCs w:val="22"/>
        </w:rPr>
        <w:t xml:space="preserve"> • undertake an assessment of the need for early help; and </w:t>
      </w:r>
    </w:p>
    <w:p w:rsidR="00D6643C" w:rsidRDefault="00565D98" w:rsidP="00D6643C">
      <w:pPr>
        <w:pStyle w:val="Heading2"/>
        <w:rPr>
          <w:rFonts w:ascii="Calibri" w:hAnsi="Calibri"/>
          <w:b w:val="0"/>
          <w:sz w:val="22"/>
          <w:szCs w:val="22"/>
        </w:rPr>
      </w:pPr>
      <w:r w:rsidRPr="00565D98">
        <w:rPr>
          <w:rFonts w:ascii="Calibri" w:hAnsi="Calibri"/>
          <w:b w:val="0"/>
          <w:sz w:val="22"/>
          <w:szCs w:val="22"/>
        </w:rPr>
        <w:t>• provide targeted early help services to address the assessed needs of a child and their family which focuses on activity to significantly improve the outcomes for the child. Local authorities, under section 10 of the Children Act 2004, have a responsibility to promote inter-agency cooperation to improve the welfare of children.</w:t>
      </w:r>
    </w:p>
    <w:p w:rsidR="00D6643C" w:rsidRPr="00D6643C" w:rsidRDefault="00D6643C" w:rsidP="00D6643C"/>
    <w:p w:rsidR="00766174" w:rsidRPr="007D40CB" w:rsidRDefault="00766174" w:rsidP="00C330F0">
      <w:pPr>
        <w:pStyle w:val="Heading2"/>
        <w:spacing w:line="240" w:lineRule="auto"/>
      </w:pPr>
      <w:r>
        <w:t>Recognising abuse</w:t>
      </w:r>
      <w:bookmarkEnd w:id="40"/>
      <w:bookmarkEnd w:id="41"/>
    </w:p>
    <w:p w:rsidR="00766174" w:rsidRPr="0090415B" w:rsidRDefault="00766174" w:rsidP="00C330F0">
      <w:pPr>
        <w:pStyle w:val="CM148"/>
        <w:rPr>
          <w:rFonts w:ascii="Calibri" w:hAnsi="Calibri"/>
          <w:sz w:val="22"/>
          <w:szCs w:val="22"/>
        </w:rPr>
      </w:pPr>
      <w:r w:rsidRPr="0090415B">
        <w:rPr>
          <w:rFonts w:ascii="Calibri" w:hAnsi="Calibri"/>
          <w:sz w:val="22"/>
          <w:szCs w:val="22"/>
        </w:rPr>
        <w:t xml:space="preserve">To ensure that our pupils are protected from harm, we need to understand what types of behaviour constitute abuse and neglect. </w:t>
      </w:r>
    </w:p>
    <w:p w:rsidR="00766174" w:rsidRPr="0090415B" w:rsidRDefault="00766174" w:rsidP="00C330F0">
      <w:pPr>
        <w:pStyle w:val="Default"/>
        <w:rPr>
          <w:rFonts w:ascii="Calibri" w:hAnsi="Calibri"/>
          <w:sz w:val="22"/>
          <w:szCs w:val="22"/>
        </w:rPr>
      </w:pPr>
    </w:p>
    <w:p w:rsidR="00766174" w:rsidRPr="0056372A" w:rsidRDefault="00766174" w:rsidP="00C330F0">
      <w:pPr>
        <w:pStyle w:val="CM148"/>
        <w:rPr>
          <w:rFonts w:ascii="Calibri" w:hAnsi="Calibri"/>
          <w:sz w:val="22"/>
          <w:szCs w:val="22"/>
        </w:rPr>
      </w:pPr>
      <w:r w:rsidRPr="0090415B">
        <w:rPr>
          <w:rFonts w:ascii="Calibri" w:hAnsi="Calibri"/>
          <w:sz w:val="22"/>
          <w:szCs w:val="22"/>
        </w:rPr>
        <w:t xml:space="preserve">Abuse and neglect are forms of maltreatment. Somebody may abuse or neglect a child by inflicting harm, for example by hitting them, or by failing to act to prevent harm, for example by leaving a small child home alone. </w:t>
      </w:r>
    </w:p>
    <w:p w:rsidR="00766174" w:rsidRPr="0090415B" w:rsidRDefault="00766174" w:rsidP="00C330F0">
      <w:pPr>
        <w:pStyle w:val="CM148"/>
        <w:rPr>
          <w:rFonts w:ascii="Calibri" w:hAnsi="Calibri"/>
          <w:b/>
          <w:sz w:val="22"/>
          <w:szCs w:val="22"/>
        </w:rPr>
      </w:pPr>
    </w:p>
    <w:p w:rsidR="00766174" w:rsidRDefault="00766174" w:rsidP="00C330F0">
      <w:pPr>
        <w:pStyle w:val="Default"/>
        <w:rPr>
          <w:rFonts w:ascii="Calibri" w:hAnsi="Calibri"/>
          <w:sz w:val="22"/>
        </w:rPr>
      </w:pPr>
      <w:r w:rsidRPr="00E938F4">
        <w:rPr>
          <w:rFonts w:ascii="Calibri" w:hAnsi="Calibri"/>
          <w:sz w:val="22"/>
        </w:rPr>
        <w:t>Abuse may be committed by adult men or women and by other children and young people</w:t>
      </w:r>
      <w:r>
        <w:rPr>
          <w:rFonts w:ascii="Calibri" w:hAnsi="Calibri"/>
          <w:sz w:val="22"/>
        </w:rPr>
        <w:t>.</w:t>
      </w:r>
    </w:p>
    <w:p w:rsidR="0070200D" w:rsidRDefault="0070200D" w:rsidP="00C330F0">
      <w:pPr>
        <w:pStyle w:val="Default"/>
        <w:rPr>
          <w:rFonts w:ascii="Calibri" w:hAnsi="Calibri"/>
          <w:sz w:val="22"/>
        </w:rPr>
      </w:pPr>
    </w:p>
    <w:p w:rsidR="0070200D" w:rsidRPr="00E938F4" w:rsidRDefault="0070200D" w:rsidP="00C330F0">
      <w:pPr>
        <w:pStyle w:val="Default"/>
        <w:rPr>
          <w:rFonts w:ascii="Calibri" w:hAnsi="Calibri"/>
          <w:sz w:val="22"/>
        </w:rPr>
      </w:pPr>
      <w:r>
        <w:rPr>
          <w:rFonts w:ascii="Calibri" w:hAnsi="Calibri"/>
          <w:sz w:val="22"/>
        </w:rPr>
        <w:t>Keeping Children Safe in Education (</w:t>
      </w:r>
      <w:proofErr w:type="spellStart"/>
      <w:r>
        <w:rPr>
          <w:rFonts w:ascii="Calibri" w:hAnsi="Calibri"/>
          <w:sz w:val="22"/>
        </w:rPr>
        <w:t>DfE</w:t>
      </w:r>
      <w:proofErr w:type="spellEnd"/>
      <w:r>
        <w:rPr>
          <w:rFonts w:ascii="Calibri" w:hAnsi="Calibri"/>
          <w:sz w:val="22"/>
        </w:rPr>
        <w:t xml:space="preserve"> 2016) refer</w:t>
      </w:r>
      <w:r w:rsidR="00CC5CA2">
        <w:rPr>
          <w:rFonts w:ascii="Calibri" w:hAnsi="Calibri"/>
          <w:sz w:val="22"/>
        </w:rPr>
        <w:t xml:space="preserve">s to four categories of abuse. </w:t>
      </w:r>
      <w:r>
        <w:rPr>
          <w:rFonts w:ascii="Calibri" w:hAnsi="Calibri"/>
          <w:sz w:val="22"/>
        </w:rPr>
        <w:t>These are set out at Appendix One along with indicators of abuse</w:t>
      </w:r>
      <w:r w:rsidR="009D4D90">
        <w:rPr>
          <w:rFonts w:ascii="Calibri" w:hAnsi="Calibri"/>
          <w:sz w:val="22"/>
        </w:rPr>
        <w:t>.</w:t>
      </w:r>
    </w:p>
    <w:p w:rsidR="0099351A" w:rsidRDefault="00FC07C1" w:rsidP="0099351A">
      <w:pPr>
        <w:pStyle w:val="Heading2"/>
        <w:spacing w:line="240" w:lineRule="auto"/>
      </w:pPr>
      <w:r>
        <w:t>Peer on Peer Abuse</w:t>
      </w:r>
      <w:r w:rsidR="00766174" w:rsidRPr="0090415B">
        <w:t xml:space="preserve"> </w:t>
      </w:r>
      <w:r w:rsidR="004D6E38">
        <w:t>(</w:t>
      </w:r>
      <w:r w:rsidR="00014215">
        <w:t>see Appendices 5</w:t>
      </w:r>
      <w:r w:rsidR="00CA7FFC">
        <w:t xml:space="preserve"> </w:t>
      </w:r>
      <w:r w:rsidR="004D6E38">
        <w:t xml:space="preserve">and </w:t>
      </w:r>
      <w:r w:rsidR="00014215">
        <w:t>6</w:t>
      </w:r>
      <w:r w:rsidR="004D6E38">
        <w:t>)</w:t>
      </w:r>
    </w:p>
    <w:p w:rsidR="00A425B7" w:rsidRPr="00A425B7" w:rsidRDefault="00A425B7" w:rsidP="00A425B7">
      <w:r>
        <w:t xml:space="preserve">Staff recognise that children are capable of abusing their peers and follow procedures to minimise </w:t>
      </w:r>
      <w:r w:rsidR="00CA7FFC">
        <w:t>the risk of peer on peer abuse.</w:t>
      </w:r>
      <w:r w:rsidR="00FC07C1">
        <w:t xml:space="preserve"> Staff consider what the abuse is and looks like, how it can be managed and what appropriate support and intervention can be put in place to meet the needs of the individuals involved and what preventative strategies may be put in place to reduce further risk of harm. Staff follow the anti-bullying guidance when a child disclosures the</w:t>
      </w:r>
      <w:r w:rsidR="00CA7FFC">
        <w:t xml:space="preserve">y have been bullied. </w:t>
      </w:r>
      <w:r w:rsidR="00FC07C1">
        <w:t>Sup</w:t>
      </w:r>
      <w:r w:rsidR="00EB0655">
        <w:t>port is given to the young person who has been harmed and the young person who displayed harmful behaviour</w:t>
      </w:r>
      <w:r w:rsidR="00FC07C1">
        <w:t xml:space="preserve">. This support depends on the individual young person. </w:t>
      </w:r>
    </w:p>
    <w:p w:rsidR="00766174" w:rsidRPr="00525D3E" w:rsidRDefault="00766174" w:rsidP="00C330F0">
      <w:pPr>
        <w:spacing w:line="240" w:lineRule="auto"/>
        <w:rPr>
          <w:b/>
          <w:bCs/>
        </w:rPr>
      </w:pPr>
      <w:r w:rsidRPr="0090415B">
        <w:t xml:space="preserve">While bullying between children is not a separate category of abuse and neglect, it is a very serious issue that can cause anxiety and distress. </w:t>
      </w:r>
      <w:r w:rsidRPr="0090415B">
        <w:rPr>
          <w:rFonts w:cs="Interstate-Light"/>
          <w:lang w:eastAsia="en-GB"/>
        </w:rPr>
        <w:t>All incidences of bullying, including cyber-bullying and prejudice-based bullying should be reported and will be managed through our tackling-bullying procedures</w:t>
      </w:r>
      <w:r w:rsidR="0070200D">
        <w:rPr>
          <w:rFonts w:cs="Interstate-Light"/>
          <w:lang w:eastAsia="en-GB"/>
        </w:rPr>
        <w:t xml:space="preserve"> which can be </w:t>
      </w:r>
      <w:r w:rsidR="0070200D" w:rsidRPr="00525D3E">
        <w:rPr>
          <w:rFonts w:cs="Interstate-Light"/>
          <w:lang w:eastAsia="en-GB"/>
        </w:rPr>
        <w:t>accessed</w:t>
      </w:r>
      <w:r w:rsidR="00CC5CA2" w:rsidRPr="00525D3E">
        <w:rPr>
          <w:rFonts w:cs="Interstate-Light"/>
          <w:lang w:eastAsia="en-GB"/>
        </w:rPr>
        <w:t xml:space="preserve"> </w:t>
      </w:r>
      <w:r w:rsidR="00525D3E" w:rsidRPr="00525D3E">
        <w:rPr>
          <w:rFonts w:cs="Interstate-Light"/>
          <w:lang w:eastAsia="en-GB"/>
        </w:rPr>
        <w:t>from the staff handbook and the school’s behaviour and anti-bullying polices.</w:t>
      </w:r>
    </w:p>
    <w:p w:rsidR="00766174" w:rsidRPr="0090415B" w:rsidRDefault="00766174" w:rsidP="00C330F0">
      <w:pPr>
        <w:pStyle w:val="Heading2"/>
        <w:spacing w:line="240" w:lineRule="auto"/>
      </w:pPr>
      <w:bookmarkStart w:id="42" w:name="_Toc295993821"/>
      <w:bookmarkStart w:id="43" w:name="_Toc459639236"/>
      <w:r w:rsidRPr="0090415B">
        <w:lastRenderedPageBreak/>
        <w:t>Taking action</w:t>
      </w:r>
      <w:bookmarkEnd w:id="42"/>
      <w:bookmarkEnd w:id="43"/>
      <w:r w:rsidRPr="0090415B">
        <w:t xml:space="preserve"> </w:t>
      </w:r>
    </w:p>
    <w:p w:rsidR="00766174" w:rsidRPr="0090415B" w:rsidRDefault="00766174" w:rsidP="00C330F0">
      <w:pPr>
        <w:pStyle w:val="CM2"/>
        <w:spacing w:line="240" w:lineRule="auto"/>
        <w:rPr>
          <w:rFonts w:ascii="Calibri" w:hAnsi="Calibri"/>
          <w:sz w:val="22"/>
          <w:szCs w:val="22"/>
        </w:rPr>
      </w:pPr>
      <w:r w:rsidRPr="007C626B">
        <w:rPr>
          <w:rFonts w:ascii="Calibri" w:hAnsi="Calibri"/>
          <w:b/>
          <w:sz w:val="22"/>
          <w:szCs w:val="22"/>
        </w:rPr>
        <w:t>Any child, in any family in any school could become a victim of abuse. Staff should always maintain an attitude of “it could happen here”.</w:t>
      </w:r>
      <w:r w:rsidR="00F85041">
        <w:rPr>
          <w:rFonts w:ascii="Calibri" w:hAnsi="Calibri"/>
          <w:b/>
          <w:sz w:val="22"/>
          <w:szCs w:val="22"/>
        </w:rPr>
        <w:t xml:space="preserve"> </w:t>
      </w:r>
      <w:r w:rsidRPr="0090415B">
        <w:rPr>
          <w:rFonts w:ascii="Calibri" w:hAnsi="Calibri"/>
          <w:sz w:val="22"/>
          <w:szCs w:val="22"/>
        </w:rPr>
        <w:t xml:space="preserve">Key points for staff to remember for taking action are: </w:t>
      </w:r>
    </w:p>
    <w:p w:rsidR="00766174" w:rsidRPr="0090415B" w:rsidRDefault="00766174" w:rsidP="00C330F0">
      <w:pPr>
        <w:pStyle w:val="Default"/>
        <w:rPr>
          <w:rFonts w:ascii="Calibri" w:hAnsi="Calibri"/>
          <w:sz w:val="22"/>
          <w:szCs w:val="22"/>
        </w:rPr>
      </w:pPr>
    </w:p>
    <w:p w:rsidR="00766174" w:rsidRPr="0090415B" w:rsidRDefault="00766174" w:rsidP="00682ED1">
      <w:pPr>
        <w:pStyle w:val="Default"/>
        <w:numPr>
          <w:ilvl w:val="0"/>
          <w:numId w:val="5"/>
        </w:numPr>
        <w:rPr>
          <w:rFonts w:ascii="Calibri" w:hAnsi="Calibri"/>
          <w:color w:val="auto"/>
          <w:sz w:val="22"/>
          <w:szCs w:val="22"/>
        </w:rPr>
      </w:pPr>
      <w:r w:rsidRPr="0090415B">
        <w:rPr>
          <w:rFonts w:ascii="Calibri" w:hAnsi="Calibri"/>
          <w:color w:val="auto"/>
          <w:sz w:val="22"/>
          <w:szCs w:val="22"/>
        </w:rPr>
        <w:t xml:space="preserve">in an emergency take the action necessary to help the child, </w:t>
      </w:r>
      <w:r>
        <w:rPr>
          <w:rFonts w:ascii="Calibri" w:hAnsi="Calibri"/>
          <w:color w:val="auto"/>
          <w:sz w:val="22"/>
          <w:szCs w:val="22"/>
        </w:rPr>
        <w:t>if necessary</w:t>
      </w:r>
      <w:r w:rsidRPr="0090415B">
        <w:rPr>
          <w:rFonts w:ascii="Calibri" w:hAnsi="Calibri"/>
          <w:color w:val="auto"/>
          <w:sz w:val="22"/>
          <w:szCs w:val="22"/>
        </w:rPr>
        <w:t xml:space="preserve"> call 999 </w:t>
      </w:r>
    </w:p>
    <w:p w:rsidR="00766174" w:rsidRPr="0090415B" w:rsidRDefault="00766174" w:rsidP="00682ED1">
      <w:pPr>
        <w:pStyle w:val="Default"/>
        <w:numPr>
          <w:ilvl w:val="0"/>
          <w:numId w:val="5"/>
        </w:numPr>
        <w:rPr>
          <w:rFonts w:ascii="Calibri" w:hAnsi="Calibri"/>
          <w:color w:val="auto"/>
          <w:sz w:val="22"/>
          <w:szCs w:val="22"/>
        </w:rPr>
      </w:pPr>
      <w:r w:rsidRPr="0090415B">
        <w:rPr>
          <w:rFonts w:ascii="Calibri" w:hAnsi="Calibri"/>
          <w:color w:val="auto"/>
          <w:sz w:val="22"/>
          <w:szCs w:val="22"/>
        </w:rPr>
        <w:t xml:space="preserve">report your concern </w:t>
      </w:r>
      <w:r>
        <w:rPr>
          <w:rFonts w:ascii="Calibri" w:hAnsi="Calibri"/>
          <w:color w:val="auto"/>
          <w:sz w:val="22"/>
          <w:szCs w:val="22"/>
        </w:rPr>
        <w:t xml:space="preserve">as soon as possible </w:t>
      </w:r>
      <w:r w:rsidRPr="0090415B">
        <w:rPr>
          <w:rFonts w:ascii="Calibri" w:hAnsi="Calibri"/>
          <w:color w:val="auto"/>
          <w:sz w:val="22"/>
          <w:szCs w:val="22"/>
        </w:rPr>
        <w:t>to the DS</w:t>
      </w:r>
      <w:r w:rsidR="0070200D">
        <w:rPr>
          <w:rFonts w:ascii="Calibri" w:hAnsi="Calibri"/>
          <w:color w:val="auto"/>
          <w:sz w:val="22"/>
          <w:szCs w:val="22"/>
        </w:rPr>
        <w:t>L</w:t>
      </w:r>
      <w:r>
        <w:rPr>
          <w:rFonts w:ascii="Calibri" w:hAnsi="Calibri"/>
          <w:color w:val="auto"/>
          <w:sz w:val="22"/>
          <w:szCs w:val="22"/>
        </w:rPr>
        <w:t>, definitely</w:t>
      </w:r>
      <w:r w:rsidRPr="0090415B">
        <w:rPr>
          <w:rFonts w:ascii="Calibri" w:hAnsi="Calibri"/>
          <w:color w:val="auto"/>
          <w:sz w:val="22"/>
          <w:szCs w:val="22"/>
        </w:rPr>
        <w:t xml:space="preserve"> by the end of the day </w:t>
      </w:r>
    </w:p>
    <w:p w:rsidR="00766174" w:rsidRPr="0090415B" w:rsidRDefault="00766174" w:rsidP="00682ED1">
      <w:pPr>
        <w:pStyle w:val="Default"/>
        <w:numPr>
          <w:ilvl w:val="0"/>
          <w:numId w:val="5"/>
        </w:numPr>
        <w:rPr>
          <w:rFonts w:ascii="Calibri" w:hAnsi="Calibri"/>
          <w:color w:val="auto"/>
          <w:sz w:val="22"/>
          <w:szCs w:val="22"/>
        </w:rPr>
      </w:pPr>
      <w:r w:rsidRPr="0090415B">
        <w:rPr>
          <w:rFonts w:ascii="Calibri" w:hAnsi="Calibri"/>
          <w:color w:val="auto"/>
          <w:sz w:val="22"/>
          <w:szCs w:val="22"/>
        </w:rPr>
        <w:t xml:space="preserve">do not start your own investigation </w:t>
      </w:r>
    </w:p>
    <w:p w:rsidR="00766174" w:rsidRPr="0090415B" w:rsidRDefault="00766174" w:rsidP="00682ED1">
      <w:pPr>
        <w:pStyle w:val="Default"/>
        <w:numPr>
          <w:ilvl w:val="0"/>
          <w:numId w:val="5"/>
        </w:numPr>
        <w:rPr>
          <w:rFonts w:ascii="Calibri" w:hAnsi="Calibri"/>
          <w:color w:val="auto"/>
          <w:sz w:val="22"/>
          <w:szCs w:val="22"/>
        </w:rPr>
      </w:pPr>
      <w:r w:rsidRPr="0090415B">
        <w:rPr>
          <w:rFonts w:ascii="Calibri" w:hAnsi="Calibri"/>
          <w:color w:val="auto"/>
          <w:sz w:val="22"/>
          <w:szCs w:val="22"/>
        </w:rPr>
        <w:t xml:space="preserve">share information on a need-to-know basis only – do not discuss the issue with colleagues, friends or family </w:t>
      </w:r>
    </w:p>
    <w:p w:rsidR="00766174" w:rsidRPr="0090415B" w:rsidRDefault="00766174" w:rsidP="00682ED1">
      <w:pPr>
        <w:pStyle w:val="Default"/>
        <w:numPr>
          <w:ilvl w:val="0"/>
          <w:numId w:val="5"/>
        </w:numPr>
        <w:rPr>
          <w:rFonts w:ascii="Calibri" w:hAnsi="Calibri"/>
          <w:color w:val="auto"/>
          <w:sz w:val="22"/>
          <w:szCs w:val="22"/>
        </w:rPr>
      </w:pPr>
      <w:r w:rsidRPr="0090415B">
        <w:rPr>
          <w:rFonts w:ascii="Calibri" w:hAnsi="Calibri"/>
          <w:color w:val="auto"/>
          <w:sz w:val="22"/>
          <w:szCs w:val="22"/>
        </w:rPr>
        <w:t xml:space="preserve">complete a record of concern </w:t>
      </w:r>
    </w:p>
    <w:p w:rsidR="00766174" w:rsidRPr="0099351A" w:rsidRDefault="00766174" w:rsidP="00682ED1">
      <w:pPr>
        <w:pStyle w:val="Default"/>
        <w:numPr>
          <w:ilvl w:val="0"/>
          <w:numId w:val="5"/>
        </w:numPr>
        <w:rPr>
          <w:rFonts w:ascii="Calibri" w:hAnsi="Calibri"/>
          <w:color w:val="auto"/>
          <w:sz w:val="22"/>
          <w:szCs w:val="22"/>
        </w:rPr>
      </w:pPr>
      <w:proofErr w:type="gramStart"/>
      <w:r w:rsidRPr="0090415B">
        <w:rPr>
          <w:rFonts w:ascii="Calibri" w:hAnsi="Calibri"/>
          <w:color w:val="auto"/>
          <w:sz w:val="22"/>
          <w:szCs w:val="22"/>
        </w:rPr>
        <w:t>seek</w:t>
      </w:r>
      <w:proofErr w:type="gramEnd"/>
      <w:r w:rsidRPr="0090415B">
        <w:rPr>
          <w:rFonts w:ascii="Calibri" w:hAnsi="Calibri"/>
          <w:color w:val="auto"/>
          <w:sz w:val="22"/>
          <w:szCs w:val="22"/>
        </w:rPr>
        <w:t xml:space="preserve"> support for yourself if you are distressed. </w:t>
      </w:r>
    </w:p>
    <w:p w:rsidR="00D6643C" w:rsidRDefault="00D6643C" w:rsidP="00D6643C">
      <w:bookmarkStart w:id="44" w:name="_Toc295993822"/>
      <w:bookmarkStart w:id="45" w:name="_Toc459639237"/>
    </w:p>
    <w:p w:rsidR="00766174" w:rsidRDefault="00766174" w:rsidP="00C330F0">
      <w:pPr>
        <w:pStyle w:val="Heading2"/>
        <w:spacing w:line="240" w:lineRule="auto"/>
      </w:pPr>
      <w:r w:rsidRPr="0090415B">
        <w:t>If y</w:t>
      </w:r>
      <w:r w:rsidR="00E86827">
        <w:t>ou are concerned about a pupil</w:t>
      </w:r>
      <w:bookmarkEnd w:id="44"/>
      <w:bookmarkEnd w:id="45"/>
      <w:r w:rsidR="007E4C19">
        <w:t>’s welfare</w:t>
      </w:r>
      <w:r w:rsidR="00D6643C">
        <w:t xml:space="preserve"> (see Appendices 3 and 4)</w:t>
      </w:r>
    </w:p>
    <w:p w:rsidR="00D6643C" w:rsidRPr="00D6643C" w:rsidRDefault="00D6643C" w:rsidP="00D6643C"/>
    <w:p w:rsidR="00766174" w:rsidRPr="0090415B" w:rsidRDefault="00766174" w:rsidP="00C330F0">
      <w:pPr>
        <w:pStyle w:val="CM148"/>
        <w:ind w:right="117"/>
        <w:rPr>
          <w:rFonts w:ascii="Calibri" w:hAnsi="Calibri"/>
          <w:sz w:val="22"/>
          <w:szCs w:val="22"/>
        </w:rPr>
      </w:pPr>
      <w:r w:rsidRPr="0090415B">
        <w:rPr>
          <w:rFonts w:ascii="Calibri" w:hAnsi="Calibri"/>
          <w:sz w:val="22"/>
          <w:szCs w:val="22"/>
        </w:rPr>
        <w:t xml:space="preserve">There will be occasions when staff may suspect that a pupil may be at risk. The pupil’s behaviour may have changed, their artwork could be bizarre, </w:t>
      </w:r>
      <w:proofErr w:type="gramStart"/>
      <w:r w:rsidRPr="0090415B">
        <w:rPr>
          <w:rFonts w:ascii="Calibri" w:hAnsi="Calibri"/>
          <w:sz w:val="22"/>
          <w:szCs w:val="22"/>
        </w:rPr>
        <w:t>they</w:t>
      </w:r>
      <w:proofErr w:type="gramEnd"/>
      <w:r w:rsidRPr="0090415B">
        <w:rPr>
          <w:rFonts w:ascii="Calibri" w:hAnsi="Calibri"/>
          <w:sz w:val="22"/>
          <w:szCs w:val="22"/>
        </w:rPr>
        <w:t xml:space="preserve"> may write stories or poetry that reveal confusion or distress, or physical signs may have been noticed. In these circumstances, staff will try to give the pupil the opportunity to talk</w:t>
      </w:r>
      <w:r w:rsidR="0070200D">
        <w:rPr>
          <w:rFonts w:ascii="Calibri" w:hAnsi="Calibri"/>
          <w:sz w:val="22"/>
          <w:szCs w:val="22"/>
        </w:rPr>
        <w:t xml:space="preserve"> and ask if they are OK or if </w:t>
      </w:r>
      <w:r w:rsidRPr="0090415B">
        <w:rPr>
          <w:rFonts w:ascii="Calibri" w:hAnsi="Calibri"/>
          <w:sz w:val="22"/>
          <w:szCs w:val="22"/>
        </w:rPr>
        <w:t xml:space="preserve">they can help in any way. </w:t>
      </w:r>
    </w:p>
    <w:p w:rsidR="00766174" w:rsidRPr="0090415B" w:rsidRDefault="00766174" w:rsidP="00C330F0">
      <w:pPr>
        <w:pStyle w:val="Default"/>
        <w:rPr>
          <w:rFonts w:ascii="Calibri" w:hAnsi="Calibri"/>
          <w:sz w:val="22"/>
          <w:szCs w:val="22"/>
        </w:rPr>
      </w:pPr>
    </w:p>
    <w:p w:rsidR="0072274E" w:rsidRDefault="00766174" w:rsidP="0072274E">
      <w:pPr>
        <w:pStyle w:val="CM148"/>
        <w:ind w:right="212"/>
        <w:rPr>
          <w:rFonts w:ascii="Calibri" w:hAnsi="Calibri"/>
          <w:sz w:val="22"/>
          <w:szCs w:val="22"/>
        </w:rPr>
      </w:pPr>
      <w:r w:rsidRPr="0090415B">
        <w:rPr>
          <w:rFonts w:ascii="Calibri" w:hAnsi="Calibri"/>
          <w:sz w:val="22"/>
          <w:szCs w:val="22"/>
        </w:rPr>
        <w:t xml:space="preserve">Staff should use the </w:t>
      </w:r>
      <w:r w:rsidR="00E86827">
        <w:rPr>
          <w:rFonts w:ascii="Calibri" w:hAnsi="Calibri"/>
          <w:b/>
          <w:sz w:val="22"/>
          <w:szCs w:val="22"/>
        </w:rPr>
        <w:t>Logging a Concern Record</w:t>
      </w:r>
      <w:r w:rsidRPr="0090415B">
        <w:rPr>
          <w:rFonts w:ascii="Calibri" w:hAnsi="Calibri"/>
          <w:b/>
          <w:sz w:val="22"/>
          <w:szCs w:val="22"/>
        </w:rPr>
        <w:t xml:space="preserve"> </w:t>
      </w:r>
      <w:r w:rsidRPr="0090415B">
        <w:rPr>
          <w:rFonts w:ascii="Calibri" w:hAnsi="Calibri"/>
          <w:sz w:val="22"/>
          <w:szCs w:val="22"/>
        </w:rPr>
        <w:t xml:space="preserve">to record these early concerns. If the pupil does reveal that they are being harmed, staff should follow the advice below. Following an initial conversation with the pupil, if the member of staff </w:t>
      </w:r>
      <w:r w:rsidR="0070200D">
        <w:rPr>
          <w:rFonts w:ascii="Calibri" w:hAnsi="Calibri"/>
          <w:sz w:val="22"/>
          <w:szCs w:val="22"/>
        </w:rPr>
        <w:t>has</w:t>
      </w:r>
      <w:r w:rsidR="0070200D" w:rsidRPr="0090415B">
        <w:rPr>
          <w:rFonts w:ascii="Calibri" w:hAnsi="Calibri"/>
          <w:sz w:val="22"/>
          <w:szCs w:val="22"/>
        </w:rPr>
        <w:t xml:space="preserve"> </w:t>
      </w:r>
      <w:r w:rsidRPr="0090415B">
        <w:rPr>
          <w:rFonts w:ascii="Calibri" w:hAnsi="Calibri"/>
          <w:sz w:val="22"/>
          <w:szCs w:val="22"/>
        </w:rPr>
        <w:t>concern</w:t>
      </w:r>
      <w:r w:rsidR="0070200D">
        <w:rPr>
          <w:rFonts w:ascii="Calibri" w:hAnsi="Calibri"/>
          <w:sz w:val="22"/>
          <w:szCs w:val="22"/>
        </w:rPr>
        <w:t>s</w:t>
      </w:r>
      <w:r w:rsidRPr="0090415B">
        <w:rPr>
          <w:rFonts w:ascii="Calibri" w:hAnsi="Calibri"/>
          <w:sz w:val="22"/>
          <w:szCs w:val="22"/>
        </w:rPr>
        <w:t>, they should discuss their concerns with the DS</w:t>
      </w:r>
      <w:r w:rsidR="0070200D">
        <w:rPr>
          <w:rFonts w:ascii="Calibri" w:hAnsi="Calibri"/>
          <w:sz w:val="22"/>
          <w:szCs w:val="22"/>
        </w:rPr>
        <w:t>L</w:t>
      </w:r>
      <w:r w:rsidRPr="0090415B">
        <w:rPr>
          <w:rFonts w:ascii="Calibri" w:hAnsi="Calibri"/>
          <w:sz w:val="22"/>
          <w:szCs w:val="22"/>
        </w:rPr>
        <w:t xml:space="preserve">. </w:t>
      </w:r>
      <w:r>
        <w:rPr>
          <w:rFonts w:ascii="Calibri" w:hAnsi="Calibri"/>
          <w:sz w:val="22"/>
          <w:szCs w:val="22"/>
        </w:rPr>
        <w:t xml:space="preserve"> </w:t>
      </w:r>
    </w:p>
    <w:p w:rsidR="0072274E" w:rsidRDefault="0072274E" w:rsidP="0072274E">
      <w:pPr>
        <w:pStyle w:val="CM148"/>
        <w:ind w:right="212"/>
        <w:rPr>
          <w:rFonts w:ascii="Calibri" w:hAnsi="Calibri"/>
          <w:sz w:val="22"/>
          <w:szCs w:val="22"/>
        </w:rPr>
      </w:pPr>
    </w:p>
    <w:p w:rsidR="0072274E" w:rsidRPr="0072274E" w:rsidRDefault="0072274E" w:rsidP="0072274E">
      <w:pPr>
        <w:pStyle w:val="CM148"/>
        <w:ind w:right="212"/>
        <w:rPr>
          <w:rFonts w:ascii="Calibri" w:hAnsi="Calibri"/>
          <w:sz w:val="22"/>
          <w:szCs w:val="22"/>
        </w:rPr>
      </w:pPr>
      <w:r w:rsidRPr="0072274E">
        <w:rPr>
          <w:rFonts w:ascii="Calibri" w:hAnsi="Calibri"/>
          <w:sz w:val="22"/>
          <w:szCs w:val="22"/>
        </w:rPr>
        <w:t>No single professional can have a full picture of a child’s needs and circumstances</w:t>
      </w:r>
    </w:p>
    <w:p w:rsidR="00766174" w:rsidRDefault="0072274E" w:rsidP="0072274E">
      <w:pPr>
        <w:pStyle w:val="CM148"/>
        <w:ind w:right="212"/>
        <w:rPr>
          <w:rFonts w:ascii="Calibri" w:hAnsi="Calibri"/>
          <w:sz w:val="22"/>
          <w:szCs w:val="22"/>
        </w:rPr>
      </w:pPr>
      <w:proofErr w:type="gramStart"/>
      <w:r w:rsidRPr="0072274E">
        <w:rPr>
          <w:rFonts w:ascii="Calibri" w:hAnsi="Calibri"/>
          <w:sz w:val="22"/>
          <w:szCs w:val="22"/>
        </w:rPr>
        <w:t>and</w:t>
      </w:r>
      <w:proofErr w:type="gramEnd"/>
      <w:r w:rsidRPr="0072274E">
        <w:rPr>
          <w:rFonts w:ascii="Calibri" w:hAnsi="Calibri"/>
          <w:sz w:val="22"/>
          <w:szCs w:val="22"/>
        </w:rPr>
        <w:t xml:space="preserve">, if children and families are to receive the right help </w:t>
      </w:r>
      <w:r>
        <w:rPr>
          <w:rFonts w:ascii="Calibri" w:hAnsi="Calibri"/>
          <w:sz w:val="22"/>
          <w:szCs w:val="22"/>
        </w:rPr>
        <w:t xml:space="preserve">at the right time, everyone </w:t>
      </w:r>
      <w:r w:rsidR="00D7759D">
        <w:rPr>
          <w:rFonts w:ascii="Calibri" w:hAnsi="Calibri"/>
          <w:sz w:val="22"/>
          <w:szCs w:val="22"/>
        </w:rPr>
        <w:t>who comes</w:t>
      </w:r>
      <w:r w:rsidRPr="0072274E">
        <w:rPr>
          <w:rFonts w:ascii="Calibri" w:hAnsi="Calibri"/>
          <w:sz w:val="22"/>
          <w:szCs w:val="22"/>
        </w:rPr>
        <w:t xml:space="preserve"> into contact with them has a role to play i</w:t>
      </w:r>
      <w:r>
        <w:rPr>
          <w:rFonts w:ascii="Calibri" w:hAnsi="Calibri"/>
          <w:sz w:val="22"/>
          <w:szCs w:val="22"/>
        </w:rPr>
        <w:t xml:space="preserve">n identifying concerns, sharing </w:t>
      </w:r>
      <w:r w:rsidRPr="0072274E">
        <w:rPr>
          <w:rFonts w:ascii="Calibri" w:hAnsi="Calibri"/>
          <w:sz w:val="22"/>
          <w:szCs w:val="22"/>
        </w:rPr>
        <w:t>information and taking prompt action.</w:t>
      </w:r>
    </w:p>
    <w:p w:rsidR="00565D98" w:rsidRPr="00565D98" w:rsidRDefault="00565D98" w:rsidP="00565D98">
      <w:bookmarkStart w:id="46" w:name="_Toc295993823"/>
      <w:bookmarkStart w:id="47" w:name="_Toc459639238"/>
    </w:p>
    <w:p w:rsidR="00766174" w:rsidRPr="0090415B" w:rsidRDefault="00766174" w:rsidP="00C330F0">
      <w:pPr>
        <w:pStyle w:val="Heading2"/>
        <w:spacing w:line="240" w:lineRule="auto"/>
      </w:pPr>
      <w:r w:rsidRPr="0090415B">
        <w:t>If a pupil discloses to you</w:t>
      </w:r>
      <w:bookmarkEnd w:id="46"/>
      <w:bookmarkEnd w:id="47"/>
      <w:r w:rsidRPr="0090415B">
        <w:t xml:space="preserve"> </w:t>
      </w:r>
    </w:p>
    <w:p w:rsidR="00766174" w:rsidRPr="0090415B" w:rsidRDefault="00766174" w:rsidP="00C330F0">
      <w:pPr>
        <w:pStyle w:val="CM148"/>
        <w:rPr>
          <w:rFonts w:ascii="Calibri" w:hAnsi="Calibri"/>
          <w:sz w:val="22"/>
          <w:szCs w:val="22"/>
        </w:rPr>
      </w:pPr>
      <w:r w:rsidRPr="0090415B">
        <w:rPr>
          <w:rFonts w:ascii="Calibri" w:hAnsi="Calibri"/>
          <w:sz w:val="22"/>
          <w:szCs w:val="22"/>
        </w:rPr>
        <w:t xml:space="preserve">It takes a lot of courage for a child to disclose that they are being abused. They may feel ashamed, particularly if the abuse is sexual; their abuser may have threatened what will happen if they tell; they may have lost all trust in adults; or they may believe, or have been told, that the abuse is their own fault. </w:t>
      </w:r>
      <w:r>
        <w:rPr>
          <w:rFonts w:ascii="Calibri" w:hAnsi="Calibri"/>
          <w:sz w:val="22"/>
          <w:szCs w:val="22"/>
        </w:rPr>
        <w:t>Sometimes they may not be aware that what is happening is abusive.</w:t>
      </w:r>
    </w:p>
    <w:p w:rsidR="00766174" w:rsidRPr="0090415B" w:rsidRDefault="00766174" w:rsidP="00C330F0">
      <w:pPr>
        <w:pStyle w:val="CM2"/>
        <w:spacing w:line="240" w:lineRule="auto"/>
        <w:rPr>
          <w:rFonts w:ascii="Calibri" w:hAnsi="Calibri"/>
          <w:sz w:val="22"/>
          <w:szCs w:val="22"/>
        </w:rPr>
      </w:pPr>
    </w:p>
    <w:p w:rsidR="00766174" w:rsidRPr="0090415B" w:rsidRDefault="00766174" w:rsidP="00C330F0">
      <w:pPr>
        <w:pStyle w:val="CM2"/>
        <w:spacing w:line="240" w:lineRule="auto"/>
        <w:rPr>
          <w:rFonts w:ascii="Calibri" w:hAnsi="Calibri"/>
          <w:sz w:val="22"/>
          <w:szCs w:val="22"/>
        </w:rPr>
      </w:pPr>
      <w:r w:rsidRPr="0090415B">
        <w:rPr>
          <w:rFonts w:ascii="Calibri" w:hAnsi="Calibri"/>
          <w:sz w:val="22"/>
          <w:szCs w:val="22"/>
        </w:rPr>
        <w:t>If a pupil talks to a member of staff about any risks to their safety or wellbeing,</w:t>
      </w:r>
      <w:r w:rsidRPr="0090415B">
        <w:rPr>
          <w:rFonts w:ascii="Calibri" w:hAnsi="Calibri"/>
          <w:b/>
          <w:sz w:val="22"/>
          <w:szCs w:val="22"/>
        </w:rPr>
        <w:t xml:space="preserve"> the staff member will</w:t>
      </w:r>
      <w:r w:rsidR="0070200D">
        <w:rPr>
          <w:rFonts w:ascii="Calibri" w:hAnsi="Calibri"/>
          <w:b/>
          <w:sz w:val="22"/>
          <w:szCs w:val="22"/>
        </w:rPr>
        <w:t xml:space="preserve">, at the appropriate time, </w:t>
      </w:r>
      <w:r w:rsidRPr="0090415B">
        <w:rPr>
          <w:rFonts w:ascii="Calibri" w:hAnsi="Calibri"/>
          <w:b/>
          <w:sz w:val="22"/>
          <w:szCs w:val="22"/>
        </w:rPr>
        <w:t xml:space="preserve">let the pupil know that </w:t>
      </w:r>
      <w:r w:rsidR="0070200D">
        <w:rPr>
          <w:rFonts w:ascii="Calibri" w:hAnsi="Calibri"/>
          <w:b/>
          <w:sz w:val="22"/>
          <w:szCs w:val="22"/>
        </w:rPr>
        <w:t xml:space="preserve">in order to help them </w:t>
      </w:r>
      <w:r w:rsidRPr="0090415B">
        <w:rPr>
          <w:rFonts w:ascii="Calibri" w:hAnsi="Calibri"/>
          <w:b/>
          <w:sz w:val="22"/>
          <w:szCs w:val="22"/>
        </w:rPr>
        <w:t>they must pass the information on</w:t>
      </w:r>
      <w:r w:rsidR="0070200D">
        <w:rPr>
          <w:rFonts w:ascii="Calibri" w:hAnsi="Calibri"/>
          <w:b/>
          <w:sz w:val="22"/>
          <w:szCs w:val="22"/>
        </w:rPr>
        <w:t xml:space="preserve"> to the DSL</w:t>
      </w:r>
      <w:r w:rsidR="00565D98">
        <w:rPr>
          <w:rFonts w:ascii="Calibri" w:hAnsi="Calibri"/>
          <w:b/>
          <w:sz w:val="22"/>
          <w:szCs w:val="22"/>
        </w:rPr>
        <w:t xml:space="preserve"> immediately</w:t>
      </w:r>
      <w:r w:rsidRPr="0090415B">
        <w:rPr>
          <w:rFonts w:ascii="Calibri" w:hAnsi="Calibri"/>
          <w:sz w:val="22"/>
          <w:szCs w:val="22"/>
        </w:rPr>
        <w:t xml:space="preserve">. The point at which they tell the pupil this is a matter for professional judgement. During their conversations with the pupils staff will: </w:t>
      </w:r>
    </w:p>
    <w:p w:rsidR="00766174" w:rsidRPr="0090415B" w:rsidRDefault="00766174" w:rsidP="00C330F0">
      <w:pPr>
        <w:pStyle w:val="Default"/>
        <w:rPr>
          <w:rFonts w:ascii="Calibri" w:hAnsi="Calibri"/>
          <w:sz w:val="22"/>
          <w:szCs w:val="22"/>
        </w:rPr>
      </w:pPr>
    </w:p>
    <w:p w:rsidR="00766174" w:rsidRPr="0090415B" w:rsidRDefault="00766174" w:rsidP="00682ED1">
      <w:pPr>
        <w:pStyle w:val="CM2"/>
        <w:numPr>
          <w:ilvl w:val="0"/>
          <w:numId w:val="10"/>
        </w:numPr>
        <w:spacing w:line="240" w:lineRule="auto"/>
        <w:rPr>
          <w:rFonts w:ascii="Calibri" w:hAnsi="Calibri"/>
          <w:sz w:val="22"/>
          <w:szCs w:val="22"/>
        </w:rPr>
      </w:pPr>
      <w:r w:rsidRPr="0090415B">
        <w:rPr>
          <w:rFonts w:ascii="Calibri" w:hAnsi="Calibri"/>
          <w:sz w:val="22"/>
          <w:szCs w:val="22"/>
        </w:rPr>
        <w:t>allow them to speak freely</w:t>
      </w:r>
    </w:p>
    <w:p w:rsidR="00020B99" w:rsidRDefault="00766174" w:rsidP="00682ED1">
      <w:pPr>
        <w:pStyle w:val="CM2"/>
        <w:numPr>
          <w:ilvl w:val="0"/>
          <w:numId w:val="10"/>
        </w:numPr>
        <w:spacing w:line="240" w:lineRule="auto"/>
        <w:rPr>
          <w:rFonts w:ascii="Calibri" w:hAnsi="Calibri"/>
          <w:sz w:val="22"/>
          <w:szCs w:val="22"/>
        </w:rPr>
      </w:pPr>
      <w:r w:rsidRPr="0090415B">
        <w:rPr>
          <w:rFonts w:ascii="Calibri" w:hAnsi="Calibri"/>
          <w:sz w:val="22"/>
          <w:szCs w:val="22"/>
        </w:rPr>
        <w:t>remain calm and not overreact</w:t>
      </w:r>
    </w:p>
    <w:p w:rsidR="00766174" w:rsidRPr="0090415B" w:rsidRDefault="00766174" w:rsidP="00682ED1">
      <w:pPr>
        <w:pStyle w:val="CM2"/>
        <w:numPr>
          <w:ilvl w:val="0"/>
          <w:numId w:val="10"/>
        </w:numPr>
        <w:spacing w:line="240" w:lineRule="auto"/>
        <w:rPr>
          <w:rFonts w:ascii="Calibri" w:hAnsi="Calibri"/>
          <w:sz w:val="22"/>
          <w:szCs w:val="22"/>
        </w:rPr>
      </w:pPr>
      <w:r w:rsidRPr="0090415B">
        <w:rPr>
          <w:rFonts w:ascii="Calibri" w:hAnsi="Calibri"/>
          <w:sz w:val="22"/>
          <w:szCs w:val="22"/>
        </w:rPr>
        <w:t>give reassuring nods or words of comfort – ‘I’m so sorry this has happened’, ‘I want to help’, ‘This isn’t your fault’, ‘You are doing the right thing in talking to me’</w:t>
      </w:r>
    </w:p>
    <w:p w:rsidR="00766174" w:rsidRPr="0090415B" w:rsidRDefault="00766174" w:rsidP="00682ED1">
      <w:pPr>
        <w:pStyle w:val="CM98"/>
        <w:numPr>
          <w:ilvl w:val="0"/>
          <w:numId w:val="10"/>
        </w:numPr>
        <w:spacing w:line="240" w:lineRule="auto"/>
        <w:rPr>
          <w:rFonts w:ascii="Calibri" w:hAnsi="Calibri"/>
          <w:sz w:val="22"/>
          <w:szCs w:val="22"/>
        </w:rPr>
      </w:pPr>
      <w:r w:rsidRPr="0090415B">
        <w:rPr>
          <w:rFonts w:ascii="Calibri" w:hAnsi="Calibri"/>
          <w:sz w:val="22"/>
          <w:szCs w:val="22"/>
        </w:rPr>
        <w:t xml:space="preserve">not be afraid of silences </w:t>
      </w:r>
    </w:p>
    <w:p w:rsidR="00766174" w:rsidRPr="0090415B" w:rsidRDefault="00766174" w:rsidP="00682ED1">
      <w:pPr>
        <w:pStyle w:val="CM98"/>
        <w:numPr>
          <w:ilvl w:val="0"/>
          <w:numId w:val="10"/>
        </w:numPr>
        <w:spacing w:line="240" w:lineRule="auto"/>
        <w:rPr>
          <w:rFonts w:ascii="Calibri" w:hAnsi="Calibri"/>
          <w:sz w:val="22"/>
          <w:szCs w:val="22"/>
        </w:rPr>
      </w:pPr>
      <w:r w:rsidRPr="0090415B">
        <w:rPr>
          <w:rFonts w:ascii="Calibri" w:hAnsi="Calibri"/>
          <w:b/>
          <w:sz w:val="22"/>
          <w:szCs w:val="22"/>
        </w:rPr>
        <w:t>under no circumstances</w:t>
      </w:r>
      <w:r w:rsidRPr="0090415B">
        <w:rPr>
          <w:rFonts w:ascii="Calibri" w:hAnsi="Calibri"/>
          <w:sz w:val="22"/>
          <w:szCs w:val="22"/>
        </w:rPr>
        <w:t xml:space="preserve"> ask investigative questions – such as how many times this has happened, whether it happens to siblings, or what does the pupil’s mother think about </w:t>
      </w:r>
      <w:r w:rsidR="0070200D">
        <w:rPr>
          <w:rFonts w:ascii="Calibri" w:hAnsi="Calibri"/>
          <w:sz w:val="22"/>
          <w:szCs w:val="22"/>
        </w:rPr>
        <w:t>it</w:t>
      </w:r>
      <w:r w:rsidR="0070200D" w:rsidRPr="0090415B">
        <w:rPr>
          <w:rFonts w:ascii="Calibri" w:hAnsi="Calibri"/>
          <w:sz w:val="22"/>
          <w:szCs w:val="22"/>
        </w:rPr>
        <w:t xml:space="preserve"> </w:t>
      </w:r>
    </w:p>
    <w:p w:rsidR="00766174" w:rsidRPr="0090415B" w:rsidRDefault="00766174" w:rsidP="00682ED1">
      <w:pPr>
        <w:pStyle w:val="CM98"/>
        <w:numPr>
          <w:ilvl w:val="0"/>
          <w:numId w:val="10"/>
        </w:numPr>
        <w:spacing w:line="240" w:lineRule="auto"/>
        <w:rPr>
          <w:rFonts w:ascii="Calibri" w:hAnsi="Calibri"/>
          <w:sz w:val="22"/>
          <w:szCs w:val="22"/>
        </w:rPr>
      </w:pPr>
      <w:r w:rsidRPr="0090415B">
        <w:rPr>
          <w:rFonts w:ascii="Calibri" w:hAnsi="Calibri"/>
          <w:sz w:val="22"/>
          <w:szCs w:val="22"/>
        </w:rPr>
        <w:t>at an appropriate time tell the pupil that in order to help them, the member of staff must pass the information on</w:t>
      </w:r>
      <w:r w:rsidR="00877B1C">
        <w:rPr>
          <w:rFonts w:ascii="Calibri" w:hAnsi="Calibri"/>
          <w:sz w:val="22"/>
          <w:szCs w:val="22"/>
        </w:rPr>
        <w:t xml:space="preserve"> and explain to whom and why</w:t>
      </w:r>
    </w:p>
    <w:p w:rsidR="0040264C" w:rsidRDefault="00766174" w:rsidP="00682ED1">
      <w:pPr>
        <w:pStyle w:val="CM98"/>
        <w:numPr>
          <w:ilvl w:val="0"/>
          <w:numId w:val="10"/>
        </w:numPr>
        <w:spacing w:line="240" w:lineRule="auto"/>
        <w:rPr>
          <w:rFonts w:ascii="Calibri" w:hAnsi="Calibri"/>
          <w:sz w:val="22"/>
          <w:szCs w:val="22"/>
        </w:rPr>
      </w:pPr>
      <w:r w:rsidRPr="0070200D">
        <w:rPr>
          <w:rFonts w:ascii="Calibri" w:hAnsi="Calibri"/>
          <w:sz w:val="22"/>
          <w:szCs w:val="22"/>
        </w:rPr>
        <w:lastRenderedPageBreak/>
        <w:t xml:space="preserve">not automatically offer any physical touch as comfort </w:t>
      </w:r>
    </w:p>
    <w:p w:rsidR="00766174" w:rsidRPr="00E648DB" w:rsidRDefault="00766174" w:rsidP="00682ED1">
      <w:pPr>
        <w:pStyle w:val="CM98"/>
        <w:numPr>
          <w:ilvl w:val="0"/>
          <w:numId w:val="10"/>
        </w:numPr>
        <w:spacing w:line="240" w:lineRule="auto"/>
        <w:rPr>
          <w:rFonts w:ascii="Calibri" w:hAnsi="Calibri"/>
          <w:sz w:val="22"/>
          <w:szCs w:val="22"/>
        </w:rPr>
      </w:pPr>
      <w:proofErr w:type="gramStart"/>
      <w:r w:rsidRPr="0070200D">
        <w:rPr>
          <w:rFonts w:ascii="Calibri" w:hAnsi="Calibri"/>
          <w:sz w:val="22"/>
          <w:szCs w:val="22"/>
        </w:rPr>
        <w:t>avoid</w:t>
      </w:r>
      <w:proofErr w:type="gramEnd"/>
      <w:r w:rsidRPr="0070200D">
        <w:rPr>
          <w:rFonts w:ascii="Calibri" w:hAnsi="Calibri"/>
          <w:sz w:val="22"/>
          <w:szCs w:val="22"/>
        </w:rPr>
        <w:t xml:space="preserve"> admonishing the child for not disclosing earlier. Saying things such as ‘I do wish you had told me about this when it started’ </w:t>
      </w:r>
      <w:r w:rsidRPr="00E648DB">
        <w:rPr>
          <w:rFonts w:ascii="Calibri" w:hAnsi="Calibri"/>
          <w:sz w:val="22"/>
          <w:szCs w:val="22"/>
        </w:rPr>
        <w:t>may be interpreted by the child to mean that they have done something wrong</w:t>
      </w:r>
    </w:p>
    <w:p w:rsidR="00766174" w:rsidRPr="0090415B" w:rsidRDefault="00766174" w:rsidP="00682ED1">
      <w:pPr>
        <w:numPr>
          <w:ilvl w:val="0"/>
          <w:numId w:val="10"/>
        </w:numPr>
        <w:autoSpaceDE w:val="0"/>
        <w:autoSpaceDN w:val="0"/>
        <w:adjustRightInd w:val="0"/>
        <w:spacing w:after="0" w:line="240" w:lineRule="auto"/>
      </w:pPr>
      <w:r w:rsidRPr="0090415B">
        <w:t xml:space="preserve">tell the pupil what will happen next </w:t>
      </w:r>
    </w:p>
    <w:p w:rsidR="00766174" w:rsidRPr="0090415B" w:rsidRDefault="00766174" w:rsidP="00682ED1">
      <w:pPr>
        <w:pStyle w:val="CM148"/>
        <w:numPr>
          <w:ilvl w:val="0"/>
          <w:numId w:val="10"/>
        </w:numPr>
        <w:rPr>
          <w:rFonts w:ascii="Calibri" w:hAnsi="Calibri"/>
          <w:sz w:val="22"/>
          <w:szCs w:val="22"/>
        </w:rPr>
      </w:pPr>
      <w:r w:rsidRPr="0090415B">
        <w:rPr>
          <w:rFonts w:ascii="Calibri" w:hAnsi="Calibri"/>
          <w:sz w:val="22"/>
          <w:szCs w:val="22"/>
        </w:rPr>
        <w:t>report verbally to the DS</w:t>
      </w:r>
      <w:r w:rsidR="0070200D">
        <w:rPr>
          <w:rFonts w:ascii="Calibri" w:hAnsi="Calibri"/>
          <w:sz w:val="22"/>
          <w:szCs w:val="22"/>
        </w:rPr>
        <w:t>L</w:t>
      </w:r>
      <w:r w:rsidRPr="0090415B">
        <w:rPr>
          <w:rFonts w:ascii="Calibri" w:hAnsi="Calibri"/>
          <w:sz w:val="22"/>
          <w:szCs w:val="22"/>
        </w:rPr>
        <w:t xml:space="preserve"> even if the child has promised to do it by themselves</w:t>
      </w:r>
    </w:p>
    <w:p w:rsidR="00766174" w:rsidRPr="0090415B" w:rsidRDefault="0040264C" w:rsidP="00682ED1">
      <w:pPr>
        <w:pStyle w:val="CM148"/>
        <w:numPr>
          <w:ilvl w:val="0"/>
          <w:numId w:val="10"/>
        </w:numPr>
        <w:rPr>
          <w:rFonts w:ascii="Calibri" w:hAnsi="Calibri"/>
          <w:sz w:val="22"/>
          <w:szCs w:val="22"/>
        </w:rPr>
      </w:pPr>
      <w:proofErr w:type="gramStart"/>
      <w:r>
        <w:rPr>
          <w:rFonts w:ascii="Calibri" w:hAnsi="Calibri"/>
          <w:sz w:val="22"/>
          <w:szCs w:val="22"/>
        </w:rPr>
        <w:t>c</w:t>
      </w:r>
      <w:r w:rsidR="00481A71">
        <w:rPr>
          <w:rFonts w:ascii="Calibri" w:hAnsi="Calibri"/>
          <w:sz w:val="22"/>
          <w:szCs w:val="22"/>
        </w:rPr>
        <w:t>omplete</w:t>
      </w:r>
      <w:proofErr w:type="gramEnd"/>
      <w:r w:rsidR="00481A71">
        <w:rPr>
          <w:rFonts w:ascii="Calibri" w:hAnsi="Calibri"/>
          <w:sz w:val="22"/>
          <w:szCs w:val="22"/>
        </w:rPr>
        <w:t xml:space="preserve"> the </w:t>
      </w:r>
      <w:r w:rsidR="001D20C7">
        <w:rPr>
          <w:rFonts w:ascii="Calibri" w:hAnsi="Calibri"/>
          <w:b/>
          <w:sz w:val="22"/>
          <w:szCs w:val="22"/>
        </w:rPr>
        <w:t>logging a</w:t>
      </w:r>
      <w:r w:rsidR="00766174" w:rsidRPr="0090415B">
        <w:rPr>
          <w:rFonts w:ascii="Calibri" w:hAnsi="Calibri"/>
          <w:b/>
          <w:sz w:val="22"/>
          <w:szCs w:val="22"/>
        </w:rPr>
        <w:t xml:space="preserve"> concern form </w:t>
      </w:r>
      <w:r w:rsidR="00766174" w:rsidRPr="0090415B">
        <w:rPr>
          <w:rFonts w:ascii="Calibri" w:hAnsi="Calibri"/>
          <w:sz w:val="22"/>
          <w:szCs w:val="22"/>
        </w:rPr>
        <w:t xml:space="preserve">and hand it to the </w:t>
      </w:r>
      <w:r w:rsidR="00481A71">
        <w:rPr>
          <w:rFonts w:ascii="Calibri" w:hAnsi="Calibri"/>
          <w:sz w:val="22"/>
          <w:szCs w:val="22"/>
        </w:rPr>
        <w:t xml:space="preserve">DSL </w:t>
      </w:r>
      <w:r w:rsidR="00565D98">
        <w:rPr>
          <w:rFonts w:ascii="Calibri" w:hAnsi="Calibri"/>
          <w:sz w:val="22"/>
          <w:szCs w:val="22"/>
        </w:rPr>
        <w:t>immediately.</w:t>
      </w:r>
      <w:r w:rsidR="00766174" w:rsidRPr="0090415B">
        <w:rPr>
          <w:rFonts w:ascii="Calibri" w:hAnsi="Calibri"/>
          <w:sz w:val="22"/>
          <w:szCs w:val="22"/>
        </w:rPr>
        <w:t xml:space="preserve"> </w:t>
      </w:r>
    </w:p>
    <w:p w:rsidR="00766174" w:rsidRPr="0099351A" w:rsidRDefault="00766174" w:rsidP="00682ED1">
      <w:pPr>
        <w:pStyle w:val="CM148"/>
        <w:numPr>
          <w:ilvl w:val="0"/>
          <w:numId w:val="10"/>
        </w:numPr>
        <w:rPr>
          <w:rFonts w:ascii="Calibri" w:hAnsi="Calibri"/>
          <w:sz w:val="22"/>
          <w:szCs w:val="22"/>
        </w:rPr>
      </w:pPr>
      <w:proofErr w:type="gramStart"/>
      <w:r w:rsidRPr="0090415B">
        <w:rPr>
          <w:rFonts w:ascii="Calibri" w:hAnsi="Calibri"/>
          <w:sz w:val="22"/>
          <w:szCs w:val="22"/>
        </w:rPr>
        <w:t>seek</w:t>
      </w:r>
      <w:proofErr w:type="gramEnd"/>
      <w:r w:rsidRPr="0090415B">
        <w:rPr>
          <w:rFonts w:ascii="Calibri" w:hAnsi="Calibri"/>
          <w:sz w:val="22"/>
          <w:szCs w:val="22"/>
        </w:rPr>
        <w:t xml:space="preserve"> support if they feel distressed</w:t>
      </w:r>
      <w:r w:rsidR="000812AB">
        <w:rPr>
          <w:rFonts w:ascii="Calibri" w:hAnsi="Calibri"/>
          <w:sz w:val="22"/>
          <w:szCs w:val="22"/>
        </w:rPr>
        <w:t>.</w:t>
      </w:r>
    </w:p>
    <w:p w:rsidR="00766174" w:rsidRPr="0090415B" w:rsidRDefault="00766174" w:rsidP="00C330F0">
      <w:pPr>
        <w:pStyle w:val="Heading2"/>
        <w:spacing w:line="240" w:lineRule="auto"/>
      </w:pPr>
      <w:bookmarkStart w:id="48" w:name="_Toc295993824"/>
      <w:bookmarkStart w:id="49" w:name="_Toc459639239"/>
      <w:r w:rsidRPr="0090415B">
        <w:t>Notifying parents</w:t>
      </w:r>
      <w:bookmarkEnd w:id="48"/>
      <w:bookmarkEnd w:id="49"/>
      <w:r w:rsidRPr="0090415B">
        <w:t xml:space="preserve"> </w:t>
      </w:r>
    </w:p>
    <w:p w:rsidR="00766174" w:rsidRPr="0090415B" w:rsidRDefault="00766174" w:rsidP="00C330F0">
      <w:pPr>
        <w:pStyle w:val="CM148"/>
        <w:rPr>
          <w:rFonts w:ascii="Calibri" w:hAnsi="Calibri"/>
          <w:sz w:val="22"/>
          <w:szCs w:val="22"/>
        </w:rPr>
      </w:pPr>
      <w:r w:rsidRPr="0090415B">
        <w:rPr>
          <w:rFonts w:ascii="Calibri" w:hAnsi="Calibri"/>
          <w:sz w:val="22"/>
          <w:szCs w:val="22"/>
        </w:rPr>
        <w:t>The school will normally seek to discuss any concerns about a pupil with their parents. This must be handled sensitively and the DS</w:t>
      </w:r>
      <w:r w:rsidR="00481A71">
        <w:rPr>
          <w:rFonts w:ascii="Calibri" w:hAnsi="Calibri"/>
          <w:sz w:val="22"/>
          <w:szCs w:val="22"/>
        </w:rPr>
        <w:t>L</w:t>
      </w:r>
      <w:r w:rsidRPr="0090415B">
        <w:rPr>
          <w:rFonts w:ascii="Calibri" w:hAnsi="Calibri"/>
          <w:sz w:val="22"/>
          <w:szCs w:val="22"/>
        </w:rPr>
        <w:t xml:space="preserve"> will make contact with the parent in the event of a concern, suspicion or disclosure. </w:t>
      </w:r>
    </w:p>
    <w:p w:rsidR="00481A71" w:rsidRDefault="00481A71" w:rsidP="0099351A">
      <w:pPr>
        <w:pStyle w:val="CM158"/>
        <w:ind w:right="212"/>
        <w:rPr>
          <w:rFonts w:ascii="Calibri" w:hAnsi="Calibri"/>
          <w:sz w:val="22"/>
          <w:szCs w:val="22"/>
        </w:rPr>
      </w:pPr>
    </w:p>
    <w:p w:rsidR="00766174" w:rsidRPr="0099351A" w:rsidRDefault="00481A71" w:rsidP="0099351A">
      <w:pPr>
        <w:pStyle w:val="CM158"/>
        <w:ind w:right="212"/>
        <w:rPr>
          <w:rFonts w:ascii="Calibri" w:hAnsi="Calibri"/>
          <w:sz w:val="22"/>
          <w:szCs w:val="22"/>
        </w:rPr>
      </w:pPr>
      <w:r>
        <w:rPr>
          <w:rFonts w:ascii="Calibri" w:hAnsi="Calibri"/>
          <w:sz w:val="22"/>
          <w:szCs w:val="22"/>
        </w:rPr>
        <w:t>Our focus is the safe</w:t>
      </w:r>
      <w:r w:rsidR="00414AEC">
        <w:rPr>
          <w:rFonts w:ascii="Calibri" w:hAnsi="Calibri"/>
          <w:sz w:val="22"/>
          <w:szCs w:val="22"/>
        </w:rPr>
        <w:t xml:space="preserve">ty and wellbeing of the pupil. </w:t>
      </w:r>
      <w:r>
        <w:rPr>
          <w:rFonts w:ascii="Calibri" w:hAnsi="Calibri"/>
          <w:sz w:val="22"/>
          <w:szCs w:val="22"/>
        </w:rPr>
        <w:t xml:space="preserve">Therefore, </w:t>
      </w:r>
      <w:r w:rsidR="00766174" w:rsidRPr="0090415B">
        <w:rPr>
          <w:rFonts w:ascii="Calibri" w:hAnsi="Calibri"/>
          <w:sz w:val="22"/>
          <w:szCs w:val="22"/>
        </w:rPr>
        <w:t>if the school believes that notifying parents could increase the risk to the child or exacerbate the problem, advice will first be sough</w:t>
      </w:r>
      <w:r w:rsidR="0099351A">
        <w:rPr>
          <w:rFonts w:ascii="Calibri" w:hAnsi="Calibri"/>
          <w:sz w:val="22"/>
          <w:szCs w:val="22"/>
        </w:rPr>
        <w:t>t from children’s social care</w:t>
      </w:r>
      <w:r>
        <w:rPr>
          <w:rFonts w:ascii="Calibri" w:hAnsi="Calibri"/>
          <w:sz w:val="22"/>
          <w:szCs w:val="22"/>
        </w:rPr>
        <w:t xml:space="preserve"> and/or the police before parents are contacted</w:t>
      </w:r>
      <w:r w:rsidR="0099351A">
        <w:rPr>
          <w:rFonts w:ascii="Calibri" w:hAnsi="Calibri"/>
          <w:sz w:val="22"/>
          <w:szCs w:val="22"/>
        </w:rPr>
        <w:t xml:space="preserve">. </w:t>
      </w:r>
    </w:p>
    <w:p w:rsidR="009D4D90" w:rsidRDefault="009D4D90" w:rsidP="009D4D90">
      <w:pPr>
        <w:pStyle w:val="Default"/>
        <w:rPr>
          <w:rStyle w:val="Heading1Char"/>
        </w:rPr>
      </w:pPr>
      <w:bookmarkStart w:id="50" w:name="_Toc295993825"/>
    </w:p>
    <w:p w:rsidR="009D4D90" w:rsidRDefault="009D4D90" w:rsidP="009D4D90">
      <w:pPr>
        <w:pStyle w:val="Default"/>
        <w:rPr>
          <w:rFonts w:ascii="Calibri" w:hAnsi="Calibri"/>
          <w:b/>
          <w:bCs/>
          <w:color w:val="auto"/>
          <w:sz w:val="22"/>
          <w:szCs w:val="22"/>
        </w:rPr>
      </w:pPr>
      <w:bookmarkStart w:id="51" w:name="_Toc459639240"/>
      <w:r w:rsidRPr="00957CE9">
        <w:rPr>
          <w:rStyle w:val="Heading1Char"/>
        </w:rPr>
        <w:t>Confidentiality and sharing information</w:t>
      </w:r>
      <w:bookmarkEnd w:id="51"/>
      <w:r w:rsidRPr="0090415B">
        <w:rPr>
          <w:rFonts w:ascii="Calibri" w:hAnsi="Calibri"/>
          <w:b/>
          <w:bCs/>
          <w:color w:val="auto"/>
          <w:sz w:val="22"/>
          <w:szCs w:val="22"/>
        </w:rPr>
        <w:t xml:space="preserve"> </w:t>
      </w:r>
    </w:p>
    <w:p w:rsidR="006A6DFB" w:rsidRDefault="006A6DFB" w:rsidP="009D4D90">
      <w:pPr>
        <w:pStyle w:val="Default"/>
        <w:rPr>
          <w:rFonts w:ascii="Calibri" w:hAnsi="Calibri"/>
          <w:b/>
          <w:bCs/>
          <w:color w:val="auto"/>
          <w:sz w:val="22"/>
          <w:szCs w:val="22"/>
        </w:rPr>
      </w:pPr>
    </w:p>
    <w:p w:rsidR="006A6DFB" w:rsidRPr="006A6DFB" w:rsidRDefault="006A6DFB" w:rsidP="009D4D90">
      <w:pPr>
        <w:pStyle w:val="Default"/>
        <w:rPr>
          <w:rFonts w:ascii="Calibri" w:hAnsi="Calibri"/>
          <w:color w:val="auto"/>
          <w:sz w:val="22"/>
          <w:szCs w:val="22"/>
        </w:rPr>
      </w:pPr>
      <w:r w:rsidRPr="006A6DFB">
        <w:rPr>
          <w:rFonts w:ascii="Calibri" w:hAnsi="Calibri"/>
          <w:bCs/>
          <w:color w:val="auto"/>
          <w:sz w:val="22"/>
          <w:szCs w:val="22"/>
        </w:rPr>
        <w:t xml:space="preserve">Office staff will ensure all pupil </w:t>
      </w:r>
      <w:r>
        <w:rPr>
          <w:rFonts w:ascii="Calibri" w:hAnsi="Calibri"/>
          <w:bCs/>
          <w:color w:val="auto"/>
          <w:sz w:val="22"/>
          <w:szCs w:val="22"/>
        </w:rPr>
        <w:t xml:space="preserve">and </w:t>
      </w:r>
      <w:r w:rsidRPr="006A6DFB">
        <w:rPr>
          <w:rFonts w:ascii="Calibri" w:hAnsi="Calibri"/>
          <w:bCs/>
          <w:color w:val="auto"/>
          <w:sz w:val="22"/>
          <w:szCs w:val="22"/>
        </w:rPr>
        <w:t>parent</w:t>
      </w:r>
      <w:r>
        <w:rPr>
          <w:rFonts w:ascii="Calibri" w:hAnsi="Calibri"/>
          <w:bCs/>
          <w:color w:val="auto"/>
          <w:sz w:val="22"/>
          <w:szCs w:val="22"/>
        </w:rPr>
        <w:t>’</w:t>
      </w:r>
      <w:r w:rsidRPr="006A6DFB">
        <w:rPr>
          <w:rFonts w:ascii="Calibri" w:hAnsi="Calibri"/>
          <w:bCs/>
          <w:color w:val="auto"/>
          <w:sz w:val="22"/>
          <w:szCs w:val="22"/>
        </w:rPr>
        <w:t>s records are up to date through termly data collection.</w:t>
      </w:r>
    </w:p>
    <w:p w:rsidR="009D4D90" w:rsidRPr="0090415B" w:rsidRDefault="009D4D90" w:rsidP="009D4D90">
      <w:pPr>
        <w:pStyle w:val="CM148"/>
        <w:rPr>
          <w:rFonts w:ascii="Calibri" w:hAnsi="Calibri"/>
          <w:sz w:val="22"/>
          <w:szCs w:val="22"/>
        </w:rPr>
      </w:pPr>
      <w:r w:rsidRPr="0090415B">
        <w:rPr>
          <w:rFonts w:ascii="Calibri" w:hAnsi="Calibri"/>
          <w:sz w:val="22"/>
          <w:szCs w:val="22"/>
        </w:rPr>
        <w:t xml:space="preserve">All staff will understand that child protection issues warrant a high level of confidentiality, not only out of respect for the pupil and staff involved but also to ensure that </w:t>
      </w:r>
      <w:r>
        <w:rPr>
          <w:rFonts w:ascii="Calibri" w:hAnsi="Calibri"/>
          <w:sz w:val="22"/>
          <w:szCs w:val="22"/>
        </w:rPr>
        <w:t xml:space="preserve">information </w:t>
      </w:r>
      <w:r w:rsidRPr="0090415B">
        <w:rPr>
          <w:rFonts w:ascii="Calibri" w:hAnsi="Calibri"/>
          <w:sz w:val="22"/>
          <w:szCs w:val="22"/>
        </w:rPr>
        <w:t xml:space="preserve">being released into the public domain does not compromise evidence. </w:t>
      </w:r>
    </w:p>
    <w:p w:rsidR="009D4D90" w:rsidRPr="0090415B" w:rsidRDefault="009D4D90" w:rsidP="009D4D90">
      <w:pPr>
        <w:pStyle w:val="CM148"/>
        <w:ind w:right="67"/>
        <w:rPr>
          <w:rFonts w:ascii="Calibri" w:hAnsi="Calibri"/>
          <w:sz w:val="22"/>
          <w:szCs w:val="22"/>
        </w:rPr>
      </w:pPr>
    </w:p>
    <w:p w:rsidR="009D4D90" w:rsidRDefault="009D4D90" w:rsidP="009D4D90">
      <w:pPr>
        <w:pStyle w:val="CM148"/>
        <w:ind w:right="67"/>
        <w:rPr>
          <w:rFonts w:ascii="Calibri" w:hAnsi="Calibri"/>
          <w:sz w:val="22"/>
          <w:szCs w:val="22"/>
        </w:rPr>
      </w:pPr>
      <w:r w:rsidRPr="0090415B">
        <w:rPr>
          <w:rFonts w:ascii="Calibri" w:hAnsi="Calibri"/>
          <w:sz w:val="22"/>
          <w:szCs w:val="22"/>
        </w:rPr>
        <w:t xml:space="preserve">Staff should only discuss concerns with the </w:t>
      </w:r>
      <w:r>
        <w:rPr>
          <w:rFonts w:ascii="Calibri" w:hAnsi="Calibri"/>
          <w:sz w:val="22"/>
          <w:szCs w:val="22"/>
        </w:rPr>
        <w:t>DSL</w:t>
      </w:r>
      <w:r w:rsidRPr="0090415B">
        <w:rPr>
          <w:rFonts w:ascii="Calibri" w:hAnsi="Calibri"/>
          <w:sz w:val="22"/>
          <w:szCs w:val="22"/>
        </w:rPr>
        <w:t xml:space="preserve">, </w:t>
      </w:r>
      <w:r w:rsidR="007939EF">
        <w:rPr>
          <w:rFonts w:ascii="Calibri" w:hAnsi="Calibri"/>
          <w:sz w:val="22"/>
          <w:szCs w:val="22"/>
        </w:rPr>
        <w:t>Headteacher</w:t>
      </w:r>
      <w:r w:rsidR="007E4C19">
        <w:rPr>
          <w:rFonts w:ascii="Calibri" w:hAnsi="Calibri"/>
          <w:sz w:val="22"/>
          <w:szCs w:val="22"/>
        </w:rPr>
        <w:t xml:space="preserve"> </w:t>
      </w:r>
      <w:r w:rsidRPr="0090415B">
        <w:rPr>
          <w:rFonts w:ascii="Calibri" w:hAnsi="Calibri"/>
          <w:sz w:val="22"/>
          <w:szCs w:val="22"/>
        </w:rPr>
        <w:t>or chair of governors (depending on who is the subject of the concern). That person will then decide who else needs to have the information and they will disseminate it on a ‘need-to-</w:t>
      </w:r>
      <w:r w:rsidRPr="0090415B">
        <w:rPr>
          <w:rFonts w:ascii="Calibri" w:hAnsi="Calibri"/>
          <w:sz w:val="22"/>
          <w:szCs w:val="22"/>
        </w:rPr>
        <w:softHyphen/>
        <w:t xml:space="preserve">know’ basis. </w:t>
      </w:r>
    </w:p>
    <w:p w:rsidR="009D4D90" w:rsidRDefault="009D4D90" w:rsidP="009D4D90">
      <w:pPr>
        <w:pStyle w:val="Default"/>
      </w:pPr>
    </w:p>
    <w:p w:rsidR="009D4D90" w:rsidRPr="001341DE" w:rsidRDefault="009D4D90" w:rsidP="009D4D90">
      <w:pPr>
        <w:pStyle w:val="Default"/>
        <w:rPr>
          <w:rFonts w:ascii="Calibri" w:hAnsi="Calibri"/>
          <w:sz w:val="22"/>
        </w:rPr>
      </w:pPr>
      <w:r w:rsidRPr="001341DE">
        <w:rPr>
          <w:rFonts w:ascii="Calibri" w:hAnsi="Calibri"/>
          <w:sz w:val="22"/>
        </w:rPr>
        <w:t>However, following a number of cases</w:t>
      </w:r>
      <w:r>
        <w:rPr>
          <w:rFonts w:ascii="Calibri" w:hAnsi="Calibri"/>
          <w:sz w:val="22"/>
        </w:rPr>
        <w:t xml:space="preserve"> where senior leaders in school had failed to act upon concerns raised by staff, </w:t>
      </w:r>
      <w:r w:rsidR="001D20C7">
        <w:rPr>
          <w:rFonts w:ascii="Calibri" w:hAnsi="Calibri"/>
          <w:sz w:val="22"/>
        </w:rPr>
        <w:t>‘</w:t>
      </w:r>
      <w:r w:rsidRPr="001341DE">
        <w:rPr>
          <w:rFonts w:ascii="Calibri" w:hAnsi="Calibri"/>
          <w:i/>
          <w:sz w:val="22"/>
        </w:rPr>
        <w:t>Keeping Children Safe in Education</w:t>
      </w:r>
      <w:r>
        <w:rPr>
          <w:rFonts w:ascii="Calibri" w:hAnsi="Calibri"/>
          <w:i/>
          <w:sz w:val="22"/>
        </w:rPr>
        <w:t xml:space="preserve"> (2016)</w:t>
      </w:r>
      <w:r w:rsidR="001D20C7">
        <w:rPr>
          <w:rFonts w:ascii="Calibri" w:hAnsi="Calibri"/>
          <w:sz w:val="22"/>
        </w:rPr>
        <w:t>’</w:t>
      </w:r>
      <w:r>
        <w:rPr>
          <w:rFonts w:ascii="Calibri" w:hAnsi="Calibri"/>
          <w:sz w:val="22"/>
        </w:rPr>
        <w:t xml:space="preserve">emphasises that </w:t>
      </w:r>
      <w:r w:rsidRPr="001631EC">
        <w:rPr>
          <w:rFonts w:ascii="Calibri" w:hAnsi="Calibri"/>
          <w:b/>
          <w:sz w:val="22"/>
        </w:rPr>
        <w:t>any</w:t>
      </w:r>
      <w:r>
        <w:rPr>
          <w:rFonts w:ascii="Calibri" w:hAnsi="Calibri"/>
          <w:sz w:val="22"/>
        </w:rPr>
        <w:t xml:space="preserve"> member of staff can contact children’s social care if they are concerned about a child.</w:t>
      </w:r>
    </w:p>
    <w:p w:rsidR="009D4D90" w:rsidRPr="0090415B" w:rsidRDefault="009D4D90" w:rsidP="009D4D90">
      <w:pPr>
        <w:pStyle w:val="CM2"/>
        <w:spacing w:line="240" w:lineRule="auto"/>
        <w:rPr>
          <w:rFonts w:ascii="Calibri" w:hAnsi="Calibri"/>
          <w:sz w:val="22"/>
          <w:szCs w:val="22"/>
        </w:rPr>
      </w:pPr>
    </w:p>
    <w:p w:rsidR="009D4D90" w:rsidRDefault="009D4D90" w:rsidP="009D4D90">
      <w:pPr>
        <w:pStyle w:val="CM2"/>
        <w:spacing w:line="240" w:lineRule="auto"/>
        <w:rPr>
          <w:rFonts w:ascii="Calibri" w:hAnsi="Calibri"/>
          <w:sz w:val="22"/>
          <w:szCs w:val="22"/>
        </w:rPr>
      </w:pPr>
      <w:r w:rsidRPr="0090415B">
        <w:rPr>
          <w:rFonts w:ascii="Calibri" w:hAnsi="Calibri"/>
          <w:sz w:val="22"/>
          <w:szCs w:val="22"/>
        </w:rPr>
        <w:t xml:space="preserve">Child protection information will be stored and handled in line with </w:t>
      </w:r>
      <w:r>
        <w:rPr>
          <w:rFonts w:ascii="Calibri" w:hAnsi="Calibri"/>
          <w:sz w:val="22"/>
          <w:szCs w:val="22"/>
        </w:rPr>
        <w:t xml:space="preserve">the </w:t>
      </w:r>
      <w:r w:rsidRPr="0090415B">
        <w:rPr>
          <w:rFonts w:ascii="Calibri" w:hAnsi="Calibri"/>
          <w:sz w:val="22"/>
          <w:szCs w:val="22"/>
        </w:rPr>
        <w:t>Data Protection Act 1998</w:t>
      </w:r>
      <w:r>
        <w:rPr>
          <w:rFonts w:ascii="Calibri" w:hAnsi="Calibri"/>
          <w:sz w:val="22"/>
          <w:szCs w:val="22"/>
        </w:rPr>
        <w:t>.</w:t>
      </w:r>
      <w:r w:rsidRPr="0090415B">
        <w:rPr>
          <w:rFonts w:ascii="Calibri" w:hAnsi="Calibri"/>
          <w:sz w:val="22"/>
          <w:szCs w:val="22"/>
        </w:rPr>
        <w:t xml:space="preserve"> </w:t>
      </w:r>
    </w:p>
    <w:p w:rsidR="009D4D90" w:rsidRDefault="009D4D90" w:rsidP="009D4D90">
      <w:pPr>
        <w:pStyle w:val="CM2"/>
        <w:spacing w:line="240" w:lineRule="auto"/>
        <w:rPr>
          <w:rFonts w:ascii="Calibri" w:hAnsi="Calibri"/>
          <w:sz w:val="22"/>
          <w:szCs w:val="22"/>
        </w:rPr>
      </w:pPr>
      <w:r>
        <w:rPr>
          <w:rFonts w:ascii="Calibri" w:hAnsi="Calibri"/>
          <w:sz w:val="22"/>
          <w:szCs w:val="22"/>
        </w:rPr>
        <w:t>Information sharing is guided by the following principles.  The information is:</w:t>
      </w:r>
    </w:p>
    <w:p w:rsidR="009D4D90" w:rsidRPr="007C626B" w:rsidRDefault="009D4D90" w:rsidP="009D4D90">
      <w:pPr>
        <w:pStyle w:val="Default"/>
      </w:pPr>
    </w:p>
    <w:p w:rsidR="009D4D90" w:rsidRPr="0090415B" w:rsidRDefault="009D4D90" w:rsidP="00682ED1">
      <w:pPr>
        <w:pStyle w:val="Default"/>
        <w:numPr>
          <w:ilvl w:val="0"/>
          <w:numId w:val="6"/>
        </w:numPr>
        <w:rPr>
          <w:rFonts w:ascii="Calibri" w:hAnsi="Calibri"/>
          <w:color w:val="auto"/>
          <w:sz w:val="22"/>
          <w:szCs w:val="22"/>
        </w:rPr>
      </w:pPr>
      <w:r>
        <w:rPr>
          <w:rFonts w:ascii="Calibri" w:hAnsi="Calibri"/>
          <w:color w:val="auto"/>
          <w:sz w:val="22"/>
          <w:szCs w:val="22"/>
        </w:rPr>
        <w:t>necessary and proportionate</w:t>
      </w:r>
    </w:p>
    <w:p w:rsidR="009D4D90" w:rsidRPr="0090415B" w:rsidRDefault="009D4D90" w:rsidP="00682ED1">
      <w:pPr>
        <w:pStyle w:val="Default"/>
        <w:numPr>
          <w:ilvl w:val="0"/>
          <w:numId w:val="6"/>
        </w:numPr>
        <w:rPr>
          <w:rFonts w:ascii="Calibri" w:hAnsi="Calibri"/>
          <w:color w:val="auto"/>
          <w:sz w:val="22"/>
          <w:szCs w:val="22"/>
        </w:rPr>
      </w:pPr>
      <w:r>
        <w:rPr>
          <w:rFonts w:ascii="Calibri" w:hAnsi="Calibri"/>
          <w:color w:val="auto"/>
          <w:sz w:val="22"/>
          <w:szCs w:val="22"/>
        </w:rPr>
        <w:t>relevant</w:t>
      </w:r>
    </w:p>
    <w:p w:rsidR="009D4D90" w:rsidRPr="0090415B" w:rsidRDefault="009D4D90" w:rsidP="00682ED1">
      <w:pPr>
        <w:pStyle w:val="Default"/>
        <w:numPr>
          <w:ilvl w:val="0"/>
          <w:numId w:val="6"/>
        </w:numPr>
        <w:rPr>
          <w:rFonts w:ascii="Calibri" w:hAnsi="Calibri"/>
          <w:color w:val="auto"/>
          <w:sz w:val="22"/>
          <w:szCs w:val="22"/>
        </w:rPr>
      </w:pPr>
      <w:r>
        <w:rPr>
          <w:rFonts w:ascii="Calibri" w:hAnsi="Calibri"/>
          <w:color w:val="auto"/>
          <w:sz w:val="22"/>
          <w:szCs w:val="22"/>
        </w:rPr>
        <w:t>adequate</w:t>
      </w:r>
    </w:p>
    <w:p w:rsidR="009D4D90" w:rsidRPr="0090415B" w:rsidRDefault="009D4D90" w:rsidP="00682ED1">
      <w:pPr>
        <w:pStyle w:val="Default"/>
        <w:numPr>
          <w:ilvl w:val="0"/>
          <w:numId w:val="6"/>
        </w:numPr>
        <w:rPr>
          <w:rFonts w:ascii="Calibri" w:hAnsi="Calibri"/>
          <w:color w:val="auto"/>
          <w:sz w:val="22"/>
          <w:szCs w:val="22"/>
        </w:rPr>
      </w:pPr>
      <w:r>
        <w:rPr>
          <w:rFonts w:ascii="Calibri" w:hAnsi="Calibri"/>
          <w:color w:val="auto"/>
          <w:sz w:val="22"/>
          <w:szCs w:val="22"/>
        </w:rPr>
        <w:t>accurate</w:t>
      </w:r>
    </w:p>
    <w:p w:rsidR="009D4D90" w:rsidRPr="0090415B" w:rsidRDefault="009D4D90" w:rsidP="00682ED1">
      <w:pPr>
        <w:pStyle w:val="Default"/>
        <w:numPr>
          <w:ilvl w:val="0"/>
          <w:numId w:val="6"/>
        </w:numPr>
        <w:rPr>
          <w:rFonts w:ascii="Calibri" w:hAnsi="Calibri"/>
          <w:color w:val="auto"/>
          <w:sz w:val="22"/>
          <w:szCs w:val="22"/>
        </w:rPr>
      </w:pPr>
      <w:r>
        <w:rPr>
          <w:rFonts w:ascii="Calibri" w:hAnsi="Calibri"/>
          <w:color w:val="auto"/>
          <w:sz w:val="22"/>
          <w:szCs w:val="22"/>
        </w:rPr>
        <w:t>timely</w:t>
      </w:r>
    </w:p>
    <w:p w:rsidR="009D4D90" w:rsidRDefault="009D4D90" w:rsidP="00682ED1">
      <w:pPr>
        <w:pStyle w:val="Default"/>
        <w:numPr>
          <w:ilvl w:val="0"/>
          <w:numId w:val="6"/>
        </w:numPr>
        <w:rPr>
          <w:rFonts w:ascii="Calibri" w:hAnsi="Calibri"/>
          <w:color w:val="auto"/>
          <w:sz w:val="22"/>
          <w:szCs w:val="22"/>
        </w:rPr>
      </w:pPr>
      <w:r w:rsidRPr="0090415B">
        <w:rPr>
          <w:rFonts w:ascii="Calibri" w:hAnsi="Calibri"/>
          <w:color w:val="auto"/>
          <w:sz w:val="22"/>
          <w:szCs w:val="22"/>
        </w:rPr>
        <w:t>secure</w:t>
      </w:r>
      <w:bookmarkStart w:id="52" w:name="_GoBack"/>
      <w:bookmarkEnd w:id="52"/>
    </w:p>
    <w:p w:rsidR="009D4D90" w:rsidRDefault="009D4D90" w:rsidP="009D4D90">
      <w:pPr>
        <w:pStyle w:val="Default"/>
        <w:ind w:left="360"/>
        <w:rPr>
          <w:rFonts w:ascii="Calibri" w:hAnsi="Calibri"/>
          <w:color w:val="auto"/>
          <w:sz w:val="22"/>
          <w:szCs w:val="22"/>
        </w:rPr>
      </w:pPr>
    </w:p>
    <w:p w:rsidR="009D4D90" w:rsidRPr="0090415B" w:rsidRDefault="009D4D90" w:rsidP="009D4D90">
      <w:pPr>
        <w:pStyle w:val="Default"/>
        <w:rPr>
          <w:rFonts w:ascii="Calibri" w:hAnsi="Calibri"/>
          <w:color w:val="auto"/>
          <w:sz w:val="22"/>
          <w:szCs w:val="22"/>
        </w:rPr>
      </w:pPr>
      <w:r>
        <w:rPr>
          <w:rFonts w:ascii="Calibri" w:hAnsi="Calibri"/>
          <w:color w:val="auto"/>
          <w:sz w:val="22"/>
          <w:szCs w:val="22"/>
        </w:rPr>
        <w:t>Information sharing decisions will be recorded, whether or not the decision is taken to share.</w:t>
      </w:r>
    </w:p>
    <w:p w:rsidR="009D4D90" w:rsidRPr="0090415B" w:rsidRDefault="009D4D90" w:rsidP="009D4D90">
      <w:pPr>
        <w:pStyle w:val="Default"/>
        <w:rPr>
          <w:rFonts w:ascii="Calibri" w:hAnsi="Calibri"/>
          <w:color w:val="auto"/>
          <w:sz w:val="22"/>
          <w:szCs w:val="22"/>
        </w:rPr>
      </w:pPr>
    </w:p>
    <w:p w:rsidR="009D4D90" w:rsidRPr="0090415B" w:rsidRDefault="009D4D90" w:rsidP="009D4D90">
      <w:pPr>
        <w:pStyle w:val="CM148"/>
        <w:ind w:right="617"/>
        <w:rPr>
          <w:rFonts w:ascii="Calibri" w:hAnsi="Calibri"/>
          <w:sz w:val="22"/>
          <w:szCs w:val="22"/>
        </w:rPr>
      </w:pPr>
      <w:r w:rsidRPr="00D77775">
        <w:rPr>
          <w:rFonts w:ascii="Calibri" w:hAnsi="Calibri"/>
          <w:sz w:val="22"/>
          <w:szCs w:val="22"/>
        </w:rPr>
        <w:t xml:space="preserve">Record of concern forms and other written information will be </w:t>
      </w:r>
      <w:r w:rsidR="006E636F" w:rsidRPr="00D77775">
        <w:rPr>
          <w:rFonts w:ascii="Calibri" w:hAnsi="Calibri"/>
          <w:sz w:val="22"/>
          <w:szCs w:val="22"/>
        </w:rPr>
        <w:t xml:space="preserve">stored in a locked facility and </w:t>
      </w:r>
      <w:r w:rsidRPr="00D77775">
        <w:rPr>
          <w:rFonts w:ascii="Calibri" w:hAnsi="Calibri"/>
          <w:sz w:val="22"/>
          <w:szCs w:val="22"/>
        </w:rPr>
        <w:t>any electronic information will be password protected and only made available to relevant individuals.</w:t>
      </w:r>
      <w:r w:rsidRPr="0090415B">
        <w:rPr>
          <w:rFonts w:ascii="Calibri" w:hAnsi="Calibri"/>
          <w:sz w:val="22"/>
          <w:szCs w:val="22"/>
        </w:rPr>
        <w:t xml:space="preserve"> </w:t>
      </w:r>
    </w:p>
    <w:p w:rsidR="009D4D90" w:rsidRPr="0090415B" w:rsidRDefault="009D4D90" w:rsidP="009D4D90">
      <w:pPr>
        <w:pStyle w:val="CM148"/>
        <w:ind w:right="282"/>
        <w:rPr>
          <w:rFonts w:ascii="Calibri" w:hAnsi="Calibri"/>
          <w:sz w:val="22"/>
          <w:szCs w:val="22"/>
        </w:rPr>
      </w:pPr>
    </w:p>
    <w:p w:rsidR="009D4D90" w:rsidRPr="0090415B" w:rsidRDefault="009D4D90" w:rsidP="009D4D90">
      <w:pPr>
        <w:pStyle w:val="CM148"/>
        <w:ind w:right="282"/>
        <w:rPr>
          <w:rFonts w:ascii="Calibri" w:hAnsi="Calibri"/>
          <w:sz w:val="22"/>
          <w:szCs w:val="22"/>
        </w:rPr>
      </w:pPr>
      <w:r w:rsidRPr="0090415B">
        <w:rPr>
          <w:rFonts w:ascii="Calibri" w:hAnsi="Calibri"/>
          <w:sz w:val="22"/>
          <w:szCs w:val="22"/>
        </w:rPr>
        <w:t xml:space="preserve">Child protection information will be stored separately from the pupil’s school file and the school file will be ‘tagged’ to indicate that separate information is held. </w:t>
      </w:r>
    </w:p>
    <w:p w:rsidR="009D4D90" w:rsidRPr="0090415B" w:rsidRDefault="009D4D90" w:rsidP="009D4D90">
      <w:pPr>
        <w:pStyle w:val="CM148"/>
        <w:ind w:right="117"/>
        <w:rPr>
          <w:rFonts w:ascii="Calibri" w:hAnsi="Calibri"/>
          <w:sz w:val="22"/>
          <w:szCs w:val="22"/>
        </w:rPr>
      </w:pPr>
    </w:p>
    <w:p w:rsidR="009D4D90" w:rsidRDefault="009D4D90" w:rsidP="009D4D90">
      <w:pPr>
        <w:pStyle w:val="CM148"/>
        <w:ind w:right="117"/>
        <w:rPr>
          <w:rFonts w:ascii="Calibri" w:hAnsi="Calibri"/>
          <w:sz w:val="22"/>
          <w:szCs w:val="22"/>
        </w:rPr>
      </w:pPr>
      <w:r>
        <w:rPr>
          <w:rFonts w:ascii="Calibri" w:hAnsi="Calibri"/>
          <w:sz w:val="22"/>
          <w:szCs w:val="22"/>
        </w:rPr>
        <w:t xml:space="preserve">The DSL will normally obtain consent from the pupil and/or parents to share sensitive information within the school or with outside agencies. Where there is good reason to do so, the DSL may share </w:t>
      </w:r>
      <w:r>
        <w:rPr>
          <w:rFonts w:ascii="Calibri" w:hAnsi="Calibri"/>
          <w:sz w:val="22"/>
          <w:szCs w:val="22"/>
        </w:rPr>
        <w:lastRenderedPageBreak/>
        <w:t xml:space="preserve">information </w:t>
      </w:r>
      <w:r w:rsidRPr="007C626B">
        <w:rPr>
          <w:rFonts w:ascii="Calibri" w:hAnsi="Calibri"/>
          <w:i/>
          <w:sz w:val="22"/>
          <w:szCs w:val="22"/>
        </w:rPr>
        <w:t>without</w:t>
      </w:r>
      <w:r>
        <w:rPr>
          <w:rFonts w:ascii="Calibri" w:hAnsi="Calibri"/>
          <w:sz w:val="22"/>
          <w:szCs w:val="22"/>
        </w:rPr>
        <w:t xml:space="preserve"> consent, and will record the reason for not obtaining consent.</w:t>
      </w:r>
    </w:p>
    <w:p w:rsidR="009D4D90" w:rsidRPr="007C626B" w:rsidRDefault="009D4D90" w:rsidP="009D4D90">
      <w:pPr>
        <w:pStyle w:val="Default"/>
      </w:pPr>
    </w:p>
    <w:p w:rsidR="009D4D90" w:rsidRPr="0090415B" w:rsidRDefault="009D4D90" w:rsidP="009D4D90">
      <w:pPr>
        <w:pStyle w:val="CM148"/>
        <w:ind w:right="117"/>
        <w:rPr>
          <w:rFonts w:ascii="Calibri" w:hAnsi="Calibri"/>
          <w:sz w:val="22"/>
          <w:szCs w:val="22"/>
        </w:rPr>
      </w:pPr>
      <w:r w:rsidRPr="0090415B">
        <w:rPr>
          <w:rFonts w:ascii="Calibri" w:hAnsi="Calibri"/>
          <w:sz w:val="22"/>
          <w:szCs w:val="22"/>
        </w:rPr>
        <w:t>Child protection records are normally exempt from the disclosure provisions of the Data Protection Act, which means that children and parents do not have an automatic right to see them. If any member of staff receives a request from a pupil or parent to see child protection records, they will refer the request</w:t>
      </w:r>
      <w:r w:rsidR="0072274E">
        <w:rPr>
          <w:rFonts w:ascii="Calibri" w:hAnsi="Calibri"/>
          <w:sz w:val="22"/>
          <w:szCs w:val="22"/>
        </w:rPr>
        <w:t xml:space="preserve"> to the </w:t>
      </w:r>
      <w:r w:rsidR="007939EF">
        <w:rPr>
          <w:rFonts w:ascii="Calibri" w:hAnsi="Calibri"/>
          <w:sz w:val="22"/>
          <w:szCs w:val="22"/>
        </w:rPr>
        <w:t>Headteacher.</w:t>
      </w:r>
    </w:p>
    <w:p w:rsidR="009D4D90" w:rsidRPr="0090415B" w:rsidRDefault="009D4D90" w:rsidP="009D4D90">
      <w:pPr>
        <w:pStyle w:val="CM148"/>
        <w:rPr>
          <w:rFonts w:ascii="Calibri" w:hAnsi="Calibri"/>
          <w:sz w:val="22"/>
          <w:szCs w:val="22"/>
        </w:rPr>
      </w:pPr>
    </w:p>
    <w:p w:rsidR="009D4D90" w:rsidRPr="0090415B" w:rsidRDefault="009D4D90" w:rsidP="009D4D90">
      <w:pPr>
        <w:pStyle w:val="CM148"/>
        <w:rPr>
          <w:rFonts w:ascii="Calibri" w:hAnsi="Calibri"/>
          <w:sz w:val="22"/>
          <w:szCs w:val="22"/>
        </w:rPr>
      </w:pPr>
      <w:r w:rsidRPr="0090415B">
        <w:rPr>
          <w:rFonts w:ascii="Calibri" w:hAnsi="Calibri"/>
          <w:sz w:val="22"/>
          <w:szCs w:val="22"/>
        </w:rPr>
        <w:t xml:space="preserve">The Data Protection Act does not prevent school staff from sharing information with relevant agencies, where that information may help to protect a child. </w:t>
      </w:r>
    </w:p>
    <w:p w:rsidR="009D4D90" w:rsidRPr="0090415B" w:rsidRDefault="009D4D90" w:rsidP="009D4D90">
      <w:pPr>
        <w:pStyle w:val="CM158"/>
        <w:rPr>
          <w:rFonts w:ascii="Calibri" w:hAnsi="Calibri"/>
          <w:sz w:val="22"/>
          <w:szCs w:val="22"/>
        </w:rPr>
      </w:pPr>
    </w:p>
    <w:p w:rsidR="009D4D90" w:rsidRDefault="009D4D90" w:rsidP="009D4D90">
      <w:pPr>
        <w:pStyle w:val="CM158"/>
        <w:rPr>
          <w:rFonts w:ascii="Calibri" w:hAnsi="Calibri"/>
          <w:sz w:val="22"/>
          <w:szCs w:val="22"/>
        </w:rPr>
      </w:pPr>
      <w:r w:rsidRPr="0090415B">
        <w:rPr>
          <w:rFonts w:ascii="Calibri" w:hAnsi="Calibri"/>
          <w:sz w:val="22"/>
          <w:szCs w:val="22"/>
        </w:rPr>
        <w:t xml:space="preserve">The school’s confidentiality and information-sharing </w:t>
      </w:r>
      <w:r>
        <w:rPr>
          <w:rFonts w:ascii="Calibri" w:hAnsi="Calibri"/>
          <w:sz w:val="22"/>
          <w:szCs w:val="22"/>
        </w:rPr>
        <w:t xml:space="preserve">policy </w:t>
      </w:r>
      <w:r w:rsidRPr="0090415B">
        <w:rPr>
          <w:rFonts w:ascii="Calibri" w:hAnsi="Calibri"/>
          <w:sz w:val="22"/>
          <w:szCs w:val="22"/>
        </w:rPr>
        <w:t xml:space="preserve">is available to parents and pupils on request. </w:t>
      </w:r>
      <w:r w:rsidR="007939EF" w:rsidRPr="007939EF">
        <w:rPr>
          <w:rFonts w:ascii="Calibri" w:hAnsi="Calibri"/>
          <w:sz w:val="22"/>
          <w:szCs w:val="22"/>
        </w:rPr>
        <w:t>Requests ma</w:t>
      </w:r>
      <w:r w:rsidR="0072274E">
        <w:rPr>
          <w:rFonts w:ascii="Calibri" w:hAnsi="Calibri"/>
          <w:sz w:val="22"/>
          <w:szCs w:val="22"/>
        </w:rPr>
        <w:t>y be made via the school office</w:t>
      </w:r>
      <w:r w:rsidR="007939EF" w:rsidRPr="007939EF">
        <w:rPr>
          <w:rFonts w:ascii="Calibri" w:hAnsi="Calibri"/>
          <w:sz w:val="22"/>
          <w:szCs w:val="22"/>
        </w:rPr>
        <w:t>.</w:t>
      </w:r>
    </w:p>
    <w:p w:rsidR="00C24F60" w:rsidRPr="00C24F60" w:rsidRDefault="00C24F60" w:rsidP="00C24F60">
      <w:pPr>
        <w:pStyle w:val="Default"/>
      </w:pPr>
    </w:p>
    <w:p w:rsidR="00B66D82" w:rsidRPr="00C24F60" w:rsidRDefault="00C24F60" w:rsidP="00B66D82">
      <w:pPr>
        <w:pStyle w:val="Default"/>
        <w:rPr>
          <w:rFonts w:ascii="Calibri" w:hAnsi="Calibri"/>
          <w:color w:val="auto"/>
          <w:sz w:val="22"/>
          <w:szCs w:val="22"/>
        </w:rPr>
      </w:pPr>
      <w:r w:rsidRPr="00C24F60">
        <w:rPr>
          <w:rFonts w:ascii="Calibri" w:hAnsi="Calibri"/>
          <w:color w:val="auto"/>
          <w:sz w:val="22"/>
          <w:szCs w:val="22"/>
        </w:rPr>
        <w:t>W</w:t>
      </w:r>
      <w:r w:rsidR="00B66D82" w:rsidRPr="00C24F60">
        <w:rPr>
          <w:rFonts w:ascii="Calibri" w:hAnsi="Calibri"/>
          <w:color w:val="auto"/>
          <w:sz w:val="22"/>
          <w:szCs w:val="22"/>
        </w:rPr>
        <w:t>hen a child changes school</w:t>
      </w:r>
      <w:r w:rsidRPr="00C24F60">
        <w:rPr>
          <w:rFonts w:ascii="Calibri" w:hAnsi="Calibri"/>
          <w:color w:val="auto"/>
          <w:sz w:val="22"/>
          <w:szCs w:val="22"/>
        </w:rPr>
        <w:t xml:space="preserve"> contact is made with the DSL and relevant records are sent securely.</w:t>
      </w:r>
    </w:p>
    <w:p w:rsidR="00766174" w:rsidRPr="0090415B" w:rsidRDefault="00766174" w:rsidP="00C330F0">
      <w:pPr>
        <w:pStyle w:val="Heading1"/>
        <w:spacing w:line="240" w:lineRule="auto"/>
      </w:pPr>
      <w:bookmarkStart w:id="53" w:name="_Toc459639241"/>
      <w:r w:rsidRPr="0090415B">
        <w:t>Referral to children’s social care</w:t>
      </w:r>
      <w:bookmarkEnd w:id="50"/>
      <w:bookmarkEnd w:id="53"/>
      <w:r w:rsidRPr="0090415B">
        <w:t xml:space="preserve"> </w:t>
      </w:r>
    </w:p>
    <w:p w:rsidR="00766174" w:rsidRDefault="00766174" w:rsidP="00C330F0">
      <w:pPr>
        <w:pStyle w:val="CM158"/>
        <w:rPr>
          <w:rFonts w:ascii="Calibri" w:hAnsi="Calibri"/>
          <w:sz w:val="22"/>
          <w:szCs w:val="22"/>
        </w:rPr>
      </w:pPr>
      <w:r w:rsidRPr="0090415B">
        <w:rPr>
          <w:rFonts w:ascii="Calibri" w:hAnsi="Calibri"/>
          <w:sz w:val="22"/>
          <w:szCs w:val="22"/>
        </w:rPr>
        <w:t>The DS</w:t>
      </w:r>
      <w:r w:rsidR="009D4D90">
        <w:rPr>
          <w:rFonts w:ascii="Calibri" w:hAnsi="Calibri"/>
          <w:sz w:val="22"/>
          <w:szCs w:val="22"/>
        </w:rPr>
        <w:t>L</w:t>
      </w:r>
      <w:r w:rsidRPr="0090415B">
        <w:rPr>
          <w:rFonts w:ascii="Calibri" w:hAnsi="Calibri"/>
          <w:sz w:val="22"/>
          <w:szCs w:val="22"/>
        </w:rPr>
        <w:t xml:space="preserve"> will make a referral to children’s social care if it is believed that a pupil is suffering or is at risk of suffering significant harm. </w:t>
      </w:r>
    </w:p>
    <w:p w:rsidR="00766174" w:rsidRPr="0099351A" w:rsidRDefault="00766174" w:rsidP="00C330F0">
      <w:pPr>
        <w:pStyle w:val="Default"/>
        <w:rPr>
          <w:rFonts w:ascii="Calibri" w:hAnsi="Calibri"/>
          <w:sz w:val="22"/>
        </w:rPr>
      </w:pPr>
      <w:r>
        <w:rPr>
          <w:rFonts w:ascii="Calibri" w:hAnsi="Calibri"/>
          <w:sz w:val="22"/>
        </w:rPr>
        <w:t>Any member of staff may make a</w:t>
      </w:r>
      <w:r w:rsidRPr="007C626B">
        <w:rPr>
          <w:rFonts w:ascii="Calibri" w:hAnsi="Calibri"/>
          <w:sz w:val="22"/>
        </w:rPr>
        <w:t xml:space="preserve"> direct referral to children’s social care if </w:t>
      </w:r>
      <w:r>
        <w:rPr>
          <w:rFonts w:ascii="Calibri" w:hAnsi="Calibri"/>
          <w:sz w:val="22"/>
        </w:rPr>
        <w:t>they genuinely believe independent action is necessary to protect a child.</w:t>
      </w:r>
    </w:p>
    <w:p w:rsidR="009D4D90" w:rsidRPr="0090415B" w:rsidRDefault="009D4D90" w:rsidP="009D4D90">
      <w:pPr>
        <w:pStyle w:val="Heading1"/>
        <w:spacing w:line="240" w:lineRule="auto"/>
      </w:pPr>
      <w:bookmarkStart w:id="54" w:name="_Toc459639242"/>
      <w:bookmarkStart w:id="55" w:name="_Toc295993826"/>
      <w:r w:rsidRPr="0090415B">
        <w:t>Reporting directly to child protection agencies</w:t>
      </w:r>
      <w:bookmarkEnd w:id="54"/>
      <w:r w:rsidRPr="0090415B">
        <w:t xml:space="preserve"> </w:t>
      </w:r>
    </w:p>
    <w:p w:rsidR="009D4D90" w:rsidRPr="0090415B" w:rsidRDefault="009D4D90" w:rsidP="009D4D90">
      <w:pPr>
        <w:pStyle w:val="CM148"/>
        <w:rPr>
          <w:rFonts w:ascii="Calibri" w:hAnsi="Calibri"/>
          <w:sz w:val="22"/>
          <w:szCs w:val="22"/>
        </w:rPr>
      </w:pPr>
      <w:r w:rsidRPr="0090415B">
        <w:rPr>
          <w:rFonts w:ascii="Calibri" w:hAnsi="Calibri"/>
          <w:sz w:val="22"/>
          <w:szCs w:val="22"/>
        </w:rPr>
        <w:t xml:space="preserve">Staff should follow the reporting procedures outlined in this policy. However, they may also share information directly with children’s social care, police or the NSPCC if: </w:t>
      </w:r>
    </w:p>
    <w:p w:rsidR="009D4D90" w:rsidRPr="0090415B" w:rsidRDefault="009D4D90" w:rsidP="009D4D90">
      <w:pPr>
        <w:pStyle w:val="Default"/>
        <w:rPr>
          <w:rFonts w:ascii="Calibri" w:hAnsi="Calibri"/>
          <w:sz w:val="22"/>
          <w:szCs w:val="22"/>
        </w:rPr>
      </w:pPr>
    </w:p>
    <w:p w:rsidR="009D4D90" w:rsidRPr="0090415B" w:rsidRDefault="009D4D90" w:rsidP="00682ED1">
      <w:pPr>
        <w:pStyle w:val="Default"/>
        <w:numPr>
          <w:ilvl w:val="0"/>
          <w:numId w:val="7"/>
        </w:numPr>
        <w:rPr>
          <w:rFonts w:ascii="Calibri" w:hAnsi="Calibri"/>
          <w:color w:val="auto"/>
          <w:sz w:val="22"/>
          <w:szCs w:val="22"/>
        </w:rPr>
      </w:pPr>
      <w:r w:rsidRPr="0090415B">
        <w:rPr>
          <w:rFonts w:ascii="Calibri" w:hAnsi="Calibri"/>
          <w:color w:val="auto"/>
          <w:sz w:val="22"/>
          <w:szCs w:val="22"/>
        </w:rPr>
        <w:t>the situation is an emergency and the designated s</w:t>
      </w:r>
      <w:r w:rsidR="00F92502">
        <w:rPr>
          <w:rFonts w:ascii="Calibri" w:hAnsi="Calibri"/>
          <w:color w:val="auto"/>
          <w:sz w:val="22"/>
          <w:szCs w:val="22"/>
        </w:rPr>
        <w:t>afeguarding lead</w:t>
      </w:r>
      <w:r w:rsidR="0072274E">
        <w:rPr>
          <w:rFonts w:ascii="Calibri" w:hAnsi="Calibri"/>
          <w:color w:val="auto"/>
          <w:sz w:val="22"/>
          <w:szCs w:val="22"/>
        </w:rPr>
        <w:t>, their deputies</w:t>
      </w:r>
      <w:r w:rsidRPr="0090415B">
        <w:rPr>
          <w:rFonts w:ascii="Calibri" w:hAnsi="Calibri"/>
          <w:color w:val="auto"/>
          <w:sz w:val="22"/>
          <w:szCs w:val="22"/>
        </w:rPr>
        <w:t xml:space="preserve">, the </w:t>
      </w:r>
      <w:r w:rsidR="007939EF">
        <w:rPr>
          <w:rFonts w:ascii="Calibri" w:hAnsi="Calibri"/>
          <w:color w:val="auto"/>
          <w:sz w:val="22"/>
          <w:szCs w:val="22"/>
        </w:rPr>
        <w:t>Headteacher</w:t>
      </w:r>
      <w:r w:rsidRPr="0090415B">
        <w:rPr>
          <w:rFonts w:ascii="Calibri" w:hAnsi="Calibri"/>
          <w:color w:val="auto"/>
          <w:sz w:val="22"/>
          <w:szCs w:val="22"/>
        </w:rPr>
        <w:t xml:space="preserve"> and the chair of governors are all unavailable </w:t>
      </w:r>
    </w:p>
    <w:p w:rsidR="009D4D90" w:rsidRDefault="009D4D90" w:rsidP="00682ED1">
      <w:pPr>
        <w:pStyle w:val="Default"/>
        <w:numPr>
          <w:ilvl w:val="0"/>
          <w:numId w:val="7"/>
        </w:numPr>
        <w:rPr>
          <w:rFonts w:ascii="Calibri" w:hAnsi="Calibri"/>
          <w:color w:val="auto"/>
          <w:sz w:val="22"/>
          <w:szCs w:val="22"/>
        </w:rPr>
      </w:pPr>
      <w:r w:rsidRPr="0090415B">
        <w:rPr>
          <w:rFonts w:ascii="Calibri" w:hAnsi="Calibri"/>
          <w:color w:val="auto"/>
          <w:sz w:val="22"/>
          <w:szCs w:val="22"/>
        </w:rPr>
        <w:t>they are convinced that a direct report is the only way to ensure the pupil’s saf</w:t>
      </w:r>
      <w:r>
        <w:rPr>
          <w:rFonts w:ascii="Calibri" w:hAnsi="Calibri"/>
          <w:color w:val="auto"/>
          <w:sz w:val="22"/>
          <w:szCs w:val="22"/>
        </w:rPr>
        <w:t>ety</w:t>
      </w:r>
    </w:p>
    <w:p w:rsidR="009D4D90" w:rsidRPr="00A905C9" w:rsidRDefault="009D4D90" w:rsidP="00682ED1">
      <w:pPr>
        <w:pStyle w:val="Default"/>
        <w:numPr>
          <w:ilvl w:val="0"/>
          <w:numId w:val="7"/>
        </w:numPr>
        <w:rPr>
          <w:rFonts w:ascii="Calibri" w:hAnsi="Calibri"/>
          <w:color w:val="auto"/>
          <w:sz w:val="22"/>
          <w:szCs w:val="22"/>
        </w:rPr>
      </w:pPr>
      <w:proofErr w:type="gramStart"/>
      <w:r w:rsidRPr="00A905C9">
        <w:rPr>
          <w:rFonts w:ascii="Calibri" w:hAnsi="Calibri"/>
          <w:color w:val="auto"/>
          <w:sz w:val="22"/>
          <w:szCs w:val="22"/>
        </w:rPr>
        <w:t>for</w:t>
      </w:r>
      <w:proofErr w:type="gramEnd"/>
      <w:r w:rsidRPr="00A905C9">
        <w:rPr>
          <w:rFonts w:ascii="Calibri" w:hAnsi="Calibri"/>
          <w:color w:val="auto"/>
          <w:sz w:val="22"/>
          <w:szCs w:val="22"/>
        </w:rPr>
        <w:t xml:space="preserve"> any other reason they make a judgement that direct referral is in the best interests of the child.</w:t>
      </w:r>
    </w:p>
    <w:p w:rsidR="00766174" w:rsidRPr="0056372A" w:rsidRDefault="00766174" w:rsidP="00C330F0">
      <w:pPr>
        <w:pStyle w:val="Heading1"/>
        <w:spacing w:line="240" w:lineRule="auto"/>
      </w:pPr>
      <w:bookmarkStart w:id="56" w:name="_Toc459639243"/>
      <w:r w:rsidRPr="0056372A">
        <w:t>Children with sexually harmful behaviour</w:t>
      </w:r>
      <w:bookmarkEnd w:id="55"/>
      <w:bookmarkEnd w:id="56"/>
      <w:r w:rsidRPr="0056372A">
        <w:t xml:space="preserve"> </w:t>
      </w:r>
    </w:p>
    <w:p w:rsidR="00766174" w:rsidRPr="0090415B" w:rsidRDefault="00766174" w:rsidP="00C330F0">
      <w:pPr>
        <w:autoSpaceDE w:val="0"/>
        <w:autoSpaceDN w:val="0"/>
        <w:adjustRightInd w:val="0"/>
        <w:spacing w:after="0" w:line="240" w:lineRule="auto"/>
      </w:pPr>
      <w:r w:rsidRPr="0090415B">
        <w:t xml:space="preserve">Children may be harmed by other children or young people. Staff will be aware of the harm caused by bullying and will use the school’s </w:t>
      </w:r>
      <w:r w:rsidRPr="0090415B">
        <w:rPr>
          <w:b/>
        </w:rPr>
        <w:t>anti-bullying procedures</w:t>
      </w:r>
      <w:r w:rsidRPr="0090415B">
        <w:t xml:space="preserve"> where necessary. However, there will be occasions when a pupil’s behaviour warrants a response under child protection rather than anti-bullying procedures. </w:t>
      </w:r>
    </w:p>
    <w:p w:rsidR="00766174" w:rsidRPr="0090415B" w:rsidRDefault="00766174" w:rsidP="00C330F0">
      <w:pPr>
        <w:pStyle w:val="CM148"/>
        <w:rPr>
          <w:rFonts w:ascii="Calibri" w:hAnsi="Calibri"/>
          <w:sz w:val="22"/>
          <w:szCs w:val="22"/>
        </w:rPr>
      </w:pPr>
    </w:p>
    <w:p w:rsidR="00766174" w:rsidRPr="0099488D" w:rsidRDefault="00766174" w:rsidP="00C330F0">
      <w:pPr>
        <w:autoSpaceDE w:val="0"/>
        <w:autoSpaceDN w:val="0"/>
        <w:adjustRightInd w:val="0"/>
        <w:spacing w:after="0" w:line="240" w:lineRule="auto"/>
      </w:pPr>
      <w:r w:rsidRPr="0090415B">
        <w:t>Young people who display such behaviour may be victims of abuse themselves and the child protection proced</w:t>
      </w:r>
      <w:r>
        <w:t>u</w:t>
      </w:r>
      <w:r w:rsidRPr="0090415B">
        <w:t>res will be followed for both victim and perpetrator</w:t>
      </w:r>
      <w:r w:rsidRPr="0099488D">
        <w:t xml:space="preserve">. </w:t>
      </w:r>
      <w:r w:rsidRPr="0099488D">
        <w:rPr>
          <w:rFonts w:cs="Interstate-Light"/>
          <w:lang w:eastAsia="en-GB"/>
        </w:rPr>
        <w:t>Staff who become concerned about a pupil’s sexual behaviour</w:t>
      </w:r>
      <w:r>
        <w:rPr>
          <w:rFonts w:cs="Interstate-Light"/>
          <w:lang w:eastAsia="en-GB"/>
        </w:rPr>
        <w:t>,</w:t>
      </w:r>
      <w:r w:rsidRPr="0099488D">
        <w:rPr>
          <w:rFonts w:cs="Interstate-Light"/>
          <w:lang w:eastAsia="en-GB"/>
        </w:rPr>
        <w:t xml:space="preserve"> </w:t>
      </w:r>
      <w:r>
        <w:rPr>
          <w:rFonts w:cs="Interstate-Light"/>
          <w:lang w:eastAsia="en-GB"/>
        </w:rPr>
        <w:t xml:space="preserve">including any known online sexual behaviour, </w:t>
      </w:r>
      <w:r w:rsidRPr="0099488D">
        <w:rPr>
          <w:rFonts w:cs="Interstate-Light"/>
          <w:lang w:eastAsia="en-GB"/>
        </w:rPr>
        <w:t>should speak to the DS</w:t>
      </w:r>
      <w:r w:rsidR="009D4D90">
        <w:rPr>
          <w:rFonts w:cs="Interstate-Light"/>
          <w:lang w:eastAsia="en-GB"/>
        </w:rPr>
        <w:t>L</w:t>
      </w:r>
      <w:r w:rsidRPr="0099488D">
        <w:rPr>
          <w:rFonts w:cs="Interstate-Light"/>
          <w:lang w:eastAsia="en-GB"/>
        </w:rPr>
        <w:t xml:space="preserve"> as soon as possible.</w:t>
      </w:r>
    </w:p>
    <w:p w:rsidR="00766174" w:rsidRPr="0099488D" w:rsidRDefault="00766174" w:rsidP="00C330F0">
      <w:pPr>
        <w:pStyle w:val="Heading1"/>
        <w:spacing w:line="240" w:lineRule="auto"/>
        <w:rPr>
          <w:lang w:eastAsia="en-GB"/>
        </w:rPr>
      </w:pPr>
      <w:bookmarkStart w:id="57" w:name="_Toc295993827"/>
      <w:bookmarkStart w:id="58" w:name="_Toc459639244"/>
      <w:r w:rsidRPr="0099488D">
        <w:rPr>
          <w:lang w:eastAsia="en-GB"/>
        </w:rPr>
        <w:t>Sexual exploitation of children</w:t>
      </w:r>
      <w:bookmarkEnd w:id="57"/>
      <w:bookmarkEnd w:id="58"/>
    </w:p>
    <w:p w:rsidR="00766174" w:rsidRDefault="00766174" w:rsidP="00C330F0">
      <w:pPr>
        <w:autoSpaceDE w:val="0"/>
        <w:autoSpaceDN w:val="0"/>
        <w:adjustRightInd w:val="0"/>
        <w:spacing w:after="0" w:line="240" w:lineRule="auto"/>
        <w:rPr>
          <w:rFonts w:cs="Interstate-Light"/>
          <w:lang w:eastAsia="en-GB"/>
        </w:rPr>
      </w:pPr>
      <w:r w:rsidRPr="0099488D">
        <w:rPr>
          <w:rFonts w:cs="Interstate-Light"/>
          <w:lang w:eastAsia="en-GB"/>
        </w:rPr>
        <w:t>Sexual exploitation involves an individual or group of adults taking advantage of the vulnerability of an individual or groups of children or young people, and victims can be boys or girls. Children and young people are often unwittingly drawn into sexual exploitation through the offe</w:t>
      </w:r>
      <w:r>
        <w:rPr>
          <w:rFonts w:cs="Interstate-Light"/>
          <w:lang w:eastAsia="en-GB"/>
        </w:rPr>
        <w:t xml:space="preserve">r of friendship and care, gifts, drugs and alcohol, </w:t>
      </w:r>
      <w:r w:rsidRPr="0099488D">
        <w:rPr>
          <w:rFonts w:cs="Interstate-Light"/>
          <w:lang w:eastAsia="en-GB"/>
        </w:rPr>
        <w:t xml:space="preserve">and sometimes accommodation. Sexual exploitation is a serious crime and can have a long-lasting adverse impact on a child’s physical and emotional health. It may also be linked to child trafficking. </w:t>
      </w:r>
    </w:p>
    <w:p w:rsidR="00877B1C" w:rsidRDefault="00877B1C" w:rsidP="00C330F0">
      <w:pPr>
        <w:autoSpaceDE w:val="0"/>
        <w:autoSpaceDN w:val="0"/>
        <w:adjustRightInd w:val="0"/>
        <w:spacing w:after="0" w:line="240" w:lineRule="auto"/>
        <w:rPr>
          <w:rFonts w:cs="Interstate-Light"/>
          <w:lang w:eastAsia="en-GB"/>
        </w:rPr>
      </w:pPr>
    </w:p>
    <w:p w:rsidR="00766174" w:rsidRDefault="00766174" w:rsidP="00C330F0">
      <w:pPr>
        <w:autoSpaceDE w:val="0"/>
        <w:autoSpaceDN w:val="0"/>
        <w:adjustRightInd w:val="0"/>
        <w:spacing w:after="0" w:line="240" w:lineRule="auto"/>
        <w:rPr>
          <w:rFonts w:cs="Interstate-Light"/>
          <w:lang w:eastAsia="en-GB"/>
        </w:rPr>
      </w:pPr>
      <w:r>
        <w:rPr>
          <w:rFonts w:cs="Interstate-Light"/>
          <w:lang w:eastAsia="en-GB"/>
        </w:rPr>
        <w:t xml:space="preserve">The school includes the risks of sexual exploitation in the PSHE and SRE curriculum. A common feature of sexual exploitation is that the child often doesn’t recognise the coercive nature of the relationship and doesn’t see themselves as a victim.  The child may initially resent what they </w:t>
      </w:r>
      <w:r>
        <w:rPr>
          <w:rFonts w:cs="Interstate-Light"/>
          <w:lang w:eastAsia="en-GB"/>
        </w:rPr>
        <w:lastRenderedPageBreak/>
        <w:t>perceive as interference by staff, but staff must act on their concerns, as they would for any other type of abuse.</w:t>
      </w:r>
    </w:p>
    <w:p w:rsidR="00877B1C" w:rsidRDefault="00877B1C" w:rsidP="00C330F0">
      <w:pPr>
        <w:autoSpaceDE w:val="0"/>
        <w:autoSpaceDN w:val="0"/>
        <w:adjustRightInd w:val="0"/>
        <w:spacing w:after="0" w:line="240" w:lineRule="auto"/>
        <w:rPr>
          <w:rFonts w:cs="Interstate-Light"/>
          <w:lang w:eastAsia="en-GB"/>
        </w:rPr>
      </w:pPr>
    </w:p>
    <w:p w:rsidR="00766174" w:rsidRDefault="00766174" w:rsidP="00C330F0">
      <w:pPr>
        <w:autoSpaceDE w:val="0"/>
        <w:autoSpaceDN w:val="0"/>
        <w:adjustRightInd w:val="0"/>
        <w:spacing w:after="0" w:line="240" w:lineRule="auto"/>
        <w:rPr>
          <w:rFonts w:cs="Interstate-Light"/>
          <w:lang w:eastAsia="en-GB"/>
        </w:rPr>
      </w:pPr>
      <w:r w:rsidRPr="0099488D">
        <w:rPr>
          <w:rFonts w:cs="Interstate-Light"/>
          <w:lang w:eastAsia="en-GB"/>
        </w:rPr>
        <w:t>All staff are made aware of the indicators of sexual exploitation and all concerns are reported immediately to the DS</w:t>
      </w:r>
      <w:r w:rsidR="00481A71">
        <w:rPr>
          <w:rFonts w:cs="Interstate-Light"/>
          <w:lang w:eastAsia="en-GB"/>
        </w:rPr>
        <w:t>L</w:t>
      </w:r>
      <w:r w:rsidRPr="0099488D">
        <w:rPr>
          <w:rFonts w:cs="Interstate-Light"/>
          <w:lang w:eastAsia="en-GB"/>
        </w:rPr>
        <w:t>.</w:t>
      </w:r>
    </w:p>
    <w:p w:rsidR="00481A71" w:rsidRDefault="00481A71" w:rsidP="00C330F0">
      <w:pPr>
        <w:pStyle w:val="Heading1"/>
        <w:spacing w:line="240" w:lineRule="auto"/>
      </w:pPr>
      <w:bookmarkStart w:id="59" w:name="_Toc459639245"/>
      <w:bookmarkStart w:id="60" w:name="_Toc295993828"/>
      <w:r>
        <w:t>Honour-Based Violence</w:t>
      </w:r>
      <w:bookmarkEnd w:id="59"/>
    </w:p>
    <w:p w:rsidR="003E73B4" w:rsidRDefault="003E73B4" w:rsidP="003E73B4">
      <w:pPr>
        <w:autoSpaceDE w:val="0"/>
        <w:autoSpaceDN w:val="0"/>
        <w:adjustRightInd w:val="0"/>
        <w:rPr>
          <w:rFonts w:cs="Arial"/>
          <w:color w:val="000000"/>
        </w:rPr>
      </w:pPr>
      <w:r w:rsidRPr="00F52ECF">
        <w:rPr>
          <w:rFonts w:cs="Arial"/>
          <w:color w:val="000000"/>
        </w:rPr>
        <w:t>‘Honour-based’ violence (HBV) encompasses crimes which have been committed to protect or defend the honour of the family and/or the community, including Female Genital Mutilation (FGM), forced marriage, and practices such as breast ironing.  All forms of HBV are abuse.</w:t>
      </w:r>
    </w:p>
    <w:p w:rsidR="0072274E" w:rsidRPr="00F52ECF" w:rsidRDefault="0072274E" w:rsidP="003E73B4">
      <w:pPr>
        <w:autoSpaceDE w:val="0"/>
        <w:autoSpaceDN w:val="0"/>
        <w:adjustRightInd w:val="0"/>
        <w:rPr>
          <w:rFonts w:cs="Arial"/>
          <w:color w:val="000000"/>
        </w:rPr>
      </w:pPr>
      <w:r w:rsidRPr="0072274E">
        <w:rPr>
          <w:rFonts w:cs="Arial"/>
          <w:color w:val="000000"/>
        </w:rPr>
        <w:t>As of October 2015, the Serious Crime Act 2015 (Home Office, 2015)   introduced a duty on teachers (and other professionals) to notify the police of known cases of female genital mutilation where it appears to have been carried out on a girl under the age of 18.  Our school will operate in accordance with the statutory requirements relating to this issue, and in line with existing local safeguarding procedures.</w:t>
      </w:r>
      <w:r w:rsidR="00517D64">
        <w:rPr>
          <w:rFonts w:cs="Arial"/>
          <w:color w:val="000000"/>
        </w:rPr>
        <w:t xml:space="preserve">  </w:t>
      </w:r>
    </w:p>
    <w:bookmarkEnd w:id="60"/>
    <w:p w:rsidR="000F05EE" w:rsidRDefault="000F05EE" w:rsidP="00C330F0">
      <w:pPr>
        <w:spacing w:line="240" w:lineRule="auto"/>
        <w:rPr>
          <w:rFonts w:cs="Bliss Pro Light"/>
          <w:color w:val="000000"/>
          <w:szCs w:val="20"/>
        </w:rPr>
      </w:pPr>
      <w:r w:rsidRPr="00811E7F">
        <w:rPr>
          <w:rFonts w:cs="Bliss Pro Light"/>
          <w:color w:val="000000"/>
          <w:szCs w:val="20"/>
        </w:rPr>
        <w:t xml:space="preserve">FGM </w:t>
      </w:r>
      <w:r>
        <w:rPr>
          <w:rFonts w:cs="Bliss Pro Light"/>
          <w:color w:val="000000"/>
          <w:szCs w:val="20"/>
        </w:rPr>
        <w:t xml:space="preserve">is the collective name given to a range of procedures involving the partial or total removal of external female genitalia for non-medical reasons. </w:t>
      </w:r>
      <w:r w:rsidR="00481A71" w:rsidRPr="00811E7F">
        <w:rPr>
          <w:rFonts w:cs="Bliss Pro Light"/>
          <w:color w:val="000000"/>
          <w:szCs w:val="20"/>
        </w:rPr>
        <w:t xml:space="preserve">In England, Wales and Northern Ireland, the practice is </w:t>
      </w:r>
      <w:r w:rsidR="00481A71">
        <w:rPr>
          <w:rFonts w:cs="Bliss Pro Light"/>
          <w:color w:val="000000"/>
          <w:szCs w:val="20"/>
        </w:rPr>
        <w:t>a criminal offence</w:t>
      </w:r>
      <w:r w:rsidR="00481A71" w:rsidRPr="00811E7F">
        <w:rPr>
          <w:rFonts w:cs="Bliss Pro Light"/>
          <w:color w:val="000000"/>
          <w:szCs w:val="20"/>
        </w:rPr>
        <w:t xml:space="preserve"> under the Female Genital Mutilation Act 2003</w:t>
      </w:r>
      <w:r w:rsidR="00481A71">
        <w:rPr>
          <w:rFonts w:cs="Bliss Pro Light"/>
          <w:color w:val="000000"/>
          <w:szCs w:val="20"/>
        </w:rPr>
        <w:t>.</w:t>
      </w:r>
      <w:r w:rsidRPr="00811E7F">
        <w:rPr>
          <w:rFonts w:cs="Bliss Pro Light"/>
          <w:color w:val="000000"/>
          <w:szCs w:val="20"/>
        </w:rPr>
        <w:t xml:space="preserve"> </w:t>
      </w:r>
      <w:r>
        <w:rPr>
          <w:rFonts w:cs="Bliss Pro Light"/>
          <w:color w:val="000000"/>
          <w:szCs w:val="20"/>
        </w:rPr>
        <w:t>The practice</w:t>
      </w:r>
      <w:r w:rsidR="00481A71">
        <w:rPr>
          <w:rFonts w:cs="Bliss Pro Light"/>
          <w:color w:val="000000"/>
          <w:szCs w:val="20"/>
        </w:rPr>
        <w:t xml:space="preserve"> </w:t>
      </w:r>
      <w:r>
        <w:rPr>
          <w:rFonts w:cs="Bliss Pro Light"/>
          <w:color w:val="000000"/>
          <w:szCs w:val="20"/>
        </w:rPr>
        <w:t xml:space="preserve">can cause intense pain and distress and </w:t>
      </w:r>
      <w:r w:rsidRPr="00811E7F">
        <w:rPr>
          <w:rFonts w:cs="Bliss Pro Light"/>
          <w:color w:val="000000"/>
          <w:szCs w:val="20"/>
        </w:rPr>
        <w:t>long-term health consequences, inclu</w:t>
      </w:r>
      <w:r>
        <w:rPr>
          <w:rFonts w:cs="Bliss Pro Light"/>
          <w:color w:val="000000"/>
          <w:szCs w:val="20"/>
        </w:rPr>
        <w:t>ding difficulties in childbirth.</w:t>
      </w:r>
    </w:p>
    <w:p w:rsidR="000F05EE" w:rsidRDefault="000F05EE" w:rsidP="00C330F0">
      <w:pPr>
        <w:spacing w:line="240" w:lineRule="auto"/>
        <w:rPr>
          <w:rFonts w:cs="Bliss Pro Light"/>
          <w:color w:val="000000"/>
          <w:szCs w:val="20"/>
        </w:rPr>
      </w:pPr>
      <w:r>
        <w:rPr>
          <w:rFonts w:cs="Bliss Pro Light"/>
          <w:color w:val="000000"/>
          <w:szCs w:val="20"/>
        </w:rPr>
        <w:t>FGM is carried out on girls of any age, from young babies to older teenagers and adult women, so school staff are trained to be aware of risk indicators. Many such procedures are carried out abroad and staff should be particularly alert to suspicions or concerns expressed by female pupil about going on a long holiday during the summer vacation period</w:t>
      </w:r>
      <w:r w:rsidR="000812AB">
        <w:rPr>
          <w:rFonts w:cs="Bliss Pro Light"/>
          <w:color w:val="000000"/>
          <w:szCs w:val="20"/>
        </w:rPr>
        <w:t>.</w:t>
      </w:r>
    </w:p>
    <w:p w:rsidR="000F05EE" w:rsidRPr="008936EF" w:rsidRDefault="000F05EE" w:rsidP="00C330F0">
      <w:pPr>
        <w:autoSpaceDE w:val="0"/>
        <w:autoSpaceDN w:val="0"/>
        <w:adjustRightInd w:val="0"/>
        <w:spacing w:line="240" w:lineRule="auto"/>
        <w:rPr>
          <w:rFonts w:cs="Arial"/>
          <w:szCs w:val="20"/>
        </w:rPr>
      </w:pPr>
      <w:r w:rsidRPr="008936EF">
        <w:rPr>
          <w:rFonts w:cs="Arial"/>
          <w:szCs w:val="20"/>
        </w:rPr>
        <w:t xml:space="preserve">A forced marriage is a marriage in which </w:t>
      </w:r>
      <w:r>
        <w:rPr>
          <w:rFonts w:cs="Arial"/>
          <w:szCs w:val="20"/>
        </w:rPr>
        <w:t>a female (and sometimes a male) does not consent to the marriage but is</w:t>
      </w:r>
      <w:r w:rsidRPr="008936EF">
        <w:rPr>
          <w:rFonts w:cs="Arial"/>
          <w:szCs w:val="20"/>
        </w:rPr>
        <w:t xml:space="preserve"> coerced into it. </w:t>
      </w:r>
      <w:r>
        <w:rPr>
          <w:rFonts w:cs="Arial"/>
          <w:szCs w:val="20"/>
        </w:rPr>
        <w:t>Coercion may</w:t>
      </w:r>
      <w:r w:rsidRPr="008936EF">
        <w:rPr>
          <w:rFonts w:cs="Arial"/>
          <w:szCs w:val="20"/>
        </w:rPr>
        <w:t xml:space="preserve"> include physical, psychological, financial, sexual and emotional pressure.</w:t>
      </w:r>
      <w:r w:rsidR="005911B5">
        <w:rPr>
          <w:rFonts w:cs="Arial"/>
          <w:szCs w:val="20"/>
        </w:rPr>
        <w:t xml:space="preserve"> </w:t>
      </w:r>
      <w:r>
        <w:rPr>
          <w:rFonts w:cs="Arial"/>
          <w:szCs w:val="20"/>
        </w:rPr>
        <w:t>It may also involve physical or sexual violence and abuse.</w:t>
      </w:r>
      <w:r w:rsidR="00481A71">
        <w:rPr>
          <w:rFonts w:cs="Arial"/>
          <w:szCs w:val="20"/>
        </w:rPr>
        <w:t xml:space="preserve">  In England and Wales the practice is </w:t>
      </w:r>
      <w:r w:rsidR="00481A71" w:rsidRPr="008936EF">
        <w:rPr>
          <w:rFonts w:cs="Arial"/>
          <w:szCs w:val="20"/>
        </w:rPr>
        <w:t>a criminal offence under the Anti-Social Behaviour, Crime and Policing Act 2014</w:t>
      </w:r>
      <w:r w:rsidR="00481A71">
        <w:rPr>
          <w:rFonts w:cs="Arial"/>
          <w:szCs w:val="20"/>
        </w:rPr>
        <w:t>.</w:t>
      </w:r>
    </w:p>
    <w:p w:rsidR="000F05EE" w:rsidRDefault="000F05EE" w:rsidP="00C330F0">
      <w:pPr>
        <w:autoSpaceDE w:val="0"/>
        <w:autoSpaceDN w:val="0"/>
        <w:adjustRightInd w:val="0"/>
        <w:spacing w:line="240" w:lineRule="auto"/>
        <w:rPr>
          <w:rFonts w:cs="Arial"/>
          <w:szCs w:val="20"/>
        </w:rPr>
      </w:pPr>
      <w:r>
        <w:rPr>
          <w:rFonts w:cs="Arial"/>
          <w:szCs w:val="20"/>
        </w:rPr>
        <w:t xml:space="preserve">A forced marriage </w:t>
      </w:r>
      <w:r w:rsidRPr="008936EF">
        <w:rPr>
          <w:rFonts w:cs="Arial"/>
          <w:szCs w:val="20"/>
        </w:rPr>
        <w:t xml:space="preserve">is not the same as an arranged marriage. In </w:t>
      </w:r>
      <w:r>
        <w:rPr>
          <w:rFonts w:cs="Arial"/>
          <w:szCs w:val="20"/>
        </w:rPr>
        <w:t>an arranged marriage, which is common in several cultures</w:t>
      </w:r>
      <w:r w:rsidRPr="008936EF">
        <w:rPr>
          <w:rFonts w:cs="Arial"/>
          <w:szCs w:val="20"/>
        </w:rPr>
        <w:t>, the families of both spouses take a leading role in arranging the marriage but the choice of whether or not to accept the arrangement remains with the prospective spouses.</w:t>
      </w:r>
    </w:p>
    <w:p w:rsidR="000F05EE" w:rsidRPr="00957CE9" w:rsidRDefault="000F05EE" w:rsidP="00C330F0">
      <w:pPr>
        <w:autoSpaceDE w:val="0"/>
        <w:autoSpaceDN w:val="0"/>
        <w:adjustRightInd w:val="0"/>
        <w:spacing w:line="240" w:lineRule="auto"/>
        <w:rPr>
          <w:rFonts w:cs="Arial"/>
          <w:szCs w:val="20"/>
        </w:rPr>
      </w:pPr>
      <w:r>
        <w:rPr>
          <w:rFonts w:cs="Arial"/>
          <w:szCs w:val="20"/>
        </w:rPr>
        <w:t>Children may be married at a very young age, and well below the age of consent in England. School staff receive training and should be particularly alert to suspicions or concerns raised by a pupil about being taken abroad and not be allowed to return to England.</w:t>
      </w:r>
    </w:p>
    <w:p w:rsidR="000F05EE" w:rsidRPr="00846521" w:rsidRDefault="000F05EE" w:rsidP="00C330F0">
      <w:pPr>
        <w:pStyle w:val="Heading1"/>
        <w:spacing w:line="240" w:lineRule="auto"/>
      </w:pPr>
      <w:bookmarkStart w:id="61" w:name="_Toc295993830"/>
      <w:bookmarkStart w:id="62" w:name="_Toc459639246"/>
      <w:r w:rsidRPr="00846521">
        <w:t>Radicalisation and Extremism</w:t>
      </w:r>
      <w:bookmarkEnd w:id="61"/>
      <w:bookmarkEnd w:id="62"/>
    </w:p>
    <w:p w:rsidR="000F05EE" w:rsidRDefault="000F05EE" w:rsidP="00C330F0">
      <w:pPr>
        <w:spacing w:line="240" w:lineRule="auto"/>
      </w:pPr>
      <w:r>
        <w:t>The government defines extremism as vocal or active opposition to fundamental British values, including democracy, the rule of law, individual liberty and mutual respect and tolerance of different faiths and beliefs.</w:t>
      </w:r>
    </w:p>
    <w:p w:rsidR="000F05EE" w:rsidRDefault="000F05EE" w:rsidP="00C330F0">
      <w:pPr>
        <w:spacing w:line="240" w:lineRule="auto"/>
      </w:pPr>
      <w:r>
        <w:t xml:space="preserve">Some children are at risk of being </w:t>
      </w:r>
      <w:r w:rsidR="00BC6B00">
        <w:t>radicalised:</w:t>
      </w:r>
      <w:r>
        <w:t xml:space="preserve"> adopting beliefs and engaging in activities which are harmful, criminal or dangerous. Islamic extremism is the most widely publicised form and schools should also remain alert to the risk of radicalisation into white supremacy extremism.</w:t>
      </w:r>
    </w:p>
    <w:p w:rsidR="00EE27FB" w:rsidRPr="00EE27FB" w:rsidRDefault="00EE27FB" w:rsidP="00EE27FB">
      <w:pPr>
        <w:spacing w:line="240" w:lineRule="auto"/>
      </w:pPr>
      <w:r w:rsidRPr="00EE27FB">
        <w:t xml:space="preserve">As of July 2015, the Counter-Terrorism and Security Act (HMG, 2015) placed a new duty on schools and other education providers.  Under section 26 of the Act, schools are required, in the exercise of their functions, to have “due regard to the need to prevent people from being drawn into terrorism”. This duty is known as the Prevent duty.    </w:t>
      </w:r>
    </w:p>
    <w:p w:rsidR="002775C4" w:rsidRDefault="00EE27FB" w:rsidP="002775C4">
      <w:pPr>
        <w:spacing w:line="240" w:lineRule="auto"/>
      </w:pPr>
      <w:r w:rsidRPr="00EE27FB">
        <w:lastRenderedPageBreak/>
        <w:t xml:space="preserve">It requires schools to:  </w:t>
      </w:r>
    </w:p>
    <w:p w:rsidR="00187F34" w:rsidRDefault="002775C4" w:rsidP="002775C4">
      <w:pPr>
        <w:spacing w:line="240" w:lineRule="auto"/>
      </w:pPr>
      <w:r>
        <w:t>T</w:t>
      </w:r>
      <w:r w:rsidR="00EE27FB" w:rsidRPr="00EE27FB">
        <w:t xml:space="preserve">each a broad and balanced curriculum which promotes spiritual, moral, cultural, mental and physical development of pupils and prepares them for the opportunities, responsibilities and experiences of life and must promote community cohesion </w:t>
      </w:r>
    </w:p>
    <w:p w:rsidR="00187F34" w:rsidRDefault="00EE27FB" w:rsidP="00EE27FB">
      <w:pPr>
        <w:spacing w:line="240" w:lineRule="auto"/>
      </w:pPr>
      <w:r w:rsidRPr="00EE27FB">
        <w:t xml:space="preserve">• be safe spaces in which children / young people can understand and discuss sensitive topics, including terrorism and the extremist ideas that are part of terrorist ideology, and learn how to challenge these ideas </w:t>
      </w:r>
    </w:p>
    <w:p w:rsidR="00EE27FB" w:rsidRPr="00EE27FB" w:rsidRDefault="00EE27FB" w:rsidP="00EE27FB">
      <w:pPr>
        <w:spacing w:line="240" w:lineRule="auto"/>
      </w:pPr>
      <w:r w:rsidRPr="00EE27FB">
        <w:t xml:space="preserve">• be mindful of their existing duties to forbid political indoctrination and secure a balanced presentation of political issues </w:t>
      </w:r>
    </w:p>
    <w:p w:rsidR="00EE27FB" w:rsidRPr="00EE27FB" w:rsidRDefault="00EE27FB" w:rsidP="00EE27FB">
      <w:pPr>
        <w:spacing w:line="240" w:lineRule="auto"/>
      </w:pPr>
      <w:r w:rsidRPr="00EE27FB">
        <w:t xml:space="preserve">CHANNEL is a national programme which focuses on providing support at an early stage to people identified as vulnerable to being drawn into terrorism.  Our staff </w:t>
      </w:r>
      <w:r>
        <w:t>have participate</w:t>
      </w:r>
      <w:r w:rsidR="00E03591">
        <w:t>d in online training. The DSL, H</w:t>
      </w:r>
      <w:r>
        <w:t xml:space="preserve">eadteacher and Chair of Governors have attended training on </w:t>
      </w:r>
      <w:proofErr w:type="gramStart"/>
      <w:r>
        <w:t>Working</w:t>
      </w:r>
      <w:proofErr w:type="gramEnd"/>
      <w:r>
        <w:t xml:space="preserve"> to Raise the Awareness of Prevent. (WRAP).</w:t>
      </w:r>
    </w:p>
    <w:p w:rsidR="00EE27FB" w:rsidRPr="00EE27FB" w:rsidRDefault="00EE27FB" w:rsidP="00C330F0">
      <w:pPr>
        <w:spacing w:line="240" w:lineRule="auto"/>
      </w:pPr>
    </w:p>
    <w:p w:rsidR="000F05EE" w:rsidRDefault="000F05EE" w:rsidP="00C330F0">
      <w:pPr>
        <w:spacing w:line="240" w:lineRule="auto"/>
      </w:pPr>
      <w:r>
        <w:t xml:space="preserve">Opportunities are provided in the curriculum to enable pupils to discuss issues of religion, ethnicity and culture and the school follows the </w:t>
      </w:r>
      <w:proofErr w:type="spellStart"/>
      <w:r>
        <w:t>DfE</w:t>
      </w:r>
      <w:proofErr w:type="spellEnd"/>
      <w:r>
        <w:t xml:space="preserve"> advice Promoting fundamental British Values as part of SMCS (spiritual, moral, social and cultural education) in Schools (2014)</w:t>
      </w:r>
      <w:r w:rsidR="000812AB">
        <w:t>.</w:t>
      </w:r>
    </w:p>
    <w:p w:rsidR="00CF2AB2" w:rsidRPr="00A801FD" w:rsidRDefault="00CF2AB2" w:rsidP="00CF2AB2">
      <w:pPr>
        <w:spacing w:after="0" w:line="240" w:lineRule="auto"/>
        <w:jc w:val="both"/>
        <w:rPr>
          <w:rFonts w:eastAsia="Times New Roman" w:cs="Arial"/>
          <w:b/>
        </w:rPr>
      </w:pPr>
      <w:r w:rsidRPr="00A801FD">
        <w:rPr>
          <w:rFonts w:eastAsia="Times New Roman" w:cs="Arial"/>
        </w:rPr>
        <w:t>All pupils and teachers have the right to speak freely and voice their opinions. However, free speech is not an unqualified privilege but is subject to laws and policies governing equality, human rights, community safety and community cohesion.</w:t>
      </w:r>
    </w:p>
    <w:p w:rsidR="00CF2AB2" w:rsidRPr="00A801FD" w:rsidRDefault="00CF2AB2" w:rsidP="00CF2AB2">
      <w:pPr>
        <w:spacing w:after="0" w:line="240" w:lineRule="auto"/>
        <w:ind w:left="720"/>
        <w:rPr>
          <w:rFonts w:eastAsia="Times New Roman" w:cs="Arial"/>
          <w:b/>
        </w:rPr>
      </w:pPr>
    </w:p>
    <w:p w:rsidR="00CF2AB2" w:rsidRPr="00A801FD" w:rsidRDefault="00CF2AB2" w:rsidP="00CF2AB2">
      <w:pPr>
        <w:spacing w:after="0" w:line="240" w:lineRule="auto"/>
        <w:jc w:val="both"/>
        <w:rPr>
          <w:rFonts w:eastAsia="Times New Roman" w:cs="Arial"/>
          <w:b/>
        </w:rPr>
      </w:pPr>
      <w:r w:rsidRPr="00A801FD">
        <w:rPr>
          <w:rFonts w:eastAsia="Times New Roman" w:cs="Arial"/>
        </w:rPr>
        <w:t>We seek to protect children against the messages of all violent extremism. When any member of staff has concerns that a pupil may be at risk of radicalisation or involvement in terrorism, they should speak to the designated safeguarding lead or deputy.</w:t>
      </w:r>
    </w:p>
    <w:p w:rsidR="000F05EE" w:rsidRDefault="000F05EE" w:rsidP="00C330F0">
      <w:pPr>
        <w:pStyle w:val="Heading1"/>
        <w:spacing w:line="240" w:lineRule="auto"/>
      </w:pPr>
      <w:bookmarkStart w:id="63" w:name="_Toc295993831"/>
      <w:bookmarkStart w:id="64" w:name="_Toc459639247"/>
      <w:r w:rsidRPr="00111F8E">
        <w:t>Private fostering arrangements</w:t>
      </w:r>
      <w:bookmarkEnd w:id="63"/>
      <w:bookmarkEnd w:id="64"/>
    </w:p>
    <w:p w:rsidR="00766174" w:rsidRDefault="000F05EE" w:rsidP="00C330F0">
      <w:pPr>
        <w:spacing w:line="240" w:lineRule="auto"/>
        <w:rPr>
          <w:rFonts w:cs="Arial"/>
          <w:i/>
          <w:szCs w:val="20"/>
        </w:rPr>
      </w:pPr>
      <w:r>
        <w:t xml:space="preserve">A private fostering arrangement occurs when someone </w:t>
      </w:r>
      <w:r w:rsidRPr="00111F8E">
        <w:rPr>
          <w:u w:val="single"/>
        </w:rPr>
        <w:t>other than</w:t>
      </w:r>
      <w:r>
        <w:t xml:space="preserve"> a parent or a close relative cares for a child for a period of 28 days or more, with the agreement of the chil</w:t>
      </w:r>
      <w:r w:rsidR="005911B5">
        <w:t xml:space="preserve">d’s parents. </w:t>
      </w:r>
      <w:r>
        <w:t>It applies to children under the age of 16, or aged unde</w:t>
      </w:r>
      <w:r w:rsidR="005911B5">
        <w:t xml:space="preserve">r 18 if the child is disabled. </w:t>
      </w:r>
      <w:r w:rsidRPr="00111F8E">
        <w:rPr>
          <w:rFonts w:cs="Arial"/>
          <w:szCs w:val="20"/>
        </w:rPr>
        <w:t>By law, a parent, private foster carer or other persons involved in making a private fos</w:t>
      </w:r>
      <w:r>
        <w:rPr>
          <w:rFonts w:cs="Arial"/>
          <w:szCs w:val="20"/>
        </w:rPr>
        <w:t>tering arrangement must notify c</w:t>
      </w:r>
      <w:r w:rsidRPr="00111F8E">
        <w:rPr>
          <w:rFonts w:cs="Arial"/>
          <w:szCs w:val="20"/>
        </w:rPr>
        <w:t>hildren’</w:t>
      </w:r>
      <w:r>
        <w:rPr>
          <w:rFonts w:cs="Arial"/>
          <w:szCs w:val="20"/>
        </w:rPr>
        <w:t>s s</w:t>
      </w:r>
      <w:r w:rsidRPr="00111F8E">
        <w:rPr>
          <w:rFonts w:cs="Arial"/>
          <w:szCs w:val="20"/>
        </w:rPr>
        <w:t xml:space="preserve">ervices as soon as possible. </w:t>
      </w:r>
    </w:p>
    <w:p w:rsidR="000856B8" w:rsidRPr="00957CE9" w:rsidRDefault="000856B8" w:rsidP="00BC6B00">
      <w:pPr>
        <w:autoSpaceDE w:val="0"/>
        <w:autoSpaceDN w:val="0"/>
        <w:adjustRightInd w:val="0"/>
        <w:rPr>
          <w:i/>
        </w:rPr>
      </w:pPr>
      <w:r w:rsidRPr="006F1E51">
        <w:rPr>
          <w:rFonts w:cs="Arial"/>
          <w:color w:val="000000"/>
        </w:rPr>
        <w:t>Where a member of staff becomes aware that a pupil may be in a private fostering arrangement they will raise this with the DS</w:t>
      </w:r>
      <w:r w:rsidR="003E73B4">
        <w:rPr>
          <w:rFonts w:cs="Arial"/>
          <w:color w:val="000000"/>
        </w:rPr>
        <w:t>L</w:t>
      </w:r>
      <w:r w:rsidRPr="006F1E51">
        <w:rPr>
          <w:rFonts w:cs="Arial"/>
          <w:color w:val="000000"/>
        </w:rPr>
        <w:t xml:space="preserve"> and the school should notify the local authority of the circumstances.</w:t>
      </w:r>
    </w:p>
    <w:p w:rsidR="00957CE9" w:rsidRDefault="00766174" w:rsidP="00C330F0">
      <w:pPr>
        <w:pStyle w:val="Heading1"/>
        <w:spacing w:line="240" w:lineRule="auto"/>
      </w:pPr>
      <w:bookmarkStart w:id="65" w:name="_Toc295993833"/>
      <w:bookmarkStart w:id="66" w:name="_Toc459639248"/>
      <w:r w:rsidRPr="007C626B">
        <w:t>Related safeguarding policies</w:t>
      </w:r>
      <w:bookmarkEnd w:id="65"/>
      <w:bookmarkEnd w:id="66"/>
    </w:p>
    <w:p w:rsidR="003E73B4" w:rsidRPr="003E73B4" w:rsidRDefault="003E73B4" w:rsidP="00020B99">
      <w:r>
        <w:t>This policy should be read alongside our other safeguarding policies, which are set out in Appendix Two</w:t>
      </w:r>
      <w:r w:rsidR="00B4799B">
        <w:t>.</w:t>
      </w:r>
    </w:p>
    <w:p w:rsidR="00957CE9" w:rsidRDefault="00766174" w:rsidP="00C330F0">
      <w:pPr>
        <w:pStyle w:val="Heading1"/>
        <w:spacing w:line="240" w:lineRule="auto"/>
      </w:pPr>
      <w:bookmarkStart w:id="67" w:name="_Toc295993834"/>
      <w:bookmarkStart w:id="68" w:name="_Toc459639249"/>
      <w:r>
        <w:t>Special Circumstances</w:t>
      </w:r>
      <w:bookmarkEnd w:id="67"/>
      <w:bookmarkEnd w:id="68"/>
      <w:r>
        <w:t xml:space="preserve"> </w:t>
      </w:r>
    </w:p>
    <w:p w:rsidR="00766174" w:rsidRPr="00EE27FB" w:rsidRDefault="00766174" w:rsidP="00C330F0">
      <w:pPr>
        <w:pStyle w:val="Heading2"/>
        <w:spacing w:line="240" w:lineRule="auto"/>
        <w:rPr>
          <w:rFonts w:ascii="Calibri" w:hAnsi="Calibri"/>
        </w:rPr>
      </w:pPr>
      <w:bookmarkStart w:id="69" w:name="_Toc295993835"/>
      <w:bookmarkStart w:id="70" w:name="_Toc459639250"/>
      <w:r w:rsidRPr="00EE27FB">
        <w:rPr>
          <w:rFonts w:ascii="Calibri" w:hAnsi="Calibri"/>
        </w:rPr>
        <w:t>Looked after children</w:t>
      </w:r>
      <w:bookmarkEnd w:id="69"/>
      <w:bookmarkEnd w:id="70"/>
    </w:p>
    <w:p w:rsidR="003D7278" w:rsidRDefault="00766174" w:rsidP="00C330F0">
      <w:pPr>
        <w:pStyle w:val="Default"/>
        <w:rPr>
          <w:rFonts w:ascii="Calibri" w:hAnsi="Calibri"/>
          <w:bCs/>
          <w:color w:val="auto"/>
          <w:sz w:val="22"/>
          <w:szCs w:val="22"/>
        </w:rPr>
      </w:pPr>
      <w:r w:rsidRPr="00BC3657">
        <w:rPr>
          <w:rFonts w:ascii="Calibri" w:hAnsi="Calibri"/>
          <w:bCs/>
          <w:color w:val="auto"/>
          <w:sz w:val="22"/>
          <w:szCs w:val="22"/>
        </w:rPr>
        <w:t>The most common reason for children becoming looked after is as a result of abuse or neglect</w:t>
      </w:r>
      <w:r>
        <w:rPr>
          <w:rFonts w:ascii="Calibri" w:hAnsi="Calibri"/>
          <w:bCs/>
          <w:color w:val="auto"/>
          <w:sz w:val="22"/>
          <w:szCs w:val="22"/>
        </w:rPr>
        <w:t>. The school ensures that staff have the necessary skills and understanding to keep looked after children safe. Appropriate staff have information about a child’s looked after leg</w:t>
      </w:r>
      <w:r w:rsidR="003D7278">
        <w:rPr>
          <w:rFonts w:ascii="Calibri" w:hAnsi="Calibri"/>
          <w:bCs/>
          <w:color w:val="auto"/>
          <w:sz w:val="22"/>
          <w:szCs w:val="22"/>
        </w:rPr>
        <w:t>al status and care</w:t>
      </w:r>
    </w:p>
    <w:p w:rsidR="00766174" w:rsidRDefault="00766174" w:rsidP="00C330F0">
      <w:pPr>
        <w:pStyle w:val="Default"/>
        <w:rPr>
          <w:rFonts w:ascii="Calibri" w:hAnsi="Calibri"/>
          <w:bCs/>
          <w:color w:val="auto"/>
          <w:sz w:val="22"/>
          <w:szCs w:val="22"/>
        </w:rPr>
      </w:pPr>
      <w:proofErr w:type="gramStart"/>
      <w:r>
        <w:rPr>
          <w:rFonts w:ascii="Calibri" w:hAnsi="Calibri"/>
          <w:bCs/>
          <w:color w:val="auto"/>
          <w:sz w:val="22"/>
          <w:szCs w:val="22"/>
        </w:rPr>
        <w:t>arrangements</w:t>
      </w:r>
      <w:proofErr w:type="gramEnd"/>
      <w:r>
        <w:rPr>
          <w:rFonts w:ascii="Calibri" w:hAnsi="Calibri"/>
          <w:bCs/>
          <w:color w:val="auto"/>
          <w:sz w:val="22"/>
          <w:szCs w:val="22"/>
        </w:rPr>
        <w:t>, including the level of authority delegated to the carer by the authority looking after the</w:t>
      </w:r>
      <w:r w:rsidR="003D7278">
        <w:rPr>
          <w:rFonts w:ascii="Calibri" w:hAnsi="Calibri"/>
          <w:bCs/>
          <w:color w:val="auto"/>
          <w:sz w:val="22"/>
          <w:szCs w:val="22"/>
        </w:rPr>
        <w:t xml:space="preserve"> child. The</w:t>
      </w:r>
      <w:r>
        <w:rPr>
          <w:rFonts w:ascii="Calibri" w:hAnsi="Calibri"/>
          <w:bCs/>
          <w:color w:val="auto"/>
          <w:sz w:val="22"/>
          <w:szCs w:val="22"/>
        </w:rPr>
        <w:t xml:space="preserve"> DS</w:t>
      </w:r>
      <w:r w:rsidR="003E73B4">
        <w:rPr>
          <w:rFonts w:ascii="Calibri" w:hAnsi="Calibri"/>
          <w:bCs/>
          <w:color w:val="auto"/>
          <w:sz w:val="22"/>
          <w:szCs w:val="22"/>
        </w:rPr>
        <w:t>L</w:t>
      </w:r>
      <w:r>
        <w:rPr>
          <w:rFonts w:ascii="Calibri" w:hAnsi="Calibri"/>
          <w:bCs/>
          <w:color w:val="auto"/>
          <w:sz w:val="22"/>
          <w:szCs w:val="22"/>
        </w:rPr>
        <w:t xml:space="preserve"> have details of the child’s social worker and the name and contact details of the local authority’s virtual head for children in care.</w:t>
      </w:r>
    </w:p>
    <w:p w:rsidR="00766174" w:rsidRPr="00BC3657" w:rsidRDefault="00766174" w:rsidP="00C330F0">
      <w:pPr>
        <w:pStyle w:val="Default"/>
        <w:rPr>
          <w:rFonts w:ascii="Calibri" w:hAnsi="Calibri"/>
          <w:bCs/>
          <w:color w:val="auto"/>
          <w:sz w:val="22"/>
          <w:szCs w:val="22"/>
        </w:rPr>
      </w:pPr>
    </w:p>
    <w:p w:rsidR="00766174" w:rsidRPr="00EE27FB" w:rsidRDefault="00766174" w:rsidP="00C330F0">
      <w:pPr>
        <w:pStyle w:val="Heading2"/>
        <w:spacing w:line="240" w:lineRule="auto"/>
        <w:rPr>
          <w:rFonts w:ascii="Calibri" w:hAnsi="Calibri"/>
        </w:rPr>
      </w:pPr>
      <w:bookmarkStart w:id="71" w:name="_Toc295993836"/>
      <w:bookmarkStart w:id="72" w:name="_Toc459639251"/>
      <w:r w:rsidRPr="00EE27FB">
        <w:rPr>
          <w:rFonts w:ascii="Calibri" w:hAnsi="Calibri"/>
        </w:rPr>
        <w:t>Work Experience</w:t>
      </w:r>
      <w:bookmarkEnd w:id="71"/>
      <w:bookmarkEnd w:id="72"/>
      <w:r w:rsidRPr="00EE27FB">
        <w:rPr>
          <w:rFonts w:ascii="Calibri" w:hAnsi="Calibri"/>
        </w:rPr>
        <w:t xml:space="preserve"> </w:t>
      </w:r>
    </w:p>
    <w:p w:rsidR="00766174" w:rsidRPr="00D77775" w:rsidRDefault="00766174" w:rsidP="00C330F0">
      <w:pPr>
        <w:pStyle w:val="Default"/>
        <w:rPr>
          <w:rFonts w:ascii="Calibri" w:hAnsi="Calibri"/>
          <w:bCs/>
          <w:color w:val="auto"/>
          <w:sz w:val="22"/>
          <w:szCs w:val="22"/>
        </w:rPr>
      </w:pPr>
      <w:r w:rsidRPr="00BC3657">
        <w:rPr>
          <w:rFonts w:ascii="Calibri" w:hAnsi="Calibri"/>
          <w:bCs/>
          <w:color w:val="auto"/>
          <w:sz w:val="22"/>
          <w:szCs w:val="22"/>
        </w:rPr>
        <w:t xml:space="preserve">The school has </w:t>
      </w:r>
      <w:r>
        <w:rPr>
          <w:rFonts w:ascii="Calibri" w:hAnsi="Calibri"/>
          <w:bCs/>
          <w:color w:val="auto"/>
          <w:sz w:val="22"/>
          <w:szCs w:val="22"/>
        </w:rPr>
        <w:t xml:space="preserve">detailed procedures to safeguard pupils undertaking work experience, including arrangements for checking people who provide placements and supervise pupils on work experience which are in accordance with the guidance in </w:t>
      </w:r>
      <w:r w:rsidRPr="00A905C9">
        <w:rPr>
          <w:rFonts w:ascii="Calibri" w:hAnsi="Calibri"/>
          <w:bCs/>
          <w:i/>
          <w:color w:val="auto"/>
          <w:sz w:val="22"/>
          <w:szCs w:val="22"/>
        </w:rPr>
        <w:t>Keeping Children Safe in Education</w:t>
      </w:r>
      <w:r>
        <w:rPr>
          <w:rFonts w:ascii="Calibri" w:hAnsi="Calibri"/>
          <w:bCs/>
          <w:i/>
          <w:color w:val="auto"/>
          <w:sz w:val="22"/>
          <w:szCs w:val="22"/>
        </w:rPr>
        <w:t xml:space="preserve"> (</w:t>
      </w:r>
      <w:r w:rsidR="003E73B4">
        <w:rPr>
          <w:rFonts w:ascii="Calibri" w:hAnsi="Calibri"/>
          <w:bCs/>
          <w:i/>
          <w:color w:val="auto"/>
          <w:sz w:val="22"/>
          <w:szCs w:val="22"/>
        </w:rPr>
        <w:t>2016</w:t>
      </w:r>
      <w:r w:rsidR="00D77775">
        <w:rPr>
          <w:rFonts w:ascii="Calibri" w:hAnsi="Calibri"/>
          <w:bCs/>
          <w:i/>
          <w:color w:val="auto"/>
          <w:sz w:val="22"/>
          <w:szCs w:val="22"/>
        </w:rPr>
        <w:t xml:space="preserve">).  </w:t>
      </w:r>
      <w:r w:rsidR="00D77775">
        <w:rPr>
          <w:rFonts w:ascii="Calibri" w:hAnsi="Calibri"/>
          <w:bCs/>
          <w:color w:val="auto"/>
          <w:sz w:val="22"/>
          <w:szCs w:val="22"/>
        </w:rPr>
        <w:t>The procedures are kept in the school office and administered by members of the Senior Leadership Team and school office staff.</w:t>
      </w:r>
    </w:p>
    <w:p w:rsidR="00766174" w:rsidRPr="000324E3" w:rsidRDefault="00766174" w:rsidP="00C330F0">
      <w:pPr>
        <w:pStyle w:val="Heading2"/>
        <w:spacing w:line="240" w:lineRule="auto"/>
        <w:rPr>
          <w:rFonts w:ascii="Calibri" w:hAnsi="Calibri"/>
        </w:rPr>
      </w:pPr>
      <w:bookmarkStart w:id="73" w:name="_Toc295993837"/>
      <w:bookmarkStart w:id="74" w:name="_Toc459639252"/>
      <w:r w:rsidRPr="000324E3">
        <w:rPr>
          <w:rFonts w:ascii="Calibri" w:hAnsi="Calibri"/>
        </w:rPr>
        <w:t>Children staying with host families</w:t>
      </w:r>
      <w:bookmarkEnd w:id="73"/>
      <w:bookmarkEnd w:id="74"/>
      <w:r w:rsidR="00D5590F" w:rsidRPr="000324E3">
        <w:rPr>
          <w:rFonts w:ascii="Calibri" w:hAnsi="Calibri"/>
        </w:rPr>
        <w:t xml:space="preserve"> (not applicable to </w:t>
      </w:r>
      <w:r w:rsidR="003D7278" w:rsidRPr="000324E3">
        <w:rPr>
          <w:rFonts w:ascii="Calibri" w:hAnsi="Calibri"/>
        </w:rPr>
        <w:t>De Bohun</w:t>
      </w:r>
      <w:r w:rsidR="00D5590F" w:rsidRPr="000324E3">
        <w:rPr>
          <w:rFonts w:ascii="Calibri" w:hAnsi="Calibri"/>
        </w:rPr>
        <w:t xml:space="preserve"> Primary School at present)</w:t>
      </w:r>
    </w:p>
    <w:p w:rsidR="00D6643C" w:rsidRPr="00D6643C" w:rsidRDefault="00766174" w:rsidP="00D6643C">
      <w:pPr>
        <w:pStyle w:val="Default"/>
        <w:rPr>
          <w:rFonts w:ascii="Calibri" w:hAnsi="Calibri"/>
          <w:bCs/>
          <w:color w:val="auto"/>
          <w:sz w:val="22"/>
          <w:szCs w:val="22"/>
        </w:rPr>
      </w:pPr>
      <w:r>
        <w:rPr>
          <w:rFonts w:ascii="Calibri" w:hAnsi="Calibri"/>
          <w:bCs/>
          <w:color w:val="auto"/>
          <w:sz w:val="22"/>
          <w:szCs w:val="22"/>
        </w:rPr>
        <w:t>The school</w:t>
      </w:r>
      <w:r w:rsidRPr="00BC3657">
        <w:rPr>
          <w:rFonts w:ascii="Calibri" w:hAnsi="Calibri"/>
          <w:bCs/>
          <w:color w:val="auto"/>
          <w:sz w:val="22"/>
          <w:szCs w:val="22"/>
        </w:rPr>
        <w:t xml:space="preserve"> may make arrangements for pupils to stay with a host family during a foreign exchange trip or sports tour</w:t>
      </w:r>
      <w:r>
        <w:rPr>
          <w:rFonts w:ascii="Calibri" w:hAnsi="Calibri"/>
          <w:bCs/>
          <w:color w:val="auto"/>
          <w:sz w:val="22"/>
          <w:szCs w:val="22"/>
        </w:rPr>
        <w:t xml:space="preserve">.  </w:t>
      </w:r>
      <w:r w:rsidR="009D4D90">
        <w:rPr>
          <w:rFonts w:ascii="Calibri" w:hAnsi="Calibri"/>
          <w:bCs/>
          <w:color w:val="auto"/>
          <w:sz w:val="22"/>
          <w:szCs w:val="22"/>
        </w:rPr>
        <w:t xml:space="preserve">Some overseas pupils may reside with host families during school terms and we will work with the local authority to check that such arrangements are safe and suitable.  </w:t>
      </w:r>
      <w:r>
        <w:rPr>
          <w:rFonts w:ascii="Calibri" w:hAnsi="Calibri"/>
          <w:bCs/>
          <w:color w:val="auto"/>
          <w:sz w:val="22"/>
          <w:szCs w:val="22"/>
        </w:rPr>
        <w:t xml:space="preserve">In such circumstances the school follows the guidance in </w:t>
      </w:r>
      <w:r w:rsidR="009D4D90">
        <w:rPr>
          <w:rFonts w:ascii="Calibri" w:hAnsi="Calibri"/>
          <w:bCs/>
          <w:color w:val="auto"/>
          <w:sz w:val="22"/>
          <w:szCs w:val="22"/>
        </w:rPr>
        <w:t xml:space="preserve">Annex E of </w:t>
      </w:r>
      <w:r w:rsidRPr="00A905C9">
        <w:rPr>
          <w:rFonts w:ascii="Calibri" w:hAnsi="Calibri"/>
          <w:bCs/>
          <w:i/>
          <w:color w:val="auto"/>
          <w:sz w:val="22"/>
          <w:szCs w:val="22"/>
        </w:rPr>
        <w:t>Keeping Children Safe in Education</w:t>
      </w:r>
      <w:r>
        <w:rPr>
          <w:rFonts w:ascii="Calibri" w:hAnsi="Calibri"/>
          <w:bCs/>
          <w:i/>
          <w:color w:val="auto"/>
          <w:sz w:val="22"/>
          <w:szCs w:val="22"/>
        </w:rPr>
        <w:t xml:space="preserve"> (</w:t>
      </w:r>
      <w:r w:rsidR="003E73B4">
        <w:rPr>
          <w:rFonts w:ascii="Calibri" w:hAnsi="Calibri"/>
          <w:bCs/>
          <w:i/>
          <w:color w:val="auto"/>
          <w:sz w:val="22"/>
          <w:szCs w:val="22"/>
        </w:rPr>
        <w:t>2016</w:t>
      </w:r>
      <w:r>
        <w:rPr>
          <w:rFonts w:ascii="Calibri" w:hAnsi="Calibri"/>
          <w:bCs/>
          <w:i/>
          <w:color w:val="auto"/>
          <w:sz w:val="22"/>
          <w:szCs w:val="22"/>
        </w:rPr>
        <w:t>)</w:t>
      </w:r>
      <w:r w:rsidR="00020B99">
        <w:rPr>
          <w:rFonts w:ascii="Calibri" w:hAnsi="Calibri"/>
          <w:bCs/>
          <w:i/>
          <w:color w:val="auto"/>
          <w:sz w:val="22"/>
          <w:szCs w:val="22"/>
        </w:rPr>
        <w:t xml:space="preserve"> </w:t>
      </w:r>
      <w:r>
        <w:rPr>
          <w:rFonts w:ascii="Calibri" w:hAnsi="Calibri"/>
          <w:bCs/>
          <w:color w:val="auto"/>
          <w:sz w:val="22"/>
          <w:szCs w:val="22"/>
        </w:rPr>
        <w:t>to ensure that hosting arrangements are as safe as possible.</w:t>
      </w:r>
      <w:bookmarkStart w:id="75" w:name="_Toc459639254"/>
    </w:p>
    <w:p w:rsidR="0070200D" w:rsidRDefault="0070200D" w:rsidP="0070200D">
      <w:pPr>
        <w:pStyle w:val="Heading1"/>
        <w:spacing w:line="240" w:lineRule="auto"/>
      </w:pPr>
      <w:r>
        <w:t>Appendix One</w:t>
      </w:r>
      <w:bookmarkEnd w:id="75"/>
    </w:p>
    <w:p w:rsidR="0070200D" w:rsidRPr="0099351A" w:rsidRDefault="0070200D" w:rsidP="0070200D">
      <w:pPr>
        <w:pStyle w:val="Heading2"/>
        <w:spacing w:line="240" w:lineRule="auto"/>
      </w:pPr>
      <w:bookmarkStart w:id="76" w:name="_Toc459639255"/>
      <w:r>
        <w:t>Four categories of abuse</w:t>
      </w:r>
      <w:bookmarkEnd w:id="76"/>
    </w:p>
    <w:p w:rsidR="0070200D" w:rsidRPr="0099351A" w:rsidRDefault="0070200D" w:rsidP="0070200D">
      <w:pPr>
        <w:autoSpaceDE w:val="0"/>
        <w:autoSpaceDN w:val="0"/>
        <w:adjustRightInd w:val="0"/>
        <w:spacing w:after="0" w:line="240" w:lineRule="auto"/>
        <w:rPr>
          <w:rFonts w:ascii="Calibri Light" w:hAnsi="Calibri Light"/>
          <w:b/>
          <w:bCs/>
          <w:sz w:val="26"/>
          <w:szCs w:val="26"/>
        </w:rPr>
      </w:pPr>
      <w:bookmarkStart w:id="77" w:name="_Toc459639256"/>
      <w:r w:rsidRPr="00C41F7B">
        <w:rPr>
          <w:rStyle w:val="Heading3Char"/>
          <w:rFonts w:eastAsia="Calibri"/>
        </w:rPr>
        <w:t>Physical abuse</w:t>
      </w:r>
      <w:bookmarkEnd w:id="77"/>
      <w:r w:rsidRPr="0090415B">
        <w:t xml:space="preserve"> </w:t>
      </w:r>
      <w:r w:rsidRPr="0090415B">
        <w:br/>
        <w:t xml:space="preserve">Physical abuse is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r w:rsidRPr="0090415B">
        <w:rPr>
          <w:rFonts w:cs="Interstate-Light"/>
          <w:lang w:eastAsia="en-GB"/>
        </w:rPr>
        <w:t>(this used to be called Munchausen’s Syndrome by Proxy, but is now more usually referred to as fabricated or induced illness).</w:t>
      </w:r>
    </w:p>
    <w:p w:rsidR="0070200D" w:rsidRPr="0090415B" w:rsidRDefault="0070200D" w:rsidP="0070200D">
      <w:pPr>
        <w:pStyle w:val="CM2"/>
        <w:spacing w:line="240" w:lineRule="auto"/>
        <w:rPr>
          <w:rFonts w:ascii="Calibri" w:hAnsi="Calibri"/>
          <w:b/>
          <w:sz w:val="22"/>
          <w:szCs w:val="22"/>
        </w:rPr>
      </w:pPr>
    </w:p>
    <w:p w:rsidR="0070200D" w:rsidRPr="0099351A" w:rsidRDefault="0070200D" w:rsidP="0070200D">
      <w:pPr>
        <w:pStyle w:val="Default"/>
        <w:rPr>
          <w:rFonts w:ascii="Calibri" w:hAnsi="Calibri"/>
          <w:sz w:val="22"/>
          <w:szCs w:val="22"/>
        </w:rPr>
      </w:pPr>
      <w:bookmarkStart w:id="78" w:name="_Toc459639257"/>
      <w:r w:rsidRPr="00C41F7B">
        <w:rPr>
          <w:rStyle w:val="Heading3Char"/>
        </w:rPr>
        <w:t>Emotional abuse</w:t>
      </w:r>
      <w:bookmarkEnd w:id="78"/>
      <w:r w:rsidRPr="0090415B">
        <w:rPr>
          <w:rFonts w:ascii="Calibri" w:hAnsi="Calibri"/>
          <w:sz w:val="22"/>
          <w:szCs w:val="22"/>
        </w:rPr>
        <w:t xml:space="preserve"> </w:t>
      </w:r>
      <w:r w:rsidRPr="0090415B">
        <w:rPr>
          <w:rFonts w:ascii="Calibri" w:hAnsi="Calibri"/>
          <w:sz w:val="22"/>
          <w:szCs w:val="22"/>
        </w:rPr>
        <w:br/>
        <w:t xml:space="preserve">Emotional abuse is </w:t>
      </w:r>
      <w:r w:rsidRPr="0090415B">
        <w:rPr>
          <w:rFonts w:ascii="Calibri" w:eastAsia="Calibri" w:hAnsi="Calibri"/>
          <w:sz w:val="22"/>
          <w:szCs w:val="22"/>
        </w:rPr>
        <w:t xml:space="preserve">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w:t>
      </w:r>
      <w:r w:rsidRPr="0090415B">
        <w:rPr>
          <w:rFonts w:ascii="Calibri" w:hAnsi="Calibri"/>
          <w:sz w:val="22"/>
          <w:szCs w:val="22"/>
        </w:rPr>
        <w:t xml:space="preserve">involved in all types of maltreatment of a child, although it may occur alone. </w:t>
      </w:r>
    </w:p>
    <w:p w:rsidR="0070200D" w:rsidRPr="0090415B" w:rsidRDefault="0070200D" w:rsidP="0070200D">
      <w:pPr>
        <w:pStyle w:val="CM148"/>
        <w:rPr>
          <w:rFonts w:ascii="Calibri" w:hAnsi="Calibri"/>
          <w:b/>
          <w:sz w:val="22"/>
          <w:szCs w:val="22"/>
        </w:rPr>
      </w:pPr>
    </w:p>
    <w:p w:rsidR="0070200D" w:rsidRPr="0099351A" w:rsidRDefault="0070200D" w:rsidP="0070200D">
      <w:pPr>
        <w:pStyle w:val="Default"/>
        <w:rPr>
          <w:rFonts w:ascii="Calibri" w:hAnsi="Calibri"/>
          <w:sz w:val="22"/>
          <w:szCs w:val="22"/>
        </w:rPr>
      </w:pPr>
      <w:bookmarkStart w:id="79" w:name="_Toc459639258"/>
      <w:r w:rsidRPr="00C41F7B">
        <w:rPr>
          <w:rStyle w:val="Heading3Char"/>
        </w:rPr>
        <w:t>Sexual abuse</w:t>
      </w:r>
      <w:bookmarkEnd w:id="79"/>
      <w:r w:rsidRPr="0090415B">
        <w:rPr>
          <w:rFonts w:ascii="Calibri" w:hAnsi="Calibri"/>
          <w:sz w:val="22"/>
          <w:szCs w:val="22"/>
        </w:rPr>
        <w:t xml:space="preserve"> </w:t>
      </w:r>
      <w:r w:rsidRPr="0090415B">
        <w:rPr>
          <w:rFonts w:ascii="Calibri" w:hAnsi="Calibri"/>
          <w:sz w:val="22"/>
          <w:szCs w:val="22"/>
        </w:rPr>
        <w:br/>
        <w:t xml:space="preserve">Sexual abuse </w:t>
      </w:r>
      <w:r w:rsidRPr="0090415B">
        <w:rPr>
          <w:rFonts w:ascii="Calibri" w:eastAsia="Calibri" w:hAnsi="Calibri"/>
          <w:sz w:val="22"/>
          <w:szCs w:val="22"/>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0070200D" w:rsidRPr="0090415B" w:rsidRDefault="0070200D" w:rsidP="0070200D">
      <w:pPr>
        <w:pStyle w:val="CM148"/>
        <w:rPr>
          <w:rFonts w:ascii="Calibri" w:hAnsi="Calibri"/>
          <w:b/>
          <w:sz w:val="22"/>
          <w:szCs w:val="22"/>
        </w:rPr>
      </w:pPr>
    </w:p>
    <w:p w:rsidR="0070200D" w:rsidRPr="0099351A" w:rsidRDefault="0070200D" w:rsidP="0070200D">
      <w:pPr>
        <w:pStyle w:val="Default"/>
        <w:rPr>
          <w:rFonts w:ascii="Calibri Light" w:hAnsi="Calibri Light" w:cs="Times New Roman"/>
          <w:b/>
          <w:bCs/>
          <w:sz w:val="26"/>
          <w:szCs w:val="26"/>
          <w:lang w:eastAsia="en-US"/>
        </w:rPr>
      </w:pPr>
      <w:bookmarkStart w:id="80" w:name="_Toc459639259"/>
      <w:r w:rsidRPr="00C41F7B">
        <w:rPr>
          <w:rStyle w:val="Heading3Char"/>
        </w:rPr>
        <w:t>Neglect</w:t>
      </w:r>
      <w:bookmarkEnd w:id="80"/>
      <w:r w:rsidRPr="00C41F7B">
        <w:rPr>
          <w:rStyle w:val="Heading3Char"/>
        </w:rPr>
        <w:t xml:space="preserve"> </w:t>
      </w:r>
      <w:r w:rsidRPr="0090415B">
        <w:rPr>
          <w:rFonts w:ascii="Calibri" w:hAnsi="Calibri"/>
          <w:sz w:val="22"/>
          <w:szCs w:val="22"/>
        </w:rPr>
        <w:br/>
      </w:r>
      <w:proofErr w:type="spellStart"/>
      <w:r w:rsidRPr="0090415B">
        <w:rPr>
          <w:rFonts w:ascii="Calibri" w:eastAsia="Calibri" w:hAnsi="Calibri"/>
          <w:sz w:val="22"/>
          <w:szCs w:val="22"/>
        </w:rPr>
        <w:lastRenderedPageBreak/>
        <w:t>Neglect</w:t>
      </w:r>
      <w:proofErr w:type="spellEnd"/>
      <w:r w:rsidRPr="0090415B">
        <w:rPr>
          <w:rFonts w:ascii="Calibri" w:eastAsia="Calibri" w:hAnsi="Calibri"/>
          <w:sz w:val="22"/>
          <w:szCs w:val="22"/>
        </w:rPr>
        <w:t xml:space="preserve">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0070200D" w:rsidRPr="0090415B" w:rsidRDefault="0070200D" w:rsidP="00682ED1">
      <w:pPr>
        <w:pStyle w:val="Default"/>
        <w:numPr>
          <w:ilvl w:val="0"/>
          <w:numId w:val="11"/>
        </w:numPr>
        <w:rPr>
          <w:rFonts w:ascii="Calibri" w:eastAsia="Calibri" w:hAnsi="Calibri"/>
          <w:sz w:val="22"/>
          <w:szCs w:val="22"/>
        </w:rPr>
      </w:pPr>
      <w:r w:rsidRPr="0090415B">
        <w:rPr>
          <w:rFonts w:ascii="Calibri" w:eastAsia="Calibri" w:hAnsi="Calibri"/>
          <w:sz w:val="22"/>
          <w:szCs w:val="22"/>
        </w:rPr>
        <w:t xml:space="preserve">provide adequate food, clothing and shelter (including exclusion from home or abandonment); </w:t>
      </w:r>
    </w:p>
    <w:p w:rsidR="0070200D" w:rsidRPr="0090415B" w:rsidRDefault="0070200D" w:rsidP="00682ED1">
      <w:pPr>
        <w:pStyle w:val="Default"/>
        <w:numPr>
          <w:ilvl w:val="0"/>
          <w:numId w:val="11"/>
        </w:numPr>
        <w:rPr>
          <w:rFonts w:ascii="Calibri" w:eastAsia="Calibri" w:hAnsi="Calibri"/>
          <w:sz w:val="22"/>
          <w:szCs w:val="22"/>
        </w:rPr>
      </w:pPr>
      <w:r w:rsidRPr="0090415B">
        <w:rPr>
          <w:rFonts w:ascii="Calibri" w:eastAsia="Calibri" w:hAnsi="Calibri"/>
          <w:sz w:val="22"/>
          <w:szCs w:val="22"/>
        </w:rPr>
        <w:t xml:space="preserve">protect a child from physical and emotional harm or danger; </w:t>
      </w:r>
    </w:p>
    <w:p w:rsidR="0070200D" w:rsidRPr="0090415B" w:rsidRDefault="0070200D" w:rsidP="00682ED1">
      <w:pPr>
        <w:pStyle w:val="Default"/>
        <w:numPr>
          <w:ilvl w:val="0"/>
          <w:numId w:val="11"/>
        </w:numPr>
        <w:rPr>
          <w:rFonts w:ascii="Calibri" w:eastAsia="Calibri" w:hAnsi="Calibri"/>
          <w:sz w:val="22"/>
          <w:szCs w:val="22"/>
        </w:rPr>
      </w:pPr>
      <w:r w:rsidRPr="0090415B">
        <w:rPr>
          <w:rFonts w:ascii="Calibri" w:eastAsia="Calibri" w:hAnsi="Calibri"/>
          <w:sz w:val="22"/>
          <w:szCs w:val="22"/>
        </w:rPr>
        <w:t xml:space="preserve">ensure adequate supervision (including the use of inadequate care-givers); or </w:t>
      </w:r>
    </w:p>
    <w:p w:rsidR="0070200D" w:rsidRPr="0090415B" w:rsidRDefault="0070200D" w:rsidP="00682ED1">
      <w:pPr>
        <w:pStyle w:val="Default"/>
        <w:numPr>
          <w:ilvl w:val="0"/>
          <w:numId w:val="11"/>
        </w:numPr>
        <w:rPr>
          <w:rFonts w:ascii="Calibri" w:eastAsia="Calibri" w:hAnsi="Calibri"/>
          <w:sz w:val="22"/>
          <w:szCs w:val="22"/>
        </w:rPr>
      </w:pPr>
      <w:proofErr w:type="gramStart"/>
      <w:r w:rsidRPr="0090415B">
        <w:rPr>
          <w:rFonts w:ascii="Calibri" w:eastAsia="Calibri" w:hAnsi="Calibri"/>
          <w:sz w:val="22"/>
          <w:szCs w:val="22"/>
        </w:rPr>
        <w:t>ensure</w:t>
      </w:r>
      <w:proofErr w:type="gramEnd"/>
      <w:r w:rsidRPr="0090415B">
        <w:rPr>
          <w:rFonts w:ascii="Calibri" w:eastAsia="Calibri" w:hAnsi="Calibri"/>
          <w:sz w:val="22"/>
          <w:szCs w:val="22"/>
        </w:rPr>
        <w:t xml:space="preserve"> access to appropriate medical care or treatment. It may also include neglect of, or unresponsiveness to, a child’s basic emotional needs. </w:t>
      </w:r>
    </w:p>
    <w:p w:rsidR="0070200D" w:rsidRPr="0090415B" w:rsidRDefault="0070200D" w:rsidP="0070200D">
      <w:pPr>
        <w:pStyle w:val="Heading2"/>
        <w:spacing w:line="240" w:lineRule="auto"/>
      </w:pPr>
      <w:bookmarkStart w:id="81" w:name="_Toc459639260"/>
      <w:r w:rsidRPr="0090415B">
        <w:t>Indicators of abuse</w:t>
      </w:r>
      <w:bookmarkEnd w:id="81"/>
      <w:r w:rsidRPr="0090415B">
        <w:t xml:space="preserve"> </w:t>
      </w:r>
    </w:p>
    <w:p w:rsidR="0070200D" w:rsidRPr="0090415B" w:rsidRDefault="0070200D" w:rsidP="0070200D">
      <w:pPr>
        <w:pStyle w:val="CM154"/>
        <w:rPr>
          <w:rFonts w:ascii="Calibri" w:hAnsi="Calibri"/>
          <w:sz w:val="22"/>
          <w:szCs w:val="22"/>
        </w:rPr>
      </w:pPr>
      <w:r w:rsidRPr="0090415B">
        <w:rPr>
          <w:rFonts w:ascii="Calibri" w:hAnsi="Calibri"/>
          <w:sz w:val="22"/>
          <w:szCs w:val="22"/>
        </w:rPr>
        <w:t>Physical signs define some types of abuse, for example, bruising, bleeding or broken bones resulting from physical or sexual abuse, or injuries sustained while a child has been inadequately supervised. The identification of physical signs is complicated, as children may 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these reasons it is vital that staff are also aware of the range of behavioural indicators of abuse and report any concerns to the designated s</w:t>
      </w:r>
      <w:r w:rsidR="00F92502">
        <w:rPr>
          <w:rFonts w:ascii="Calibri" w:hAnsi="Calibri"/>
          <w:sz w:val="22"/>
          <w:szCs w:val="22"/>
        </w:rPr>
        <w:t>afeguarding lead</w:t>
      </w:r>
      <w:r w:rsidRPr="0090415B">
        <w:rPr>
          <w:rFonts w:ascii="Calibri" w:hAnsi="Calibri"/>
          <w:sz w:val="22"/>
          <w:szCs w:val="22"/>
        </w:rPr>
        <w:t xml:space="preserve">. </w:t>
      </w:r>
    </w:p>
    <w:p w:rsidR="0070200D" w:rsidRPr="0090415B" w:rsidRDefault="0070200D" w:rsidP="0070200D">
      <w:pPr>
        <w:pStyle w:val="CM148"/>
        <w:ind w:right="362"/>
        <w:rPr>
          <w:rFonts w:ascii="Calibri" w:hAnsi="Calibri"/>
          <w:b/>
          <w:sz w:val="22"/>
          <w:szCs w:val="22"/>
        </w:rPr>
      </w:pPr>
    </w:p>
    <w:p w:rsidR="0070200D" w:rsidRPr="0090415B" w:rsidRDefault="0070200D" w:rsidP="0070200D">
      <w:pPr>
        <w:pStyle w:val="CM148"/>
        <w:ind w:right="362"/>
        <w:rPr>
          <w:rFonts w:ascii="Calibri" w:hAnsi="Calibri"/>
          <w:b/>
          <w:sz w:val="22"/>
          <w:szCs w:val="22"/>
        </w:rPr>
      </w:pPr>
      <w:r w:rsidRPr="0090415B">
        <w:rPr>
          <w:rFonts w:ascii="Calibri" w:hAnsi="Calibri"/>
          <w:b/>
          <w:sz w:val="22"/>
          <w:szCs w:val="22"/>
        </w:rPr>
        <w:t xml:space="preserve">It is the responsibility of staff to report their concerns. It is not their responsibility to investigate or decide whether a child has been abused. </w:t>
      </w:r>
    </w:p>
    <w:p w:rsidR="0070200D" w:rsidRPr="0090415B" w:rsidRDefault="0070200D" w:rsidP="0070200D">
      <w:pPr>
        <w:pStyle w:val="Default"/>
        <w:rPr>
          <w:rFonts w:ascii="Calibri" w:hAnsi="Calibri"/>
          <w:sz w:val="22"/>
          <w:szCs w:val="22"/>
        </w:rPr>
      </w:pPr>
    </w:p>
    <w:p w:rsidR="0070200D" w:rsidRPr="0090415B" w:rsidRDefault="0070200D" w:rsidP="0070200D">
      <w:pPr>
        <w:pStyle w:val="CM2"/>
        <w:spacing w:line="240" w:lineRule="auto"/>
        <w:rPr>
          <w:rFonts w:ascii="Calibri" w:hAnsi="Calibri"/>
          <w:sz w:val="22"/>
          <w:szCs w:val="22"/>
        </w:rPr>
      </w:pPr>
      <w:r w:rsidRPr="0090415B">
        <w:rPr>
          <w:rFonts w:ascii="Calibri" w:hAnsi="Calibri"/>
          <w:sz w:val="22"/>
          <w:szCs w:val="22"/>
        </w:rPr>
        <w:t>A child who is being abused</w:t>
      </w:r>
      <w:r>
        <w:rPr>
          <w:rFonts w:ascii="Calibri" w:hAnsi="Calibri"/>
          <w:sz w:val="22"/>
          <w:szCs w:val="22"/>
        </w:rPr>
        <w:t xml:space="preserve">, </w:t>
      </w:r>
      <w:r w:rsidRPr="0090415B">
        <w:rPr>
          <w:rFonts w:ascii="Calibri" w:hAnsi="Calibri"/>
          <w:sz w:val="22"/>
          <w:szCs w:val="22"/>
        </w:rPr>
        <w:t xml:space="preserve">neglected </w:t>
      </w:r>
      <w:r>
        <w:rPr>
          <w:rFonts w:ascii="Calibri" w:hAnsi="Calibri"/>
          <w:sz w:val="22"/>
          <w:szCs w:val="22"/>
        </w:rPr>
        <w:t xml:space="preserve">or exploited </w:t>
      </w:r>
      <w:r w:rsidRPr="0090415B">
        <w:rPr>
          <w:rFonts w:ascii="Calibri" w:hAnsi="Calibri"/>
          <w:sz w:val="22"/>
          <w:szCs w:val="22"/>
        </w:rPr>
        <w:t xml:space="preserve">may: </w:t>
      </w:r>
    </w:p>
    <w:p w:rsidR="0070200D" w:rsidRPr="0090415B" w:rsidRDefault="0070200D" w:rsidP="0070200D">
      <w:pPr>
        <w:pStyle w:val="Default"/>
        <w:rPr>
          <w:rFonts w:ascii="Calibri" w:hAnsi="Calibri"/>
          <w:sz w:val="22"/>
          <w:szCs w:val="22"/>
        </w:rPr>
      </w:pPr>
    </w:p>
    <w:p w:rsidR="0070200D" w:rsidRPr="0090415B" w:rsidRDefault="0070200D" w:rsidP="00682ED1">
      <w:pPr>
        <w:pStyle w:val="CM2"/>
        <w:numPr>
          <w:ilvl w:val="0"/>
          <w:numId w:val="9"/>
        </w:numPr>
        <w:spacing w:line="240" w:lineRule="auto"/>
        <w:rPr>
          <w:rFonts w:ascii="Calibri" w:hAnsi="Calibri"/>
          <w:sz w:val="22"/>
          <w:szCs w:val="22"/>
        </w:rPr>
      </w:pPr>
      <w:r w:rsidRPr="0090415B">
        <w:rPr>
          <w:rFonts w:ascii="Calibri" w:hAnsi="Calibri"/>
          <w:sz w:val="22"/>
          <w:szCs w:val="22"/>
        </w:rPr>
        <w:t xml:space="preserve">have bruises, bleeding, burns, fractures or other injuries </w:t>
      </w:r>
    </w:p>
    <w:p w:rsidR="0070200D" w:rsidRPr="0090415B" w:rsidRDefault="0070200D" w:rsidP="00682ED1">
      <w:pPr>
        <w:pStyle w:val="CM2"/>
        <w:numPr>
          <w:ilvl w:val="0"/>
          <w:numId w:val="9"/>
        </w:numPr>
        <w:spacing w:line="240" w:lineRule="auto"/>
        <w:rPr>
          <w:rFonts w:ascii="Calibri" w:hAnsi="Calibri"/>
          <w:sz w:val="22"/>
          <w:szCs w:val="22"/>
        </w:rPr>
      </w:pPr>
      <w:r w:rsidRPr="0090415B">
        <w:rPr>
          <w:rFonts w:ascii="Calibri" w:hAnsi="Calibri"/>
          <w:sz w:val="22"/>
          <w:szCs w:val="22"/>
        </w:rPr>
        <w:t xml:space="preserve">show signs of pain or discomfort </w:t>
      </w:r>
    </w:p>
    <w:p w:rsidR="0070200D" w:rsidRPr="0090415B" w:rsidRDefault="0070200D" w:rsidP="00682ED1">
      <w:pPr>
        <w:pStyle w:val="CM2"/>
        <w:numPr>
          <w:ilvl w:val="0"/>
          <w:numId w:val="9"/>
        </w:numPr>
        <w:spacing w:line="240" w:lineRule="auto"/>
        <w:rPr>
          <w:rFonts w:ascii="Calibri" w:hAnsi="Calibri"/>
          <w:sz w:val="22"/>
          <w:szCs w:val="22"/>
        </w:rPr>
      </w:pPr>
      <w:r w:rsidRPr="0090415B">
        <w:rPr>
          <w:rFonts w:ascii="Calibri" w:hAnsi="Calibri"/>
          <w:sz w:val="22"/>
          <w:szCs w:val="22"/>
        </w:rPr>
        <w:t xml:space="preserve">keep arms and legs covered, even in warm weather </w:t>
      </w:r>
    </w:p>
    <w:p w:rsidR="0070200D" w:rsidRPr="0090415B" w:rsidRDefault="0070200D" w:rsidP="00682ED1">
      <w:pPr>
        <w:pStyle w:val="CM2"/>
        <w:numPr>
          <w:ilvl w:val="0"/>
          <w:numId w:val="9"/>
        </w:numPr>
        <w:spacing w:line="240" w:lineRule="auto"/>
        <w:rPr>
          <w:rFonts w:ascii="Calibri" w:hAnsi="Calibri"/>
          <w:sz w:val="22"/>
          <w:szCs w:val="22"/>
        </w:rPr>
      </w:pPr>
      <w:r w:rsidRPr="0090415B">
        <w:rPr>
          <w:rFonts w:ascii="Calibri" w:hAnsi="Calibri"/>
          <w:sz w:val="22"/>
          <w:szCs w:val="22"/>
        </w:rPr>
        <w:t xml:space="preserve">be concerned about changing for PE or swimming </w:t>
      </w:r>
    </w:p>
    <w:p w:rsidR="0070200D" w:rsidRPr="0090415B" w:rsidRDefault="0070200D" w:rsidP="00682ED1">
      <w:pPr>
        <w:pStyle w:val="CM2"/>
        <w:numPr>
          <w:ilvl w:val="0"/>
          <w:numId w:val="9"/>
        </w:numPr>
        <w:spacing w:line="240" w:lineRule="auto"/>
        <w:rPr>
          <w:rFonts w:ascii="Calibri" w:hAnsi="Calibri"/>
          <w:sz w:val="22"/>
          <w:szCs w:val="22"/>
        </w:rPr>
      </w:pPr>
      <w:r w:rsidRPr="0090415B">
        <w:rPr>
          <w:rFonts w:ascii="Calibri" w:hAnsi="Calibri"/>
          <w:sz w:val="22"/>
          <w:szCs w:val="22"/>
        </w:rPr>
        <w:t xml:space="preserve">look unkempt and uncared for </w:t>
      </w:r>
    </w:p>
    <w:p w:rsidR="0070200D" w:rsidRPr="0090415B" w:rsidRDefault="0070200D" w:rsidP="00682ED1">
      <w:pPr>
        <w:pStyle w:val="CM2"/>
        <w:numPr>
          <w:ilvl w:val="0"/>
          <w:numId w:val="9"/>
        </w:numPr>
        <w:spacing w:line="240" w:lineRule="auto"/>
        <w:rPr>
          <w:rFonts w:ascii="Calibri" w:hAnsi="Calibri"/>
          <w:sz w:val="22"/>
          <w:szCs w:val="22"/>
        </w:rPr>
      </w:pPr>
      <w:r w:rsidRPr="0090415B">
        <w:rPr>
          <w:rFonts w:ascii="Calibri" w:hAnsi="Calibri"/>
          <w:sz w:val="22"/>
          <w:szCs w:val="22"/>
        </w:rPr>
        <w:t xml:space="preserve">change their eating habits </w:t>
      </w:r>
    </w:p>
    <w:p w:rsidR="0070200D" w:rsidRPr="0090415B" w:rsidRDefault="0070200D" w:rsidP="00682ED1">
      <w:pPr>
        <w:pStyle w:val="CM2"/>
        <w:numPr>
          <w:ilvl w:val="0"/>
          <w:numId w:val="9"/>
        </w:numPr>
        <w:spacing w:line="240" w:lineRule="auto"/>
        <w:rPr>
          <w:rFonts w:ascii="Calibri" w:hAnsi="Calibri"/>
          <w:sz w:val="22"/>
          <w:szCs w:val="22"/>
        </w:rPr>
      </w:pPr>
      <w:r w:rsidRPr="0090415B">
        <w:rPr>
          <w:rFonts w:ascii="Calibri" w:hAnsi="Calibri"/>
          <w:sz w:val="22"/>
          <w:szCs w:val="22"/>
        </w:rPr>
        <w:t xml:space="preserve">have difficulty in making or sustaining friendships </w:t>
      </w:r>
    </w:p>
    <w:p w:rsidR="0070200D" w:rsidRPr="0090415B" w:rsidRDefault="0070200D" w:rsidP="00682ED1">
      <w:pPr>
        <w:pStyle w:val="CM2"/>
        <w:numPr>
          <w:ilvl w:val="0"/>
          <w:numId w:val="9"/>
        </w:numPr>
        <w:spacing w:line="240" w:lineRule="auto"/>
        <w:rPr>
          <w:rFonts w:ascii="Calibri" w:hAnsi="Calibri"/>
          <w:sz w:val="22"/>
          <w:szCs w:val="22"/>
        </w:rPr>
      </w:pPr>
      <w:r w:rsidRPr="0090415B">
        <w:rPr>
          <w:rFonts w:ascii="Calibri" w:hAnsi="Calibri"/>
          <w:sz w:val="22"/>
          <w:szCs w:val="22"/>
        </w:rPr>
        <w:t xml:space="preserve">appear fearful </w:t>
      </w:r>
    </w:p>
    <w:p w:rsidR="0070200D" w:rsidRPr="0090415B" w:rsidRDefault="0070200D" w:rsidP="00682ED1">
      <w:pPr>
        <w:pStyle w:val="CM2"/>
        <w:numPr>
          <w:ilvl w:val="0"/>
          <w:numId w:val="9"/>
        </w:numPr>
        <w:spacing w:line="240" w:lineRule="auto"/>
        <w:rPr>
          <w:rFonts w:ascii="Calibri" w:hAnsi="Calibri"/>
          <w:sz w:val="22"/>
          <w:szCs w:val="22"/>
        </w:rPr>
      </w:pPr>
      <w:r w:rsidRPr="0090415B">
        <w:rPr>
          <w:rFonts w:ascii="Calibri" w:hAnsi="Calibri"/>
          <w:sz w:val="22"/>
          <w:szCs w:val="22"/>
        </w:rPr>
        <w:t xml:space="preserve">be reckless with regard to their own or other’s safety </w:t>
      </w:r>
    </w:p>
    <w:p w:rsidR="0070200D" w:rsidRPr="0090415B" w:rsidRDefault="0070200D" w:rsidP="00682ED1">
      <w:pPr>
        <w:pStyle w:val="CM2"/>
        <w:numPr>
          <w:ilvl w:val="0"/>
          <w:numId w:val="9"/>
        </w:numPr>
        <w:spacing w:line="240" w:lineRule="auto"/>
        <w:rPr>
          <w:rFonts w:ascii="Calibri" w:hAnsi="Calibri"/>
          <w:sz w:val="22"/>
          <w:szCs w:val="22"/>
        </w:rPr>
      </w:pPr>
      <w:r w:rsidRPr="0090415B">
        <w:rPr>
          <w:rFonts w:ascii="Calibri" w:hAnsi="Calibri"/>
          <w:sz w:val="22"/>
          <w:szCs w:val="22"/>
        </w:rPr>
        <w:t xml:space="preserve">self-harm </w:t>
      </w:r>
    </w:p>
    <w:p w:rsidR="0070200D" w:rsidRPr="0090415B" w:rsidRDefault="0070200D" w:rsidP="00682ED1">
      <w:pPr>
        <w:pStyle w:val="CM2"/>
        <w:numPr>
          <w:ilvl w:val="0"/>
          <w:numId w:val="9"/>
        </w:numPr>
        <w:spacing w:line="240" w:lineRule="auto"/>
        <w:rPr>
          <w:rFonts w:ascii="Calibri" w:hAnsi="Calibri"/>
          <w:sz w:val="22"/>
          <w:szCs w:val="22"/>
        </w:rPr>
      </w:pPr>
      <w:r w:rsidRPr="0090415B">
        <w:rPr>
          <w:rFonts w:ascii="Calibri" w:hAnsi="Calibri"/>
          <w:sz w:val="22"/>
          <w:szCs w:val="22"/>
        </w:rPr>
        <w:t>frequently miss school</w:t>
      </w:r>
      <w:r>
        <w:rPr>
          <w:rFonts w:ascii="Calibri" w:hAnsi="Calibri"/>
          <w:sz w:val="22"/>
          <w:szCs w:val="22"/>
        </w:rPr>
        <w:t xml:space="preserve">, </w:t>
      </w:r>
      <w:r w:rsidRPr="0090415B">
        <w:rPr>
          <w:rFonts w:ascii="Calibri" w:hAnsi="Calibri"/>
          <w:sz w:val="22"/>
          <w:szCs w:val="22"/>
        </w:rPr>
        <w:t xml:space="preserve">arrive late </w:t>
      </w:r>
      <w:r>
        <w:rPr>
          <w:rFonts w:ascii="Calibri" w:hAnsi="Calibri"/>
          <w:sz w:val="22"/>
          <w:szCs w:val="22"/>
        </w:rPr>
        <w:t>or leave the school for part of the day</w:t>
      </w:r>
    </w:p>
    <w:p w:rsidR="0070200D" w:rsidRPr="0090415B" w:rsidRDefault="0070200D" w:rsidP="00682ED1">
      <w:pPr>
        <w:pStyle w:val="CM2"/>
        <w:numPr>
          <w:ilvl w:val="0"/>
          <w:numId w:val="9"/>
        </w:numPr>
        <w:spacing w:line="240" w:lineRule="auto"/>
        <w:rPr>
          <w:rFonts w:ascii="Calibri" w:hAnsi="Calibri"/>
          <w:sz w:val="22"/>
          <w:szCs w:val="22"/>
        </w:rPr>
      </w:pPr>
      <w:r w:rsidRPr="0090415B">
        <w:rPr>
          <w:rFonts w:ascii="Calibri" w:hAnsi="Calibri"/>
          <w:sz w:val="22"/>
          <w:szCs w:val="22"/>
        </w:rPr>
        <w:t xml:space="preserve">show signs of not wanting to go home </w:t>
      </w:r>
    </w:p>
    <w:p w:rsidR="0070200D" w:rsidRPr="0090415B" w:rsidRDefault="0070200D" w:rsidP="00682ED1">
      <w:pPr>
        <w:pStyle w:val="CM2"/>
        <w:numPr>
          <w:ilvl w:val="0"/>
          <w:numId w:val="9"/>
        </w:numPr>
        <w:spacing w:line="240" w:lineRule="auto"/>
        <w:rPr>
          <w:rFonts w:ascii="Calibri" w:hAnsi="Calibri"/>
          <w:sz w:val="22"/>
          <w:szCs w:val="22"/>
        </w:rPr>
      </w:pPr>
      <w:r w:rsidRPr="0090415B">
        <w:rPr>
          <w:rFonts w:ascii="Calibri" w:hAnsi="Calibri"/>
          <w:sz w:val="22"/>
          <w:szCs w:val="22"/>
        </w:rPr>
        <w:t xml:space="preserve">display a change in behaviour – from quiet to aggressive, or happy-go-lucky to withdrawn </w:t>
      </w:r>
    </w:p>
    <w:p w:rsidR="0070200D" w:rsidRPr="0090415B" w:rsidRDefault="0070200D" w:rsidP="00682ED1">
      <w:pPr>
        <w:pStyle w:val="CM2"/>
        <w:numPr>
          <w:ilvl w:val="0"/>
          <w:numId w:val="9"/>
        </w:numPr>
        <w:spacing w:line="240" w:lineRule="auto"/>
        <w:rPr>
          <w:rFonts w:ascii="Calibri" w:hAnsi="Calibri"/>
          <w:sz w:val="22"/>
          <w:szCs w:val="22"/>
        </w:rPr>
      </w:pPr>
      <w:r w:rsidRPr="0090415B">
        <w:rPr>
          <w:rFonts w:ascii="Calibri" w:hAnsi="Calibri"/>
          <w:sz w:val="22"/>
          <w:szCs w:val="22"/>
        </w:rPr>
        <w:t xml:space="preserve">challenge authority </w:t>
      </w:r>
    </w:p>
    <w:p w:rsidR="0070200D" w:rsidRPr="0090415B" w:rsidRDefault="0070200D" w:rsidP="00682ED1">
      <w:pPr>
        <w:pStyle w:val="CM2"/>
        <w:numPr>
          <w:ilvl w:val="0"/>
          <w:numId w:val="9"/>
        </w:numPr>
        <w:spacing w:line="240" w:lineRule="auto"/>
        <w:rPr>
          <w:rFonts w:ascii="Calibri" w:hAnsi="Calibri"/>
          <w:sz w:val="22"/>
          <w:szCs w:val="22"/>
        </w:rPr>
      </w:pPr>
      <w:r w:rsidRPr="0090415B">
        <w:rPr>
          <w:rFonts w:ascii="Calibri" w:hAnsi="Calibri"/>
          <w:sz w:val="22"/>
          <w:szCs w:val="22"/>
        </w:rPr>
        <w:t xml:space="preserve">become disinterested in their school work </w:t>
      </w:r>
    </w:p>
    <w:p w:rsidR="0070200D" w:rsidRPr="0090415B" w:rsidRDefault="0070200D" w:rsidP="00682ED1">
      <w:pPr>
        <w:pStyle w:val="CM2"/>
        <w:numPr>
          <w:ilvl w:val="0"/>
          <w:numId w:val="9"/>
        </w:numPr>
        <w:spacing w:line="240" w:lineRule="auto"/>
        <w:rPr>
          <w:rFonts w:ascii="Calibri" w:hAnsi="Calibri"/>
          <w:sz w:val="22"/>
          <w:szCs w:val="22"/>
        </w:rPr>
      </w:pPr>
      <w:r w:rsidRPr="0090415B">
        <w:rPr>
          <w:rFonts w:ascii="Calibri" w:hAnsi="Calibri"/>
          <w:sz w:val="22"/>
          <w:szCs w:val="22"/>
        </w:rPr>
        <w:t xml:space="preserve">be constantly tired or preoccupied </w:t>
      </w:r>
    </w:p>
    <w:p w:rsidR="0070200D" w:rsidRPr="0090415B" w:rsidRDefault="0070200D" w:rsidP="00682ED1">
      <w:pPr>
        <w:pStyle w:val="CM2"/>
        <w:numPr>
          <w:ilvl w:val="0"/>
          <w:numId w:val="9"/>
        </w:numPr>
        <w:spacing w:line="240" w:lineRule="auto"/>
        <w:rPr>
          <w:rFonts w:ascii="Calibri" w:hAnsi="Calibri"/>
          <w:sz w:val="22"/>
          <w:szCs w:val="22"/>
        </w:rPr>
      </w:pPr>
      <w:r w:rsidRPr="0090415B">
        <w:rPr>
          <w:rFonts w:ascii="Calibri" w:hAnsi="Calibri"/>
          <w:sz w:val="22"/>
          <w:szCs w:val="22"/>
        </w:rPr>
        <w:t xml:space="preserve">be wary of physical contact </w:t>
      </w:r>
    </w:p>
    <w:p w:rsidR="0070200D" w:rsidRPr="0090415B" w:rsidRDefault="0070200D" w:rsidP="00682ED1">
      <w:pPr>
        <w:pStyle w:val="CM2"/>
        <w:numPr>
          <w:ilvl w:val="0"/>
          <w:numId w:val="9"/>
        </w:numPr>
        <w:spacing w:line="240" w:lineRule="auto"/>
        <w:rPr>
          <w:rFonts w:ascii="Calibri" w:hAnsi="Calibri"/>
          <w:sz w:val="22"/>
          <w:szCs w:val="22"/>
        </w:rPr>
      </w:pPr>
      <w:r w:rsidRPr="0090415B">
        <w:rPr>
          <w:rFonts w:ascii="Calibri" w:hAnsi="Calibri"/>
          <w:sz w:val="22"/>
          <w:szCs w:val="22"/>
        </w:rPr>
        <w:t xml:space="preserve">be involved in, or particularly knowledgeable about drugs or alcohol </w:t>
      </w:r>
    </w:p>
    <w:p w:rsidR="0070200D" w:rsidRDefault="0070200D" w:rsidP="00682ED1">
      <w:pPr>
        <w:pStyle w:val="CM2"/>
        <w:numPr>
          <w:ilvl w:val="0"/>
          <w:numId w:val="9"/>
        </w:numPr>
        <w:spacing w:line="240" w:lineRule="auto"/>
        <w:rPr>
          <w:rFonts w:ascii="Calibri" w:hAnsi="Calibri"/>
          <w:sz w:val="22"/>
          <w:szCs w:val="22"/>
        </w:rPr>
      </w:pPr>
      <w:r w:rsidRPr="0090415B">
        <w:rPr>
          <w:rFonts w:ascii="Calibri" w:hAnsi="Calibri"/>
          <w:sz w:val="22"/>
          <w:szCs w:val="22"/>
        </w:rPr>
        <w:t>display sexual knowledge or behaviour beyond that normally expected for their age</w:t>
      </w:r>
    </w:p>
    <w:p w:rsidR="0070200D" w:rsidRPr="0090415B" w:rsidRDefault="0070200D" w:rsidP="00682ED1">
      <w:pPr>
        <w:pStyle w:val="CM2"/>
        <w:numPr>
          <w:ilvl w:val="0"/>
          <w:numId w:val="9"/>
        </w:numPr>
        <w:spacing w:line="240" w:lineRule="auto"/>
        <w:rPr>
          <w:rFonts w:ascii="Calibri" w:hAnsi="Calibri"/>
          <w:sz w:val="22"/>
          <w:szCs w:val="22"/>
        </w:rPr>
      </w:pPr>
      <w:proofErr w:type="gramStart"/>
      <w:r>
        <w:rPr>
          <w:rFonts w:ascii="Calibri" w:hAnsi="Calibri"/>
          <w:sz w:val="22"/>
          <w:szCs w:val="22"/>
        </w:rPr>
        <w:t>acquire</w:t>
      </w:r>
      <w:proofErr w:type="gramEnd"/>
      <w:r>
        <w:rPr>
          <w:rFonts w:ascii="Calibri" w:hAnsi="Calibri"/>
          <w:sz w:val="22"/>
          <w:szCs w:val="22"/>
        </w:rPr>
        <w:t xml:space="preserve"> gifts such as money or a mobile phone from new ‘friends’</w:t>
      </w:r>
      <w:r w:rsidR="00E0129D">
        <w:rPr>
          <w:rFonts w:ascii="Calibri" w:hAnsi="Calibri"/>
          <w:sz w:val="22"/>
          <w:szCs w:val="22"/>
        </w:rPr>
        <w:t>.</w:t>
      </w:r>
      <w:r w:rsidRPr="0090415B">
        <w:rPr>
          <w:rFonts w:ascii="Calibri" w:hAnsi="Calibri"/>
          <w:sz w:val="22"/>
          <w:szCs w:val="22"/>
        </w:rPr>
        <w:t xml:space="preserve"> </w:t>
      </w:r>
    </w:p>
    <w:p w:rsidR="0070200D" w:rsidRPr="0090415B" w:rsidRDefault="0070200D" w:rsidP="0070200D">
      <w:pPr>
        <w:pStyle w:val="CM158"/>
        <w:ind w:right="212"/>
        <w:rPr>
          <w:rFonts w:ascii="Calibri" w:hAnsi="Calibri"/>
          <w:sz w:val="22"/>
          <w:szCs w:val="22"/>
        </w:rPr>
      </w:pPr>
    </w:p>
    <w:p w:rsidR="0070200D" w:rsidRPr="0090415B" w:rsidRDefault="0070200D" w:rsidP="0070200D">
      <w:pPr>
        <w:pStyle w:val="CM158"/>
        <w:ind w:right="212"/>
        <w:rPr>
          <w:rFonts w:ascii="Calibri" w:hAnsi="Calibri"/>
          <w:sz w:val="22"/>
          <w:szCs w:val="22"/>
        </w:rPr>
      </w:pPr>
      <w:r w:rsidRPr="0090415B">
        <w:rPr>
          <w:rFonts w:ascii="Calibri" w:hAnsi="Calibri"/>
          <w:sz w:val="22"/>
          <w:szCs w:val="22"/>
        </w:rPr>
        <w:t xml:space="preserve">Individual indicators will rarely, in isolation, provide conclusive evidence of abuse. They should be viewed as part of a jigsaw, and each small piece </w:t>
      </w:r>
      <w:r w:rsidR="007E4C19">
        <w:rPr>
          <w:rFonts w:ascii="Calibri" w:hAnsi="Calibri"/>
          <w:sz w:val="22"/>
          <w:szCs w:val="22"/>
        </w:rPr>
        <w:t>of information will help the DSL</w:t>
      </w:r>
      <w:r w:rsidRPr="0090415B">
        <w:rPr>
          <w:rFonts w:ascii="Calibri" w:hAnsi="Calibri"/>
          <w:sz w:val="22"/>
          <w:szCs w:val="22"/>
        </w:rPr>
        <w:t xml:space="preserve"> to decide how to proceed. </w:t>
      </w:r>
    </w:p>
    <w:p w:rsidR="00D6643C" w:rsidRPr="00D6643C" w:rsidRDefault="00D6643C" w:rsidP="00D6643C">
      <w:bookmarkStart w:id="82" w:name="_Toc459639261"/>
    </w:p>
    <w:p w:rsidR="0070200D" w:rsidRDefault="0070200D" w:rsidP="0070200D">
      <w:pPr>
        <w:pStyle w:val="Heading1"/>
        <w:spacing w:line="240" w:lineRule="auto"/>
      </w:pPr>
      <w:r>
        <w:lastRenderedPageBreak/>
        <w:t>Appendix Two</w:t>
      </w:r>
      <w:bookmarkEnd w:id="82"/>
    </w:p>
    <w:p w:rsidR="003E73B4" w:rsidRPr="00020B99" w:rsidRDefault="003E73B4" w:rsidP="003E73B4">
      <w:pPr>
        <w:rPr>
          <w:rFonts w:ascii="Calibri Light" w:hAnsi="Calibri Light"/>
          <w:b/>
          <w:sz w:val="28"/>
          <w:szCs w:val="28"/>
        </w:rPr>
      </w:pPr>
      <w:r w:rsidRPr="00020B99">
        <w:rPr>
          <w:rFonts w:ascii="Calibri Light" w:hAnsi="Calibri Light"/>
          <w:b/>
          <w:sz w:val="28"/>
          <w:szCs w:val="28"/>
        </w:rPr>
        <w:t>Related Safeguarding policies</w:t>
      </w:r>
    </w:p>
    <w:p w:rsidR="003E73B4" w:rsidRDefault="003D7278" w:rsidP="00682ED1">
      <w:pPr>
        <w:pStyle w:val="Default"/>
        <w:numPr>
          <w:ilvl w:val="0"/>
          <w:numId w:val="8"/>
        </w:numPr>
        <w:rPr>
          <w:rFonts w:ascii="Calibri" w:hAnsi="Calibri"/>
          <w:color w:val="auto"/>
          <w:sz w:val="22"/>
          <w:szCs w:val="22"/>
        </w:rPr>
      </w:pPr>
      <w:r>
        <w:rPr>
          <w:rFonts w:ascii="Calibri" w:hAnsi="Calibri"/>
          <w:color w:val="auto"/>
          <w:sz w:val="22"/>
          <w:szCs w:val="22"/>
        </w:rPr>
        <w:t>Staff handbook</w:t>
      </w:r>
      <w:r w:rsidR="003E73B4">
        <w:rPr>
          <w:rFonts w:ascii="Calibri" w:hAnsi="Calibri"/>
          <w:color w:val="auto"/>
          <w:sz w:val="22"/>
          <w:szCs w:val="22"/>
        </w:rPr>
        <w:t>/code of conduct</w:t>
      </w:r>
      <w:r w:rsidR="00300E11">
        <w:rPr>
          <w:rFonts w:ascii="Calibri" w:hAnsi="Calibri"/>
          <w:color w:val="auto"/>
          <w:sz w:val="22"/>
          <w:szCs w:val="22"/>
        </w:rPr>
        <w:t xml:space="preserve"> (including staff/pupil online communication)</w:t>
      </w:r>
    </w:p>
    <w:p w:rsidR="003E73B4" w:rsidRPr="0090415B" w:rsidRDefault="003E73B4" w:rsidP="00682ED1">
      <w:pPr>
        <w:pStyle w:val="Default"/>
        <w:numPr>
          <w:ilvl w:val="0"/>
          <w:numId w:val="8"/>
        </w:numPr>
        <w:rPr>
          <w:rFonts w:ascii="Calibri" w:hAnsi="Calibri"/>
          <w:color w:val="auto"/>
          <w:sz w:val="22"/>
          <w:szCs w:val="22"/>
        </w:rPr>
      </w:pPr>
      <w:r w:rsidRPr="0090415B">
        <w:rPr>
          <w:rFonts w:ascii="Calibri" w:hAnsi="Calibri"/>
          <w:color w:val="auto"/>
          <w:sz w:val="22"/>
          <w:szCs w:val="22"/>
        </w:rPr>
        <w:t xml:space="preserve">Physical intervention and the use of reasonable force </w:t>
      </w:r>
      <w:r w:rsidR="003D7278">
        <w:rPr>
          <w:rFonts w:ascii="Calibri" w:hAnsi="Calibri"/>
          <w:color w:val="auto"/>
          <w:sz w:val="22"/>
          <w:szCs w:val="22"/>
        </w:rPr>
        <w:t>(Positive Handling)</w:t>
      </w:r>
    </w:p>
    <w:p w:rsidR="003E73B4" w:rsidRPr="0090415B" w:rsidRDefault="003E73B4" w:rsidP="00682ED1">
      <w:pPr>
        <w:pStyle w:val="Default"/>
        <w:numPr>
          <w:ilvl w:val="0"/>
          <w:numId w:val="8"/>
        </w:numPr>
        <w:rPr>
          <w:rFonts w:ascii="Calibri" w:hAnsi="Calibri"/>
          <w:color w:val="auto"/>
          <w:sz w:val="22"/>
          <w:szCs w:val="22"/>
        </w:rPr>
      </w:pPr>
      <w:r w:rsidRPr="0090415B">
        <w:rPr>
          <w:rFonts w:ascii="Calibri" w:hAnsi="Calibri"/>
          <w:color w:val="auto"/>
          <w:sz w:val="22"/>
          <w:szCs w:val="22"/>
        </w:rPr>
        <w:t>Behaviour</w:t>
      </w:r>
    </w:p>
    <w:p w:rsidR="003E73B4" w:rsidRPr="0090415B" w:rsidRDefault="003E73B4" w:rsidP="00682ED1">
      <w:pPr>
        <w:pStyle w:val="Default"/>
        <w:numPr>
          <w:ilvl w:val="0"/>
          <w:numId w:val="8"/>
        </w:numPr>
        <w:rPr>
          <w:rFonts w:ascii="Calibri" w:hAnsi="Calibri"/>
          <w:color w:val="auto"/>
          <w:sz w:val="22"/>
          <w:szCs w:val="22"/>
        </w:rPr>
      </w:pPr>
      <w:r w:rsidRPr="0090415B">
        <w:rPr>
          <w:rFonts w:ascii="Calibri" w:hAnsi="Calibri"/>
          <w:color w:val="auto"/>
          <w:sz w:val="22"/>
          <w:szCs w:val="22"/>
        </w:rPr>
        <w:t xml:space="preserve">Personal and intimate care </w:t>
      </w:r>
    </w:p>
    <w:p w:rsidR="003E73B4" w:rsidRPr="0090415B" w:rsidRDefault="003E73B4" w:rsidP="00682ED1">
      <w:pPr>
        <w:pStyle w:val="Default"/>
        <w:numPr>
          <w:ilvl w:val="0"/>
          <w:numId w:val="8"/>
        </w:numPr>
        <w:rPr>
          <w:rFonts w:ascii="Calibri" w:hAnsi="Calibri"/>
          <w:color w:val="auto"/>
          <w:sz w:val="22"/>
          <w:szCs w:val="22"/>
        </w:rPr>
      </w:pPr>
      <w:r w:rsidRPr="0090415B">
        <w:rPr>
          <w:rFonts w:ascii="Calibri" w:hAnsi="Calibri"/>
          <w:color w:val="auto"/>
          <w:sz w:val="22"/>
          <w:szCs w:val="22"/>
        </w:rPr>
        <w:t xml:space="preserve">Complaints procedure </w:t>
      </w:r>
    </w:p>
    <w:p w:rsidR="003E73B4" w:rsidRPr="0090415B" w:rsidRDefault="0086560F" w:rsidP="00682ED1">
      <w:pPr>
        <w:pStyle w:val="Default"/>
        <w:numPr>
          <w:ilvl w:val="0"/>
          <w:numId w:val="8"/>
        </w:numPr>
        <w:rPr>
          <w:rFonts w:ascii="Calibri" w:hAnsi="Calibri"/>
          <w:color w:val="auto"/>
          <w:sz w:val="22"/>
          <w:szCs w:val="22"/>
        </w:rPr>
      </w:pPr>
      <w:r>
        <w:rPr>
          <w:rFonts w:ascii="Calibri" w:hAnsi="Calibri"/>
          <w:color w:val="auto"/>
          <w:sz w:val="22"/>
          <w:szCs w:val="22"/>
        </w:rPr>
        <w:t>Anti-</w:t>
      </w:r>
      <w:r w:rsidR="003E73B4" w:rsidRPr="0090415B">
        <w:rPr>
          <w:rFonts w:ascii="Calibri" w:hAnsi="Calibri"/>
          <w:color w:val="auto"/>
          <w:sz w:val="22"/>
          <w:szCs w:val="22"/>
        </w:rPr>
        <w:t xml:space="preserve">bullying </w:t>
      </w:r>
      <w:r w:rsidR="004D6E38">
        <w:rPr>
          <w:rFonts w:ascii="Calibri" w:hAnsi="Calibri"/>
          <w:color w:val="auto"/>
          <w:sz w:val="22"/>
          <w:szCs w:val="22"/>
        </w:rPr>
        <w:t>guidance</w:t>
      </w:r>
    </w:p>
    <w:p w:rsidR="003E73B4" w:rsidRDefault="003E73B4" w:rsidP="00682ED1">
      <w:pPr>
        <w:pStyle w:val="Default"/>
        <w:numPr>
          <w:ilvl w:val="0"/>
          <w:numId w:val="8"/>
        </w:numPr>
        <w:rPr>
          <w:rFonts w:ascii="Calibri" w:hAnsi="Calibri"/>
          <w:color w:val="auto"/>
          <w:sz w:val="22"/>
          <w:szCs w:val="22"/>
        </w:rPr>
      </w:pPr>
      <w:r>
        <w:rPr>
          <w:rFonts w:ascii="Calibri" w:hAnsi="Calibri"/>
          <w:color w:val="auto"/>
          <w:sz w:val="22"/>
          <w:szCs w:val="22"/>
        </w:rPr>
        <w:t>P</w:t>
      </w:r>
      <w:r w:rsidRPr="0090415B">
        <w:rPr>
          <w:rFonts w:ascii="Calibri" w:hAnsi="Calibri"/>
          <w:color w:val="auto"/>
          <w:sz w:val="22"/>
          <w:szCs w:val="22"/>
        </w:rPr>
        <w:t xml:space="preserve">hysical contact </w:t>
      </w:r>
    </w:p>
    <w:p w:rsidR="003E73B4" w:rsidRPr="0090415B" w:rsidRDefault="003E73B4" w:rsidP="00682ED1">
      <w:pPr>
        <w:pStyle w:val="Default"/>
        <w:numPr>
          <w:ilvl w:val="0"/>
          <w:numId w:val="8"/>
        </w:numPr>
        <w:rPr>
          <w:rFonts w:ascii="Calibri" w:hAnsi="Calibri"/>
          <w:color w:val="auto"/>
          <w:sz w:val="22"/>
          <w:szCs w:val="22"/>
        </w:rPr>
      </w:pPr>
      <w:r>
        <w:rPr>
          <w:rFonts w:ascii="Calibri" w:hAnsi="Calibri"/>
          <w:color w:val="auto"/>
          <w:sz w:val="22"/>
          <w:szCs w:val="22"/>
        </w:rPr>
        <w:t>Safe working practice</w:t>
      </w:r>
    </w:p>
    <w:p w:rsidR="003E73B4" w:rsidRPr="0090415B" w:rsidRDefault="003E73B4" w:rsidP="00682ED1">
      <w:pPr>
        <w:pStyle w:val="Default"/>
        <w:numPr>
          <w:ilvl w:val="0"/>
          <w:numId w:val="8"/>
        </w:numPr>
        <w:rPr>
          <w:rFonts w:ascii="Calibri" w:hAnsi="Calibri"/>
          <w:color w:val="auto"/>
          <w:sz w:val="22"/>
          <w:szCs w:val="22"/>
        </w:rPr>
      </w:pPr>
      <w:r w:rsidRPr="0090415B">
        <w:rPr>
          <w:rFonts w:ascii="Calibri" w:hAnsi="Calibri"/>
          <w:color w:val="auto"/>
          <w:sz w:val="22"/>
          <w:szCs w:val="22"/>
        </w:rPr>
        <w:t xml:space="preserve">Whistleblowing </w:t>
      </w:r>
    </w:p>
    <w:p w:rsidR="003E73B4" w:rsidRDefault="003E73B4" w:rsidP="00682ED1">
      <w:pPr>
        <w:pStyle w:val="Default"/>
        <w:numPr>
          <w:ilvl w:val="0"/>
          <w:numId w:val="8"/>
        </w:numPr>
        <w:rPr>
          <w:rFonts w:ascii="Calibri" w:hAnsi="Calibri"/>
          <w:color w:val="auto"/>
          <w:sz w:val="22"/>
          <w:szCs w:val="22"/>
        </w:rPr>
      </w:pPr>
      <w:r w:rsidRPr="0090415B">
        <w:rPr>
          <w:rFonts w:ascii="Calibri" w:hAnsi="Calibri"/>
          <w:color w:val="auto"/>
          <w:sz w:val="22"/>
          <w:szCs w:val="22"/>
        </w:rPr>
        <w:t xml:space="preserve">SEN </w:t>
      </w:r>
    </w:p>
    <w:p w:rsidR="00C24F60" w:rsidRDefault="00C24F60" w:rsidP="00682ED1">
      <w:pPr>
        <w:pStyle w:val="Default"/>
        <w:numPr>
          <w:ilvl w:val="0"/>
          <w:numId w:val="8"/>
        </w:numPr>
        <w:rPr>
          <w:rFonts w:ascii="Calibri" w:hAnsi="Calibri"/>
          <w:color w:val="auto"/>
          <w:sz w:val="22"/>
          <w:szCs w:val="22"/>
        </w:rPr>
      </w:pPr>
      <w:r>
        <w:rPr>
          <w:rFonts w:ascii="Calibri" w:hAnsi="Calibri"/>
          <w:color w:val="auto"/>
          <w:sz w:val="22"/>
          <w:szCs w:val="22"/>
        </w:rPr>
        <w:t>Educational Visits</w:t>
      </w:r>
    </w:p>
    <w:p w:rsidR="00C24F60" w:rsidRPr="0090415B" w:rsidRDefault="00C24F60" w:rsidP="00682ED1">
      <w:pPr>
        <w:pStyle w:val="Default"/>
        <w:numPr>
          <w:ilvl w:val="0"/>
          <w:numId w:val="8"/>
        </w:numPr>
        <w:rPr>
          <w:rFonts w:ascii="Calibri" w:hAnsi="Calibri"/>
          <w:color w:val="auto"/>
          <w:sz w:val="22"/>
          <w:szCs w:val="22"/>
        </w:rPr>
      </w:pPr>
      <w:r>
        <w:rPr>
          <w:rFonts w:ascii="Calibri" w:hAnsi="Calibri"/>
          <w:color w:val="auto"/>
          <w:sz w:val="22"/>
          <w:szCs w:val="22"/>
        </w:rPr>
        <w:t>Admission and Attendance</w:t>
      </w:r>
    </w:p>
    <w:p w:rsidR="003E73B4" w:rsidRPr="0090415B" w:rsidRDefault="003E73B4" w:rsidP="00682ED1">
      <w:pPr>
        <w:pStyle w:val="Default"/>
        <w:numPr>
          <w:ilvl w:val="0"/>
          <w:numId w:val="8"/>
        </w:numPr>
        <w:rPr>
          <w:rFonts w:ascii="Calibri" w:hAnsi="Calibri"/>
          <w:color w:val="auto"/>
          <w:sz w:val="22"/>
          <w:szCs w:val="22"/>
        </w:rPr>
      </w:pPr>
      <w:r w:rsidRPr="0090415B">
        <w:rPr>
          <w:rFonts w:ascii="Calibri" w:hAnsi="Calibri"/>
          <w:color w:val="auto"/>
          <w:sz w:val="22"/>
          <w:szCs w:val="22"/>
        </w:rPr>
        <w:t xml:space="preserve">Missing children </w:t>
      </w:r>
      <w:r w:rsidR="00EC3831">
        <w:rPr>
          <w:rFonts w:ascii="Calibri" w:hAnsi="Calibri"/>
          <w:color w:val="auto"/>
          <w:sz w:val="22"/>
          <w:szCs w:val="22"/>
        </w:rPr>
        <w:t>from education</w:t>
      </w:r>
    </w:p>
    <w:p w:rsidR="003E73B4" w:rsidRPr="0090415B" w:rsidRDefault="003E73B4" w:rsidP="00682ED1">
      <w:pPr>
        <w:pStyle w:val="Default"/>
        <w:numPr>
          <w:ilvl w:val="0"/>
          <w:numId w:val="8"/>
        </w:numPr>
        <w:rPr>
          <w:rFonts w:ascii="Calibri" w:hAnsi="Calibri"/>
          <w:color w:val="auto"/>
          <w:sz w:val="22"/>
          <w:szCs w:val="22"/>
        </w:rPr>
      </w:pPr>
      <w:r>
        <w:rPr>
          <w:rFonts w:ascii="Calibri" w:hAnsi="Calibri"/>
          <w:color w:val="auto"/>
          <w:sz w:val="22"/>
          <w:szCs w:val="22"/>
        </w:rPr>
        <w:t>R</w:t>
      </w:r>
      <w:r w:rsidRPr="0090415B">
        <w:rPr>
          <w:rFonts w:ascii="Calibri" w:hAnsi="Calibri"/>
          <w:color w:val="auto"/>
          <w:sz w:val="22"/>
          <w:szCs w:val="22"/>
        </w:rPr>
        <w:t xml:space="preserve">ecruitment </w:t>
      </w:r>
      <w:r>
        <w:rPr>
          <w:rFonts w:ascii="Calibri" w:hAnsi="Calibri"/>
          <w:color w:val="auto"/>
          <w:sz w:val="22"/>
          <w:szCs w:val="22"/>
        </w:rPr>
        <w:t>and selection</w:t>
      </w:r>
    </w:p>
    <w:p w:rsidR="003E73B4" w:rsidRPr="0090415B" w:rsidRDefault="0086560F" w:rsidP="00682ED1">
      <w:pPr>
        <w:pStyle w:val="Default"/>
        <w:numPr>
          <w:ilvl w:val="0"/>
          <w:numId w:val="8"/>
        </w:numPr>
        <w:rPr>
          <w:rFonts w:ascii="Calibri" w:hAnsi="Calibri"/>
          <w:color w:val="auto"/>
          <w:sz w:val="22"/>
          <w:szCs w:val="22"/>
        </w:rPr>
      </w:pPr>
      <w:r>
        <w:rPr>
          <w:rFonts w:ascii="Calibri" w:hAnsi="Calibri"/>
          <w:color w:val="auto"/>
          <w:sz w:val="22"/>
          <w:szCs w:val="22"/>
        </w:rPr>
        <w:t>Safeguarding and managing a</w:t>
      </w:r>
      <w:r w:rsidR="003E73B4" w:rsidRPr="0090415B">
        <w:rPr>
          <w:rFonts w:ascii="Calibri" w:hAnsi="Calibri"/>
          <w:color w:val="auto"/>
          <w:sz w:val="22"/>
          <w:szCs w:val="22"/>
        </w:rPr>
        <w:t xml:space="preserve">llegations </w:t>
      </w:r>
      <w:r>
        <w:rPr>
          <w:rFonts w:ascii="Calibri" w:hAnsi="Calibri"/>
          <w:color w:val="auto"/>
          <w:sz w:val="22"/>
          <w:szCs w:val="22"/>
        </w:rPr>
        <w:t>against staff</w:t>
      </w:r>
    </w:p>
    <w:p w:rsidR="003E73B4" w:rsidRPr="00300E11" w:rsidRDefault="002775C4" w:rsidP="00682ED1">
      <w:pPr>
        <w:pStyle w:val="Default"/>
        <w:numPr>
          <w:ilvl w:val="0"/>
          <w:numId w:val="8"/>
        </w:numPr>
        <w:rPr>
          <w:rFonts w:ascii="Calibri" w:hAnsi="Calibri"/>
          <w:color w:val="auto"/>
          <w:sz w:val="22"/>
          <w:szCs w:val="22"/>
        </w:rPr>
      </w:pPr>
      <w:r>
        <w:rPr>
          <w:rFonts w:ascii="Calibri" w:hAnsi="Calibri"/>
          <w:color w:val="auto"/>
          <w:sz w:val="22"/>
          <w:szCs w:val="22"/>
        </w:rPr>
        <w:t xml:space="preserve">Staff </w:t>
      </w:r>
      <w:r w:rsidR="003E73B4" w:rsidRPr="0090415B">
        <w:rPr>
          <w:rFonts w:ascii="Calibri" w:hAnsi="Calibri"/>
          <w:color w:val="auto"/>
          <w:sz w:val="22"/>
          <w:szCs w:val="22"/>
        </w:rPr>
        <w:t>Grievance and disciplinary</w:t>
      </w:r>
      <w:r>
        <w:rPr>
          <w:rFonts w:ascii="Calibri" w:hAnsi="Calibri"/>
          <w:color w:val="auto"/>
          <w:sz w:val="22"/>
          <w:szCs w:val="22"/>
        </w:rPr>
        <w:t xml:space="preserve"> and </w:t>
      </w:r>
      <w:r w:rsidR="00765C23" w:rsidRPr="002775C4">
        <w:rPr>
          <w:rFonts w:ascii="Calibri" w:hAnsi="Calibri"/>
          <w:color w:val="auto"/>
          <w:sz w:val="22"/>
          <w:szCs w:val="22"/>
        </w:rPr>
        <w:t>dismissal</w:t>
      </w:r>
    </w:p>
    <w:p w:rsidR="003E73B4" w:rsidRDefault="003E73B4" w:rsidP="00682ED1">
      <w:pPr>
        <w:pStyle w:val="Default"/>
        <w:numPr>
          <w:ilvl w:val="0"/>
          <w:numId w:val="8"/>
        </w:numPr>
        <w:rPr>
          <w:rFonts w:ascii="Calibri" w:hAnsi="Calibri"/>
          <w:color w:val="auto"/>
          <w:sz w:val="22"/>
          <w:szCs w:val="22"/>
        </w:rPr>
      </w:pPr>
      <w:r>
        <w:rPr>
          <w:rFonts w:ascii="Calibri" w:hAnsi="Calibri"/>
          <w:color w:val="auto"/>
          <w:sz w:val="22"/>
          <w:szCs w:val="22"/>
        </w:rPr>
        <w:t>Confidentiality and information sharing</w:t>
      </w:r>
    </w:p>
    <w:p w:rsidR="003E73B4" w:rsidRDefault="003E73B4" w:rsidP="00682ED1">
      <w:pPr>
        <w:pStyle w:val="Default"/>
        <w:numPr>
          <w:ilvl w:val="0"/>
          <w:numId w:val="8"/>
        </w:numPr>
        <w:rPr>
          <w:rFonts w:ascii="Calibri" w:hAnsi="Calibri"/>
          <w:color w:val="auto"/>
          <w:sz w:val="22"/>
          <w:szCs w:val="22"/>
        </w:rPr>
      </w:pPr>
      <w:r>
        <w:rPr>
          <w:rFonts w:ascii="Calibri" w:hAnsi="Calibri"/>
          <w:color w:val="auto"/>
          <w:sz w:val="22"/>
          <w:szCs w:val="22"/>
        </w:rPr>
        <w:t>Sexual exploitation</w:t>
      </w:r>
    </w:p>
    <w:p w:rsidR="003E73B4" w:rsidRDefault="003E73B4" w:rsidP="00682ED1">
      <w:pPr>
        <w:pStyle w:val="Default"/>
        <w:numPr>
          <w:ilvl w:val="0"/>
          <w:numId w:val="8"/>
        </w:numPr>
        <w:rPr>
          <w:rFonts w:ascii="Calibri" w:hAnsi="Calibri"/>
          <w:color w:val="auto"/>
          <w:sz w:val="22"/>
          <w:szCs w:val="22"/>
        </w:rPr>
      </w:pPr>
      <w:r>
        <w:rPr>
          <w:rFonts w:ascii="Calibri" w:hAnsi="Calibri"/>
          <w:color w:val="auto"/>
          <w:sz w:val="22"/>
          <w:szCs w:val="22"/>
        </w:rPr>
        <w:t>FGM</w:t>
      </w:r>
    </w:p>
    <w:p w:rsidR="00300E11" w:rsidRDefault="00300E11" w:rsidP="00682ED1">
      <w:pPr>
        <w:pStyle w:val="Default"/>
        <w:numPr>
          <w:ilvl w:val="0"/>
          <w:numId w:val="8"/>
        </w:numPr>
        <w:rPr>
          <w:rFonts w:ascii="Calibri" w:hAnsi="Calibri"/>
          <w:color w:val="auto"/>
          <w:sz w:val="22"/>
          <w:szCs w:val="22"/>
        </w:rPr>
      </w:pPr>
      <w:r>
        <w:rPr>
          <w:rFonts w:ascii="Calibri" w:hAnsi="Calibri"/>
          <w:color w:val="auto"/>
          <w:sz w:val="22"/>
          <w:szCs w:val="22"/>
        </w:rPr>
        <w:t>Health and Safety</w:t>
      </w:r>
    </w:p>
    <w:p w:rsidR="00300E11" w:rsidRDefault="00300E11" w:rsidP="00682ED1">
      <w:pPr>
        <w:pStyle w:val="Default"/>
        <w:numPr>
          <w:ilvl w:val="0"/>
          <w:numId w:val="8"/>
        </w:numPr>
        <w:rPr>
          <w:rFonts w:ascii="Calibri" w:hAnsi="Calibri"/>
          <w:color w:val="auto"/>
          <w:sz w:val="22"/>
          <w:szCs w:val="22"/>
        </w:rPr>
      </w:pPr>
      <w:r>
        <w:rPr>
          <w:rFonts w:ascii="Calibri" w:hAnsi="Calibri"/>
          <w:color w:val="auto"/>
          <w:sz w:val="22"/>
          <w:szCs w:val="22"/>
        </w:rPr>
        <w:t>Safer recruitment</w:t>
      </w:r>
    </w:p>
    <w:p w:rsidR="00C67C7A" w:rsidRPr="002775C4" w:rsidRDefault="00C24F60" w:rsidP="00682ED1">
      <w:pPr>
        <w:pStyle w:val="Default"/>
        <w:numPr>
          <w:ilvl w:val="0"/>
          <w:numId w:val="8"/>
        </w:numPr>
        <w:rPr>
          <w:rFonts w:ascii="Calibri" w:hAnsi="Calibri"/>
          <w:color w:val="auto"/>
          <w:sz w:val="22"/>
          <w:szCs w:val="22"/>
        </w:rPr>
      </w:pPr>
      <w:r w:rsidRPr="002775C4">
        <w:rPr>
          <w:rFonts w:ascii="Calibri" w:hAnsi="Calibri"/>
          <w:color w:val="auto"/>
          <w:sz w:val="22"/>
          <w:szCs w:val="22"/>
        </w:rPr>
        <w:t>Inclusion Class Files</w:t>
      </w:r>
    </w:p>
    <w:p w:rsidR="003F3957" w:rsidRPr="002775C4" w:rsidRDefault="003F3957" w:rsidP="00682ED1">
      <w:pPr>
        <w:pStyle w:val="Default"/>
        <w:numPr>
          <w:ilvl w:val="0"/>
          <w:numId w:val="8"/>
        </w:numPr>
        <w:rPr>
          <w:rFonts w:ascii="Calibri" w:hAnsi="Calibri"/>
          <w:color w:val="auto"/>
          <w:sz w:val="22"/>
          <w:szCs w:val="22"/>
        </w:rPr>
      </w:pPr>
      <w:r w:rsidRPr="002775C4">
        <w:rPr>
          <w:rFonts w:ascii="Calibri" w:hAnsi="Calibri"/>
          <w:color w:val="auto"/>
          <w:sz w:val="22"/>
          <w:szCs w:val="22"/>
        </w:rPr>
        <w:t>Supervision, playground, break times</w:t>
      </w:r>
    </w:p>
    <w:p w:rsidR="00DB3A00" w:rsidRPr="002775C4" w:rsidRDefault="00DB3A00" w:rsidP="00682ED1">
      <w:pPr>
        <w:pStyle w:val="Default"/>
        <w:numPr>
          <w:ilvl w:val="0"/>
          <w:numId w:val="8"/>
        </w:numPr>
        <w:rPr>
          <w:rFonts w:ascii="Calibri" w:hAnsi="Calibri"/>
          <w:color w:val="auto"/>
          <w:sz w:val="22"/>
          <w:szCs w:val="22"/>
        </w:rPr>
      </w:pPr>
      <w:r w:rsidRPr="002775C4">
        <w:rPr>
          <w:rFonts w:ascii="Calibri" w:hAnsi="Calibri"/>
          <w:color w:val="auto"/>
          <w:sz w:val="22"/>
          <w:szCs w:val="22"/>
        </w:rPr>
        <w:t>Curriculum links, SRE, PSHCE, e-safety, visits and journeys</w:t>
      </w:r>
    </w:p>
    <w:p w:rsidR="00502376" w:rsidRPr="002775C4" w:rsidRDefault="00502376" w:rsidP="00682ED1">
      <w:pPr>
        <w:pStyle w:val="Default"/>
        <w:numPr>
          <w:ilvl w:val="0"/>
          <w:numId w:val="8"/>
        </w:numPr>
        <w:rPr>
          <w:rFonts w:ascii="Calibri" w:hAnsi="Calibri"/>
          <w:color w:val="auto"/>
          <w:sz w:val="22"/>
          <w:szCs w:val="22"/>
        </w:rPr>
      </w:pPr>
      <w:r w:rsidRPr="002775C4">
        <w:rPr>
          <w:rFonts w:ascii="Calibri" w:hAnsi="Calibri"/>
          <w:color w:val="auto"/>
          <w:sz w:val="22"/>
          <w:szCs w:val="22"/>
        </w:rPr>
        <w:t>Acceptable use of IT equipment</w:t>
      </w:r>
    </w:p>
    <w:p w:rsidR="00DB3A00" w:rsidRPr="002775C4" w:rsidRDefault="00DB3A00" w:rsidP="00682ED1">
      <w:pPr>
        <w:pStyle w:val="Default"/>
        <w:numPr>
          <w:ilvl w:val="0"/>
          <w:numId w:val="8"/>
        </w:numPr>
        <w:rPr>
          <w:rFonts w:ascii="Calibri" w:hAnsi="Calibri"/>
          <w:color w:val="auto"/>
          <w:sz w:val="22"/>
          <w:szCs w:val="22"/>
        </w:rPr>
      </w:pPr>
      <w:r w:rsidRPr="002775C4">
        <w:rPr>
          <w:rFonts w:ascii="Calibri" w:hAnsi="Calibri"/>
          <w:color w:val="auto"/>
          <w:sz w:val="22"/>
          <w:szCs w:val="22"/>
        </w:rPr>
        <w:t>Management of prescribed medicines in school</w:t>
      </w:r>
    </w:p>
    <w:p w:rsidR="00DB3A00" w:rsidRPr="002775C4" w:rsidRDefault="00DB3A00" w:rsidP="00682ED1">
      <w:pPr>
        <w:pStyle w:val="Default"/>
        <w:numPr>
          <w:ilvl w:val="0"/>
          <w:numId w:val="8"/>
        </w:numPr>
        <w:rPr>
          <w:rFonts w:ascii="Calibri" w:hAnsi="Calibri"/>
          <w:color w:val="auto"/>
          <w:sz w:val="22"/>
          <w:szCs w:val="22"/>
        </w:rPr>
      </w:pPr>
      <w:r w:rsidRPr="002775C4">
        <w:rPr>
          <w:rFonts w:ascii="Calibri" w:hAnsi="Calibri"/>
          <w:color w:val="auto"/>
          <w:sz w:val="22"/>
          <w:szCs w:val="22"/>
        </w:rPr>
        <w:t xml:space="preserve">First aid training record </w:t>
      </w:r>
    </w:p>
    <w:p w:rsidR="003E73B4" w:rsidRDefault="003E73B4" w:rsidP="003E73B4">
      <w:pPr>
        <w:pStyle w:val="Default"/>
        <w:rPr>
          <w:rFonts w:ascii="Calibri" w:hAnsi="Calibri"/>
          <w:b/>
          <w:bCs/>
          <w:color w:val="auto"/>
          <w:sz w:val="22"/>
          <w:szCs w:val="22"/>
        </w:rPr>
      </w:pPr>
    </w:p>
    <w:p w:rsidR="003E73B4" w:rsidRPr="003E73B4" w:rsidRDefault="003E73B4" w:rsidP="005E45CF"/>
    <w:p w:rsidR="0070200D" w:rsidRDefault="0070200D" w:rsidP="00C330F0">
      <w:pPr>
        <w:pStyle w:val="Default"/>
        <w:rPr>
          <w:rFonts w:ascii="Calibri" w:hAnsi="Calibri"/>
          <w:b/>
          <w:bCs/>
          <w:color w:val="auto"/>
          <w:sz w:val="22"/>
          <w:szCs w:val="22"/>
        </w:rPr>
      </w:pPr>
    </w:p>
    <w:p w:rsidR="00565D98" w:rsidRDefault="00565D98" w:rsidP="00C330F0">
      <w:pPr>
        <w:pStyle w:val="Default"/>
        <w:rPr>
          <w:rFonts w:ascii="Calibri" w:hAnsi="Calibri"/>
          <w:b/>
          <w:bCs/>
          <w:color w:val="auto"/>
          <w:sz w:val="22"/>
          <w:szCs w:val="22"/>
        </w:rPr>
      </w:pPr>
    </w:p>
    <w:p w:rsidR="00565D98" w:rsidRDefault="00565D98" w:rsidP="00C330F0">
      <w:pPr>
        <w:pStyle w:val="Default"/>
        <w:rPr>
          <w:rFonts w:ascii="Calibri" w:hAnsi="Calibri"/>
          <w:b/>
          <w:bCs/>
          <w:color w:val="auto"/>
          <w:sz w:val="22"/>
          <w:szCs w:val="22"/>
        </w:rPr>
      </w:pPr>
    </w:p>
    <w:p w:rsidR="00565D98" w:rsidRDefault="00565D98" w:rsidP="00C330F0">
      <w:pPr>
        <w:pStyle w:val="Default"/>
        <w:rPr>
          <w:rFonts w:ascii="Calibri" w:hAnsi="Calibri"/>
          <w:b/>
          <w:bCs/>
          <w:color w:val="auto"/>
          <w:sz w:val="22"/>
          <w:szCs w:val="22"/>
        </w:rPr>
      </w:pPr>
    </w:p>
    <w:p w:rsidR="00565D98" w:rsidRDefault="00565D98" w:rsidP="00C330F0">
      <w:pPr>
        <w:pStyle w:val="Default"/>
        <w:rPr>
          <w:rFonts w:ascii="Calibri" w:hAnsi="Calibri"/>
          <w:b/>
          <w:bCs/>
          <w:color w:val="auto"/>
          <w:sz w:val="22"/>
          <w:szCs w:val="22"/>
        </w:rPr>
      </w:pPr>
    </w:p>
    <w:p w:rsidR="00565D98" w:rsidRDefault="00565D98" w:rsidP="00C330F0">
      <w:pPr>
        <w:pStyle w:val="Default"/>
        <w:rPr>
          <w:rFonts w:ascii="Calibri" w:hAnsi="Calibri"/>
          <w:b/>
          <w:bCs/>
          <w:color w:val="auto"/>
          <w:sz w:val="22"/>
          <w:szCs w:val="22"/>
        </w:rPr>
      </w:pPr>
    </w:p>
    <w:p w:rsidR="00565D98" w:rsidRDefault="00565D98" w:rsidP="00C330F0">
      <w:pPr>
        <w:pStyle w:val="Default"/>
        <w:rPr>
          <w:rFonts w:ascii="Calibri" w:hAnsi="Calibri"/>
          <w:b/>
          <w:bCs/>
          <w:color w:val="auto"/>
          <w:sz w:val="22"/>
          <w:szCs w:val="22"/>
        </w:rPr>
      </w:pPr>
    </w:p>
    <w:p w:rsidR="00565D98" w:rsidRDefault="00565D98" w:rsidP="00C330F0">
      <w:pPr>
        <w:pStyle w:val="Default"/>
        <w:rPr>
          <w:rFonts w:ascii="Calibri" w:hAnsi="Calibri"/>
          <w:b/>
          <w:bCs/>
          <w:color w:val="auto"/>
          <w:sz w:val="22"/>
          <w:szCs w:val="22"/>
        </w:rPr>
      </w:pPr>
    </w:p>
    <w:p w:rsidR="00565D98" w:rsidRDefault="00565D98" w:rsidP="00C330F0">
      <w:pPr>
        <w:pStyle w:val="Default"/>
        <w:rPr>
          <w:rFonts w:ascii="Calibri" w:hAnsi="Calibri"/>
          <w:b/>
          <w:bCs/>
          <w:color w:val="auto"/>
          <w:sz w:val="22"/>
          <w:szCs w:val="22"/>
        </w:rPr>
      </w:pPr>
    </w:p>
    <w:p w:rsidR="00565D98" w:rsidRDefault="00565D98" w:rsidP="00C330F0">
      <w:pPr>
        <w:pStyle w:val="Default"/>
        <w:rPr>
          <w:rFonts w:ascii="Calibri" w:hAnsi="Calibri"/>
          <w:b/>
          <w:bCs/>
          <w:color w:val="auto"/>
          <w:sz w:val="22"/>
          <w:szCs w:val="22"/>
        </w:rPr>
      </w:pPr>
    </w:p>
    <w:p w:rsidR="00565D98" w:rsidRDefault="00565D98" w:rsidP="00C330F0">
      <w:pPr>
        <w:pStyle w:val="Default"/>
        <w:rPr>
          <w:rFonts w:ascii="Calibri" w:hAnsi="Calibri"/>
          <w:b/>
          <w:bCs/>
          <w:color w:val="auto"/>
          <w:sz w:val="22"/>
          <w:szCs w:val="22"/>
        </w:rPr>
      </w:pPr>
    </w:p>
    <w:p w:rsidR="00565D98" w:rsidRDefault="00565D98" w:rsidP="00C330F0">
      <w:pPr>
        <w:pStyle w:val="Default"/>
        <w:rPr>
          <w:rFonts w:ascii="Calibri" w:hAnsi="Calibri"/>
          <w:b/>
          <w:bCs/>
          <w:color w:val="auto"/>
          <w:sz w:val="22"/>
          <w:szCs w:val="22"/>
        </w:rPr>
      </w:pPr>
    </w:p>
    <w:p w:rsidR="00BD0073" w:rsidRDefault="00BD0073" w:rsidP="00C330F0">
      <w:pPr>
        <w:pStyle w:val="Default"/>
        <w:rPr>
          <w:rFonts w:ascii="Calibri" w:hAnsi="Calibri"/>
          <w:b/>
          <w:bCs/>
          <w:color w:val="auto"/>
          <w:sz w:val="32"/>
          <w:szCs w:val="32"/>
        </w:rPr>
      </w:pPr>
    </w:p>
    <w:p w:rsidR="0075360C" w:rsidRDefault="0075360C" w:rsidP="00C330F0">
      <w:pPr>
        <w:pStyle w:val="Default"/>
        <w:rPr>
          <w:rFonts w:ascii="Calibri" w:hAnsi="Calibri"/>
          <w:b/>
          <w:bCs/>
          <w:color w:val="auto"/>
          <w:sz w:val="32"/>
          <w:szCs w:val="32"/>
        </w:rPr>
      </w:pPr>
    </w:p>
    <w:p w:rsidR="002775C4" w:rsidRDefault="002775C4" w:rsidP="00C330F0">
      <w:pPr>
        <w:pStyle w:val="Default"/>
        <w:rPr>
          <w:rFonts w:ascii="Calibri" w:hAnsi="Calibri"/>
          <w:b/>
          <w:bCs/>
          <w:color w:val="auto"/>
          <w:sz w:val="32"/>
          <w:szCs w:val="32"/>
        </w:rPr>
      </w:pPr>
    </w:p>
    <w:p w:rsidR="002775C4" w:rsidRDefault="002775C4" w:rsidP="00C330F0">
      <w:pPr>
        <w:pStyle w:val="Default"/>
        <w:rPr>
          <w:rFonts w:ascii="Calibri" w:hAnsi="Calibri"/>
          <w:b/>
          <w:bCs/>
          <w:color w:val="auto"/>
          <w:sz w:val="32"/>
          <w:szCs w:val="32"/>
        </w:rPr>
      </w:pPr>
    </w:p>
    <w:p w:rsidR="002775C4" w:rsidRDefault="002775C4" w:rsidP="00C330F0">
      <w:pPr>
        <w:pStyle w:val="Default"/>
        <w:rPr>
          <w:rFonts w:ascii="Calibri" w:hAnsi="Calibri"/>
          <w:b/>
          <w:bCs/>
          <w:color w:val="auto"/>
          <w:sz w:val="32"/>
          <w:szCs w:val="32"/>
        </w:rPr>
      </w:pPr>
    </w:p>
    <w:p w:rsidR="002775C4" w:rsidRDefault="002775C4" w:rsidP="00C330F0">
      <w:pPr>
        <w:pStyle w:val="Default"/>
        <w:rPr>
          <w:rFonts w:ascii="Calibri" w:hAnsi="Calibri"/>
          <w:b/>
          <w:bCs/>
          <w:color w:val="auto"/>
          <w:sz w:val="32"/>
          <w:szCs w:val="32"/>
        </w:rPr>
      </w:pPr>
    </w:p>
    <w:p w:rsidR="002775C4" w:rsidRDefault="002775C4" w:rsidP="00C330F0">
      <w:pPr>
        <w:pStyle w:val="Default"/>
        <w:rPr>
          <w:rFonts w:ascii="Calibri" w:hAnsi="Calibri"/>
          <w:b/>
          <w:bCs/>
          <w:color w:val="auto"/>
          <w:sz w:val="32"/>
          <w:szCs w:val="32"/>
        </w:rPr>
      </w:pPr>
    </w:p>
    <w:p w:rsidR="002775C4" w:rsidRDefault="002775C4" w:rsidP="00C330F0">
      <w:pPr>
        <w:pStyle w:val="Default"/>
        <w:rPr>
          <w:rFonts w:ascii="Calibri" w:hAnsi="Calibri"/>
          <w:b/>
          <w:bCs/>
          <w:color w:val="auto"/>
          <w:sz w:val="32"/>
          <w:szCs w:val="32"/>
        </w:rPr>
      </w:pPr>
    </w:p>
    <w:p w:rsidR="002775C4" w:rsidRDefault="002775C4" w:rsidP="00C330F0">
      <w:pPr>
        <w:pStyle w:val="Default"/>
        <w:rPr>
          <w:rFonts w:ascii="Calibri" w:hAnsi="Calibri"/>
          <w:b/>
          <w:bCs/>
          <w:color w:val="auto"/>
          <w:sz w:val="32"/>
          <w:szCs w:val="32"/>
        </w:rPr>
      </w:pPr>
    </w:p>
    <w:p w:rsidR="002775C4" w:rsidRDefault="002775C4" w:rsidP="00C330F0">
      <w:pPr>
        <w:pStyle w:val="Default"/>
        <w:rPr>
          <w:rFonts w:ascii="Calibri" w:hAnsi="Calibri"/>
          <w:b/>
          <w:bCs/>
          <w:color w:val="auto"/>
          <w:sz w:val="32"/>
          <w:szCs w:val="32"/>
        </w:rPr>
      </w:pPr>
    </w:p>
    <w:p w:rsidR="002775C4" w:rsidRDefault="002775C4" w:rsidP="00C330F0">
      <w:pPr>
        <w:pStyle w:val="Default"/>
        <w:rPr>
          <w:rFonts w:ascii="Calibri" w:hAnsi="Calibri"/>
          <w:b/>
          <w:bCs/>
          <w:color w:val="auto"/>
          <w:sz w:val="32"/>
          <w:szCs w:val="32"/>
        </w:rPr>
      </w:pPr>
    </w:p>
    <w:p w:rsidR="002775C4" w:rsidRDefault="002775C4" w:rsidP="00C330F0">
      <w:pPr>
        <w:pStyle w:val="Default"/>
        <w:rPr>
          <w:rFonts w:ascii="Calibri" w:hAnsi="Calibri"/>
          <w:b/>
          <w:bCs/>
          <w:color w:val="auto"/>
          <w:sz w:val="32"/>
          <w:szCs w:val="32"/>
        </w:rPr>
      </w:pPr>
    </w:p>
    <w:p w:rsidR="002775C4" w:rsidRDefault="002775C4" w:rsidP="00C330F0">
      <w:pPr>
        <w:pStyle w:val="Default"/>
        <w:rPr>
          <w:rFonts w:ascii="Calibri" w:hAnsi="Calibri"/>
          <w:b/>
          <w:bCs/>
          <w:color w:val="auto"/>
          <w:sz w:val="32"/>
          <w:szCs w:val="32"/>
        </w:rPr>
      </w:pPr>
    </w:p>
    <w:p w:rsidR="001D65ED" w:rsidRPr="00D6643C" w:rsidRDefault="00D6643C" w:rsidP="00C330F0">
      <w:pPr>
        <w:pStyle w:val="Default"/>
        <w:rPr>
          <w:rFonts w:ascii="Calibri" w:hAnsi="Calibri"/>
          <w:b/>
          <w:bCs/>
          <w:color w:val="auto"/>
          <w:sz w:val="32"/>
          <w:szCs w:val="32"/>
        </w:rPr>
      </w:pPr>
      <w:r w:rsidRPr="00D6643C">
        <w:rPr>
          <w:rFonts w:ascii="Calibri" w:hAnsi="Calibri"/>
          <w:b/>
          <w:bCs/>
          <w:color w:val="auto"/>
          <w:sz w:val="32"/>
          <w:szCs w:val="32"/>
        </w:rPr>
        <w:t>Appendix 3</w:t>
      </w:r>
    </w:p>
    <w:p w:rsidR="00D6643C" w:rsidRDefault="00D6643C" w:rsidP="001D65ED">
      <w:pPr>
        <w:tabs>
          <w:tab w:val="left" w:pos="7335"/>
        </w:tabs>
        <w:rPr>
          <w:lang w:eastAsia="en-GB"/>
        </w:rPr>
      </w:pPr>
    </w:p>
    <w:p w:rsidR="001D65ED" w:rsidRDefault="00D6643C" w:rsidP="001D65ED">
      <w:pPr>
        <w:tabs>
          <w:tab w:val="left" w:pos="7335"/>
        </w:tabs>
        <w:rPr>
          <w:lang w:eastAsia="en-GB"/>
        </w:rPr>
      </w:pPr>
      <w:r>
        <w:rPr>
          <w:lang w:eastAsia="en-GB"/>
        </w:rPr>
        <w:t>Flowchart from London Safeguarding Board</w:t>
      </w:r>
      <w:r w:rsidR="001D65ED">
        <w:rPr>
          <w:lang w:eastAsia="en-GB"/>
        </w:rPr>
        <w:tab/>
      </w:r>
    </w:p>
    <w:p w:rsidR="001D65ED" w:rsidRDefault="00E273BA" w:rsidP="001D65ED">
      <w:pPr>
        <w:tabs>
          <w:tab w:val="left" w:pos="7335"/>
        </w:tabs>
        <w:rPr>
          <w:lang w:eastAsia="en-GB"/>
        </w:rPr>
      </w:pPr>
      <w:r>
        <w:rPr>
          <w:noProof/>
          <w:lang w:eastAsia="en-GB"/>
        </w:rPr>
        <w:lastRenderedPageBreak/>
        <w:drawing>
          <wp:inline distT="0" distB="0" distL="0" distR="0">
            <wp:extent cx="6191250" cy="7496175"/>
            <wp:effectExtent l="0" t="0" r="0" b="9525"/>
            <wp:docPr id="6" name="Picture 6" descr="Quick referral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ick referral flowch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7496175"/>
                    </a:xfrm>
                    <a:prstGeom prst="rect">
                      <a:avLst/>
                    </a:prstGeom>
                    <a:noFill/>
                    <a:ln>
                      <a:noFill/>
                    </a:ln>
                  </pic:spPr>
                </pic:pic>
              </a:graphicData>
            </a:graphic>
          </wp:inline>
        </w:drawing>
      </w:r>
    </w:p>
    <w:p w:rsidR="001D65ED" w:rsidRDefault="001D65ED" w:rsidP="001D65ED">
      <w:pPr>
        <w:tabs>
          <w:tab w:val="left" w:pos="7335"/>
        </w:tabs>
        <w:rPr>
          <w:lang w:eastAsia="en-GB"/>
        </w:rPr>
      </w:pPr>
    </w:p>
    <w:p w:rsidR="001D65ED" w:rsidRDefault="001D65ED" w:rsidP="001D65ED">
      <w:pPr>
        <w:tabs>
          <w:tab w:val="left" w:pos="7335"/>
        </w:tabs>
        <w:rPr>
          <w:b/>
          <w:bCs/>
        </w:rPr>
      </w:pPr>
    </w:p>
    <w:p w:rsidR="00D6643C" w:rsidRDefault="00D6643C" w:rsidP="001D65ED">
      <w:pPr>
        <w:tabs>
          <w:tab w:val="left" w:pos="7335"/>
        </w:tabs>
        <w:rPr>
          <w:b/>
          <w:bCs/>
        </w:rPr>
      </w:pPr>
    </w:p>
    <w:p w:rsidR="00D6643C" w:rsidRDefault="00E273BA" w:rsidP="001D65ED">
      <w:pPr>
        <w:tabs>
          <w:tab w:val="left" w:pos="7335"/>
        </w:tabs>
        <w:rPr>
          <w:b/>
          <w:bCs/>
        </w:rPr>
      </w:pPr>
      <w:r>
        <w:rPr>
          <w:b/>
          <w:bCs/>
          <w:noProof/>
          <w:lang w:eastAsia="en-GB"/>
        </w:rPr>
        <w:lastRenderedPageBreak/>
        <w:drawing>
          <wp:inline distT="0" distB="0" distL="0" distR="0">
            <wp:extent cx="6753225" cy="7400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53225" cy="7400925"/>
                    </a:xfrm>
                    <a:prstGeom prst="rect">
                      <a:avLst/>
                    </a:prstGeom>
                    <a:noFill/>
                    <a:ln>
                      <a:noFill/>
                    </a:ln>
                  </pic:spPr>
                </pic:pic>
              </a:graphicData>
            </a:graphic>
          </wp:inline>
        </w:drawing>
      </w:r>
    </w:p>
    <w:p w:rsidR="00D6643C" w:rsidRDefault="00D6643C" w:rsidP="001D65ED">
      <w:pPr>
        <w:tabs>
          <w:tab w:val="left" w:pos="7335"/>
        </w:tabs>
        <w:rPr>
          <w:b/>
          <w:bCs/>
        </w:rPr>
      </w:pPr>
    </w:p>
    <w:p w:rsidR="00D6643C" w:rsidRDefault="00D6643C" w:rsidP="001D65ED">
      <w:pPr>
        <w:tabs>
          <w:tab w:val="left" w:pos="7335"/>
        </w:tabs>
        <w:rPr>
          <w:lang w:eastAsia="en-GB"/>
        </w:rPr>
      </w:pPr>
    </w:p>
    <w:p w:rsidR="00D6643C" w:rsidRDefault="00D6643C" w:rsidP="001D65ED">
      <w:pPr>
        <w:tabs>
          <w:tab w:val="left" w:pos="7335"/>
        </w:tabs>
        <w:rPr>
          <w:lang w:eastAsia="en-GB"/>
        </w:rPr>
      </w:pPr>
    </w:p>
    <w:p w:rsidR="00D6643C" w:rsidRDefault="00D6643C" w:rsidP="001D65ED">
      <w:pPr>
        <w:tabs>
          <w:tab w:val="left" w:pos="7335"/>
        </w:tabs>
        <w:rPr>
          <w:lang w:eastAsia="en-GB"/>
        </w:rPr>
      </w:pPr>
    </w:p>
    <w:p w:rsidR="00D6643C" w:rsidRDefault="00D6643C" w:rsidP="001D65ED">
      <w:pPr>
        <w:tabs>
          <w:tab w:val="left" w:pos="7335"/>
        </w:tabs>
        <w:rPr>
          <w:lang w:eastAsia="en-GB"/>
        </w:rPr>
      </w:pPr>
    </w:p>
    <w:tbl>
      <w:tblPr>
        <w:tblpPr w:leftFromText="180" w:rightFromText="180" w:vertAnchor="page" w:horzAnchor="margin" w:tblpXSpec="center" w:tblpY="97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425"/>
        <w:gridCol w:w="5889"/>
      </w:tblGrid>
      <w:tr w:rsidR="00AA7DE2" w:rsidRPr="00D6643C" w:rsidTr="00AA7DE2">
        <w:trPr>
          <w:trHeight w:val="615"/>
        </w:trPr>
        <w:tc>
          <w:tcPr>
            <w:tcW w:w="10314" w:type="dxa"/>
            <w:gridSpan w:val="2"/>
          </w:tcPr>
          <w:p w:rsidR="00AA7DE2" w:rsidRPr="00AA7DE2" w:rsidRDefault="00AA7DE2" w:rsidP="00AA7DE2">
            <w:pPr>
              <w:jc w:val="center"/>
              <w:rPr>
                <w:b/>
                <w:sz w:val="28"/>
                <w:szCs w:val="28"/>
              </w:rPr>
            </w:pPr>
            <w:r w:rsidRPr="00AA7DE2">
              <w:rPr>
                <w:b/>
                <w:sz w:val="28"/>
                <w:szCs w:val="28"/>
              </w:rPr>
              <w:lastRenderedPageBreak/>
              <w:t>De Bohun School Logging a Concern Record</w:t>
            </w:r>
          </w:p>
          <w:p w:rsidR="00AA7DE2" w:rsidRPr="00AA7DE2" w:rsidRDefault="00AA7DE2" w:rsidP="00AA7DE2">
            <w:pPr>
              <w:jc w:val="center"/>
              <w:rPr>
                <w:b/>
                <w:sz w:val="28"/>
                <w:szCs w:val="28"/>
              </w:rPr>
            </w:pPr>
            <w:r w:rsidRPr="00AA7DE2">
              <w:rPr>
                <w:b/>
                <w:sz w:val="28"/>
                <w:szCs w:val="28"/>
              </w:rPr>
              <w:t>Please hand to a member of the Designated Safeguarding Team on completion</w:t>
            </w:r>
          </w:p>
          <w:p w:rsidR="00AA7DE2" w:rsidRPr="00D6643C" w:rsidRDefault="00CA7FFC" w:rsidP="00CA7FFC">
            <w:pPr>
              <w:tabs>
                <w:tab w:val="left" w:pos="7335"/>
              </w:tabs>
              <w:rPr>
                <w:lang w:eastAsia="en-GB"/>
              </w:rPr>
            </w:pPr>
            <w:r>
              <w:rPr>
                <w:b/>
                <w:sz w:val="28"/>
                <w:szCs w:val="28"/>
              </w:rPr>
              <w:t xml:space="preserve">         </w:t>
            </w:r>
            <w:r w:rsidR="002775C4">
              <w:rPr>
                <w:b/>
                <w:sz w:val="28"/>
                <w:szCs w:val="28"/>
              </w:rPr>
              <w:t xml:space="preserve">   </w:t>
            </w:r>
            <w:r>
              <w:rPr>
                <w:b/>
                <w:sz w:val="28"/>
                <w:szCs w:val="28"/>
              </w:rPr>
              <w:t xml:space="preserve">(Z Ansell/V Plume/J </w:t>
            </w:r>
            <w:proofErr w:type="spellStart"/>
            <w:r>
              <w:rPr>
                <w:b/>
                <w:sz w:val="28"/>
                <w:szCs w:val="28"/>
              </w:rPr>
              <w:t>Auvache</w:t>
            </w:r>
            <w:proofErr w:type="spellEnd"/>
            <w:r>
              <w:rPr>
                <w:b/>
                <w:sz w:val="28"/>
                <w:szCs w:val="28"/>
              </w:rPr>
              <w:t xml:space="preserve">/S </w:t>
            </w:r>
            <w:proofErr w:type="spellStart"/>
            <w:r>
              <w:rPr>
                <w:b/>
                <w:sz w:val="28"/>
                <w:szCs w:val="28"/>
              </w:rPr>
              <w:t>Moorhouse</w:t>
            </w:r>
            <w:proofErr w:type="spellEnd"/>
            <w:r>
              <w:rPr>
                <w:b/>
                <w:sz w:val="28"/>
                <w:szCs w:val="28"/>
              </w:rPr>
              <w:t>/S Ashworth</w:t>
            </w:r>
            <w:r w:rsidR="00AA7DE2" w:rsidRPr="00AA7DE2">
              <w:rPr>
                <w:b/>
                <w:sz w:val="28"/>
                <w:szCs w:val="28"/>
              </w:rPr>
              <w:t>/D Smart</w:t>
            </w:r>
            <w:r w:rsidR="002775C4">
              <w:rPr>
                <w:b/>
                <w:sz w:val="28"/>
                <w:szCs w:val="28"/>
              </w:rPr>
              <w:t>/Z Ismail</w:t>
            </w:r>
            <w:r w:rsidR="00AA7DE2" w:rsidRPr="00AA7DE2">
              <w:rPr>
                <w:b/>
                <w:sz w:val="28"/>
                <w:szCs w:val="28"/>
              </w:rPr>
              <w:t>)</w:t>
            </w:r>
          </w:p>
        </w:tc>
      </w:tr>
      <w:tr w:rsidR="00AA7DE2" w:rsidRPr="00D6643C" w:rsidTr="00AA7DE2">
        <w:trPr>
          <w:trHeight w:val="615"/>
        </w:trPr>
        <w:tc>
          <w:tcPr>
            <w:tcW w:w="10314" w:type="dxa"/>
            <w:gridSpan w:val="2"/>
          </w:tcPr>
          <w:p w:rsidR="00AA7DE2" w:rsidRPr="00D6643C" w:rsidRDefault="00AA7DE2" w:rsidP="00AA7DE2">
            <w:pPr>
              <w:tabs>
                <w:tab w:val="left" w:pos="7335"/>
              </w:tabs>
              <w:rPr>
                <w:lang w:eastAsia="en-GB"/>
              </w:rPr>
            </w:pPr>
            <w:r w:rsidRPr="00D6643C">
              <w:rPr>
                <w:lang w:eastAsia="en-GB"/>
              </w:rPr>
              <w:t>Name of Child:                                                                         Class/Tutor Group</w:t>
            </w:r>
          </w:p>
        </w:tc>
      </w:tr>
      <w:tr w:rsidR="00AA7DE2" w:rsidRPr="00D6643C" w:rsidTr="00AA7DE2">
        <w:trPr>
          <w:trHeight w:val="645"/>
        </w:trPr>
        <w:tc>
          <w:tcPr>
            <w:tcW w:w="10314" w:type="dxa"/>
            <w:gridSpan w:val="2"/>
          </w:tcPr>
          <w:p w:rsidR="00AA7DE2" w:rsidRPr="00D6643C" w:rsidRDefault="00AA7DE2" w:rsidP="00AA7DE2">
            <w:pPr>
              <w:tabs>
                <w:tab w:val="left" w:pos="7335"/>
              </w:tabs>
              <w:rPr>
                <w:lang w:eastAsia="en-GB"/>
              </w:rPr>
            </w:pPr>
            <w:r w:rsidRPr="00D6643C">
              <w:rPr>
                <w:lang w:eastAsia="en-GB"/>
              </w:rPr>
              <w:t>Date and Time of Concern/Incident</w:t>
            </w:r>
          </w:p>
        </w:tc>
      </w:tr>
      <w:tr w:rsidR="00AA7DE2" w:rsidRPr="00D6643C" w:rsidTr="00B52709">
        <w:trPr>
          <w:trHeight w:val="2588"/>
        </w:trPr>
        <w:tc>
          <w:tcPr>
            <w:tcW w:w="10314" w:type="dxa"/>
            <w:gridSpan w:val="2"/>
          </w:tcPr>
          <w:p w:rsidR="00E03591" w:rsidRDefault="00AA7DE2" w:rsidP="00B52709">
            <w:pPr>
              <w:tabs>
                <w:tab w:val="left" w:pos="7335"/>
              </w:tabs>
              <w:rPr>
                <w:lang w:eastAsia="en-GB"/>
              </w:rPr>
            </w:pPr>
            <w:r w:rsidRPr="00D6643C">
              <w:rPr>
                <w:lang w:eastAsia="en-GB"/>
              </w:rPr>
              <w:t>Your account of concern/incident including   who was there/what was said/observed/reported and by whom</w:t>
            </w:r>
          </w:p>
          <w:p w:rsidR="00572ADE" w:rsidRDefault="00572ADE" w:rsidP="00B52709">
            <w:pPr>
              <w:tabs>
                <w:tab w:val="left" w:pos="7335"/>
              </w:tabs>
              <w:rPr>
                <w:lang w:eastAsia="en-GB"/>
              </w:rPr>
            </w:pPr>
          </w:p>
          <w:p w:rsidR="00572ADE" w:rsidRDefault="00572ADE" w:rsidP="00B52709">
            <w:pPr>
              <w:tabs>
                <w:tab w:val="left" w:pos="7335"/>
              </w:tabs>
              <w:rPr>
                <w:lang w:eastAsia="en-GB"/>
              </w:rPr>
            </w:pPr>
          </w:p>
          <w:p w:rsidR="00572ADE" w:rsidRDefault="00572ADE" w:rsidP="00B52709">
            <w:pPr>
              <w:tabs>
                <w:tab w:val="left" w:pos="7335"/>
              </w:tabs>
              <w:rPr>
                <w:lang w:eastAsia="en-GB"/>
              </w:rPr>
            </w:pPr>
          </w:p>
          <w:p w:rsidR="00572ADE" w:rsidRDefault="00572ADE" w:rsidP="00B52709">
            <w:pPr>
              <w:tabs>
                <w:tab w:val="left" w:pos="7335"/>
              </w:tabs>
              <w:rPr>
                <w:lang w:eastAsia="en-GB"/>
              </w:rPr>
            </w:pPr>
          </w:p>
          <w:p w:rsidR="00572ADE" w:rsidRPr="00E03591" w:rsidRDefault="00572ADE" w:rsidP="00B52709">
            <w:pPr>
              <w:tabs>
                <w:tab w:val="left" w:pos="7335"/>
              </w:tabs>
              <w:rPr>
                <w:lang w:eastAsia="en-GB"/>
              </w:rPr>
            </w:pPr>
          </w:p>
        </w:tc>
      </w:tr>
      <w:tr w:rsidR="00AA7DE2" w:rsidRPr="00D6643C" w:rsidTr="00572ADE">
        <w:trPr>
          <w:trHeight w:val="1974"/>
        </w:trPr>
        <w:tc>
          <w:tcPr>
            <w:tcW w:w="10314" w:type="dxa"/>
            <w:gridSpan w:val="2"/>
          </w:tcPr>
          <w:p w:rsidR="00AA7DE2" w:rsidRDefault="00AA7DE2" w:rsidP="00AA7DE2">
            <w:pPr>
              <w:tabs>
                <w:tab w:val="left" w:pos="7335"/>
              </w:tabs>
              <w:rPr>
                <w:lang w:eastAsia="en-GB"/>
              </w:rPr>
            </w:pPr>
            <w:r w:rsidRPr="00D6643C">
              <w:rPr>
                <w:lang w:eastAsia="en-GB"/>
              </w:rPr>
              <w:t>What was your response to the child/adult</w:t>
            </w:r>
          </w:p>
          <w:p w:rsidR="00572ADE" w:rsidRDefault="00572ADE" w:rsidP="00AA7DE2">
            <w:pPr>
              <w:tabs>
                <w:tab w:val="left" w:pos="7335"/>
              </w:tabs>
              <w:rPr>
                <w:lang w:eastAsia="en-GB"/>
              </w:rPr>
            </w:pPr>
          </w:p>
          <w:p w:rsidR="00572ADE" w:rsidRDefault="00572ADE" w:rsidP="00AA7DE2">
            <w:pPr>
              <w:tabs>
                <w:tab w:val="left" w:pos="7335"/>
              </w:tabs>
              <w:rPr>
                <w:lang w:eastAsia="en-GB"/>
              </w:rPr>
            </w:pPr>
          </w:p>
          <w:p w:rsidR="00572ADE" w:rsidRDefault="00572ADE" w:rsidP="00AA7DE2">
            <w:pPr>
              <w:tabs>
                <w:tab w:val="left" w:pos="7335"/>
              </w:tabs>
              <w:rPr>
                <w:lang w:eastAsia="en-GB"/>
              </w:rPr>
            </w:pPr>
          </w:p>
          <w:p w:rsidR="00E03591" w:rsidRPr="00572ADE" w:rsidRDefault="00E03591" w:rsidP="00AA7DE2">
            <w:pPr>
              <w:tabs>
                <w:tab w:val="left" w:pos="7335"/>
              </w:tabs>
              <w:rPr>
                <w:color w:val="FF0000"/>
                <w:lang w:eastAsia="en-GB"/>
              </w:rPr>
            </w:pPr>
            <w:r>
              <w:rPr>
                <w:lang w:eastAsia="en-GB"/>
              </w:rPr>
              <w:t xml:space="preserve">Vulnerability Level </w:t>
            </w:r>
            <w:r w:rsidRPr="00E03591">
              <w:rPr>
                <w:color w:val="FF0000"/>
                <w:lang w:eastAsia="en-GB"/>
              </w:rPr>
              <w:t>(Please tick only one)</w:t>
            </w:r>
            <w:r w:rsidR="00572ADE">
              <w:rPr>
                <w:color w:val="FF0000"/>
                <w:lang w:eastAsia="en-GB"/>
              </w:rPr>
              <w:t xml:space="preserve"> </w:t>
            </w:r>
            <w:r w:rsidR="004674BA" w:rsidRPr="00B52709">
              <w:rPr>
                <w:lang w:eastAsia="en-GB"/>
              </w:rPr>
              <w:t xml:space="preserve">On </w:t>
            </w:r>
            <w:r w:rsidR="0090677C">
              <w:rPr>
                <w:lang w:eastAsia="en-GB"/>
              </w:rPr>
              <w:t>a scale of 1-6 with 1</w:t>
            </w:r>
            <w:r w:rsidRPr="00B52709">
              <w:rPr>
                <w:lang w:eastAsia="en-GB"/>
              </w:rPr>
              <w:t xml:space="preserve"> being the lowest and 6 being the highest, how vulnerable do you think this child is?</w:t>
            </w:r>
            <w:r w:rsidR="00572ADE">
              <w:rPr>
                <w:color w:val="FF0000"/>
                <w:lang w:eastAsia="en-GB"/>
              </w:rPr>
              <w:t xml:space="preserve">    </w:t>
            </w:r>
            <w:r w:rsidR="00572ADE" w:rsidRPr="00572ADE">
              <w:rPr>
                <w:b/>
                <w:color w:val="FF0000"/>
                <w:lang w:eastAsia="en-GB"/>
              </w:rPr>
              <w:t xml:space="preserve">1   </w:t>
            </w:r>
            <w:r w:rsidR="00572ADE" w:rsidRPr="00572ADE">
              <w:rPr>
                <w:b/>
                <w:color w:val="FF0000"/>
                <w:sz w:val="28"/>
                <w:szCs w:val="28"/>
                <w:lang w:eastAsia="en-GB"/>
              </w:rPr>
              <w:t>□</w:t>
            </w:r>
            <w:r w:rsidR="00572ADE" w:rsidRPr="00572ADE">
              <w:rPr>
                <w:b/>
                <w:color w:val="FF0000"/>
                <w:lang w:eastAsia="en-GB"/>
              </w:rPr>
              <w:t xml:space="preserve">   </w:t>
            </w:r>
            <w:r w:rsidR="00572ADE">
              <w:rPr>
                <w:b/>
                <w:color w:val="FF0000"/>
                <w:lang w:eastAsia="en-GB"/>
              </w:rPr>
              <w:t xml:space="preserve"> </w:t>
            </w:r>
            <w:r w:rsidR="00572ADE" w:rsidRPr="00572ADE">
              <w:rPr>
                <w:b/>
                <w:color w:val="FF0000"/>
                <w:lang w:eastAsia="en-GB"/>
              </w:rPr>
              <w:t xml:space="preserve">2    </w:t>
            </w:r>
            <w:r w:rsidR="00572ADE" w:rsidRPr="00572ADE">
              <w:rPr>
                <w:b/>
                <w:color w:val="FF0000"/>
                <w:sz w:val="28"/>
                <w:szCs w:val="28"/>
                <w:lang w:eastAsia="en-GB"/>
              </w:rPr>
              <w:t>□</w:t>
            </w:r>
            <w:r w:rsidR="00572ADE" w:rsidRPr="00572ADE">
              <w:rPr>
                <w:b/>
                <w:color w:val="FF0000"/>
                <w:lang w:eastAsia="en-GB"/>
              </w:rPr>
              <w:t xml:space="preserve">     3    </w:t>
            </w:r>
            <w:r w:rsidR="00572ADE" w:rsidRPr="00572ADE">
              <w:rPr>
                <w:b/>
                <w:color w:val="FF0000"/>
                <w:sz w:val="28"/>
                <w:szCs w:val="28"/>
                <w:lang w:eastAsia="en-GB"/>
              </w:rPr>
              <w:t>□</w:t>
            </w:r>
            <w:r w:rsidR="00572ADE" w:rsidRPr="00572ADE">
              <w:rPr>
                <w:b/>
                <w:color w:val="FF0000"/>
                <w:lang w:eastAsia="en-GB"/>
              </w:rPr>
              <w:t xml:space="preserve">    4    </w:t>
            </w:r>
            <w:r w:rsidR="00572ADE" w:rsidRPr="00572ADE">
              <w:rPr>
                <w:b/>
                <w:color w:val="FF0000"/>
                <w:sz w:val="28"/>
                <w:szCs w:val="28"/>
                <w:lang w:eastAsia="en-GB"/>
              </w:rPr>
              <w:t xml:space="preserve">□  </w:t>
            </w:r>
            <w:r w:rsidR="00572ADE" w:rsidRPr="00572ADE">
              <w:rPr>
                <w:b/>
                <w:color w:val="FF0000"/>
                <w:lang w:eastAsia="en-GB"/>
              </w:rPr>
              <w:t xml:space="preserve">  5    </w:t>
            </w:r>
            <w:r w:rsidR="00572ADE" w:rsidRPr="00572ADE">
              <w:rPr>
                <w:b/>
                <w:color w:val="FF0000"/>
                <w:sz w:val="28"/>
                <w:szCs w:val="28"/>
                <w:lang w:eastAsia="en-GB"/>
              </w:rPr>
              <w:t xml:space="preserve">□  </w:t>
            </w:r>
            <w:r w:rsidR="00572ADE" w:rsidRPr="00572ADE">
              <w:rPr>
                <w:b/>
                <w:color w:val="FF0000"/>
                <w:lang w:eastAsia="en-GB"/>
              </w:rPr>
              <w:t xml:space="preserve">  6   </w:t>
            </w:r>
            <w:r w:rsidR="00572ADE" w:rsidRPr="00572ADE">
              <w:rPr>
                <w:b/>
                <w:color w:val="FF0000"/>
                <w:sz w:val="28"/>
                <w:szCs w:val="28"/>
                <w:lang w:eastAsia="en-GB"/>
              </w:rPr>
              <w:t>□</w:t>
            </w:r>
          </w:p>
        </w:tc>
      </w:tr>
      <w:tr w:rsidR="00AA7DE2" w:rsidRPr="00D6643C" w:rsidTr="00AA7DE2">
        <w:trPr>
          <w:trHeight w:val="707"/>
        </w:trPr>
        <w:tc>
          <w:tcPr>
            <w:tcW w:w="4425" w:type="dxa"/>
          </w:tcPr>
          <w:p w:rsidR="00AA7DE2" w:rsidRPr="00D6643C" w:rsidRDefault="00AA7DE2" w:rsidP="00AA7DE2">
            <w:pPr>
              <w:tabs>
                <w:tab w:val="left" w:pos="7335"/>
              </w:tabs>
              <w:rPr>
                <w:lang w:eastAsia="en-GB"/>
              </w:rPr>
            </w:pPr>
            <w:r w:rsidRPr="00D6643C">
              <w:rPr>
                <w:lang w:eastAsia="en-GB"/>
              </w:rPr>
              <w:t>Your name:</w:t>
            </w:r>
          </w:p>
        </w:tc>
        <w:tc>
          <w:tcPr>
            <w:tcW w:w="5889" w:type="dxa"/>
          </w:tcPr>
          <w:p w:rsidR="00AA7DE2" w:rsidRPr="00D6643C" w:rsidRDefault="00AA7DE2" w:rsidP="00AA7DE2">
            <w:pPr>
              <w:tabs>
                <w:tab w:val="left" w:pos="7335"/>
              </w:tabs>
              <w:rPr>
                <w:lang w:eastAsia="en-GB"/>
              </w:rPr>
            </w:pPr>
            <w:r w:rsidRPr="00D6643C">
              <w:rPr>
                <w:lang w:eastAsia="en-GB"/>
              </w:rPr>
              <w:t>Signature</w:t>
            </w:r>
          </w:p>
        </w:tc>
      </w:tr>
      <w:tr w:rsidR="00AA7DE2" w:rsidRPr="00D6643C" w:rsidTr="00AA7DE2">
        <w:trPr>
          <w:trHeight w:val="420"/>
        </w:trPr>
        <w:tc>
          <w:tcPr>
            <w:tcW w:w="4425" w:type="dxa"/>
          </w:tcPr>
          <w:p w:rsidR="00AA7DE2" w:rsidRPr="00D6643C" w:rsidRDefault="00AA7DE2" w:rsidP="00AA7DE2">
            <w:pPr>
              <w:tabs>
                <w:tab w:val="left" w:pos="7335"/>
              </w:tabs>
              <w:rPr>
                <w:lang w:eastAsia="en-GB"/>
              </w:rPr>
            </w:pPr>
            <w:r w:rsidRPr="00D6643C">
              <w:rPr>
                <w:lang w:eastAsia="en-GB"/>
              </w:rPr>
              <w:t>Your Job Title</w:t>
            </w:r>
          </w:p>
        </w:tc>
        <w:tc>
          <w:tcPr>
            <w:tcW w:w="5889" w:type="dxa"/>
          </w:tcPr>
          <w:p w:rsidR="00AA7DE2" w:rsidRPr="00D6643C" w:rsidRDefault="00AA7DE2" w:rsidP="00AA7DE2">
            <w:pPr>
              <w:tabs>
                <w:tab w:val="left" w:pos="7335"/>
              </w:tabs>
              <w:rPr>
                <w:lang w:eastAsia="en-GB"/>
              </w:rPr>
            </w:pPr>
            <w:r w:rsidRPr="00D6643C">
              <w:rPr>
                <w:lang w:eastAsia="en-GB"/>
              </w:rPr>
              <w:t>Date and Time of this record</w:t>
            </w:r>
          </w:p>
        </w:tc>
      </w:tr>
      <w:tr w:rsidR="00AA7DE2" w:rsidRPr="00D6643C" w:rsidTr="00AA7DE2">
        <w:trPr>
          <w:trHeight w:val="630"/>
        </w:trPr>
        <w:tc>
          <w:tcPr>
            <w:tcW w:w="10314" w:type="dxa"/>
            <w:gridSpan w:val="2"/>
          </w:tcPr>
          <w:p w:rsidR="00AA7DE2" w:rsidRPr="00D6643C" w:rsidRDefault="00AA7DE2" w:rsidP="00AA7DE2">
            <w:pPr>
              <w:tabs>
                <w:tab w:val="left" w:pos="7335"/>
              </w:tabs>
              <w:rPr>
                <w:b/>
                <w:lang w:eastAsia="en-GB"/>
              </w:rPr>
            </w:pPr>
            <w:r w:rsidRPr="00D6643C">
              <w:rPr>
                <w:b/>
                <w:lang w:eastAsia="en-GB"/>
              </w:rPr>
              <w:t>The following to be completed By the Designated Safeguarding Staff Member</w:t>
            </w:r>
          </w:p>
        </w:tc>
      </w:tr>
      <w:tr w:rsidR="00AA7DE2" w:rsidRPr="00D6643C" w:rsidTr="00AA7DE2">
        <w:trPr>
          <w:trHeight w:val="589"/>
        </w:trPr>
        <w:tc>
          <w:tcPr>
            <w:tcW w:w="4425" w:type="dxa"/>
          </w:tcPr>
          <w:p w:rsidR="00AA7DE2" w:rsidRPr="00D6643C" w:rsidRDefault="00AA7DE2" w:rsidP="00AA7DE2">
            <w:pPr>
              <w:tabs>
                <w:tab w:val="left" w:pos="7335"/>
              </w:tabs>
              <w:rPr>
                <w:i/>
                <w:lang w:eastAsia="en-GB"/>
              </w:rPr>
            </w:pPr>
            <w:r w:rsidRPr="00D6643C">
              <w:rPr>
                <w:i/>
                <w:lang w:eastAsia="en-GB"/>
              </w:rPr>
              <w:t xml:space="preserve">Report received by:  </w:t>
            </w:r>
          </w:p>
        </w:tc>
        <w:tc>
          <w:tcPr>
            <w:tcW w:w="5889" w:type="dxa"/>
          </w:tcPr>
          <w:p w:rsidR="00AA7DE2" w:rsidRPr="00D6643C" w:rsidRDefault="00AA7DE2" w:rsidP="00AA7DE2">
            <w:pPr>
              <w:tabs>
                <w:tab w:val="left" w:pos="7335"/>
              </w:tabs>
              <w:rPr>
                <w:i/>
                <w:lang w:eastAsia="en-GB"/>
              </w:rPr>
            </w:pPr>
            <w:r w:rsidRPr="00D6643C">
              <w:rPr>
                <w:i/>
                <w:lang w:eastAsia="en-GB"/>
              </w:rPr>
              <w:t xml:space="preserve">    Date and Time</w:t>
            </w:r>
          </w:p>
        </w:tc>
      </w:tr>
      <w:tr w:rsidR="00AA7DE2" w:rsidRPr="00D6643C" w:rsidTr="00AA7DE2">
        <w:trPr>
          <w:trHeight w:val="1982"/>
        </w:trPr>
        <w:tc>
          <w:tcPr>
            <w:tcW w:w="10314" w:type="dxa"/>
            <w:gridSpan w:val="2"/>
          </w:tcPr>
          <w:p w:rsidR="00AA7DE2" w:rsidRPr="00D6643C" w:rsidRDefault="00AA7DE2" w:rsidP="00AA7DE2">
            <w:pPr>
              <w:tabs>
                <w:tab w:val="left" w:pos="7335"/>
              </w:tabs>
              <w:rPr>
                <w:i/>
                <w:lang w:eastAsia="en-GB"/>
              </w:rPr>
            </w:pPr>
            <w:r w:rsidRPr="00D6643C">
              <w:rPr>
                <w:i/>
                <w:lang w:eastAsia="en-GB"/>
              </w:rPr>
              <w:t>Action taken on receipt:</w:t>
            </w:r>
          </w:p>
        </w:tc>
      </w:tr>
      <w:tr w:rsidR="00AA7DE2" w:rsidRPr="00D6643C" w:rsidTr="00AA7DE2">
        <w:trPr>
          <w:trHeight w:val="906"/>
        </w:trPr>
        <w:tc>
          <w:tcPr>
            <w:tcW w:w="4425" w:type="dxa"/>
          </w:tcPr>
          <w:p w:rsidR="00AA7DE2" w:rsidRPr="00D6643C" w:rsidRDefault="00AA7DE2" w:rsidP="00AA7DE2">
            <w:pPr>
              <w:tabs>
                <w:tab w:val="left" w:pos="7335"/>
              </w:tabs>
              <w:rPr>
                <w:i/>
                <w:lang w:eastAsia="en-GB"/>
              </w:rPr>
            </w:pPr>
            <w:r w:rsidRPr="00D6643C">
              <w:rPr>
                <w:i/>
                <w:lang w:eastAsia="en-GB"/>
              </w:rPr>
              <w:t xml:space="preserve">Feedback to referrer  </w:t>
            </w:r>
          </w:p>
        </w:tc>
        <w:tc>
          <w:tcPr>
            <w:tcW w:w="5889" w:type="dxa"/>
          </w:tcPr>
          <w:p w:rsidR="00AA7DE2" w:rsidRPr="00D6643C" w:rsidRDefault="00AA7DE2" w:rsidP="00AA7DE2">
            <w:pPr>
              <w:tabs>
                <w:tab w:val="left" w:pos="7335"/>
              </w:tabs>
              <w:rPr>
                <w:i/>
                <w:lang w:eastAsia="en-GB"/>
              </w:rPr>
            </w:pPr>
            <w:r w:rsidRPr="00D6643C">
              <w:rPr>
                <w:i/>
                <w:lang w:eastAsia="en-GB"/>
              </w:rPr>
              <w:t>Date and Time</w:t>
            </w:r>
          </w:p>
        </w:tc>
      </w:tr>
    </w:tbl>
    <w:p w:rsidR="00A81FDA" w:rsidRPr="00EA3896" w:rsidRDefault="00A81FDA" w:rsidP="00A361F3">
      <w:pPr>
        <w:tabs>
          <w:tab w:val="left" w:pos="7335"/>
        </w:tabs>
        <w:rPr>
          <w:rFonts w:ascii="Times New Roman" w:hAnsi="Times New Roman"/>
          <w:color w:val="FF0000"/>
          <w:sz w:val="24"/>
          <w:szCs w:val="24"/>
          <w:lang w:eastAsia="en-GB"/>
        </w:rPr>
      </w:pPr>
    </w:p>
    <w:p w:rsidR="00D6643C" w:rsidRDefault="007D31CA" w:rsidP="001D65ED">
      <w:pPr>
        <w:tabs>
          <w:tab w:val="left" w:pos="7335"/>
        </w:tabs>
        <w:rPr>
          <w:b/>
          <w:u w:val="single"/>
          <w:lang w:eastAsia="en-GB"/>
        </w:rPr>
      </w:pPr>
      <w:r w:rsidRPr="007D31CA">
        <w:rPr>
          <w:b/>
          <w:u w:val="single"/>
          <w:lang w:eastAsia="en-GB"/>
        </w:rPr>
        <w:lastRenderedPageBreak/>
        <w:t>Types of Peer on Peer Abuse</w:t>
      </w:r>
    </w:p>
    <w:p w:rsidR="007D31CA" w:rsidRPr="00334AD0" w:rsidRDefault="007D31CA" w:rsidP="00334AD0">
      <w:pPr>
        <w:pStyle w:val="ListParagraph"/>
        <w:numPr>
          <w:ilvl w:val="0"/>
          <w:numId w:val="28"/>
        </w:numPr>
        <w:tabs>
          <w:tab w:val="left" w:pos="7335"/>
        </w:tabs>
        <w:rPr>
          <w:lang w:eastAsia="en-GB"/>
        </w:rPr>
      </w:pPr>
      <w:r w:rsidRPr="00334AD0">
        <w:rPr>
          <w:lang w:eastAsia="en-GB"/>
        </w:rPr>
        <w:t>Physical abuse e.g. (biting, hitting, kicking, hair pulling)</w:t>
      </w:r>
    </w:p>
    <w:p w:rsidR="007D31CA" w:rsidRPr="00334AD0" w:rsidRDefault="007D31CA" w:rsidP="00334AD0">
      <w:pPr>
        <w:pStyle w:val="ListParagraph"/>
        <w:numPr>
          <w:ilvl w:val="0"/>
          <w:numId w:val="28"/>
        </w:numPr>
        <w:tabs>
          <w:tab w:val="left" w:pos="7335"/>
        </w:tabs>
        <w:rPr>
          <w:lang w:eastAsia="en-GB"/>
        </w:rPr>
      </w:pPr>
      <w:r w:rsidRPr="00334AD0">
        <w:rPr>
          <w:lang w:eastAsia="en-GB"/>
        </w:rPr>
        <w:t>Sexually harmful behaviour/sexual abuse e.g. (inappropriate sexual language, touching, sexual assault)</w:t>
      </w:r>
    </w:p>
    <w:p w:rsidR="007D31CA" w:rsidRPr="00334AD0" w:rsidRDefault="007D31CA" w:rsidP="00334AD0">
      <w:pPr>
        <w:pStyle w:val="ListParagraph"/>
        <w:numPr>
          <w:ilvl w:val="0"/>
          <w:numId w:val="28"/>
        </w:numPr>
        <w:tabs>
          <w:tab w:val="left" w:pos="7335"/>
        </w:tabs>
        <w:rPr>
          <w:lang w:eastAsia="en-GB"/>
        </w:rPr>
      </w:pPr>
      <w:r w:rsidRPr="00334AD0">
        <w:rPr>
          <w:lang w:eastAsia="en-GB"/>
        </w:rPr>
        <w:t>Bullying</w:t>
      </w:r>
      <w:r w:rsidR="00BA6D6B">
        <w:rPr>
          <w:lang w:eastAsia="en-GB"/>
        </w:rPr>
        <w:t xml:space="preserve"> </w:t>
      </w:r>
      <w:proofErr w:type="spellStart"/>
      <w:r w:rsidR="00BA6D6B">
        <w:rPr>
          <w:lang w:eastAsia="en-GB"/>
        </w:rPr>
        <w:t>e.g</w:t>
      </w:r>
      <w:proofErr w:type="spellEnd"/>
      <w:r w:rsidR="00BA6D6B">
        <w:rPr>
          <w:lang w:eastAsia="en-GB"/>
        </w:rPr>
        <w:t xml:space="preserve"> </w:t>
      </w:r>
      <w:r w:rsidRPr="00334AD0">
        <w:rPr>
          <w:lang w:eastAsia="en-GB"/>
        </w:rPr>
        <w:t>(</w:t>
      </w:r>
      <w:r w:rsidR="00334AD0" w:rsidRPr="00334AD0">
        <w:rPr>
          <w:lang w:eastAsia="en-GB"/>
        </w:rPr>
        <w:t>physical</w:t>
      </w:r>
      <w:r w:rsidRPr="00334AD0">
        <w:rPr>
          <w:lang w:eastAsia="en-GB"/>
        </w:rPr>
        <w:t>, name calling, homophobic, gender related)</w:t>
      </w:r>
    </w:p>
    <w:p w:rsidR="00334AD0" w:rsidRPr="00334AD0" w:rsidRDefault="00334AD0" w:rsidP="00334AD0">
      <w:pPr>
        <w:pStyle w:val="ListParagraph"/>
        <w:numPr>
          <w:ilvl w:val="0"/>
          <w:numId w:val="27"/>
        </w:numPr>
        <w:tabs>
          <w:tab w:val="left" w:pos="7335"/>
        </w:tabs>
        <w:rPr>
          <w:lang w:eastAsia="en-GB"/>
        </w:rPr>
      </w:pPr>
      <w:r w:rsidRPr="00334AD0">
        <w:rPr>
          <w:lang w:eastAsia="en-GB"/>
        </w:rPr>
        <w:t>Cyber bulling</w:t>
      </w:r>
      <w:r w:rsidR="00BA6D6B">
        <w:rPr>
          <w:lang w:eastAsia="en-GB"/>
        </w:rPr>
        <w:t xml:space="preserve"> e.g. (</w:t>
      </w:r>
      <w:r w:rsidR="00EA5BA2">
        <w:rPr>
          <w:lang w:eastAsia="en-GB"/>
        </w:rPr>
        <w:t>threatening and intimidating behaviour through the use of</w:t>
      </w:r>
      <w:r w:rsidR="00BA6D6B">
        <w:rPr>
          <w:lang w:eastAsia="en-GB"/>
        </w:rPr>
        <w:t xml:space="preserve"> phones, instant messaging, e-mail, chat rooms, social networking sites such as Facebook, What</w:t>
      </w:r>
      <w:r w:rsidR="00EB0655">
        <w:rPr>
          <w:lang w:eastAsia="en-GB"/>
        </w:rPr>
        <w:t>’</w:t>
      </w:r>
      <w:r w:rsidR="00BA6D6B">
        <w:rPr>
          <w:lang w:eastAsia="en-GB"/>
        </w:rPr>
        <w:t>s App, Twitter)</w:t>
      </w:r>
    </w:p>
    <w:p w:rsidR="00334AD0" w:rsidRPr="00334AD0" w:rsidRDefault="00334AD0" w:rsidP="00334AD0">
      <w:pPr>
        <w:pStyle w:val="ListParagraph"/>
        <w:numPr>
          <w:ilvl w:val="0"/>
          <w:numId w:val="27"/>
        </w:numPr>
        <w:tabs>
          <w:tab w:val="left" w:pos="7335"/>
        </w:tabs>
        <w:rPr>
          <w:lang w:eastAsia="en-GB"/>
        </w:rPr>
      </w:pPr>
      <w:r w:rsidRPr="00334AD0">
        <w:rPr>
          <w:lang w:eastAsia="en-GB"/>
        </w:rPr>
        <w:t>Sexting</w:t>
      </w:r>
      <w:r w:rsidR="00BA6D6B">
        <w:rPr>
          <w:lang w:eastAsia="en-GB"/>
        </w:rPr>
        <w:t xml:space="preserve"> e.g. (sending or receiving sexually explicit text, image, video)</w:t>
      </w:r>
    </w:p>
    <w:p w:rsidR="00334AD0" w:rsidRPr="00334AD0" w:rsidRDefault="00334AD0" w:rsidP="00334AD0">
      <w:pPr>
        <w:pStyle w:val="ListParagraph"/>
        <w:numPr>
          <w:ilvl w:val="0"/>
          <w:numId w:val="27"/>
        </w:numPr>
        <w:tabs>
          <w:tab w:val="left" w:pos="7335"/>
        </w:tabs>
        <w:rPr>
          <w:lang w:eastAsia="en-GB"/>
        </w:rPr>
      </w:pPr>
      <w:r w:rsidRPr="00334AD0">
        <w:rPr>
          <w:lang w:eastAsia="en-GB"/>
        </w:rPr>
        <w:t>Initiation/Hazing</w:t>
      </w:r>
      <w:r w:rsidR="00BA6D6B">
        <w:rPr>
          <w:lang w:eastAsia="en-GB"/>
        </w:rPr>
        <w:t xml:space="preserve"> e.g. (</w:t>
      </w:r>
      <w:r w:rsidR="00EA5BA2">
        <w:rPr>
          <w:lang w:eastAsia="en-GB"/>
        </w:rPr>
        <w:t>inducting new comers into a group/organisation through rituals which could be humiliating, embarrassing, abusive or causing harassment)</w:t>
      </w:r>
    </w:p>
    <w:p w:rsidR="00334AD0" w:rsidRPr="00334AD0" w:rsidRDefault="00334AD0" w:rsidP="00334AD0">
      <w:pPr>
        <w:pStyle w:val="ListParagraph"/>
        <w:numPr>
          <w:ilvl w:val="0"/>
          <w:numId w:val="27"/>
        </w:numPr>
        <w:tabs>
          <w:tab w:val="left" w:pos="7335"/>
        </w:tabs>
        <w:rPr>
          <w:lang w:eastAsia="en-GB"/>
        </w:rPr>
      </w:pPr>
      <w:r w:rsidRPr="00334AD0">
        <w:rPr>
          <w:lang w:eastAsia="en-GB"/>
        </w:rPr>
        <w:t>Prejudiced Behaviour</w:t>
      </w:r>
      <w:r w:rsidR="00EA5BA2">
        <w:rPr>
          <w:lang w:eastAsia="en-GB"/>
        </w:rPr>
        <w:t xml:space="preserve"> e.g. (prejudice towards disabilities and special educational needs, ethnicity, cultural /religious backgrounds/beliefs, gender, home life (issues of care, parental occupation, poverty and social class)  and sexual identify</w:t>
      </w:r>
    </w:p>
    <w:p w:rsidR="00334AD0" w:rsidRDefault="00334AD0" w:rsidP="00334AD0">
      <w:pPr>
        <w:pStyle w:val="ListParagraph"/>
        <w:tabs>
          <w:tab w:val="left" w:pos="7335"/>
        </w:tabs>
        <w:rPr>
          <w:b/>
          <w:u w:val="single"/>
          <w:lang w:eastAsia="en-GB"/>
        </w:rPr>
      </w:pPr>
    </w:p>
    <w:p w:rsidR="00334AD0" w:rsidRDefault="00334AD0" w:rsidP="00334AD0">
      <w:pPr>
        <w:tabs>
          <w:tab w:val="left" w:pos="7335"/>
        </w:tabs>
        <w:rPr>
          <w:b/>
          <w:u w:val="single"/>
          <w:lang w:eastAsia="en-GB"/>
        </w:rPr>
      </w:pPr>
    </w:p>
    <w:p w:rsidR="00334AD0" w:rsidRDefault="00334AD0" w:rsidP="00334AD0">
      <w:pPr>
        <w:tabs>
          <w:tab w:val="left" w:pos="7335"/>
        </w:tabs>
        <w:rPr>
          <w:b/>
          <w:u w:val="single"/>
          <w:lang w:eastAsia="en-GB"/>
        </w:rPr>
      </w:pPr>
    </w:p>
    <w:p w:rsidR="00334AD0" w:rsidRDefault="00334AD0" w:rsidP="00334AD0">
      <w:pPr>
        <w:tabs>
          <w:tab w:val="left" w:pos="7335"/>
        </w:tabs>
        <w:rPr>
          <w:b/>
          <w:u w:val="single"/>
          <w:lang w:eastAsia="en-GB"/>
        </w:rPr>
      </w:pPr>
    </w:p>
    <w:p w:rsidR="00334AD0" w:rsidRDefault="00334AD0" w:rsidP="00334AD0">
      <w:pPr>
        <w:tabs>
          <w:tab w:val="left" w:pos="7335"/>
        </w:tabs>
        <w:rPr>
          <w:b/>
          <w:u w:val="single"/>
          <w:lang w:eastAsia="en-GB"/>
        </w:rPr>
      </w:pPr>
    </w:p>
    <w:p w:rsidR="00334AD0" w:rsidRDefault="00334AD0" w:rsidP="00334AD0">
      <w:pPr>
        <w:tabs>
          <w:tab w:val="left" w:pos="7335"/>
        </w:tabs>
        <w:rPr>
          <w:b/>
          <w:u w:val="single"/>
          <w:lang w:eastAsia="en-GB"/>
        </w:rPr>
      </w:pPr>
    </w:p>
    <w:p w:rsidR="00334AD0" w:rsidRDefault="00334AD0" w:rsidP="00334AD0">
      <w:pPr>
        <w:tabs>
          <w:tab w:val="left" w:pos="7335"/>
        </w:tabs>
        <w:rPr>
          <w:b/>
          <w:u w:val="single"/>
          <w:lang w:eastAsia="en-GB"/>
        </w:rPr>
      </w:pPr>
    </w:p>
    <w:p w:rsidR="00334AD0" w:rsidRDefault="00334AD0" w:rsidP="00334AD0">
      <w:pPr>
        <w:tabs>
          <w:tab w:val="left" w:pos="7335"/>
        </w:tabs>
        <w:rPr>
          <w:b/>
          <w:u w:val="single"/>
          <w:lang w:eastAsia="en-GB"/>
        </w:rPr>
      </w:pPr>
    </w:p>
    <w:p w:rsidR="00334AD0" w:rsidRDefault="00334AD0" w:rsidP="00334AD0">
      <w:pPr>
        <w:tabs>
          <w:tab w:val="left" w:pos="7335"/>
        </w:tabs>
        <w:rPr>
          <w:b/>
          <w:u w:val="single"/>
          <w:lang w:eastAsia="en-GB"/>
        </w:rPr>
      </w:pPr>
    </w:p>
    <w:p w:rsidR="00334AD0" w:rsidRDefault="00334AD0" w:rsidP="00334AD0">
      <w:pPr>
        <w:tabs>
          <w:tab w:val="left" w:pos="7335"/>
        </w:tabs>
        <w:rPr>
          <w:b/>
          <w:u w:val="single"/>
          <w:lang w:eastAsia="en-GB"/>
        </w:rPr>
      </w:pPr>
    </w:p>
    <w:p w:rsidR="00334AD0" w:rsidRDefault="00334AD0" w:rsidP="00334AD0">
      <w:pPr>
        <w:tabs>
          <w:tab w:val="left" w:pos="7335"/>
        </w:tabs>
        <w:rPr>
          <w:b/>
          <w:u w:val="single"/>
          <w:lang w:eastAsia="en-GB"/>
        </w:rPr>
      </w:pPr>
    </w:p>
    <w:p w:rsidR="00334AD0" w:rsidRDefault="00334AD0" w:rsidP="00334AD0">
      <w:pPr>
        <w:tabs>
          <w:tab w:val="left" w:pos="7335"/>
        </w:tabs>
        <w:rPr>
          <w:b/>
          <w:u w:val="single"/>
          <w:lang w:eastAsia="en-GB"/>
        </w:rPr>
      </w:pPr>
    </w:p>
    <w:p w:rsidR="00334AD0" w:rsidRDefault="00334AD0" w:rsidP="00334AD0">
      <w:pPr>
        <w:tabs>
          <w:tab w:val="left" w:pos="7335"/>
        </w:tabs>
        <w:rPr>
          <w:b/>
          <w:u w:val="single"/>
          <w:lang w:eastAsia="en-GB"/>
        </w:rPr>
      </w:pPr>
    </w:p>
    <w:p w:rsidR="00334AD0" w:rsidRDefault="00334AD0" w:rsidP="00334AD0">
      <w:pPr>
        <w:tabs>
          <w:tab w:val="left" w:pos="7335"/>
        </w:tabs>
        <w:rPr>
          <w:b/>
          <w:u w:val="single"/>
          <w:lang w:eastAsia="en-GB"/>
        </w:rPr>
      </w:pPr>
    </w:p>
    <w:p w:rsidR="00334AD0" w:rsidRDefault="00334AD0" w:rsidP="00334AD0">
      <w:pPr>
        <w:tabs>
          <w:tab w:val="left" w:pos="7335"/>
        </w:tabs>
        <w:rPr>
          <w:b/>
          <w:u w:val="single"/>
          <w:lang w:eastAsia="en-GB"/>
        </w:rPr>
      </w:pPr>
    </w:p>
    <w:p w:rsidR="00334AD0" w:rsidRDefault="00334AD0" w:rsidP="00334AD0">
      <w:pPr>
        <w:tabs>
          <w:tab w:val="left" w:pos="7335"/>
        </w:tabs>
        <w:rPr>
          <w:b/>
          <w:u w:val="single"/>
          <w:lang w:eastAsia="en-GB"/>
        </w:rPr>
      </w:pPr>
    </w:p>
    <w:p w:rsidR="00334AD0" w:rsidRDefault="00334AD0" w:rsidP="00334AD0">
      <w:pPr>
        <w:tabs>
          <w:tab w:val="left" w:pos="7335"/>
        </w:tabs>
        <w:rPr>
          <w:b/>
          <w:u w:val="single"/>
          <w:lang w:eastAsia="en-GB"/>
        </w:rPr>
      </w:pPr>
    </w:p>
    <w:p w:rsidR="00334AD0" w:rsidRDefault="00334AD0" w:rsidP="00334AD0">
      <w:pPr>
        <w:tabs>
          <w:tab w:val="left" w:pos="7335"/>
        </w:tabs>
        <w:rPr>
          <w:b/>
          <w:u w:val="single"/>
          <w:lang w:eastAsia="en-GB"/>
        </w:rPr>
      </w:pPr>
    </w:p>
    <w:p w:rsidR="00334AD0" w:rsidRDefault="00334AD0" w:rsidP="00334AD0">
      <w:pPr>
        <w:tabs>
          <w:tab w:val="left" w:pos="7335"/>
        </w:tabs>
        <w:rPr>
          <w:b/>
          <w:u w:val="single"/>
          <w:lang w:eastAsia="en-GB"/>
        </w:rPr>
      </w:pPr>
    </w:p>
    <w:p w:rsidR="00334AD0" w:rsidRDefault="00334AD0" w:rsidP="00334AD0">
      <w:pPr>
        <w:tabs>
          <w:tab w:val="left" w:pos="7335"/>
        </w:tabs>
        <w:rPr>
          <w:b/>
          <w:u w:val="single"/>
          <w:lang w:eastAsia="en-GB"/>
        </w:rPr>
      </w:pPr>
    </w:p>
    <w:p w:rsidR="00334AD0" w:rsidRDefault="00334AD0" w:rsidP="00334AD0">
      <w:pPr>
        <w:tabs>
          <w:tab w:val="left" w:pos="7335"/>
        </w:tabs>
        <w:rPr>
          <w:b/>
          <w:u w:val="single"/>
          <w:lang w:eastAsia="en-GB"/>
        </w:rPr>
      </w:pPr>
    </w:p>
    <w:p w:rsidR="00334AD0" w:rsidRDefault="00334AD0" w:rsidP="00334AD0">
      <w:pPr>
        <w:tabs>
          <w:tab w:val="left" w:pos="7335"/>
        </w:tabs>
        <w:rPr>
          <w:b/>
          <w:u w:val="single"/>
          <w:lang w:eastAsia="en-GB"/>
        </w:rPr>
      </w:pPr>
      <w:r>
        <w:rPr>
          <w:b/>
          <w:u w:val="single"/>
          <w:lang w:eastAsia="en-GB"/>
        </w:rPr>
        <w:t xml:space="preserve">Strategies to support </w:t>
      </w:r>
      <w:r w:rsidR="000704A0">
        <w:rPr>
          <w:b/>
          <w:u w:val="single"/>
          <w:lang w:eastAsia="en-GB"/>
        </w:rPr>
        <w:t>young person who has been harmed.</w:t>
      </w:r>
    </w:p>
    <w:p w:rsidR="00334AD0" w:rsidRPr="000704A0" w:rsidRDefault="00334AD0" w:rsidP="00334AD0">
      <w:pPr>
        <w:pStyle w:val="ListParagraph"/>
        <w:numPr>
          <w:ilvl w:val="0"/>
          <w:numId w:val="29"/>
        </w:numPr>
        <w:tabs>
          <w:tab w:val="left" w:pos="7335"/>
        </w:tabs>
        <w:rPr>
          <w:lang w:eastAsia="en-GB"/>
        </w:rPr>
      </w:pPr>
      <w:r w:rsidRPr="000704A0">
        <w:rPr>
          <w:lang w:eastAsia="en-GB"/>
        </w:rPr>
        <w:t xml:space="preserve">Support </w:t>
      </w:r>
      <w:r w:rsidR="000704A0" w:rsidRPr="000704A0">
        <w:rPr>
          <w:lang w:eastAsia="en-GB"/>
        </w:rPr>
        <w:t>through co</w:t>
      </w:r>
      <w:r w:rsidR="005C68C2">
        <w:rPr>
          <w:lang w:eastAsia="en-GB"/>
        </w:rPr>
        <w:t>unselling or one to one support.</w:t>
      </w:r>
    </w:p>
    <w:p w:rsidR="000704A0" w:rsidRPr="000704A0" w:rsidRDefault="000704A0" w:rsidP="00334AD0">
      <w:pPr>
        <w:pStyle w:val="ListParagraph"/>
        <w:numPr>
          <w:ilvl w:val="0"/>
          <w:numId w:val="29"/>
        </w:numPr>
        <w:tabs>
          <w:tab w:val="left" w:pos="7335"/>
        </w:tabs>
        <w:rPr>
          <w:lang w:eastAsia="en-GB"/>
        </w:rPr>
      </w:pPr>
      <w:r w:rsidRPr="000704A0">
        <w:rPr>
          <w:lang w:eastAsia="en-GB"/>
        </w:rPr>
        <w:t>If a child feels they are able to deal with the incident (s) it is necessary to continue to monitor and offer support should they require it in the future.</w:t>
      </w:r>
    </w:p>
    <w:p w:rsidR="000704A0" w:rsidRPr="000704A0" w:rsidRDefault="000704A0" w:rsidP="00334AD0">
      <w:pPr>
        <w:pStyle w:val="ListParagraph"/>
        <w:numPr>
          <w:ilvl w:val="0"/>
          <w:numId w:val="29"/>
        </w:numPr>
        <w:tabs>
          <w:tab w:val="left" w:pos="7335"/>
        </w:tabs>
        <w:rPr>
          <w:lang w:eastAsia="en-GB"/>
        </w:rPr>
      </w:pPr>
      <w:r w:rsidRPr="000704A0">
        <w:rPr>
          <w:lang w:eastAsia="en-GB"/>
        </w:rPr>
        <w:t>Engaging in some restorative justice work with all those involved.</w:t>
      </w:r>
    </w:p>
    <w:p w:rsidR="000704A0" w:rsidRPr="000704A0" w:rsidRDefault="000704A0" w:rsidP="00334AD0">
      <w:pPr>
        <w:pStyle w:val="ListParagraph"/>
        <w:numPr>
          <w:ilvl w:val="0"/>
          <w:numId w:val="29"/>
        </w:numPr>
        <w:tabs>
          <w:tab w:val="left" w:pos="7335"/>
        </w:tabs>
        <w:rPr>
          <w:lang w:eastAsia="en-GB"/>
        </w:rPr>
      </w:pPr>
      <w:r w:rsidRPr="000704A0">
        <w:rPr>
          <w:lang w:eastAsia="en-GB"/>
        </w:rPr>
        <w:t>Interventions which target the whole class or year group, such as speakers for assembly or targeted circle time.</w:t>
      </w:r>
    </w:p>
    <w:p w:rsidR="000704A0" w:rsidRDefault="000704A0" w:rsidP="00334AD0">
      <w:pPr>
        <w:pStyle w:val="ListParagraph"/>
        <w:numPr>
          <w:ilvl w:val="0"/>
          <w:numId w:val="29"/>
        </w:numPr>
        <w:tabs>
          <w:tab w:val="left" w:pos="7335"/>
        </w:tabs>
        <w:rPr>
          <w:lang w:eastAsia="en-GB"/>
        </w:rPr>
      </w:pPr>
      <w:r>
        <w:rPr>
          <w:lang w:eastAsia="en-GB"/>
        </w:rPr>
        <w:t>Offering a named member of staff for the young person to talk to.</w:t>
      </w:r>
    </w:p>
    <w:p w:rsidR="005C68C2" w:rsidRDefault="005C68C2" w:rsidP="00334AD0">
      <w:pPr>
        <w:pStyle w:val="ListParagraph"/>
        <w:numPr>
          <w:ilvl w:val="0"/>
          <w:numId w:val="29"/>
        </w:numPr>
        <w:tabs>
          <w:tab w:val="left" w:pos="7335"/>
        </w:tabs>
        <w:rPr>
          <w:lang w:eastAsia="en-GB"/>
        </w:rPr>
      </w:pPr>
      <w:r>
        <w:rPr>
          <w:lang w:eastAsia="en-GB"/>
        </w:rPr>
        <w:t>Regular reviews with the young person and their families to ensure further harmful behaviour is not occurring and to evaluate the need for continuing support.</w:t>
      </w:r>
    </w:p>
    <w:p w:rsidR="000704A0" w:rsidRDefault="000704A0" w:rsidP="000704A0">
      <w:pPr>
        <w:tabs>
          <w:tab w:val="left" w:pos="7335"/>
        </w:tabs>
        <w:rPr>
          <w:b/>
          <w:u w:val="single"/>
          <w:lang w:eastAsia="en-GB"/>
        </w:rPr>
      </w:pPr>
      <w:r w:rsidRPr="000704A0">
        <w:rPr>
          <w:b/>
          <w:u w:val="single"/>
          <w:lang w:eastAsia="en-GB"/>
        </w:rPr>
        <w:t>Strategies to support the young person who has displayed harmful behaviour</w:t>
      </w:r>
    </w:p>
    <w:p w:rsidR="005C68C2" w:rsidRDefault="000704A0" w:rsidP="00BA6D6B">
      <w:pPr>
        <w:pStyle w:val="ListParagraph"/>
        <w:numPr>
          <w:ilvl w:val="0"/>
          <w:numId w:val="30"/>
        </w:numPr>
        <w:tabs>
          <w:tab w:val="left" w:pos="7335"/>
        </w:tabs>
        <w:rPr>
          <w:lang w:eastAsia="en-GB"/>
        </w:rPr>
      </w:pPr>
      <w:r w:rsidRPr="000704A0">
        <w:rPr>
          <w:lang w:eastAsia="en-GB"/>
        </w:rPr>
        <w:t>Support through counselling or one to one support</w:t>
      </w:r>
      <w:r w:rsidR="005C68C2">
        <w:rPr>
          <w:lang w:eastAsia="en-GB"/>
        </w:rPr>
        <w:t>.</w:t>
      </w:r>
    </w:p>
    <w:p w:rsidR="000704A0" w:rsidRPr="005C68C2" w:rsidRDefault="000704A0" w:rsidP="00BA6D6B">
      <w:pPr>
        <w:pStyle w:val="ListParagraph"/>
        <w:numPr>
          <w:ilvl w:val="0"/>
          <w:numId w:val="30"/>
        </w:numPr>
        <w:tabs>
          <w:tab w:val="left" w:pos="7335"/>
        </w:tabs>
        <w:rPr>
          <w:lang w:eastAsia="en-GB"/>
        </w:rPr>
      </w:pPr>
      <w:r w:rsidRPr="005C68C2">
        <w:rPr>
          <w:lang w:eastAsia="en-GB"/>
        </w:rPr>
        <w:t xml:space="preserve">Particular support </w:t>
      </w:r>
      <w:r w:rsidR="005C68C2">
        <w:rPr>
          <w:lang w:eastAsia="en-GB"/>
        </w:rPr>
        <w:t xml:space="preserve">for the young person and their family </w:t>
      </w:r>
      <w:r w:rsidRPr="005C68C2">
        <w:rPr>
          <w:lang w:eastAsia="en-GB"/>
        </w:rPr>
        <w:t>from identified services may be necessary through the Enfield Early Help Form (EEHF)</w:t>
      </w:r>
    </w:p>
    <w:p w:rsidR="000704A0" w:rsidRPr="000704A0" w:rsidRDefault="000704A0" w:rsidP="000704A0">
      <w:pPr>
        <w:pStyle w:val="ListParagraph"/>
        <w:numPr>
          <w:ilvl w:val="0"/>
          <w:numId w:val="30"/>
        </w:numPr>
        <w:tabs>
          <w:tab w:val="left" w:pos="7335"/>
        </w:tabs>
        <w:rPr>
          <w:lang w:eastAsia="en-GB"/>
        </w:rPr>
      </w:pPr>
      <w:r w:rsidRPr="000704A0">
        <w:rPr>
          <w:lang w:eastAsia="en-GB"/>
        </w:rPr>
        <w:t>Engaging in some restorative justice work with all those involved.</w:t>
      </w:r>
    </w:p>
    <w:p w:rsidR="000704A0" w:rsidRDefault="005C68C2" w:rsidP="000704A0">
      <w:pPr>
        <w:pStyle w:val="ListParagraph"/>
        <w:numPr>
          <w:ilvl w:val="0"/>
          <w:numId w:val="30"/>
        </w:numPr>
        <w:tabs>
          <w:tab w:val="left" w:pos="7335"/>
        </w:tabs>
        <w:rPr>
          <w:lang w:eastAsia="en-GB"/>
        </w:rPr>
      </w:pPr>
      <w:r w:rsidRPr="005C68C2">
        <w:rPr>
          <w:lang w:eastAsia="en-GB"/>
        </w:rPr>
        <w:t>If the young person is externally excluded for set days, appropriate work will need to be provided to complete at home.</w:t>
      </w:r>
    </w:p>
    <w:p w:rsidR="005C68C2" w:rsidRPr="005C68C2" w:rsidRDefault="005C68C2" w:rsidP="000704A0">
      <w:pPr>
        <w:pStyle w:val="ListParagraph"/>
        <w:numPr>
          <w:ilvl w:val="0"/>
          <w:numId w:val="30"/>
        </w:numPr>
        <w:tabs>
          <w:tab w:val="left" w:pos="7335"/>
        </w:tabs>
        <w:rPr>
          <w:lang w:eastAsia="en-GB"/>
        </w:rPr>
      </w:pPr>
      <w:r>
        <w:rPr>
          <w:lang w:eastAsia="en-GB"/>
        </w:rPr>
        <w:t>Regular reviews with the young person and their family to ensure further harmful behaviour towards someone else does not occur and to evaluate the need for continuing support.</w:t>
      </w:r>
    </w:p>
    <w:sectPr w:rsidR="005C68C2" w:rsidRPr="005C68C2" w:rsidSect="00AA7DE2">
      <w:headerReference w:type="even" r:id="rId21"/>
      <w:headerReference w:type="default" r:id="rId22"/>
      <w:headerReference w:type="first" r:id="rId23"/>
      <w:type w:val="continuous"/>
      <w:pgSz w:w="11906" w:h="16838"/>
      <w:pgMar w:top="284" w:right="1440" w:bottom="993" w:left="1440"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D6B" w:rsidRDefault="00BA6D6B" w:rsidP="00766174">
      <w:pPr>
        <w:spacing w:after="0" w:line="240" w:lineRule="auto"/>
      </w:pPr>
      <w:r>
        <w:separator/>
      </w:r>
    </w:p>
  </w:endnote>
  <w:endnote w:type="continuationSeparator" w:id="0">
    <w:p w:rsidR="00BA6D6B" w:rsidRDefault="00BA6D6B" w:rsidP="00766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Interstate-Light">
    <w:altName w:val="Times New Roman"/>
    <w:panose1 w:val="00000000000000000000"/>
    <w:charset w:val="00"/>
    <w:family w:val="roman"/>
    <w:notTrueType/>
    <w:pitch w:val="variable"/>
    <w:sig w:usb0="00000083" w:usb1="00000000" w:usb2="00000000" w:usb3="00000000" w:csb0="00000009" w:csb1="00000000"/>
  </w:font>
  <w:font w:name="Segoe UI">
    <w:panose1 w:val="020B0502040204020203"/>
    <w:charset w:val="00"/>
    <w:family w:val="swiss"/>
    <w:notTrueType/>
    <w:pitch w:val="variable"/>
    <w:sig w:usb0="00000003" w:usb1="00000000" w:usb2="00000000" w:usb3="00000000" w:csb0="00000001" w:csb1="00000000"/>
  </w:font>
  <w:font w:name="Bliss Pro Light">
    <w:altName w:val="Bliss Pro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D6B" w:rsidRDefault="00BA6D6B">
    <w:pPr>
      <w:pStyle w:val="Footer"/>
    </w:pPr>
    <w:r>
      <w:tab/>
      <w:t xml:space="preserve">Page </w:t>
    </w:r>
    <w:r>
      <w:rPr>
        <w:b/>
        <w:bCs/>
        <w:sz w:val="24"/>
        <w:szCs w:val="24"/>
      </w:rPr>
      <w:fldChar w:fldCharType="begin"/>
    </w:r>
    <w:r>
      <w:rPr>
        <w:b/>
        <w:bCs/>
      </w:rPr>
      <w:instrText xml:space="preserve"> PAGE </w:instrText>
    </w:r>
    <w:r>
      <w:rPr>
        <w:b/>
        <w:bCs/>
        <w:sz w:val="24"/>
        <w:szCs w:val="24"/>
      </w:rPr>
      <w:fldChar w:fldCharType="separate"/>
    </w:r>
    <w:r w:rsidR="004B60D3">
      <w:rPr>
        <w:b/>
        <w:bCs/>
        <w:noProof/>
      </w:rPr>
      <w:t>23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B60D3">
      <w:rPr>
        <w:b/>
        <w:bCs/>
        <w:noProof/>
      </w:rPr>
      <w:t>25</w:t>
    </w:r>
    <w:r>
      <w:rPr>
        <w:b/>
        <w:bCs/>
        <w:sz w:val="24"/>
        <w:szCs w:val="24"/>
      </w:rPr>
      <w:fldChar w:fldCharType="end"/>
    </w:r>
  </w:p>
  <w:p w:rsidR="00BA6D6B" w:rsidRDefault="00BA6D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D6B" w:rsidRDefault="00BA6D6B" w:rsidP="00766174">
      <w:pPr>
        <w:spacing w:after="0" w:line="240" w:lineRule="auto"/>
      </w:pPr>
      <w:r>
        <w:separator/>
      </w:r>
    </w:p>
  </w:footnote>
  <w:footnote w:type="continuationSeparator" w:id="0">
    <w:p w:rsidR="00BA6D6B" w:rsidRDefault="00BA6D6B" w:rsidP="007661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D6B" w:rsidRDefault="004B60D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1430" o:spid="_x0000_s2057" type="#_x0000_t75" style="position:absolute;margin-left:0;margin-top:0;width:451.15pt;height:638.15pt;z-index:-251660288;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D6B" w:rsidRPr="00733799" w:rsidRDefault="004B60D3" w:rsidP="00BF78E1">
    <w:pPr>
      <w:pStyle w:val="Header"/>
      <w:jc w:val="center"/>
      <w:rPr>
        <w:color w:val="548DD4"/>
        <w:sz w:val="16"/>
        <w:szCs w:val="16"/>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1431" o:spid="_x0000_s2058" type="#_x0000_t75" style="position:absolute;left:0;text-align:left;margin-left:0;margin-top:0;width:451.15pt;height:638.15pt;z-index:-251659264;mso-position-horizontal:center;mso-position-horizontal-relative:margin;mso-position-vertical:center;mso-position-vertical-relative:margin" o:allowincell="f">
          <v:imagedata r:id="rId1" o:title="logo" gain="19661f" blacklevel="22938f"/>
          <w10:wrap anchorx="margin" anchory="margin"/>
        </v:shape>
      </w:pict>
    </w:r>
  </w:p>
  <w:p w:rsidR="00BA6D6B" w:rsidRDefault="00BA6D6B">
    <w:pPr>
      <w:pStyle w:val="Header"/>
    </w:pPr>
  </w:p>
  <w:p w:rsidR="00BA6D6B" w:rsidRDefault="00BA6D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D6B" w:rsidRDefault="004B60D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1429" o:spid="_x0000_s2056" type="#_x0000_t75" style="position:absolute;margin-left:0;margin-top:0;width:451.15pt;height:638.15pt;z-index:-251661312;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D6B" w:rsidRDefault="004B60D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1433" o:spid="_x0000_s2060" type="#_x0000_t75" style="position:absolute;margin-left:0;margin-top:0;width:451.15pt;height:638.1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D6B" w:rsidRDefault="004B60D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1434" o:spid="_x0000_s2061" type="#_x0000_t75" style="position:absolute;margin-left:0;margin-top:0;width:451.15pt;height:638.15pt;z-index:-251656192;mso-position-horizontal:center;mso-position-horizontal-relative:margin;mso-position-vertical:center;mso-position-vertical-relative:margin" o:allowincell="f">
          <v:imagedata r:id="rId1" o:title="logo" gain="19661f" blacklevel="22938f"/>
          <w10:wrap anchorx="margin" anchory="margin"/>
        </v:shape>
      </w:pict>
    </w:r>
  </w:p>
  <w:p w:rsidR="00BA6D6B" w:rsidRDefault="00BA6D6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D6B" w:rsidRDefault="004B60D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1432" o:spid="_x0000_s2059" type="#_x0000_t75" style="position:absolute;margin-left:0;margin-top:0;width:451.15pt;height:638.1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A0E68"/>
    <w:multiLevelType w:val="hybridMultilevel"/>
    <w:tmpl w:val="D174C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606B3"/>
    <w:multiLevelType w:val="hybridMultilevel"/>
    <w:tmpl w:val="0E30C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5A7E4C"/>
    <w:multiLevelType w:val="hybridMultilevel"/>
    <w:tmpl w:val="05A86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3F7C83"/>
    <w:multiLevelType w:val="hybridMultilevel"/>
    <w:tmpl w:val="E384B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0B6185"/>
    <w:multiLevelType w:val="hybridMultilevel"/>
    <w:tmpl w:val="D1404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AD1EA4"/>
    <w:multiLevelType w:val="hybridMultilevel"/>
    <w:tmpl w:val="F844F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BC40AA"/>
    <w:multiLevelType w:val="hybridMultilevel"/>
    <w:tmpl w:val="F432B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665F4E"/>
    <w:multiLevelType w:val="hybridMultilevel"/>
    <w:tmpl w:val="30C09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4C574A"/>
    <w:multiLevelType w:val="hybridMultilevel"/>
    <w:tmpl w:val="E5324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1628E7"/>
    <w:multiLevelType w:val="hybridMultilevel"/>
    <w:tmpl w:val="A8126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7C1BAE"/>
    <w:multiLevelType w:val="hybridMultilevel"/>
    <w:tmpl w:val="6B6EC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A74982"/>
    <w:multiLevelType w:val="hybridMultilevel"/>
    <w:tmpl w:val="8D740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8F0558"/>
    <w:multiLevelType w:val="hybridMultilevel"/>
    <w:tmpl w:val="4F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072F22"/>
    <w:multiLevelType w:val="hybridMultilevel"/>
    <w:tmpl w:val="74185F64"/>
    <w:lvl w:ilvl="0" w:tplc="E6ACF9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9B5C63"/>
    <w:multiLevelType w:val="hybridMultilevel"/>
    <w:tmpl w:val="886AE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AC182C"/>
    <w:multiLevelType w:val="hybridMultilevel"/>
    <w:tmpl w:val="03289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BC2367"/>
    <w:multiLevelType w:val="hybridMultilevel"/>
    <w:tmpl w:val="B6521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4564F14"/>
    <w:multiLevelType w:val="hybridMultilevel"/>
    <w:tmpl w:val="E110C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6B79D1"/>
    <w:multiLevelType w:val="hybridMultilevel"/>
    <w:tmpl w:val="501A8A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CA6E6D"/>
    <w:multiLevelType w:val="hybridMultilevel"/>
    <w:tmpl w:val="334C5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040BEF"/>
    <w:multiLevelType w:val="hybridMultilevel"/>
    <w:tmpl w:val="EFF2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8F0AA3"/>
    <w:multiLevelType w:val="hybridMultilevel"/>
    <w:tmpl w:val="842C3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A89033E"/>
    <w:multiLevelType w:val="hybridMultilevel"/>
    <w:tmpl w:val="0F942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424C03"/>
    <w:multiLevelType w:val="hybridMultilevel"/>
    <w:tmpl w:val="BC466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8374811"/>
    <w:multiLevelType w:val="hybridMultilevel"/>
    <w:tmpl w:val="E6C46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65238E"/>
    <w:multiLevelType w:val="hybridMultilevel"/>
    <w:tmpl w:val="7D5CA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2C82C8E"/>
    <w:multiLevelType w:val="hybridMultilevel"/>
    <w:tmpl w:val="0CA0B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F1200A"/>
    <w:multiLevelType w:val="hybridMultilevel"/>
    <w:tmpl w:val="4C2E0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50765A9"/>
    <w:multiLevelType w:val="hybridMultilevel"/>
    <w:tmpl w:val="A0C8A8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3"/>
  </w:num>
  <w:num w:numId="3">
    <w:abstractNumId w:val="28"/>
  </w:num>
  <w:num w:numId="4">
    <w:abstractNumId w:val="4"/>
  </w:num>
  <w:num w:numId="5">
    <w:abstractNumId w:val="26"/>
  </w:num>
  <w:num w:numId="6">
    <w:abstractNumId w:val="5"/>
  </w:num>
  <w:num w:numId="7">
    <w:abstractNumId w:val="2"/>
  </w:num>
  <w:num w:numId="8">
    <w:abstractNumId w:val="16"/>
  </w:num>
  <w:num w:numId="9">
    <w:abstractNumId w:val="22"/>
  </w:num>
  <w:num w:numId="10">
    <w:abstractNumId w:val="17"/>
  </w:num>
  <w:num w:numId="11">
    <w:abstractNumId w:val="21"/>
  </w:num>
  <w:num w:numId="12">
    <w:abstractNumId w:val="14"/>
  </w:num>
  <w:num w:numId="13">
    <w:abstractNumId w:val="8"/>
  </w:num>
  <w:num w:numId="14">
    <w:abstractNumId w:val="29"/>
  </w:num>
  <w:num w:numId="15">
    <w:abstractNumId w:val="11"/>
  </w:num>
  <w:num w:numId="16">
    <w:abstractNumId w:val="15"/>
  </w:num>
  <w:num w:numId="17">
    <w:abstractNumId w:val="25"/>
  </w:num>
  <w:num w:numId="18">
    <w:abstractNumId w:val="19"/>
  </w:num>
  <w:num w:numId="19">
    <w:abstractNumId w:val="10"/>
  </w:num>
  <w:num w:numId="20">
    <w:abstractNumId w:val="27"/>
  </w:num>
  <w:num w:numId="21">
    <w:abstractNumId w:val="9"/>
  </w:num>
  <w:num w:numId="22">
    <w:abstractNumId w:val="12"/>
  </w:num>
  <w:num w:numId="23">
    <w:abstractNumId w:val="7"/>
  </w:num>
  <w:num w:numId="24">
    <w:abstractNumId w:val="0"/>
  </w:num>
  <w:num w:numId="25">
    <w:abstractNumId w:val="23"/>
  </w:num>
  <w:num w:numId="26">
    <w:abstractNumId w:val="6"/>
  </w:num>
  <w:num w:numId="27">
    <w:abstractNumId w:val="20"/>
  </w:num>
  <w:num w:numId="28">
    <w:abstractNumId w:val="1"/>
  </w:num>
  <w:num w:numId="29">
    <w:abstractNumId w:val="13"/>
  </w:num>
  <w:num w:numId="30">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2" style="mso-width-percent:400;mso-width-relative:margin;mso-height-relative:margin" fillcolor="white">
      <v:fill color="white"/>
      <o:colormru v:ext="edit" colors="#dbeafd,#f4f9f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A5B"/>
    <w:rsid w:val="000034A6"/>
    <w:rsid w:val="00014215"/>
    <w:rsid w:val="00020B99"/>
    <w:rsid w:val="000324BF"/>
    <w:rsid w:val="000324E3"/>
    <w:rsid w:val="0003656B"/>
    <w:rsid w:val="00041B8A"/>
    <w:rsid w:val="00062D2A"/>
    <w:rsid w:val="000704A0"/>
    <w:rsid w:val="000812AB"/>
    <w:rsid w:val="000856B8"/>
    <w:rsid w:val="000940FB"/>
    <w:rsid w:val="000C5EBA"/>
    <w:rsid w:val="000D5B76"/>
    <w:rsid w:val="000D621C"/>
    <w:rsid w:val="000D7853"/>
    <w:rsid w:val="000E1A5F"/>
    <w:rsid w:val="000F05EE"/>
    <w:rsid w:val="000F492D"/>
    <w:rsid w:val="00106B13"/>
    <w:rsid w:val="0018094A"/>
    <w:rsid w:val="001849B6"/>
    <w:rsid w:val="00185FE1"/>
    <w:rsid w:val="00186794"/>
    <w:rsid w:val="00187F34"/>
    <w:rsid w:val="001906F8"/>
    <w:rsid w:val="001C0A32"/>
    <w:rsid w:val="001D20C7"/>
    <w:rsid w:val="001D65ED"/>
    <w:rsid w:val="001D7848"/>
    <w:rsid w:val="001E042B"/>
    <w:rsid w:val="001F1368"/>
    <w:rsid w:val="00212594"/>
    <w:rsid w:val="00224337"/>
    <w:rsid w:val="00233AF0"/>
    <w:rsid w:val="00234F90"/>
    <w:rsid w:val="002435B0"/>
    <w:rsid w:val="00273750"/>
    <w:rsid w:val="002775C4"/>
    <w:rsid w:val="002811BA"/>
    <w:rsid w:val="002A168E"/>
    <w:rsid w:val="002B49FB"/>
    <w:rsid w:val="002B58C1"/>
    <w:rsid w:val="002B6130"/>
    <w:rsid w:val="002C5A89"/>
    <w:rsid w:val="002D6137"/>
    <w:rsid w:val="002E6C78"/>
    <w:rsid w:val="00300E11"/>
    <w:rsid w:val="00326EBA"/>
    <w:rsid w:val="00334AD0"/>
    <w:rsid w:val="00345EF8"/>
    <w:rsid w:val="003537B2"/>
    <w:rsid w:val="0035574C"/>
    <w:rsid w:val="003607EE"/>
    <w:rsid w:val="00366097"/>
    <w:rsid w:val="00380936"/>
    <w:rsid w:val="003857C7"/>
    <w:rsid w:val="003A4D25"/>
    <w:rsid w:val="003B54A1"/>
    <w:rsid w:val="003D7278"/>
    <w:rsid w:val="003E1C7C"/>
    <w:rsid w:val="003E3AEE"/>
    <w:rsid w:val="003E73B4"/>
    <w:rsid w:val="003F3957"/>
    <w:rsid w:val="0040264C"/>
    <w:rsid w:val="00412DE8"/>
    <w:rsid w:val="00413695"/>
    <w:rsid w:val="00414AEC"/>
    <w:rsid w:val="0042298C"/>
    <w:rsid w:val="00423A0C"/>
    <w:rsid w:val="00430300"/>
    <w:rsid w:val="00435842"/>
    <w:rsid w:val="004674BA"/>
    <w:rsid w:val="004758B2"/>
    <w:rsid w:val="00481A71"/>
    <w:rsid w:val="00491384"/>
    <w:rsid w:val="004944B8"/>
    <w:rsid w:val="004B60D3"/>
    <w:rsid w:val="004B6548"/>
    <w:rsid w:val="004B6DFA"/>
    <w:rsid w:val="004D1748"/>
    <w:rsid w:val="004D6106"/>
    <w:rsid w:val="004D6E38"/>
    <w:rsid w:val="00501CF1"/>
    <w:rsid w:val="00502376"/>
    <w:rsid w:val="0050248F"/>
    <w:rsid w:val="00504DDF"/>
    <w:rsid w:val="005161FB"/>
    <w:rsid w:val="00517D64"/>
    <w:rsid w:val="005217CF"/>
    <w:rsid w:val="00525D3E"/>
    <w:rsid w:val="00551BA3"/>
    <w:rsid w:val="00562D7D"/>
    <w:rsid w:val="0056372A"/>
    <w:rsid w:val="0056558B"/>
    <w:rsid w:val="00565D98"/>
    <w:rsid w:val="00572ADE"/>
    <w:rsid w:val="00574588"/>
    <w:rsid w:val="00576506"/>
    <w:rsid w:val="00580098"/>
    <w:rsid w:val="00581EEE"/>
    <w:rsid w:val="005911B5"/>
    <w:rsid w:val="005C68C2"/>
    <w:rsid w:val="005D2560"/>
    <w:rsid w:val="005D4376"/>
    <w:rsid w:val="005D67DC"/>
    <w:rsid w:val="005E32F9"/>
    <w:rsid w:val="005E3858"/>
    <w:rsid w:val="005E428A"/>
    <w:rsid w:val="005E45CF"/>
    <w:rsid w:val="00627D90"/>
    <w:rsid w:val="00660211"/>
    <w:rsid w:val="00663AFD"/>
    <w:rsid w:val="00676AB2"/>
    <w:rsid w:val="00681938"/>
    <w:rsid w:val="0068287D"/>
    <w:rsid w:val="00682ED1"/>
    <w:rsid w:val="00696C8A"/>
    <w:rsid w:val="006A3470"/>
    <w:rsid w:val="006A4B51"/>
    <w:rsid w:val="006A6DFB"/>
    <w:rsid w:val="006D7C61"/>
    <w:rsid w:val="006E636F"/>
    <w:rsid w:val="006E6F95"/>
    <w:rsid w:val="006F0079"/>
    <w:rsid w:val="0070200D"/>
    <w:rsid w:val="00703C96"/>
    <w:rsid w:val="00713957"/>
    <w:rsid w:val="00722593"/>
    <w:rsid w:val="0072274E"/>
    <w:rsid w:val="007357C2"/>
    <w:rsid w:val="0075360C"/>
    <w:rsid w:val="007551EA"/>
    <w:rsid w:val="00756E05"/>
    <w:rsid w:val="00756EEA"/>
    <w:rsid w:val="00765C23"/>
    <w:rsid w:val="00766174"/>
    <w:rsid w:val="00770D9A"/>
    <w:rsid w:val="00785F3C"/>
    <w:rsid w:val="007871F9"/>
    <w:rsid w:val="00790BD1"/>
    <w:rsid w:val="007939EF"/>
    <w:rsid w:val="007962F2"/>
    <w:rsid w:val="00796811"/>
    <w:rsid w:val="007A18C0"/>
    <w:rsid w:val="007A7B17"/>
    <w:rsid w:val="007C0064"/>
    <w:rsid w:val="007C079F"/>
    <w:rsid w:val="007C111C"/>
    <w:rsid w:val="007C4EE6"/>
    <w:rsid w:val="007C626B"/>
    <w:rsid w:val="007D1146"/>
    <w:rsid w:val="007D11B5"/>
    <w:rsid w:val="007D1A53"/>
    <w:rsid w:val="007D31CA"/>
    <w:rsid w:val="007D72DB"/>
    <w:rsid w:val="007E033C"/>
    <w:rsid w:val="007E2233"/>
    <w:rsid w:val="007E242E"/>
    <w:rsid w:val="007E4C19"/>
    <w:rsid w:val="007F1C8D"/>
    <w:rsid w:val="007F7695"/>
    <w:rsid w:val="00814146"/>
    <w:rsid w:val="0081765C"/>
    <w:rsid w:val="00827C5B"/>
    <w:rsid w:val="0083354E"/>
    <w:rsid w:val="0084118D"/>
    <w:rsid w:val="00846572"/>
    <w:rsid w:val="00860A5D"/>
    <w:rsid w:val="0086560F"/>
    <w:rsid w:val="00877B1C"/>
    <w:rsid w:val="00877DBC"/>
    <w:rsid w:val="00895E5A"/>
    <w:rsid w:val="008C3084"/>
    <w:rsid w:val="008C4ADC"/>
    <w:rsid w:val="008D02F2"/>
    <w:rsid w:val="0090677C"/>
    <w:rsid w:val="00945D12"/>
    <w:rsid w:val="00957392"/>
    <w:rsid w:val="00957CE9"/>
    <w:rsid w:val="0096317C"/>
    <w:rsid w:val="00965E70"/>
    <w:rsid w:val="00967670"/>
    <w:rsid w:val="009677A9"/>
    <w:rsid w:val="009905D6"/>
    <w:rsid w:val="0099351A"/>
    <w:rsid w:val="009A42EF"/>
    <w:rsid w:val="009C1F70"/>
    <w:rsid w:val="009C2CDE"/>
    <w:rsid w:val="009C7072"/>
    <w:rsid w:val="009D0219"/>
    <w:rsid w:val="009D4D90"/>
    <w:rsid w:val="009E26D2"/>
    <w:rsid w:val="00A0480C"/>
    <w:rsid w:val="00A32A2F"/>
    <w:rsid w:val="00A361F3"/>
    <w:rsid w:val="00A36D52"/>
    <w:rsid w:val="00A41EBE"/>
    <w:rsid w:val="00A425B7"/>
    <w:rsid w:val="00A42E38"/>
    <w:rsid w:val="00A55F50"/>
    <w:rsid w:val="00A60692"/>
    <w:rsid w:val="00A62B0F"/>
    <w:rsid w:val="00A70D4E"/>
    <w:rsid w:val="00A801FD"/>
    <w:rsid w:val="00A81FDA"/>
    <w:rsid w:val="00A86E0F"/>
    <w:rsid w:val="00AA2460"/>
    <w:rsid w:val="00AA7DE2"/>
    <w:rsid w:val="00AD6FA6"/>
    <w:rsid w:val="00AE32C8"/>
    <w:rsid w:val="00AE5615"/>
    <w:rsid w:val="00B03779"/>
    <w:rsid w:val="00B05164"/>
    <w:rsid w:val="00B34D39"/>
    <w:rsid w:val="00B408B3"/>
    <w:rsid w:val="00B423CC"/>
    <w:rsid w:val="00B437B7"/>
    <w:rsid w:val="00B4799B"/>
    <w:rsid w:val="00B50B08"/>
    <w:rsid w:val="00B50E94"/>
    <w:rsid w:val="00B52709"/>
    <w:rsid w:val="00B66D82"/>
    <w:rsid w:val="00B83004"/>
    <w:rsid w:val="00BA0872"/>
    <w:rsid w:val="00BA11A2"/>
    <w:rsid w:val="00BA6D6B"/>
    <w:rsid w:val="00BB396A"/>
    <w:rsid w:val="00BB68C1"/>
    <w:rsid w:val="00BC4427"/>
    <w:rsid w:val="00BC6B00"/>
    <w:rsid w:val="00BD0073"/>
    <w:rsid w:val="00BD140A"/>
    <w:rsid w:val="00BD1BF4"/>
    <w:rsid w:val="00BD5AB6"/>
    <w:rsid w:val="00BF78E1"/>
    <w:rsid w:val="00C17BFC"/>
    <w:rsid w:val="00C21459"/>
    <w:rsid w:val="00C24F60"/>
    <w:rsid w:val="00C24FE8"/>
    <w:rsid w:val="00C26684"/>
    <w:rsid w:val="00C330F0"/>
    <w:rsid w:val="00C41F7B"/>
    <w:rsid w:val="00C66D7C"/>
    <w:rsid w:val="00C67A46"/>
    <w:rsid w:val="00C67C7A"/>
    <w:rsid w:val="00C7429E"/>
    <w:rsid w:val="00C744D6"/>
    <w:rsid w:val="00C967A8"/>
    <w:rsid w:val="00CA0D9B"/>
    <w:rsid w:val="00CA6AAB"/>
    <w:rsid w:val="00CA7FFC"/>
    <w:rsid w:val="00CB4C35"/>
    <w:rsid w:val="00CB69DC"/>
    <w:rsid w:val="00CC5CA2"/>
    <w:rsid w:val="00CC77CA"/>
    <w:rsid w:val="00CD1A5B"/>
    <w:rsid w:val="00CE02EC"/>
    <w:rsid w:val="00CE0FC8"/>
    <w:rsid w:val="00CE69DB"/>
    <w:rsid w:val="00CF044B"/>
    <w:rsid w:val="00CF2AB2"/>
    <w:rsid w:val="00CF426A"/>
    <w:rsid w:val="00D033A1"/>
    <w:rsid w:val="00D2442B"/>
    <w:rsid w:val="00D4396A"/>
    <w:rsid w:val="00D5590F"/>
    <w:rsid w:val="00D6643C"/>
    <w:rsid w:val="00D75F2B"/>
    <w:rsid w:val="00D7759D"/>
    <w:rsid w:val="00D77775"/>
    <w:rsid w:val="00D86F10"/>
    <w:rsid w:val="00DA4B45"/>
    <w:rsid w:val="00DB3A00"/>
    <w:rsid w:val="00DC36EF"/>
    <w:rsid w:val="00DD1610"/>
    <w:rsid w:val="00DE5330"/>
    <w:rsid w:val="00DE5DD1"/>
    <w:rsid w:val="00E0129D"/>
    <w:rsid w:val="00E03591"/>
    <w:rsid w:val="00E273BA"/>
    <w:rsid w:val="00E327B6"/>
    <w:rsid w:val="00E411F8"/>
    <w:rsid w:val="00E4162E"/>
    <w:rsid w:val="00E44A10"/>
    <w:rsid w:val="00E4538F"/>
    <w:rsid w:val="00E648DB"/>
    <w:rsid w:val="00E76EB8"/>
    <w:rsid w:val="00E86827"/>
    <w:rsid w:val="00E9706F"/>
    <w:rsid w:val="00EA0D42"/>
    <w:rsid w:val="00EA3896"/>
    <w:rsid w:val="00EA5BA2"/>
    <w:rsid w:val="00EB0655"/>
    <w:rsid w:val="00EB4876"/>
    <w:rsid w:val="00EC3831"/>
    <w:rsid w:val="00EE27FB"/>
    <w:rsid w:val="00EE39AF"/>
    <w:rsid w:val="00EE5E49"/>
    <w:rsid w:val="00F02274"/>
    <w:rsid w:val="00F27FF6"/>
    <w:rsid w:val="00F377F4"/>
    <w:rsid w:val="00F42D8E"/>
    <w:rsid w:val="00F52ECF"/>
    <w:rsid w:val="00F66290"/>
    <w:rsid w:val="00F701A3"/>
    <w:rsid w:val="00F806C4"/>
    <w:rsid w:val="00F84A7A"/>
    <w:rsid w:val="00F85041"/>
    <w:rsid w:val="00F86A27"/>
    <w:rsid w:val="00F91302"/>
    <w:rsid w:val="00F91E16"/>
    <w:rsid w:val="00F92502"/>
    <w:rsid w:val="00F93738"/>
    <w:rsid w:val="00F96FB4"/>
    <w:rsid w:val="00F9748B"/>
    <w:rsid w:val="00FA334D"/>
    <w:rsid w:val="00FC07C1"/>
    <w:rsid w:val="00FC4A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2" style="mso-width-percent:400;mso-width-relative:margin;mso-height-relative:margin" fillcolor="white">
      <v:fill color="white"/>
      <o:colormru v:ext="edit" colors="#dbeafd,#f4f9fe"/>
    </o:shapedefaults>
    <o:shapelayout v:ext="edit">
      <o:idmap v:ext="edit" data="1"/>
    </o:shapelayout>
  </w:shapeDefaults>
  <w:decimalSymbol w:val="."/>
  <w:listSeparator w:val=","/>
  <w15:chartTrackingRefBased/>
  <w15:docId w15:val="{672B8DD8-88F7-462C-B6E4-941B679B1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827"/>
    <w:pPr>
      <w:spacing w:after="200" w:line="276" w:lineRule="auto"/>
    </w:pPr>
    <w:rPr>
      <w:sz w:val="22"/>
      <w:szCs w:val="22"/>
      <w:lang w:eastAsia="en-US"/>
    </w:rPr>
  </w:style>
  <w:style w:type="paragraph" w:styleId="Heading1">
    <w:name w:val="heading 1"/>
    <w:basedOn w:val="Normal"/>
    <w:next w:val="Normal"/>
    <w:link w:val="Heading1Char"/>
    <w:uiPriority w:val="9"/>
    <w:qFormat/>
    <w:rsid w:val="0056372A"/>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qFormat/>
    <w:rsid w:val="0056372A"/>
    <w:pPr>
      <w:keepNext/>
      <w:spacing w:before="240" w:after="60"/>
      <w:outlineLvl w:val="1"/>
    </w:pPr>
    <w:rPr>
      <w:rFonts w:ascii="Calibri Light" w:eastAsia="Times New Roman" w:hAnsi="Calibri Light"/>
      <w:b/>
      <w:bCs/>
      <w:iCs/>
      <w:sz w:val="28"/>
      <w:szCs w:val="28"/>
    </w:rPr>
  </w:style>
  <w:style w:type="paragraph" w:styleId="Heading3">
    <w:name w:val="heading 3"/>
    <w:basedOn w:val="Normal"/>
    <w:next w:val="Normal"/>
    <w:link w:val="Heading3Char"/>
    <w:uiPriority w:val="9"/>
    <w:qFormat/>
    <w:rsid w:val="00576506"/>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D1A5B"/>
    <w:pPr>
      <w:widowControl w:val="0"/>
      <w:autoSpaceDE w:val="0"/>
      <w:autoSpaceDN w:val="0"/>
      <w:adjustRightInd w:val="0"/>
    </w:pPr>
    <w:rPr>
      <w:rFonts w:ascii="Arial" w:eastAsia="Times New Roman" w:hAnsi="Arial" w:cs="Arial"/>
      <w:color w:val="000000"/>
      <w:sz w:val="24"/>
      <w:szCs w:val="24"/>
    </w:rPr>
  </w:style>
  <w:style w:type="paragraph" w:customStyle="1" w:styleId="CM148">
    <w:name w:val="CM148"/>
    <w:basedOn w:val="Default"/>
    <w:next w:val="Default"/>
    <w:uiPriority w:val="99"/>
    <w:rsid w:val="00CD1A5B"/>
    <w:rPr>
      <w:color w:val="auto"/>
    </w:rPr>
  </w:style>
  <w:style w:type="paragraph" w:customStyle="1" w:styleId="CM93">
    <w:name w:val="CM93"/>
    <w:basedOn w:val="Default"/>
    <w:next w:val="Default"/>
    <w:uiPriority w:val="99"/>
    <w:rsid w:val="00CD1A5B"/>
    <w:pPr>
      <w:spacing w:line="240" w:lineRule="atLeast"/>
    </w:pPr>
    <w:rPr>
      <w:color w:val="auto"/>
    </w:rPr>
  </w:style>
  <w:style w:type="paragraph" w:customStyle="1" w:styleId="CM94">
    <w:name w:val="CM94"/>
    <w:basedOn w:val="Default"/>
    <w:next w:val="Default"/>
    <w:uiPriority w:val="99"/>
    <w:rsid w:val="00CD1A5B"/>
    <w:pPr>
      <w:spacing w:line="240" w:lineRule="atLeast"/>
    </w:pPr>
    <w:rPr>
      <w:color w:val="auto"/>
    </w:rPr>
  </w:style>
  <w:style w:type="paragraph" w:customStyle="1" w:styleId="CM154">
    <w:name w:val="CM154"/>
    <w:basedOn w:val="Default"/>
    <w:next w:val="Default"/>
    <w:uiPriority w:val="99"/>
    <w:rsid w:val="00543D71"/>
    <w:rPr>
      <w:color w:val="auto"/>
    </w:rPr>
  </w:style>
  <w:style w:type="paragraph" w:customStyle="1" w:styleId="CM172">
    <w:name w:val="CM172"/>
    <w:basedOn w:val="Default"/>
    <w:next w:val="Default"/>
    <w:uiPriority w:val="99"/>
    <w:rsid w:val="00543D71"/>
    <w:rPr>
      <w:color w:val="auto"/>
    </w:rPr>
  </w:style>
  <w:style w:type="paragraph" w:styleId="Header">
    <w:name w:val="header"/>
    <w:basedOn w:val="Normal"/>
    <w:link w:val="HeaderChar"/>
    <w:uiPriority w:val="99"/>
    <w:unhideWhenUsed/>
    <w:rsid w:val="003476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76EA"/>
  </w:style>
  <w:style w:type="paragraph" w:styleId="Footer">
    <w:name w:val="footer"/>
    <w:basedOn w:val="Normal"/>
    <w:link w:val="FooterChar"/>
    <w:uiPriority w:val="99"/>
    <w:unhideWhenUsed/>
    <w:rsid w:val="003476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76EA"/>
  </w:style>
  <w:style w:type="paragraph" w:styleId="BalloonText">
    <w:name w:val="Balloon Text"/>
    <w:basedOn w:val="Normal"/>
    <w:link w:val="BalloonTextChar"/>
    <w:uiPriority w:val="99"/>
    <w:semiHidden/>
    <w:unhideWhenUsed/>
    <w:rsid w:val="003476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476EA"/>
    <w:rPr>
      <w:rFonts w:ascii="Tahoma" w:hAnsi="Tahoma" w:cs="Tahoma"/>
      <w:sz w:val="16"/>
      <w:szCs w:val="16"/>
    </w:rPr>
  </w:style>
  <w:style w:type="paragraph" w:customStyle="1" w:styleId="CM153">
    <w:name w:val="CM153"/>
    <w:basedOn w:val="Default"/>
    <w:next w:val="Default"/>
    <w:uiPriority w:val="99"/>
    <w:rsid w:val="001507EB"/>
    <w:rPr>
      <w:color w:val="auto"/>
    </w:rPr>
  </w:style>
  <w:style w:type="paragraph" w:customStyle="1" w:styleId="CM158">
    <w:name w:val="CM158"/>
    <w:basedOn w:val="Default"/>
    <w:next w:val="Default"/>
    <w:uiPriority w:val="99"/>
    <w:rsid w:val="001507EB"/>
    <w:rPr>
      <w:color w:val="auto"/>
    </w:rPr>
  </w:style>
  <w:style w:type="paragraph" w:customStyle="1" w:styleId="CM2">
    <w:name w:val="CM2"/>
    <w:basedOn w:val="Default"/>
    <w:next w:val="Default"/>
    <w:uiPriority w:val="99"/>
    <w:rsid w:val="00153309"/>
    <w:pPr>
      <w:spacing w:line="258" w:lineRule="atLeast"/>
    </w:pPr>
    <w:rPr>
      <w:color w:val="auto"/>
    </w:rPr>
  </w:style>
  <w:style w:type="paragraph" w:customStyle="1" w:styleId="CM156">
    <w:name w:val="CM156"/>
    <w:basedOn w:val="Default"/>
    <w:next w:val="Default"/>
    <w:uiPriority w:val="99"/>
    <w:rsid w:val="00153309"/>
    <w:rPr>
      <w:color w:val="auto"/>
    </w:rPr>
  </w:style>
  <w:style w:type="paragraph" w:customStyle="1" w:styleId="CM157">
    <w:name w:val="CM157"/>
    <w:basedOn w:val="Default"/>
    <w:next w:val="Default"/>
    <w:uiPriority w:val="99"/>
    <w:rsid w:val="00153309"/>
    <w:rPr>
      <w:color w:val="auto"/>
    </w:rPr>
  </w:style>
  <w:style w:type="paragraph" w:customStyle="1" w:styleId="CM163">
    <w:name w:val="CM163"/>
    <w:basedOn w:val="Default"/>
    <w:next w:val="Default"/>
    <w:uiPriority w:val="99"/>
    <w:rsid w:val="00153309"/>
    <w:rPr>
      <w:color w:val="auto"/>
    </w:rPr>
  </w:style>
  <w:style w:type="paragraph" w:customStyle="1" w:styleId="CM171">
    <w:name w:val="CM171"/>
    <w:basedOn w:val="Default"/>
    <w:next w:val="Default"/>
    <w:uiPriority w:val="99"/>
    <w:rsid w:val="00153309"/>
    <w:rPr>
      <w:color w:val="auto"/>
    </w:rPr>
  </w:style>
  <w:style w:type="paragraph" w:customStyle="1" w:styleId="CM167">
    <w:name w:val="CM167"/>
    <w:basedOn w:val="Default"/>
    <w:next w:val="Default"/>
    <w:uiPriority w:val="99"/>
    <w:rsid w:val="00153309"/>
    <w:rPr>
      <w:color w:val="auto"/>
    </w:rPr>
  </w:style>
  <w:style w:type="paragraph" w:customStyle="1" w:styleId="CM4">
    <w:name w:val="CM4"/>
    <w:basedOn w:val="Default"/>
    <w:next w:val="Default"/>
    <w:uiPriority w:val="99"/>
    <w:rsid w:val="008D20AC"/>
    <w:pPr>
      <w:spacing w:line="258" w:lineRule="atLeast"/>
    </w:pPr>
    <w:rPr>
      <w:color w:val="auto"/>
    </w:rPr>
  </w:style>
  <w:style w:type="paragraph" w:customStyle="1" w:styleId="CM98">
    <w:name w:val="CM98"/>
    <w:basedOn w:val="Default"/>
    <w:next w:val="Default"/>
    <w:uiPriority w:val="99"/>
    <w:rsid w:val="008D20AC"/>
    <w:pPr>
      <w:spacing w:line="246" w:lineRule="atLeast"/>
    </w:pPr>
    <w:rPr>
      <w:color w:val="auto"/>
    </w:rPr>
  </w:style>
  <w:style w:type="paragraph" w:customStyle="1" w:styleId="CM8">
    <w:name w:val="CM8"/>
    <w:basedOn w:val="Default"/>
    <w:next w:val="Default"/>
    <w:uiPriority w:val="99"/>
    <w:rsid w:val="008D20AC"/>
    <w:rPr>
      <w:color w:val="auto"/>
    </w:rPr>
  </w:style>
  <w:style w:type="table" w:styleId="TableGrid">
    <w:name w:val="Table Grid"/>
    <w:basedOn w:val="TableNormal"/>
    <w:uiPriority w:val="59"/>
    <w:rsid w:val="008529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0">
    <w:name w:val="CM10"/>
    <w:basedOn w:val="Default"/>
    <w:next w:val="Default"/>
    <w:uiPriority w:val="99"/>
    <w:rsid w:val="00112900"/>
    <w:pPr>
      <w:spacing w:line="353" w:lineRule="atLeast"/>
    </w:pPr>
    <w:rPr>
      <w:color w:val="auto"/>
    </w:rPr>
  </w:style>
  <w:style w:type="character" w:styleId="Hyperlink">
    <w:name w:val="Hyperlink"/>
    <w:uiPriority w:val="99"/>
    <w:unhideWhenUsed/>
    <w:rsid w:val="007B32FA"/>
    <w:rPr>
      <w:color w:val="0000FF"/>
      <w:u w:val="single"/>
    </w:rPr>
  </w:style>
  <w:style w:type="paragraph" w:customStyle="1" w:styleId="CM155">
    <w:name w:val="CM155"/>
    <w:basedOn w:val="Default"/>
    <w:next w:val="Default"/>
    <w:uiPriority w:val="99"/>
    <w:rsid w:val="00AE4B33"/>
    <w:rPr>
      <w:color w:val="auto"/>
    </w:rPr>
  </w:style>
  <w:style w:type="paragraph" w:styleId="NormalWeb">
    <w:name w:val="Normal (Web)"/>
    <w:basedOn w:val="Normal"/>
    <w:uiPriority w:val="99"/>
    <w:unhideWhenUsed/>
    <w:rsid w:val="004627E7"/>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4627E7"/>
    <w:rPr>
      <w:b/>
      <w:bCs/>
    </w:rPr>
  </w:style>
  <w:style w:type="character" w:styleId="FollowedHyperlink">
    <w:name w:val="FollowedHyperlink"/>
    <w:uiPriority w:val="99"/>
    <w:semiHidden/>
    <w:unhideWhenUsed/>
    <w:rsid w:val="0087375D"/>
    <w:rPr>
      <w:color w:val="800080"/>
      <w:u w:val="single"/>
    </w:rPr>
  </w:style>
  <w:style w:type="paragraph" w:customStyle="1" w:styleId="CM149">
    <w:name w:val="CM149"/>
    <w:basedOn w:val="Default"/>
    <w:next w:val="Default"/>
    <w:uiPriority w:val="99"/>
    <w:rsid w:val="004860B4"/>
    <w:rPr>
      <w:color w:val="auto"/>
    </w:rPr>
  </w:style>
  <w:style w:type="paragraph" w:customStyle="1" w:styleId="CM162">
    <w:name w:val="CM162"/>
    <w:basedOn w:val="Default"/>
    <w:next w:val="Default"/>
    <w:uiPriority w:val="99"/>
    <w:rsid w:val="004860B4"/>
    <w:rPr>
      <w:color w:val="auto"/>
    </w:rPr>
  </w:style>
  <w:style w:type="paragraph" w:customStyle="1" w:styleId="CM150">
    <w:name w:val="CM150"/>
    <w:basedOn w:val="Normal"/>
    <w:next w:val="Normal"/>
    <w:uiPriority w:val="99"/>
    <w:rsid w:val="004860B4"/>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9">
    <w:name w:val="CM159"/>
    <w:basedOn w:val="Normal"/>
    <w:next w:val="Normal"/>
    <w:uiPriority w:val="99"/>
    <w:rsid w:val="004860B4"/>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01">
    <w:name w:val="CM101"/>
    <w:basedOn w:val="Normal"/>
    <w:next w:val="Normal"/>
    <w:uiPriority w:val="99"/>
    <w:rsid w:val="004860B4"/>
    <w:pPr>
      <w:widowControl w:val="0"/>
      <w:autoSpaceDE w:val="0"/>
      <w:autoSpaceDN w:val="0"/>
      <w:adjustRightInd w:val="0"/>
      <w:spacing w:after="0" w:line="523" w:lineRule="atLeast"/>
    </w:pPr>
    <w:rPr>
      <w:rFonts w:ascii="Arial" w:eastAsia="Times New Roman" w:hAnsi="Arial" w:cs="Arial"/>
      <w:sz w:val="24"/>
      <w:szCs w:val="24"/>
      <w:lang w:eastAsia="en-GB"/>
    </w:rPr>
  </w:style>
  <w:style w:type="paragraph" w:customStyle="1" w:styleId="CM173">
    <w:name w:val="CM173"/>
    <w:basedOn w:val="Normal"/>
    <w:next w:val="Normal"/>
    <w:uiPriority w:val="99"/>
    <w:rsid w:val="004860B4"/>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2">
    <w:name w:val="CM152"/>
    <w:basedOn w:val="Default"/>
    <w:next w:val="Default"/>
    <w:uiPriority w:val="99"/>
    <w:rsid w:val="00F5550C"/>
    <w:rPr>
      <w:color w:val="auto"/>
    </w:rPr>
  </w:style>
  <w:style w:type="paragraph" w:customStyle="1" w:styleId="CM1">
    <w:name w:val="CM1"/>
    <w:basedOn w:val="Default"/>
    <w:next w:val="Default"/>
    <w:uiPriority w:val="99"/>
    <w:rsid w:val="00F5550C"/>
    <w:rPr>
      <w:color w:val="auto"/>
    </w:rPr>
  </w:style>
  <w:style w:type="paragraph" w:customStyle="1" w:styleId="CM168">
    <w:name w:val="CM168"/>
    <w:basedOn w:val="Default"/>
    <w:next w:val="Default"/>
    <w:uiPriority w:val="99"/>
    <w:rsid w:val="00F5550C"/>
    <w:rPr>
      <w:color w:val="auto"/>
    </w:rPr>
  </w:style>
  <w:style w:type="paragraph" w:customStyle="1" w:styleId="CM169">
    <w:name w:val="CM169"/>
    <w:basedOn w:val="Default"/>
    <w:next w:val="Default"/>
    <w:uiPriority w:val="99"/>
    <w:rsid w:val="00F5550C"/>
    <w:rPr>
      <w:color w:val="auto"/>
    </w:rPr>
  </w:style>
  <w:style w:type="paragraph" w:customStyle="1" w:styleId="CM170">
    <w:name w:val="CM170"/>
    <w:basedOn w:val="Default"/>
    <w:next w:val="Default"/>
    <w:uiPriority w:val="99"/>
    <w:rsid w:val="00F5550C"/>
    <w:rPr>
      <w:color w:val="auto"/>
    </w:rPr>
  </w:style>
  <w:style w:type="paragraph" w:customStyle="1" w:styleId="CM81">
    <w:name w:val="CM81"/>
    <w:basedOn w:val="Default"/>
    <w:next w:val="Default"/>
    <w:uiPriority w:val="99"/>
    <w:rsid w:val="00F5550C"/>
    <w:pPr>
      <w:spacing w:line="231" w:lineRule="atLeast"/>
    </w:pPr>
    <w:rPr>
      <w:color w:val="auto"/>
    </w:rPr>
  </w:style>
  <w:style w:type="paragraph" w:customStyle="1" w:styleId="CM146">
    <w:name w:val="CM146"/>
    <w:basedOn w:val="Default"/>
    <w:next w:val="Default"/>
    <w:uiPriority w:val="99"/>
    <w:rsid w:val="00BD7066"/>
    <w:rPr>
      <w:color w:val="auto"/>
    </w:rPr>
  </w:style>
  <w:style w:type="paragraph" w:customStyle="1" w:styleId="CM147">
    <w:name w:val="CM147"/>
    <w:basedOn w:val="Default"/>
    <w:next w:val="Default"/>
    <w:uiPriority w:val="99"/>
    <w:rsid w:val="00BD7066"/>
    <w:rPr>
      <w:color w:val="auto"/>
    </w:rPr>
  </w:style>
  <w:style w:type="paragraph" w:customStyle="1" w:styleId="CM151">
    <w:name w:val="CM151"/>
    <w:basedOn w:val="Default"/>
    <w:next w:val="Default"/>
    <w:uiPriority w:val="99"/>
    <w:rsid w:val="00BD7066"/>
    <w:rPr>
      <w:color w:val="auto"/>
    </w:rPr>
  </w:style>
  <w:style w:type="paragraph" w:customStyle="1" w:styleId="CM54">
    <w:name w:val="CM54"/>
    <w:basedOn w:val="Default"/>
    <w:next w:val="Default"/>
    <w:uiPriority w:val="99"/>
    <w:rsid w:val="00BD7066"/>
    <w:pPr>
      <w:spacing w:line="196" w:lineRule="atLeast"/>
    </w:pPr>
    <w:rPr>
      <w:color w:val="auto"/>
    </w:rPr>
  </w:style>
  <w:style w:type="paragraph" w:customStyle="1" w:styleId="CM164">
    <w:name w:val="CM164"/>
    <w:basedOn w:val="Default"/>
    <w:next w:val="Default"/>
    <w:uiPriority w:val="99"/>
    <w:rsid w:val="00BD7066"/>
    <w:rPr>
      <w:color w:val="auto"/>
    </w:rPr>
  </w:style>
  <w:style w:type="paragraph" w:customStyle="1" w:styleId="CM70">
    <w:name w:val="CM70"/>
    <w:basedOn w:val="Default"/>
    <w:next w:val="Default"/>
    <w:uiPriority w:val="99"/>
    <w:rsid w:val="00BD7066"/>
    <w:pPr>
      <w:spacing w:line="231" w:lineRule="atLeast"/>
    </w:pPr>
    <w:rPr>
      <w:color w:val="auto"/>
    </w:rPr>
  </w:style>
  <w:style w:type="paragraph" w:customStyle="1" w:styleId="CM71">
    <w:name w:val="CM71"/>
    <w:basedOn w:val="Default"/>
    <w:next w:val="Default"/>
    <w:uiPriority w:val="99"/>
    <w:rsid w:val="00BD7066"/>
    <w:pPr>
      <w:spacing w:line="231" w:lineRule="atLeast"/>
    </w:pPr>
    <w:rPr>
      <w:color w:val="auto"/>
    </w:rPr>
  </w:style>
  <w:style w:type="paragraph" w:customStyle="1" w:styleId="CM166">
    <w:name w:val="CM166"/>
    <w:basedOn w:val="Default"/>
    <w:next w:val="Default"/>
    <w:uiPriority w:val="99"/>
    <w:rsid w:val="00BD7066"/>
    <w:rPr>
      <w:color w:val="auto"/>
    </w:rPr>
  </w:style>
  <w:style w:type="paragraph" w:customStyle="1" w:styleId="CM75">
    <w:name w:val="CM75"/>
    <w:basedOn w:val="Default"/>
    <w:next w:val="Default"/>
    <w:uiPriority w:val="99"/>
    <w:rsid w:val="00BD7066"/>
    <w:pPr>
      <w:spacing w:line="231" w:lineRule="atLeast"/>
    </w:pPr>
    <w:rPr>
      <w:color w:val="auto"/>
    </w:rPr>
  </w:style>
  <w:style w:type="paragraph" w:customStyle="1" w:styleId="CM76">
    <w:name w:val="CM76"/>
    <w:basedOn w:val="Default"/>
    <w:next w:val="Default"/>
    <w:uiPriority w:val="99"/>
    <w:rsid w:val="00BD7066"/>
    <w:pPr>
      <w:spacing w:line="200" w:lineRule="atLeast"/>
    </w:pPr>
    <w:rPr>
      <w:color w:val="auto"/>
    </w:rPr>
  </w:style>
  <w:style w:type="paragraph" w:customStyle="1" w:styleId="CM77">
    <w:name w:val="CM77"/>
    <w:basedOn w:val="Default"/>
    <w:next w:val="Default"/>
    <w:uiPriority w:val="99"/>
    <w:rsid w:val="00BD7066"/>
    <w:pPr>
      <w:spacing w:line="231" w:lineRule="atLeast"/>
    </w:pPr>
    <w:rPr>
      <w:color w:val="auto"/>
    </w:rPr>
  </w:style>
  <w:style w:type="paragraph" w:customStyle="1" w:styleId="CM80">
    <w:name w:val="CM80"/>
    <w:basedOn w:val="Default"/>
    <w:next w:val="Default"/>
    <w:uiPriority w:val="99"/>
    <w:rsid w:val="00BD7066"/>
    <w:pPr>
      <w:spacing w:line="198" w:lineRule="atLeast"/>
    </w:pPr>
    <w:rPr>
      <w:color w:val="auto"/>
    </w:rPr>
  </w:style>
  <w:style w:type="paragraph" w:customStyle="1" w:styleId="CM165">
    <w:name w:val="CM165"/>
    <w:basedOn w:val="Default"/>
    <w:next w:val="Default"/>
    <w:uiPriority w:val="99"/>
    <w:rsid w:val="00BD7066"/>
    <w:rPr>
      <w:color w:val="auto"/>
    </w:rPr>
  </w:style>
  <w:style w:type="character" w:styleId="CommentReference">
    <w:name w:val="annotation reference"/>
    <w:unhideWhenUsed/>
    <w:rsid w:val="003129F2"/>
    <w:rPr>
      <w:sz w:val="16"/>
      <w:szCs w:val="16"/>
    </w:rPr>
  </w:style>
  <w:style w:type="paragraph" w:styleId="CommentText">
    <w:name w:val="annotation text"/>
    <w:basedOn w:val="Normal"/>
    <w:link w:val="CommentTextChar"/>
    <w:uiPriority w:val="99"/>
    <w:semiHidden/>
    <w:unhideWhenUsed/>
    <w:rsid w:val="003129F2"/>
    <w:rPr>
      <w:sz w:val="20"/>
      <w:szCs w:val="20"/>
    </w:rPr>
  </w:style>
  <w:style w:type="character" w:customStyle="1" w:styleId="CommentTextChar">
    <w:name w:val="Comment Text Char"/>
    <w:link w:val="CommentText"/>
    <w:uiPriority w:val="99"/>
    <w:semiHidden/>
    <w:rsid w:val="003129F2"/>
    <w:rPr>
      <w:lang w:eastAsia="en-US"/>
    </w:rPr>
  </w:style>
  <w:style w:type="paragraph" w:styleId="CommentSubject">
    <w:name w:val="annotation subject"/>
    <w:basedOn w:val="CommentText"/>
    <w:next w:val="CommentText"/>
    <w:link w:val="CommentSubjectChar"/>
    <w:uiPriority w:val="99"/>
    <w:semiHidden/>
    <w:unhideWhenUsed/>
    <w:rsid w:val="003129F2"/>
    <w:rPr>
      <w:b/>
      <w:bCs/>
    </w:rPr>
  </w:style>
  <w:style w:type="character" w:customStyle="1" w:styleId="CommentSubjectChar">
    <w:name w:val="Comment Subject Char"/>
    <w:link w:val="CommentSubject"/>
    <w:uiPriority w:val="99"/>
    <w:semiHidden/>
    <w:rsid w:val="003129F2"/>
    <w:rPr>
      <w:b/>
      <w:bCs/>
      <w:lang w:eastAsia="en-US"/>
    </w:rPr>
  </w:style>
  <w:style w:type="character" w:customStyle="1" w:styleId="Heading1Char">
    <w:name w:val="Heading 1 Char"/>
    <w:link w:val="Heading1"/>
    <w:uiPriority w:val="9"/>
    <w:rsid w:val="0056372A"/>
    <w:rPr>
      <w:rFonts w:ascii="Calibri" w:eastAsia="Times New Roman" w:hAnsi="Calibri"/>
      <w:b/>
      <w:bCs/>
      <w:kern w:val="32"/>
      <w:sz w:val="32"/>
      <w:szCs w:val="32"/>
    </w:rPr>
  </w:style>
  <w:style w:type="paragraph" w:customStyle="1" w:styleId="GridTable31">
    <w:name w:val="Grid Table 31"/>
    <w:basedOn w:val="Heading1"/>
    <w:next w:val="Normal"/>
    <w:uiPriority w:val="39"/>
    <w:unhideWhenUsed/>
    <w:qFormat/>
    <w:rsid w:val="00576506"/>
    <w:pPr>
      <w:keepLines/>
      <w:spacing w:after="0" w:line="259" w:lineRule="auto"/>
      <w:outlineLvl w:val="9"/>
    </w:pPr>
    <w:rPr>
      <w:b w:val="0"/>
      <w:bCs w:val="0"/>
      <w:color w:val="2E74B5"/>
      <w:kern w:val="0"/>
      <w:lang w:val="en-US"/>
    </w:rPr>
  </w:style>
  <w:style w:type="paragraph" w:styleId="TOC1">
    <w:name w:val="toc 1"/>
    <w:basedOn w:val="Normal"/>
    <w:next w:val="Normal"/>
    <w:autoRedefine/>
    <w:uiPriority w:val="39"/>
    <w:unhideWhenUsed/>
    <w:rsid w:val="00041B8A"/>
    <w:pPr>
      <w:tabs>
        <w:tab w:val="left" w:pos="4678"/>
        <w:tab w:val="right" w:leader="dot" w:pos="9016"/>
      </w:tabs>
      <w:spacing w:before="120" w:after="0"/>
    </w:pPr>
    <w:rPr>
      <w:rFonts w:ascii="Cambria" w:hAnsi="Cambria"/>
      <w:b/>
      <w:sz w:val="24"/>
      <w:szCs w:val="24"/>
    </w:rPr>
  </w:style>
  <w:style w:type="character" w:customStyle="1" w:styleId="Heading2Char">
    <w:name w:val="Heading 2 Char"/>
    <w:link w:val="Heading2"/>
    <w:uiPriority w:val="9"/>
    <w:rsid w:val="0056372A"/>
    <w:rPr>
      <w:rFonts w:ascii="Calibri Light" w:eastAsia="Times New Roman" w:hAnsi="Calibri Light"/>
      <w:b/>
      <w:bCs/>
      <w:iCs/>
      <w:sz w:val="28"/>
      <w:szCs w:val="28"/>
    </w:rPr>
  </w:style>
  <w:style w:type="character" w:customStyle="1" w:styleId="Heading3Char">
    <w:name w:val="Heading 3 Char"/>
    <w:link w:val="Heading3"/>
    <w:uiPriority w:val="9"/>
    <w:rsid w:val="00576506"/>
    <w:rPr>
      <w:rFonts w:ascii="Calibri Light" w:eastAsia="Times New Roman" w:hAnsi="Calibri Light" w:cs="Times New Roman"/>
      <w:b/>
      <w:bCs/>
      <w:sz w:val="26"/>
      <w:szCs w:val="26"/>
      <w:lang w:eastAsia="en-US"/>
    </w:rPr>
  </w:style>
  <w:style w:type="paragraph" w:styleId="TOC2">
    <w:name w:val="toc 2"/>
    <w:basedOn w:val="Normal"/>
    <w:next w:val="Normal"/>
    <w:autoRedefine/>
    <w:uiPriority w:val="39"/>
    <w:unhideWhenUsed/>
    <w:rsid w:val="00581EEE"/>
    <w:pPr>
      <w:spacing w:after="0"/>
      <w:ind w:left="220"/>
    </w:pPr>
    <w:rPr>
      <w:rFonts w:ascii="Cambria" w:hAnsi="Cambria"/>
      <w:b/>
    </w:rPr>
  </w:style>
  <w:style w:type="paragraph" w:styleId="TOC3">
    <w:name w:val="toc 3"/>
    <w:basedOn w:val="Normal"/>
    <w:next w:val="Normal"/>
    <w:autoRedefine/>
    <w:uiPriority w:val="39"/>
    <w:unhideWhenUsed/>
    <w:rsid w:val="00C24FE8"/>
    <w:pPr>
      <w:tabs>
        <w:tab w:val="right" w:leader="dot" w:pos="9016"/>
      </w:tabs>
      <w:spacing w:after="0"/>
    </w:pPr>
    <w:rPr>
      <w:rFonts w:ascii="Cambria" w:hAnsi="Cambria"/>
      <w:b/>
      <w:noProof/>
    </w:rPr>
  </w:style>
  <w:style w:type="paragraph" w:styleId="TOC4">
    <w:name w:val="toc 4"/>
    <w:basedOn w:val="Normal"/>
    <w:next w:val="Normal"/>
    <w:autoRedefine/>
    <w:uiPriority w:val="39"/>
    <w:unhideWhenUsed/>
    <w:rsid w:val="00581EEE"/>
    <w:pPr>
      <w:spacing w:after="0"/>
      <w:ind w:left="660"/>
    </w:pPr>
    <w:rPr>
      <w:rFonts w:ascii="Cambria" w:hAnsi="Cambria"/>
      <w:sz w:val="20"/>
      <w:szCs w:val="20"/>
    </w:rPr>
  </w:style>
  <w:style w:type="paragraph" w:styleId="TOC5">
    <w:name w:val="toc 5"/>
    <w:basedOn w:val="Normal"/>
    <w:next w:val="Normal"/>
    <w:autoRedefine/>
    <w:uiPriority w:val="39"/>
    <w:unhideWhenUsed/>
    <w:rsid w:val="00581EEE"/>
    <w:pPr>
      <w:spacing w:after="0"/>
      <w:ind w:left="880"/>
    </w:pPr>
    <w:rPr>
      <w:rFonts w:ascii="Cambria" w:hAnsi="Cambria"/>
      <w:sz w:val="20"/>
      <w:szCs w:val="20"/>
    </w:rPr>
  </w:style>
  <w:style w:type="paragraph" w:styleId="TOC6">
    <w:name w:val="toc 6"/>
    <w:basedOn w:val="Normal"/>
    <w:next w:val="Normal"/>
    <w:autoRedefine/>
    <w:uiPriority w:val="39"/>
    <w:unhideWhenUsed/>
    <w:rsid w:val="00581EEE"/>
    <w:pPr>
      <w:spacing w:after="0"/>
      <w:ind w:left="1100"/>
    </w:pPr>
    <w:rPr>
      <w:rFonts w:ascii="Cambria" w:hAnsi="Cambria"/>
      <w:sz w:val="20"/>
      <w:szCs w:val="20"/>
    </w:rPr>
  </w:style>
  <w:style w:type="paragraph" w:styleId="TOC7">
    <w:name w:val="toc 7"/>
    <w:basedOn w:val="Normal"/>
    <w:next w:val="Normal"/>
    <w:autoRedefine/>
    <w:uiPriority w:val="39"/>
    <w:unhideWhenUsed/>
    <w:rsid w:val="00581EEE"/>
    <w:pPr>
      <w:spacing w:after="0"/>
      <w:ind w:left="1320"/>
    </w:pPr>
    <w:rPr>
      <w:rFonts w:ascii="Cambria" w:hAnsi="Cambria"/>
      <w:sz w:val="20"/>
      <w:szCs w:val="20"/>
    </w:rPr>
  </w:style>
  <w:style w:type="paragraph" w:styleId="TOC8">
    <w:name w:val="toc 8"/>
    <w:basedOn w:val="Normal"/>
    <w:next w:val="Normal"/>
    <w:autoRedefine/>
    <w:uiPriority w:val="39"/>
    <w:unhideWhenUsed/>
    <w:rsid w:val="00581EEE"/>
    <w:pPr>
      <w:spacing w:after="0"/>
      <w:ind w:left="1540"/>
    </w:pPr>
    <w:rPr>
      <w:rFonts w:ascii="Cambria" w:hAnsi="Cambria"/>
      <w:sz w:val="20"/>
      <w:szCs w:val="20"/>
    </w:rPr>
  </w:style>
  <w:style w:type="paragraph" w:styleId="TOC9">
    <w:name w:val="toc 9"/>
    <w:basedOn w:val="Normal"/>
    <w:next w:val="Normal"/>
    <w:autoRedefine/>
    <w:uiPriority w:val="39"/>
    <w:unhideWhenUsed/>
    <w:rsid w:val="00581EEE"/>
    <w:pPr>
      <w:spacing w:after="0"/>
      <w:ind w:left="1760"/>
    </w:pPr>
    <w:rPr>
      <w:rFonts w:ascii="Cambria" w:hAnsi="Cambria"/>
      <w:sz w:val="20"/>
      <w:szCs w:val="20"/>
    </w:rPr>
  </w:style>
  <w:style w:type="paragraph" w:styleId="Title">
    <w:name w:val="Title"/>
    <w:basedOn w:val="Normal"/>
    <w:next w:val="Normal"/>
    <w:link w:val="TitleChar"/>
    <w:uiPriority w:val="10"/>
    <w:qFormat/>
    <w:rsid w:val="00581EEE"/>
    <w:pPr>
      <w:spacing w:before="240" w:after="60"/>
      <w:jc w:val="center"/>
      <w:outlineLvl w:val="0"/>
    </w:pPr>
    <w:rPr>
      <w:rFonts w:eastAsia="MS Gothic"/>
      <w:b/>
      <w:bCs/>
      <w:kern w:val="28"/>
      <w:sz w:val="32"/>
      <w:szCs w:val="32"/>
    </w:rPr>
  </w:style>
  <w:style w:type="character" w:customStyle="1" w:styleId="TitleChar">
    <w:name w:val="Title Char"/>
    <w:link w:val="Title"/>
    <w:uiPriority w:val="10"/>
    <w:rsid w:val="00581EEE"/>
    <w:rPr>
      <w:rFonts w:ascii="Calibri" w:eastAsia="MS Gothic" w:hAnsi="Calibri" w:cs="Times New Roman"/>
      <w:b/>
      <w:bCs/>
      <w:kern w:val="28"/>
      <w:sz w:val="32"/>
      <w:szCs w:val="32"/>
    </w:rPr>
  </w:style>
  <w:style w:type="paragraph" w:styleId="ListParagraph">
    <w:name w:val="List Paragraph"/>
    <w:basedOn w:val="Normal"/>
    <w:uiPriority w:val="34"/>
    <w:qFormat/>
    <w:rsid w:val="00627D9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153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z.ansell@debohun.enfield.sch.uk" TargetMode="External"/><Relationship Id="rId18" Type="http://schemas.openxmlformats.org/officeDocument/2006/relationships/hyperlink" Target="mailto:office@debohun.enfield.sch.uk"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v.plume@debohun.enfield.sch.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z.ansell@debohun.enfield.sch.uk"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office@debohun.enfield.sch.uk" TargetMode="External"/><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v.plume@debohun.enfield.sch.uk" TargetMode="External"/><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A0598-E87B-4EE3-A05A-054B812DE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12DE708F</Template>
  <TotalTime>229</TotalTime>
  <Pages>25</Pages>
  <Words>7568</Words>
  <Characters>43142</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Electricword Plc</Company>
  <LinksUpToDate>false</LinksUpToDate>
  <CharactersWithSpaces>50609</CharactersWithSpaces>
  <SharedDoc>false</SharedDoc>
  <HLinks>
    <vt:vector size="18" baseType="variant">
      <vt:variant>
        <vt:i4>7995468</vt:i4>
      </vt:variant>
      <vt:variant>
        <vt:i4>6</vt:i4>
      </vt:variant>
      <vt:variant>
        <vt:i4>0</vt:i4>
      </vt:variant>
      <vt:variant>
        <vt:i4>5</vt:i4>
      </vt:variant>
      <vt:variant>
        <vt:lpwstr>mailto:office@debohun.enfield.sch.uk</vt:lpwstr>
      </vt:variant>
      <vt:variant>
        <vt:lpwstr/>
      </vt:variant>
      <vt:variant>
        <vt:i4>1572988</vt:i4>
      </vt:variant>
      <vt:variant>
        <vt:i4>3</vt:i4>
      </vt:variant>
      <vt:variant>
        <vt:i4>0</vt:i4>
      </vt:variant>
      <vt:variant>
        <vt:i4>5</vt:i4>
      </vt:variant>
      <vt:variant>
        <vt:lpwstr>mailto:v.plume@debohun.enfield.sch.uk</vt:lpwstr>
      </vt:variant>
      <vt:variant>
        <vt:lpwstr/>
      </vt:variant>
      <vt:variant>
        <vt:i4>1310831</vt:i4>
      </vt:variant>
      <vt:variant>
        <vt:i4>0</vt:i4>
      </vt:variant>
      <vt:variant>
        <vt:i4>0</vt:i4>
      </vt:variant>
      <vt:variant>
        <vt:i4>5</vt:i4>
      </vt:variant>
      <vt:variant>
        <vt:lpwstr>mailto:z.ansell@debohun.enfield.sch.uk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alice.lewis</dc:creator>
  <cp:keywords/>
  <cp:lastModifiedBy>Holly E</cp:lastModifiedBy>
  <cp:revision>18</cp:revision>
  <cp:lastPrinted>2016-12-01T11:01:00Z</cp:lastPrinted>
  <dcterms:created xsi:type="dcterms:W3CDTF">2017-09-28T14:23:00Z</dcterms:created>
  <dcterms:modified xsi:type="dcterms:W3CDTF">2018-01-04T12:25:00Z</dcterms:modified>
</cp:coreProperties>
</file>