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38E1" w14:textId="78CD0C9E" w:rsidR="006F0915" w:rsidRPr="006F0915" w:rsidRDefault="00B16E9D" w:rsidP="006F0915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</w:pPr>
      <w:r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Teacher of </w:t>
      </w:r>
      <w:r w:rsidR="00DE2D71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>Science</w:t>
      </w:r>
      <w:r w:rsidR="00AB6853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 </w:t>
      </w:r>
      <w:r w:rsidR="00A717CC" w:rsidRPr="00DE2D71">
        <w:rPr>
          <w:rFonts w:ascii="Arial" w:eastAsia="Times New Roman" w:hAnsi="Arial" w:cs="Arial"/>
          <w:color w:val="808080" w:themeColor="background1" w:themeShade="80"/>
          <w:kern w:val="36"/>
          <w:sz w:val="38"/>
          <w:szCs w:val="38"/>
          <w:lang w:val="en" w:eastAsia="en-GB"/>
        </w:rPr>
        <w:t>KS4</w:t>
      </w:r>
      <w:r w:rsidR="00DE2D71" w:rsidRPr="00DE2D71">
        <w:rPr>
          <w:rFonts w:ascii="Arial" w:eastAsia="Times New Roman" w:hAnsi="Arial" w:cs="Arial"/>
          <w:color w:val="808080" w:themeColor="background1" w:themeShade="80"/>
          <w:kern w:val="36"/>
          <w:sz w:val="38"/>
          <w:szCs w:val="38"/>
          <w:lang w:val="en" w:eastAsia="en-GB"/>
        </w:rPr>
        <w:t xml:space="preserve"> </w:t>
      </w:r>
      <w:r w:rsidR="00A717CC" w:rsidRPr="00DE2D71">
        <w:rPr>
          <w:rFonts w:ascii="Arial" w:eastAsia="Times New Roman" w:hAnsi="Arial" w:cs="Arial"/>
          <w:color w:val="808080" w:themeColor="background1" w:themeShade="80"/>
          <w:kern w:val="36"/>
          <w:sz w:val="38"/>
          <w:szCs w:val="38"/>
          <w:lang w:val="en" w:eastAsia="en-GB"/>
        </w:rPr>
        <w:t>&amp;</w:t>
      </w:r>
      <w:r w:rsidR="00DE2D71" w:rsidRPr="00DE2D71">
        <w:rPr>
          <w:rFonts w:ascii="Arial" w:eastAsia="Times New Roman" w:hAnsi="Arial" w:cs="Arial"/>
          <w:color w:val="808080" w:themeColor="background1" w:themeShade="80"/>
          <w:kern w:val="36"/>
          <w:sz w:val="38"/>
          <w:szCs w:val="38"/>
          <w:lang w:val="en" w:eastAsia="en-GB"/>
        </w:rPr>
        <w:t xml:space="preserve"> </w:t>
      </w:r>
      <w:r w:rsidR="00AB6853" w:rsidRPr="00DE2D71">
        <w:rPr>
          <w:rFonts w:ascii="Arial" w:eastAsia="Times New Roman" w:hAnsi="Arial" w:cs="Arial"/>
          <w:color w:val="808080" w:themeColor="background1" w:themeShade="80"/>
          <w:kern w:val="36"/>
          <w:sz w:val="38"/>
          <w:szCs w:val="38"/>
          <w:lang w:val="en" w:eastAsia="en-GB"/>
        </w:rPr>
        <w:t>KS5</w:t>
      </w:r>
      <w:r w:rsidR="000D5AAA">
        <w:rPr>
          <w:rFonts w:ascii="Arial" w:eastAsia="Times New Roman" w:hAnsi="Arial" w:cs="Arial"/>
          <w:color w:val="808080" w:themeColor="background1" w:themeShade="80"/>
          <w:kern w:val="36"/>
          <w:sz w:val="38"/>
          <w:szCs w:val="38"/>
          <w:lang w:val="en" w:eastAsia="en-GB"/>
        </w:rPr>
        <w:t xml:space="preserve"> Teaching only</w:t>
      </w:r>
      <w:bookmarkStart w:id="0" w:name="_GoBack"/>
      <w:bookmarkEnd w:id="0"/>
    </w:p>
    <w:p w14:paraId="7ACEF111" w14:textId="77777777" w:rsidR="006F0915" w:rsidRPr="006F0915" w:rsidRDefault="006F0915" w:rsidP="006F0915">
      <w:pPr>
        <w:shd w:val="clear" w:color="auto" w:fill="FFFFFF"/>
        <w:spacing w:after="0" w:line="320" w:lineRule="atLeast"/>
        <w:jc w:val="righ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1A9934B" w14:textId="39EB6B01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Dates: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2E17E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September 2018</w:t>
      </w:r>
    </w:p>
    <w:p w14:paraId="294974B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6440D5B5" w14:textId="652FF82F" w:rsidR="008A0DE5" w:rsidRPr="00BA2D98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Salary: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F30666" w:rsidRPr="00BA2D98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UTC Reading</w:t>
      </w:r>
      <w:r w:rsidR="00B16E9D" w:rsidRPr="00BA2D98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 xml:space="preserve"> Qualified Scale (</w:t>
      </w:r>
      <w:r w:rsidR="002B6FC5" w:rsidRPr="00BA2D98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£23,413 - £33,819</w:t>
      </w:r>
      <w:r w:rsidR="00B16E9D" w:rsidRPr="00BA2D98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) or unqualified scale (</w:t>
      </w:r>
      <w:r w:rsidR="002B6FC5" w:rsidRPr="00BA2D98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£17,690 - £27,576</w:t>
      </w:r>
      <w:r w:rsidR="00B16E9D" w:rsidRPr="00BA2D98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)</w:t>
      </w:r>
    </w:p>
    <w:p w14:paraId="1F7A70B7" w14:textId="77777777" w:rsidR="00B16E9D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</w:p>
    <w:p w14:paraId="2E8DCBE9" w14:textId="668C4C6A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Location:</w:t>
      </w:r>
      <w:r w:rsidR="000E1427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 xml:space="preserve">  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Road, East Reading, RG1 5RQ</w:t>
      </w:r>
    </w:p>
    <w:p w14:paraId="314E8FF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28E8BB0" w14:textId="1F99C1B0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type: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Full Time</w:t>
      </w:r>
    </w:p>
    <w:p w14:paraId="3BED7477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7C0ED71F" w14:textId="683DE364" w:rsidR="006F0915" w:rsidRP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term: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Permanent</w:t>
      </w:r>
    </w:p>
    <w:p w14:paraId="5CCFEE8E" w14:textId="5FDA4309" w:rsidR="008A0DE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looking to appoint 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an </w:t>
      </w:r>
      <w:r w:rsidR="00A717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enthusiastic</w:t>
      </w:r>
      <w:r w:rsidR="00AB6853" w:rsidRPr="00AB6853">
        <w:rPr>
          <w:rFonts w:ascii="Arial" w:eastAsia="Times New Roman" w:hAnsi="Arial" w:cs="Arial"/>
          <w:color w:val="FF0000"/>
          <w:sz w:val="19"/>
          <w:szCs w:val="19"/>
          <w:lang w:val="en" w:eastAsia="en-GB"/>
        </w:rPr>
        <w:t xml:space="preserve">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Teacher of </w:t>
      </w:r>
      <w:r w:rsidR="00DE2D7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Science</w:t>
      </w:r>
      <w:r w:rsidR="000952E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2316A8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to t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his Outstanding University Technical College (UTC). </w:t>
      </w:r>
      <w:r w:rsidR="00CA58D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role is</w:t>
      </w:r>
      <w:r w:rsidR="00285B0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part of the planned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expansion of the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teaching staff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at the UTC as we grow from our current 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450 Students </w:t>
      </w:r>
      <w:r w:rsidR="00067C56" w:rsidRP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2017</w:t>
      </w:r>
      <w:r w:rsid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to 560 in September 2019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(this represents the capacity of the UTC).</w:t>
      </w:r>
    </w:p>
    <w:p w14:paraId="605FAF14" w14:textId="33B3A2EB" w:rsidR="00AC685D" w:rsidRDefault="00270E10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The UTC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opened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September 2013 in a newly refurbished </w:t>
      </w:r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building, which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replicate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bus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iness environment w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ith state-of–the-art facilities and was judged by Ofsted as Outstanding in every category in May 2015 in only its second year of operation.</w:t>
      </w:r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December 2017, the UTC was awarded the World Class Schools Quality Mark.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This is not only a relatively new school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but a new approach to educating 14-19 year olds</w:t>
      </w:r>
      <w:r w:rsidR="00E50B9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; which is possibly the most exciting change in the education landscape in decades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. </w:t>
      </w:r>
    </w:p>
    <w:p w14:paraId="4B883542" w14:textId="20574D83" w:rsidR="009642F7" w:rsidRPr="009642F7" w:rsidRDefault="009642F7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hAnsi="Arial" w:cs="Arial"/>
          <w:color w:val="595959" w:themeColor="text1" w:themeTint="A6"/>
          <w:sz w:val="19"/>
          <w:szCs w:val="19"/>
          <w:lang w:val="en"/>
        </w:rPr>
      </w:pPr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>All students at UTC Reading specialise in either Engineering or Computer Science; at 14 they will also study a broad and balanced curriculum and at Post 16 the curriculum becomes more specialist with A levels in Physics, Chemistry, Biology, Maths, Further Maths, Computer Science, 3D Design with Architecture and Business. In addition, students can study a specialist BTEC Level 3 course in Engineering or Computing with a handful of globally recognised qualifications to prepare them for the workplace. At capacity, we will be educating 560 students who will all have a passion for Engineering or Computer Science; it is a truly inspirational environment.</w:t>
      </w:r>
    </w:p>
    <w:p w14:paraId="2E166E8C" w14:textId="61170784" w:rsidR="00B73541" w:rsidRDefault="00B7354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This role will provide you with:</w:t>
      </w:r>
    </w:p>
    <w:p w14:paraId="2D9BB0C6" w14:textId="054F7889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unparalleled professional development including access to a full suite of professional qualifications including 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MOS, 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MTA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and AutoDesk</w:t>
      </w:r>
    </w:p>
    <w:p w14:paraId="48D97372" w14:textId="793057DD" w:rsidR="00B73541" w:rsidRPr="00DE2D7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808080" w:themeColor="background1" w:themeShade="80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f</w:t>
      </w:r>
      <w:r w:rsidR="00AB6853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ocussed teaching – only </w:t>
      </w:r>
      <w:r w:rsidR="00AB6853" w:rsidRPr="00DE2D71">
        <w:rPr>
          <w:rFonts w:ascii="Arial" w:eastAsia="Times New Roman" w:hAnsi="Arial" w:cs="Arial"/>
          <w:b/>
          <w:color w:val="808080" w:themeColor="background1" w:themeShade="80"/>
          <w:sz w:val="19"/>
          <w:szCs w:val="19"/>
          <w:lang w:eastAsia="en-GB"/>
        </w:rPr>
        <w:t>teaching</w:t>
      </w:r>
      <w:r w:rsidRPr="00DE2D71">
        <w:rPr>
          <w:rFonts w:ascii="Arial" w:eastAsia="Times New Roman" w:hAnsi="Arial" w:cs="Arial"/>
          <w:b/>
          <w:color w:val="808080" w:themeColor="background1" w:themeShade="80"/>
          <w:sz w:val="19"/>
          <w:szCs w:val="19"/>
          <w:lang w:eastAsia="en-GB"/>
        </w:rPr>
        <w:t xml:space="preserve"> KS4 </w:t>
      </w:r>
      <w:r w:rsidR="00BB5376" w:rsidRPr="00DE2D71">
        <w:rPr>
          <w:rFonts w:ascii="Arial" w:eastAsia="Times New Roman" w:hAnsi="Arial" w:cs="Arial"/>
          <w:b/>
          <w:color w:val="808080" w:themeColor="background1" w:themeShade="80"/>
          <w:sz w:val="19"/>
          <w:szCs w:val="19"/>
          <w:lang w:eastAsia="en-GB"/>
        </w:rPr>
        <w:t>and KS</w:t>
      </w:r>
      <w:r w:rsidRPr="00DE2D71">
        <w:rPr>
          <w:rFonts w:ascii="Arial" w:eastAsia="Times New Roman" w:hAnsi="Arial" w:cs="Arial"/>
          <w:b/>
          <w:color w:val="808080" w:themeColor="background1" w:themeShade="80"/>
          <w:sz w:val="19"/>
          <w:szCs w:val="19"/>
          <w:lang w:eastAsia="en-GB"/>
        </w:rPr>
        <w:t>5 classes</w:t>
      </w:r>
    </w:p>
    <w:p w14:paraId="592EBC3F" w14:textId="6DDEED98" w:rsidR="00B73541" w:rsidRPr="00DE2D71" w:rsidRDefault="00BB5376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b/>
          <w:color w:val="808080" w:themeColor="background1" w:themeShade="80"/>
          <w:sz w:val="19"/>
          <w:szCs w:val="19"/>
          <w:lang w:eastAsia="en-GB"/>
        </w:rPr>
      </w:pPr>
      <w:r w:rsidRPr="00DE2D71">
        <w:rPr>
          <w:rFonts w:ascii="Arial" w:eastAsia="Times New Roman" w:hAnsi="Arial" w:cs="Arial"/>
          <w:b/>
          <w:color w:val="808080" w:themeColor="background1" w:themeShade="80"/>
          <w:sz w:val="19"/>
          <w:szCs w:val="19"/>
          <w:lang w:eastAsia="en-GB"/>
        </w:rPr>
        <w:t>s</w:t>
      </w:r>
      <w:r w:rsidR="00B73541" w:rsidRPr="00DE2D71">
        <w:rPr>
          <w:rFonts w:ascii="Arial" w:eastAsia="Times New Roman" w:hAnsi="Arial" w:cs="Arial"/>
          <w:b/>
          <w:color w:val="808080" w:themeColor="background1" w:themeShade="80"/>
          <w:sz w:val="19"/>
          <w:szCs w:val="19"/>
          <w:lang w:eastAsia="en-GB"/>
        </w:rPr>
        <w:t>mall class sizes</w:t>
      </w:r>
    </w:p>
    <w:p w14:paraId="70F8A2F0" w14:textId="77777777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passionate students</w:t>
      </w:r>
    </w:p>
    <w:p w14:paraId="0D8FBA2A" w14:textId="1A003E20" w:rsid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opportunities for career development as the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UTC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grows</w:t>
      </w:r>
    </w:p>
    <w:p w14:paraId="6BAAFEDC" w14:textId="4D0B6B92" w:rsidR="008A0DE5" w:rsidRPr="00B73541" w:rsidRDefault="008A0DE5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 opportunity to be at the forefront of STEM education</w:t>
      </w:r>
    </w:p>
    <w:p w14:paraId="5DE5A32A" w14:textId="5070BC6F" w:rsidR="00AE3B5E" w:rsidRDefault="00AE3B5E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lastRenderedPageBreak/>
        <w:t xml:space="preserve">If you believe that this is an environment where you can thrive, develop and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substantially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contribute to an exciting future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for UTC Reading then you are encouraged to explore further by contact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the Principal, Jonathan Nicholls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via </w:t>
      </w:r>
      <w:hyperlink r:id="rId7" w:history="1">
        <w:r w:rsidR="00C7237A" w:rsidRPr="00B2503B">
          <w:rPr>
            <w:rStyle w:val="Hyperlink"/>
            <w:rFonts w:ascii="Arial" w:eastAsia="Times New Roman" w:hAnsi="Arial" w:cs="Arial"/>
            <w:sz w:val="19"/>
            <w:szCs w:val="19"/>
            <w:lang w:val="en" w:eastAsia="en-GB"/>
          </w:rPr>
          <w:t>jessica.bryant@utcreading.org.uk</w:t>
        </w:r>
      </w:hyperlink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for a more detailed discussion, if required.</w:t>
      </w:r>
    </w:p>
    <w:p w14:paraId="4DB16E27" w14:textId="10B7625D" w:rsidR="006F0915" w:rsidRDefault="006F0915" w:rsidP="001A6708">
      <w:pPr>
        <w:shd w:val="clear" w:color="auto" w:fill="FFFFFF"/>
        <w:spacing w:before="100" w:beforeAutospacing="1" w:after="100" w:afterAutospacing="1" w:line="320" w:lineRule="atLeast"/>
        <w:rPr>
          <w:rStyle w:val="Hyperlink"/>
          <w:rFonts w:ascii="Arial" w:eastAsia="Times New Roman" w:hAnsi="Arial" w:cs="Arial"/>
          <w:b/>
          <w:bCs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Completed application forms and 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an </w:t>
      </w: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accompanying </w:t>
      </w:r>
      <w:r>
        <w:rPr>
          <w:rFonts w:ascii="Arial" w:eastAsia="Times New Roman" w:hAnsi="Arial" w:cs="Arial"/>
          <w:b/>
          <w:bCs/>
          <w:color w:val="666666"/>
          <w:lang w:val="en" w:eastAsia="en-GB"/>
        </w:rPr>
        <w:t>supporting letter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should be emailed </w:t>
      </w:r>
      <w:r w:rsidR="00672E5C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no later than midday on </w:t>
      </w:r>
      <w:r w:rsidR="00DE2D71">
        <w:rPr>
          <w:rFonts w:ascii="Arial" w:eastAsia="Times New Roman" w:hAnsi="Arial" w:cs="Arial"/>
          <w:b/>
          <w:bCs/>
          <w:color w:val="666666"/>
          <w:lang w:val="en" w:eastAsia="en-GB"/>
        </w:rPr>
        <w:t>Friday 27</w:t>
      </w:r>
      <w:r w:rsidR="00DE2D71" w:rsidRPr="00DE2D71">
        <w:rPr>
          <w:rFonts w:ascii="Arial" w:eastAsia="Times New Roman" w:hAnsi="Arial" w:cs="Arial"/>
          <w:b/>
          <w:bCs/>
          <w:color w:val="666666"/>
          <w:vertAlign w:val="superscript"/>
          <w:lang w:val="en" w:eastAsia="en-GB"/>
        </w:rPr>
        <w:t>th</w:t>
      </w:r>
      <w:r w:rsidR="00DE2D7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April</w:t>
      </w:r>
      <w:r w:rsidR="00BA2D98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2018 </w:t>
      </w:r>
      <w:hyperlink r:id="rId8" w:history="1">
        <w:r w:rsidR="00067C56" w:rsidRPr="00384DB9">
          <w:rPr>
            <w:rStyle w:val="Hyperlink"/>
            <w:rFonts w:ascii="Arial" w:eastAsia="Times New Roman" w:hAnsi="Arial" w:cs="Arial"/>
            <w:b/>
            <w:bCs/>
            <w:lang w:val="en" w:eastAsia="en-GB"/>
          </w:rPr>
          <w:t>jessica.bryant@utcreading.org.uk</w:t>
        </w:r>
      </w:hyperlink>
    </w:p>
    <w:p w14:paraId="2ADBBD97" w14:textId="77777777" w:rsidR="006F0915" w:rsidRPr="006F091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an equal opportunities employer and are committed 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to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safeguarding and promoting the welfare of children. The successful candidate will be subject to an enhanced DBS check.</w:t>
      </w:r>
    </w:p>
    <w:p w14:paraId="4B050127" w14:textId="77777777" w:rsidR="006F0915" w:rsidRPr="006F0915" w:rsidRDefault="002316A8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UTC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East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RG1 5RQ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</w:p>
    <w:sectPr w:rsidR="006F0915" w:rsidRPr="006F09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D4231" w14:textId="77777777" w:rsidR="00D31E18" w:rsidRDefault="00D31E18" w:rsidP="002F6FB2">
      <w:pPr>
        <w:spacing w:after="0" w:line="240" w:lineRule="auto"/>
      </w:pPr>
      <w:r>
        <w:separator/>
      </w:r>
    </w:p>
  </w:endnote>
  <w:endnote w:type="continuationSeparator" w:id="0">
    <w:p w14:paraId="1DBAA60C" w14:textId="77777777" w:rsidR="00D31E18" w:rsidRDefault="00D31E18" w:rsidP="002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CC9BB" w14:textId="77777777" w:rsidR="00D31E18" w:rsidRDefault="00D31E18" w:rsidP="002F6FB2">
      <w:pPr>
        <w:spacing w:after="0" w:line="240" w:lineRule="auto"/>
      </w:pPr>
      <w:r>
        <w:separator/>
      </w:r>
    </w:p>
  </w:footnote>
  <w:footnote w:type="continuationSeparator" w:id="0">
    <w:p w14:paraId="3EF1D107" w14:textId="77777777" w:rsidR="00D31E18" w:rsidRDefault="00D31E18" w:rsidP="002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6594" w14:textId="77777777" w:rsidR="002F6FB2" w:rsidRDefault="002F6FB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0FB8BDF" wp14:editId="5D31D11D">
          <wp:extent cx="1160145" cy="786765"/>
          <wp:effectExtent l="0" t="0" r="190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9AF"/>
    <w:multiLevelType w:val="hybridMultilevel"/>
    <w:tmpl w:val="7D4C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15"/>
    <w:rsid w:val="000070F3"/>
    <w:rsid w:val="0001430C"/>
    <w:rsid w:val="00015084"/>
    <w:rsid w:val="000176D9"/>
    <w:rsid w:val="000334A0"/>
    <w:rsid w:val="00067C56"/>
    <w:rsid w:val="00072281"/>
    <w:rsid w:val="000952E0"/>
    <w:rsid w:val="000B2481"/>
    <w:rsid w:val="000D5AAA"/>
    <w:rsid w:val="000E1427"/>
    <w:rsid w:val="001A6708"/>
    <w:rsid w:val="001C083C"/>
    <w:rsid w:val="002316A8"/>
    <w:rsid w:val="00257A00"/>
    <w:rsid w:val="00270E10"/>
    <w:rsid w:val="00285B0B"/>
    <w:rsid w:val="002B6FC5"/>
    <w:rsid w:val="002E17EF"/>
    <w:rsid w:val="002E1ED9"/>
    <w:rsid w:val="002F2B27"/>
    <w:rsid w:val="002F6FB2"/>
    <w:rsid w:val="00306D52"/>
    <w:rsid w:val="003443E8"/>
    <w:rsid w:val="003B23AA"/>
    <w:rsid w:val="003B7E0B"/>
    <w:rsid w:val="00435AF4"/>
    <w:rsid w:val="00444B8E"/>
    <w:rsid w:val="00470E4C"/>
    <w:rsid w:val="00536CE2"/>
    <w:rsid w:val="0057546B"/>
    <w:rsid w:val="005967F4"/>
    <w:rsid w:val="005E306A"/>
    <w:rsid w:val="00655777"/>
    <w:rsid w:val="00672E5C"/>
    <w:rsid w:val="006A1243"/>
    <w:rsid w:val="006C48C3"/>
    <w:rsid w:val="006F0915"/>
    <w:rsid w:val="006F52FD"/>
    <w:rsid w:val="00702368"/>
    <w:rsid w:val="00737265"/>
    <w:rsid w:val="00752C17"/>
    <w:rsid w:val="007723E0"/>
    <w:rsid w:val="007A5ADC"/>
    <w:rsid w:val="007E40C2"/>
    <w:rsid w:val="007F406F"/>
    <w:rsid w:val="007F4B71"/>
    <w:rsid w:val="008520BE"/>
    <w:rsid w:val="008A0DE5"/>
    <w:rsid w:val="008A3311"/>
    <w:rsid w:val="008A51F7"/>
    <w:rsid w:val="008D1065"/>
    <w:rsid w:val="00943B37"/>
    <w:rsid w:val="009642F7"/>
    <w:rsid w:val="00970951"/>
    <w:rsid w:val="00971EA5"/>
    <w:rsid w:val="00987DEB"/>
    <w:rsid w:val="009951F8"/>
    <w:rsid w:val="009976FB"/>
    <w:rsid w:val="009A65BD"/>
    <w:rsid w:val="009C4C26"/>
    <w:rsid w:val="00A717CC"/>
    <w:rsid w:val="00AB4A69"/>
    <w:rsid w:val="00AB6853"/>
    <w:rsid w:val="00AC685D"/>
    <w:rsid w:val="00AD0F6E"/>
    <w:rsid w:val="00AE3B5E"/>
    <w:rsid w:val="00B03989"/>
    <w:rsid w:val="00B16E9D"/>
    <w:rsid w:val="00B45632"/>
    <w:rsid w:val="00B73541"/>
    <w:rsid w:val="00B773D8"/>
    <w:rsid w:val="00BA2D98"/>
    <w:rsid w:val="00BB5376"/>
    <w:rsid w:val="00BC5BB9"/>
    <w:rsid w:val="00C7237A"/>
    <w:rsid w:val="00C76CF5"/>
    <w:rsid w:val="00C966CC"/>
    <w:rsid w:val="00CA58DF"/>
    <w:rsid w:val="00CC29C4"/>
    <w:rsid w:val="00D31E18"/>
    <w:rsid w:val="00D511AA"/>
    <w:rsid w:val="00D9609D"/>
    <w:rsid w:val="00DA0D9D"/>
    <w:rsid w:val="00DA72E0"/>
    <w:rsid w:val="00DC0684"/>
    <w:rsid w:val="00DC405F"/>
    <w:rsid w:val="00DE2D71"/>
    <w:rsid w:val="00E01FC8"/>
    <w:rsid w:val="00E25032"/>
    <w:rsid w:val="00E50B94"/>
    <w:rsid w:val="00E50D9F"/>
    <w:rsid w:val="00E7014B"/>
    <w:rsid w:val="00E94226"/>
    <w:rsid w:val="00EB4711"/>
    <w:rsid w:val="00EB5CB4"/>
    <w:rsid w:val="00EF1FD7"/>
    <w:rsid w:val="00F0101F"/>
    <w:rsid w:val="00F30666"/>
    <w:rsid w:val="00F33055"/>
    <w:rsid w:val="00F806B6"/>
    <w:rsid w:val="00FC11AA"/>
    <w:rsid w:val="00FE0CB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1CFA"/>
  <w15:docId w15:val="{BEF88311-EA96-4EBD-81F6-B4092E20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B2"/>
  </w:style>
  <w:style w:type="paragraph" w:styleId="Footer">
    <w:name w:val="footer"/>
    <w:basedOn w:val="Normal"/>
    <w:link w:val="Foot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B2"/>
  </w:style>
  <w:style w:type="paragraph" w:styleId="ListParagraph">
    <w:name w:val="List Paragraph"/>
    <w:basedOn w:val="Normal"/>
    <w:uiPriority w:val="34"/>
    <w:qFormat/>
    <w:rsid w:val="00B7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79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3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9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  <w:div w:id="1081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bryant@utcreadi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bryant@utcread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Campus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Jessica Bryant</cp:lastModifiedBy>
  <cp:revision>4</cp:revision>
  <cp:lastPrinted>2018-01-29T11:34:00Z</cp:lastPrinted>
  <dcterms:created xsi:type="dcterms:W3CDTF">2018-04-17T11:23:00Z</dcterms:created>
  <dcterms:modified xsi:type="dcterms:W3CDTF">2018-04-17T11:23:00Z</dcterms:modified>
</cp:coreProperties>
</file>