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90" w:rsidRDefault="001F5290" w:rsidP="001F5290">
      <w:pPr>
        <w:pStyle w:val="ListParagraph"/>
        <w:ind w:left="142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Person Specification</w:t>
      </w:r>
      <w:r w:rsidR="002A5B33">
        <w:rPr>
          <w:rFonts w:ascii="Arial" w:hAnsi="Arial" w:cs="Arial"/>
          <w:b/>
          <w:color w:val="000000"/>
          <w:sz w:val="24"/>
          <w:szCs w:val="24"/>
        </w:rPr>
        <w:t xml:space="preserve"> IEU Assistant</w:t>
      </w:r>
    </w:p>
    <w:p w:rsidR="001F5290" w:rsidRDefault="001F5290" w:rsidP="001F5290">
      <w:pPr>
        <w:pStyle w:val="ListParagraph"/>
        <w:ind w:left="142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1275"/>
        <w:gridCol w:w="1418"/>
      </w:tblGrid>
      <w:tr w:rsidR="001F5290" w:rsidTr="001F5290">
        <w:tc>
          <w:tcPr>
            <w:tcW w:w="6947" w:type="dxa"/>
          </w:tcPr>
          <w:p w:rsidR="001F5290" w:rsidRDefault="001F5290" w:rsidP="001F529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F5290" w:rsidTr="001F5290">
        <w:tc>
          <w:tcPr>
            <w:tcW w:w="6947" w:type="dxa"/>
          </w:tcPr>
          <w:p w:rsidR="001F5290" w:rsidRDefault="001F5290" w:rsidP="001F529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275" w:type="dxa"/>
          </w:tcPr>
          <w:p w:rsidR="001F5290" w:rsidRDefault="001F5290" w:rsidP="001F529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Default="001F5290" w:rsidP="001F529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 w:rsidRPr="001F5290">
              <w:rPr>
                <w:rFonts w:ascii="Arial" w:hAnsi="Arial" w:cs="Arial"/>
              </w:rPr>
              <w:t>Relevant training for working with young people aged between 11-19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0F3407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B86A2C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F5290" w:rsidRPr="001F5290">
              <w:rPr>
                <w:rFonts w:ascii="Arial" w:hAnsi="Arial" w:cs="Arial"/>
              </w:rPr>
              <w:t>ccreditation in a relevant subject or area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 C grade or higher (or equivalent) in Maths and English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Default="001F5290" w:rsidP="001F5290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young people aged 11-19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 w:rsidRPr="001F5290">
              <w:rPr>
                <w:rFonts w:ascii="Arial" w:hAnsi="Arial" w:cs="Arial"/>
              </w:rPr>
              <w:t>Proven track record of succe</w:t>
            </w:r>
            <w:r>
              <w:rPr>
                <w:rFonts w:ascii="Arial" w:hAnsi="Arial" w:cs="Arial"/>
              </w:rPr>
              <w:t>ss</w:t>
            </w:r>
            <w:r w:rsidRPr="001F5290">
              <w:rPr>
                <w:rFonts w:ascii="Arial" w:hAnsi="Arial" w:cs="Arial"/>
              </w:rPr>
              <w:t>fully working with disaffected young people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0F3407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secondary school setting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assisting students with their learning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/ Abilities / Knowledge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communicate effectively with teachers, students, parents and multi agencies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work autonomously and as part of a team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organization, time management, communication and interpersonal skills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research and planning skills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0F3407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main aspects of the organization of secondary schools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</w:t>
            </w:r>
            <w:r w:rsidR="009F7673">
              <w:rPr>
                <w:rFonts w:ascii="Arial" w:hAnsi="Arial" w:cs="Arial"/>
              </w:rPr>
              <w:t>principals</w:t>
            </w:r>
            <w:r>
              <w:rPr>
                <w:rFonts w:ascii="Arial" w:hAnsi="Arial" w:cs="Arial"/>
              </w:rPr>
              <w:t xml:space="preserve"> involved in giving advice and guidance to young people including the place of confidentiality and sharing information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rights and responsibilities of parents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liaise with and gain the confidence of all school staff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0F3407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clear understanding of the factors which lead to educational disaffection in young people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strategies to remove barriers to learning in young people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0F3407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range of additional support / agencies available for students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ICT skills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flexibly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Patience, resilience, tolerance and a genuine understanding of the difficulties that students may encounter with their school and home life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find creative and imaginative solution to problems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produce detailed, concise evaluative reports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0F3407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Attitudes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and an enthusiasm for the post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Adaptability and a professional approach to the responsibilities of the post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290" w:rsidTr="001F5290">
        <w:tc>
          <w:tcPr>
            <w:tcW w:w="6947" w:type="dxa"/>
          </w:tcPr>
          <w:p w:rsidR="001F5290" w:rsidRPr="001F5290" w:rsidRDefault="001F5290" w:rsidP="001F529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eagerness to gain experience, expertise and professional development through this position</w:t>
            </w:r>
          </w:p>
        </w:tc>
        <w:tc>
          <w:tcPr>
            <w:tcW w:w="1275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290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18" w:type="dxa"/>
          </w:tcPr>
          <w:p w:rsidR="001F5290" w:rsidRPr="001F5290" w:rsidRDefault="001F5290" w:rsidP="001F529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5290" w:rsidRPr="00CD2BBF" w:rsidRDefault="001F5290" w:rsidP="001F5290">
      <w:pPr>
        <w:pStyle w:val="ListParagraph"/>
        <w:ind w:left="142"/>
        <w:rPr>
          <w:rFonts w:ascii="Arial" w:hAnsi="Arial" w:cs="Arial"/>
          <w:b/>
          <w:sz w:val="24"/>
          <w:szCs w:val="24"/>
        </w:rPr>
      </w:pPr>
    </w:p>
    <w:sectPr w:rsidR="001F5290" w:rsidRPr="00CD2BBF" w:rsidSect="00CD2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74" w:rsidRDefault="00005874" w:rsidP="00CD2BBF">
      <w:pPr>
        <w:spacing w:after="0" w:line="240" w:lineRule="auto"/>
      </w:pPr>
      <w:r>
        <w:separator/>
      </w:r>
    </w:p>
  </w:endnote>
  <w:endnote w:type="continuationSeparator" w:id="0">
    <w:p w:rsidR="00005874" w:rsidRDefault="00005874" w:rsidP="00CD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BF" w:rsidRDefault="00CD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BF" w:rsidRDefault="00CD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BF" w:rsidRDefault="00CD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74" w:rsidRDefault="00005874" w:rsidP="00CD2BBF">
      <w:pPr>
        <w:spacing w:after="0" w:line="240" w:lineRule="auto"/>
      </w:pPr>
      <w:r>
        <w:separator/>
      </w:r>
    </w:p>
  </w:footnote>
  <w:footnote w:type="continuationSeparator" w:id="0">
    <w:p w:rsidR="00005874" w:rsidRDefault="00005874" w:rsidP="00CD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BF" w:rsidRDefault="00CD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BF" w:rsidRDefault="00CD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BF" w:rsidRDefault="00CD2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6A04"/>
    <w:multiLevelType w:val="hybridMultilevel"/>
    <w:tmpl w:val="BCFE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BF"/>
    <w:rsid w:val="00005874"/>
    <w:rsid w:val="00011D8A"/>
    <w:rsid w:val="00017634"/>
    <w:rsid w:val="000F3407"/>
    <w:rsid w:val="001F5290"/>
    <w:rsid w:val="002A5B33"/>
    <w:rsid w:val="006D000C"/>
    <w:rsid w:val="007A4E2C"/>
    <w:rsid w:val="007D32DF"/>
    <w:rsid w:val="009F7673"/>
    <w:rsid w:val="00AB7D2A"/>
    <w:rsid w:val="00AD1B57"/>
    <w:rsid w:val="00AE706B"/>
    <w:rsid w:val="00B86A2C"/>
    <w:rsid w:val="00CD2BBF"/>
    <w:rsid w:val="00E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B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BF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1F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B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B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BF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1F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472A-32BD-4EAE-8EE0-B1A6013C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773CD53D</Template>
  <TotalTime>0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P.Grewal</dc:creator>
  <cp:lastModifiedBy>J.Jackson</cp:lastModifiedBy>
  <cp:revision>2</cp:revision>
  <cp:lastPrinted>2014-03-06T08:41:00Z</cp:lastPrinted>
  <dcterms:created xsi:type="dcterms:W3CDTF">2014-05-02T14:05:00Z</dcterms:created>
  <dcterms:modified xsi:type="dcterms:W3CDTF">2014-05-02T14:05:00Z</dcterms:modified>
</cp:coreProperties>
</file>