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DD" w:rsidRDefault="00EF2EDD" w:rsidP="00EF2EDD">
      <w:pPr>
        <w:pStyle w:val="Title"/>
        <w:ind w:left="288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95761">
        <w:rPr>
          <w:rFonts w:asciiTheme="minorHAnsi" w:hAnsiTheme="minorHAnsi" w:cstheme="minorHAnsi"/>
          <w:sz w:val="22"/>
          <w:szCs w:val="22"/>
        </w:rPr>
        <w:t xml:space="preserve">       BATLEY MULTI ACADEMY TRUST</w:t>
      </w:r>
    </w:p>
    <w:p w:rsidR="00EF2EDD" w:rsidRDefault="00EF2EDD" w:rsidP="00EF2EDD">
      <w:pPr>
        <w:pStyle w:val="Heading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JOB DESCRIPTION</w:t>
      </w:r>
    </w:p>
    <w:p w:rsidR="00EF2EDD" w:rsidRDefault="00EF2EDD" w:rsidP="00EB7F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EF2EDD" w:rsidRDefault="00EF2EDD" w:rsidP="00EB7F88">
      <w:pPr>
        <w:spacing w:after="0"/>
        <w:ind w:left="360" w:hanging="360"/>
        <w:rPr>
          <w:rFonts w:cs="Calibri"/>
          <w:b/>
        </w:rPr>
      </w:pPr>
      <w:r>
        <w:rPr>
          <w:rFonts w:asciiTheme="minorHAnsi" w:hAnsiTheme="minorHAnsi" w:cstheme="minorHAnsi"/>
          <w:b/>
        </w:rPr>
        <w:t>TITLE OF POST</w:t>
      </w:r>
      <w:r w:rsidR="00B95BE0">
        <w:rPr>
          <w:rFonts w:asciiTheme="minorHAnsi" w:hAnsiTheme="minorHAnsi" w:cstheme="minorHAnsi"/>
        </w:rPr>
        <w:tab/>
      </w:r>
      <w:r w:rsidR="00B95BE0">
        <w:rPr>
          <w:rFonts w:asciiTheme="minorHAnsi" w:hAnsiTheme="minorHAnsi" w:cstheme="minorHAnsi"/>
        </w:rPr>
        <w:tab/>
        <w:t>Learning Resource Centre Manager</w:t>
      </w:r>
    </w:p>
    <w:p w:rsidR="00EF2EDD" w:rsidRDefault="00EF2EDD" w:rsidP="00EB7F88">
      <w:pPr>
        <w:pStyle w:val="Heading2"/>
        <w:ind w:left="360" w:hanging="36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F2EDD" w:rsidRDefault="00EF2EDD" w:rsidP="00EB7F88">
      <w:pPr>
        <w:ind w:hanging="36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b/>
          <w:lang w:eastAsia="en-US"/>
        </w:rPr>
        <w:t>SALARY</w:t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</w:r>
      <w:r w:rsidR="00B95BE0">
        <w:rPr>
          <w:rFonts w:cs="Calibri"/>
        </w:rPr>
        <w:t>Grade 7</w:t>
      </w:r>
      <w:r w:rsidRPr="004F106E">
        <w:rPr>
          <w:rFonts w:cs="Calibri"/>
        </w:rPr>
        <w:t xml:space="preserve"> </w:t>
      </w:r>
      <w:r w:rsidR="00B95BE0">
        <w:rPr>
          <w:rFonts w:cs="Calibri"/>
        </w:rPr>
        <w:t>(Term time plus 5 days)</w:t>
      </w:r>
    </w:p>
    <w:p w:rsidR="00EF2EDD" w:rsidRDefault="00EF2EDD" w:rsidP="00EB7F88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LINE MANAGER</w:t>
      </w:r>
      <w:r w:rsidR="006144ED">
        <w:rPr>
          <w:rFonts w:asciiTheme="minorHAnsi" w:hAnsiTheme="minorHAnsi" w:cstheme="minorHAnsi"/>
        </w:rPr>
        <w:tab/>
        <w:t xml:space="preserve">      </w:t>
      </w:r>
      <w:r w:rsidR="00B95BE0">
        <w:rPr>
          <w:rFonts w:asciiTheme="minorHAnsi" w:hAnsiTheme="minorHAnsi" w:cstheme="minorHAnsi"/>
        </w:rPr>
        <w:t xml:space="preserve">         Emma Rodrigues</w:t>
      </w:r>
    </w:p>
    <w:p w:rsidR="00EF2EDD" w:rsidRDefault="00EF2EDD" w:rsidP="00EB7F88">
      <w:pPr>
        <w:tabs>
          <w:tab w:val="left" w:pos="2127"/>
        </w:tabs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RESPONSIBLE FOR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  <w:r w:rsidR="006144ED">
        <w:rPr>
          <w:rFonts w:asciiTheme="minorHAnsi" w:hAnsiTheme="minorHAnsi" w:cstheme="minorHAnsi"/>
        </w:rPr>
        <w:t>None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F2EDD" w:rsidRDefault="00EF2EDD" w:rsidP="00EB7F88">
      <w:pPr>
        <w:spacing w:after="0"/>
        <w:rPr>
          <w:rFonts w:asciiTheme="minorHAnsi" w:hAnsiTheme="minorHAnsi" w:cstheme="minorHAnsi"/>
          <w:b/>
        </w:rPr>
      </w:pPr>
    </w:p>
    <w:p w:rsidR="00B95BE0" w:rsidRPr="00B95BE0" w:rsidRDefault="00A62553" w:rsidP="00B95BE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Kay responsibilities and duties</w:t>
      </w:r>
    </w:p>
    <w:p w:rsidR="00B95BE0" w:rsidRPr="00B95BE0" w:rsidRDefault="00B95BE0" w:rsidP="00B95BE0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B95BE0" w:rsidRPr="00B95BE0" w:rsidRDefault="00B95BE0" w:rsidP="00B95BE0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Cs/>
          <w:lang w:eastAsia="en-US"/>
        </w:rPr>
      </w:pPr>
      <w:r w:rsidRPr="00B95BE0">
        <w:rPr>
          <w:rFonts w:asciiTheme="minorHAnsi" w:hAnsiTheme="minorHAnsi" w:cstheme="minorHAnsi"/>
          <w:bCs/>
          <w:lang w:eastAsia="en-US"/>
        </w:rPr>
        <w:t xml:space="preserve">To </w:t>
      </w:r>
      <w:r w:rsidR="00B149A0">
        <w:rPr>
          <w:rFonts w:asciiTheme="minorHAnsi" w:hAnsiTheme="minorHAnsi" w:cstheme="minorHAnsi"/>
          <w:bCs/>
          <w:lang w:eastAsia="en-US"/>
        </w:rPr>
        <w:t>m</w:t>
      </w:r>
      <w:r w:rsidRPr="00B95BE0">
        <w:rPr>
          <w:rFonts w:asciiTheme="minorHAnsi" w:hAnsiTheme="minorHAnsi" w:cstheme="minorHAnsi"/>
          <w:bCs/>
          <w:lang w:eastAsia="en-US"/>
        </w:rPr>
        <w:t>anage</w:t>
      </w:r>
      <w:r w:rsidR="00B149A0">
        <w:rPr>
          <w:rFonts w:asciiTheme="minorHAnsi" w:hAnsiTheme="minorHAnsi" w:cstheme="minorHAnsi"/>
          <w:bCs/>
          <w:lang w:eastAsia="en-US"/>
        </w:rPr>
        <w:t xml:space="preserve"> and promote</w:t>
      </w:r>
      <w:r w:rsidRPr="00B95BE0">
        <w:rPr>
          <w:rFonts w:asciiTheme="minorHAnsi" w:hAnsiTheme="minorHAnsi" w:cstheme="minorHAnsi"/>
          <w:bCs/>
          <w:lang w:eastAsia="en-US"/>
        </w:rPr>
        <w:t xml:space="preserve"> the</w:t>
      </w:r>
      <w:r w:rsidR="00B149A0">
        <w:rPr>
          <w:rFonts w:asciiTheme="minorHAnsi" w:hAnsiTheme="minorHAnsi" w:cstheme="minorHAnsi"/>
          <w:bCs/>
          <w:lang w:eastAsia="en-US"/>
        </w:rPr>
        <w:t xml:space="preserve"> use of the</w:t>
      </w:r>
      <w:r w:rsidRPr="00B95BE0">
        <w:rPr>
          <w:rFonts w:asciiTheme="minorHAnsi" w:hAnsiTheme="minorHAnsi" w:cstheme="minorHAnsi"/>
          <w:bCs/>
          <w:lang w:eastAsia="en-US"/>
        </w:rPr>
        <w:t xml:space="preserve"> Learning/Resource Centre.</w:t>
      </w:r>
    </w:p>
    <w:p w:rsidR="00B95BE0" w:rsidRPr="00B95BE0" w:rsidRDefault="00B95BE0" w:rsidP="00B95BE0">
      <w:pPr>
        <w:spacing w:after="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B95BE0">
        <w:rPr>
          <w:rFonts w:asciiTheme="minorHAnsi" w:hAnsiTheme="minorHAnsi" w:cstheme="minorHAnsi"/>
          <w:bCs/>
          <w:lang w:eastAsia="en-US"/>
        </w:rPr>
        <w:t>To select the stock of the LRC and manage purchases in liaison with Line Manager</w:t>
      </w:r>
    </w:p>
    <w:p w:rsidR="00B95BE0" w:rsidRPr="00B95BE0" w:rsidRDefault="00B95BE0" w:rsidP="00B95BE0">
      <w:pPr>
        <w:spacing w:after="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B95BE0">
        <w:rPr>
          <w:rFonts w:asciiTheme="minorHAnsi" w:hAnsiTheme="minorHAnsi" w:cstheme="minorHAnsi"/>
          <w:bCs/>
          <w:lang w:eastAsia="en-US"/>
        </w:rPr>
        <w:t>To integrate ICT developments within the Centre</w:t>
      </w:r>
    </w:p>
    <w:p w:rsidR="00B95BE0" w:rsidRDefault="00B95BE0" w:rsidP="00B95BE0">
      <w:pPr>
        <w:spacing w:after="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B95BE0">
        <w:rPr>
          <w:rFonts w:asciiTheme="minorHAnsi" w:hAnsiTheme="minorHAnsi" w:cstheme="minorHAnsi"/>
          <w:bCs/>
          <w:lang w:eastAsia="en-US"/>
        </w:rPr>
        <w:t>To support student learning and research</w:t>
      </w:r>
    </w:p>
    <w:p w:rsidR="00A62553" w:rsidRPr="00B95BE0" w:rsidRDefault="00A62553" w:rsidP="00B95BE0">
      <w:pPr>
        <w:spacing w:after="0" w:line="240" w:lineRule="auto"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 xml:space="preserve">To </w:t>
      </w:r>
      <w:r w:rsidR="00B149A0">
        <w:rPr>
          <w:rFonts w:asciiTheme="minorHAnsi" w:hAnsiTheme="minorHAnsi" w:cstheme="minorHAnsi"/>
          <w:bCs/>
          <w:lang w:eastAsia="en-US"/>
        </w:rPr>
        <w:t>f</w:t>
      </w:r>
      <w:r>
        <w:rPr>
          <w:rFonts w:asciiTheme="minorHAnsi" w:hAnsiTheme="minorHAnsi" w:cstheme="minorHAnsi"/>
          <w:bCs/>
          <w:lang w:eastAsia="en-US"/>
        </w:rPr>
        <w:t>acilitate the implementation of Accelerated Reading by the English Department</w:t>
      </w:r>
    </w:p>
    <w:p w:rsidR="00B95BE0" w:rsidRPr="00896E18" w:rsidRDefault="00B95BE0" w:rsidP="00896E18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BE0" w:rsidRPr="00B95BE0" w:rsidRDefault="00B95BE0" w:rsidP="00A62553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B95BE0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To </w:t>
      </w:r>
      <w:r w:rsidR="00B149A0">
        <w:rPr>
          <w:rFonts w:asciiTheme="minorHAnsi" w:hAnsiTheme="minorHAnsi" w:cstheme="minorHAnsi"/>
          <w:b/>
          <w:sz w:val="24"/>
          <w:szCs w:val="24"/>
          <w:lang w:eastAsia="en-US"/>
        </w:rPr>
        <w:t>m</w:t>
      </w:r>
      <w:r w:rsidRPr="00B95BE0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anage the Learning/Resource Centre </w:t>
      </w:r>
    </w:p>
    <w:p w:rsidR="00B95BE0" w:rsidRPr="00B95BE0" w:rsidRDefault="00B95BE0" w:rsidP="00B95BE0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BE0" w:rsidRPr="00A62553" w:rsidRDefault="00A62553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 xml:space="preserve">To manage the </w:t>
      </w:r>
      <w:r w:rsidR="00B95BE0" w:rsidRPr="00A62553">
        <w:rPr>
          <w:rFonts w:asciiTheme="minorHAnsi" w:hAnsiTheme="minorHAnsi" w:cstheme="minorHAnsi"/>
          <w:bCs/>
          <w:lang w:eastAsia="en-US"/>
        </w:rPr>
        <w:t>Learning Resource Centre on a day-to-day basis as an open access learning area for all students and staff.</w:t>
      </w:r>
    </w:p>
    <w:p w:rsidR="00B95BE0" w:rsidRPr="00A62553" w:rsidRDefault="00B95BE0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provide a stimulating and welcoming environment for study and pleasure.</w:t>
      </w:r>
    </w:p>
    <w:p w:rsidR="00B95BE0" w:rsidRPr="00A62553" w:rsidRDefault="00B95BE0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ensure effective access to, and use of, all resources during the school day, and beyond.</w:t>
      </w:r>
    </w:p>
    <w:p w:rsidR="00B95BE0" w:rsidRPr="00A62553" w:rsidRDefault="00B95BE0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supervise the students within the Learning/Resource Centre.</w:t>
      </w:r>
    </w:p>
    <w:p w:rsidR="00B95BE0" w:rsidRPr="00A62553" w:rsidRDefault="00B95BE0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maintain information links with external sources and within the school.</w:t>
      </w:r>
    </w:p>
    <w:p w:rsidR="00B95BE0" w:rsidRPr="00A62553" w:rsidRDefault="00B95BE0" w:rsidP="00A62553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maintain, in conjunction with teaching staff, disp</w:t>
      </w:r>
      <w:r w:rsidR="00A62553">
        <w:rPr>
          <w:rFonts w:asciiTheme="minorHAnsi" w:hAnsiTheme="minorHAnsi" w:cstheme="minorHAnsi"/>
          <w:bCs/>
          <w:lang w:eastAsia="en-US"/>
        </w:rPr>
        <w:t>lays and exhibitions in the LRC</w:t>
      </w:r>
    </w:p>
    <w:p w:rsidR="00B95BE0" w:rsidRPr="00B95BE0" w:rsidRDefault="00B95BE0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B95BE0" w:rsidRPr="00B95BE0" w:rsidRDefault="00B95BE0" w:rsidP="00A62553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B95BE0">
        <w:rPr>
          <w:rFonts w:asciiTheme="minorHAnsi" w:hAnsiTheme="minorHAnsi" w:cstheme="minorHAnsi"/>
          <w:b/>
          <w:sz w:val="24"/>
          <w:szCs w:val="24"/>
          <w:lang w:eastAsia="en-US"/>
        </w:rPr>
        <w:t>Library Servicing</w:t>
      </w:r>
    </w:p>
    <w:p w:rsidR="00B95BE0" w:rsidRPr="00A62553" w:rsidRDefault="00B95BE0" w:rsidP="00A62553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Theme="minorHAnsi" w:hAnsiTheme="minorHAnsi" w:cstheme="minorHAnsi"/>
          <w:lang w:eastAsia="en-US"/>
        </w:rPr>
      </w:pPr>
      <w:r w:rsidRPr="00A62553">
        <w:rPr>
          <w:rFonts w:asciiTheme="minorHAnsi" w:hAnsiTheme="minorHAnsi" w:cstheme="minorHAnsi"/>
          <w:lang w:eastAsia="en-US"/>
        </w:rPr>
        <w:t>To maintain a computerised library management system.</w:t>
      </w:r>
    </w:p>
    <w:p w:rsidR="00B95BE0" w:rsidRPr="00A62553" w:rsidRDefault="00B95BE0" w:rsidP="00A62553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Theme="minorHAnsi" w:hAnsiTheme="minorHAnsi" w:cstheme="minorHAnsi"/>
          <w:lang w:eastAsia="en-US"/>
        </w:rPr>
      </w:pPr>
      <w:r w:rsidRPr="00A62553">
        <w:rPr>
          <w:rFonts w:asciiTheme="minorHAnsi" w:hAnsiTheme="minorHAnsi" w:cstheme="minorHAnsi"/>
          <w:lang w:eastAsia="en-US"/>
        </w:rPr>
        <w:t>To initiate the selection and purchase of LRC stock using knowledge of the curriculum and through consultation with teachers.</w:t>
      </w:r>
    </w:p>
    <w:p w:rsidR="00B95BE0" w:rsidRPr="00A62553" w:rsidRDefault="00B95BE0" w:rsidP="00A62553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Theme="minorHAnsi" w:hAnsiTheme="minorHAnsi" w:cstheme="minorHAnsi"/>
          <w:lang w:eastAsia="en-US"/>
        </w:rPr>
      </w:pPr>
      <w:r w:rsidRPr="00A62553">
        <w:rPr>
          <w:rFonts w:asciiTheme="minorHAnsi" w:hAnsiTheme="minorHAnsi" w:cstheme="minorHAnsi"/>
          <w:lang w:eastAsia="en-US"/>
        </w:rPr>
        <w:t>To catalogue and classify all material purchased and maintain an on-going programme of assessment regarding usage and repair.</w:t>
      </w:r>
    </w:p>
    <w:p w:rsidR="00B95BE0" w:rsidRPr="00A62553" w:rsidRDefault="00B95BE0" w:rsidP="00A62553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Theme="minorHAnsi" w:hAnsiTheme="minorHAnsi" w:cstheme="minorHAnsi"/>
          <w:lang w:eastAsia="en-US"/>
        </w:rPr>
      </w:pPr>
      <w:r w:rsidRPr="00A62553">
        <w:rPr>
          <w:rFonts w:asciiTheme="minorHAnsi" w:hAnsiTheme="minorHAnsi" w:cstheme="minorHAnsi"/>
          <w:lang w:eastAsia="en-US"/>
        </w:rPr>
        <w:t>To collect and collate statistics regarding usage of the stock and the LRC.</w:t>
      </w:r>
    </w:p>
    <w:p w:rsidR="00B95BE0" w:rsidRPr="00B95BE0" w:rsidRDefault="00B95BE0" w:rsidP="00B95BE0">
      <w:pPr>
        <w:spacing w:after="240" w:line="240" w:lineRule="auto"/>
        <w:ind w:left="360"/>
        <w:contextualSpacing/>
        <w:jc w:val="both"/>
        <w:rPr>
          <w:rFonts w:asciiTheme="minorHAnsi" w:hAnsiTheme="minorHAnsi" w:cstheme="minorHAnsi"/>
          <w:b/>
          <w:lang w:eastAsia="en-US"/>
        </w:rPr>
      </w:pPr>
    </w:p>
    <w:p w:rsidR="00B95BE0" w:rsidRPr="00B95BE0" w:rsidRDefault="00B95BE0" w:rsidP="00A62553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B95BE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Management / Staff Development</w:t>
      </w:r>
    </w:p>
    <w:p w:rsidR="00B95BE0" w:rsidRPr="00A62553" w:rsidRDefault="00B95BE0" w:rsidP="00A62553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train and supervise student-helpers in the running of the LRC.</w:t>
      </w:r>
    </w:p>
    <w:p w:rsidR="00B95BE0" w:rsidRPr="00896E18" w:rsidRDefault="00B95BE0" w:rsidP="00896E18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assist with induction courses to ini</w:t>
      </w:r>
      <w:r w:rsidR="00896E18">
        <w:rPr>
          <w:rFonts w:asciiTheme="minorHAnsi" w:hAnsiTheme="minorHAnsi" w:cstheme="minorHAnsi"/>
          <w:bCs/>
          <w:lang w:eastAsia="en-US"/>
        </w:rPr>
        <w:t>tiate culture for serious study</w:t>
      </w:r>
    </w:p>
    <w:p w:rsidR="00B95BE0" w:rsidRDefault="00B95BE0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896E18" w:rsidRDefault="00896E18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896E18" w:rsidRDefault="00896E18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896E18" w:rsidRPr="00B95BE0" w:rsidRDefault="00896E18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B95BE0" w:rsidRPr="00B95BE0" w:rsidRDefault="00B95BE0" w:rsidP="00896E18">
      <w:pPr>
        <w:spacing w:after="240" w:line="240" w:lineRule="auto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B95BE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lastRenderedPageBreak/>
        <w:t>Multimedia</w:t>
      </w:r>
    </w:p>
    <w:p w:rsidR="00B95BE0" w:rsidRPr="00A62553" w:rsidRDefault="00B95BE0" w:rsidP="00A62553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develop and promote the use of Multimedia applications within the Resource Centre</w:t>
      </w:r>
      <w:r w:rsidR="00A62553">
        <w:rPr>
          <w:rFonts w:asciiTheme="minorHAnsi" w:hAnsiTheme="minorHAnsi" w:cstheme="minorHAnsi"/>
          <w:bCs/>
          <w:lang w:eastAsia="en-US"/>
        </w:rPr>
        <w:t xml:space="preserve"> including Internet</w:t>
      </w:r>
    </w:p>
    <w:p w:rsidR="00B95BE0" w:rsidRPr="00A62553" w:rsidRDefault="00B95BE0" w:rsidP="00A62553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provide advice and support in the use of IT for student and teachers.</w:t>
      </w:r>
    </w:p>
    <w:p w:rsidR="00B95BE0" w:rsidRPr="00A62553" w:rsidRDefault="00B95BE0" w:rsidP="00A62553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use IT effectively and to role model its use to students.</w:t>
      </w:r>
    </w:p>
    <w:p w:rsidR="00B95BE0" w:rsidRPr="00B95BE0" w:rsidRDefault="00B95BE0" w:rsidP="00B95BE0">
      <w:pPr>
        <w:spacing w:after="240" w:line="240" w:lineRule="auto"/>
        <w:jc w:val="both"/>
        <w:rPr>
          <w:rFonts w:asciiTheme="minorHAnsi" w:hAnsiTheme="minorHAnsi" w:cstheme="minorHAnsi"/>
          <w:bCs/>
          <w:lang w:eastAsia="en-US"/>
        </w:rPr>
      </w:pPr>
    </w:p>
    <w:p w:rsidR="00B95BE0" w:rsidRPr="00B95BE0" w:rsidRDefault="00B95BE0" w:rsidP="00896E18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B95BE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Supporting student learning and research</w:t>
      </w:r>
      <w:bookmarkStart w:id="0" w:name="_GoBack"/>
      <w:bookmarkEnd w:id="0"/>
    </w:p>
    <w:p w:rsidR="00B95BE0" w:rsidRPr="00A62553" w:rsidRDefault="00B95BE0" w:rsidP="00A62553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develop resources for use in the LRC, especially relating to literature and literacy.</w:t>
      </w:r>
    </w:p>
    <w:p w:rsidR="00B95BE0" w:rsidRPr="00A62553" w:rsidRDefault="00B95BE0" w:rsidP="00A62553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 xml:space="preserve">To actively engage with </w:t>
      </w:r>
      <w:r w:rsidR="00B149A0">
        <w:rPr>
          <w:rFonts w:asciiTheme="minorHAnsi" w:hAnsiTheme="minorHAnsi" w:cstheme="minorHAnsi"/>
          <w:bCs/>
          <w:lang w:eastAsia="en-US"/>
        </w:rPr>
        <w:t>students</w:t>
      </w:r>
      <w:r w:rsidRPr="00A62553">
        <w:rPr>
          <w:rFonts w:asciiTheme="minorHAnsi" w:hAnsiTheme="minorHAnsi" w:cstheme="minorHAnsi"/>
          <w:bCs/>
          <w:lang w:eastAsia="en-US"/>
        </w:rPr>
        <w:t>, encouraging reading, researching and reflection.</w:t>
      </w:r>
    </w:p>
    <w:p w:rsidR="00B95BE0" w:rsidRPr="00A62553" w:rsidRDefault="00B95BE0" w:rsidP="00A62553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A62553">
        <w:rPr>
          <w:rFonts w:asciiTheme="minorHAnsi" w:hAnsiTheme="minorHAnsi" w:cstheme="minorHAnsi"/>
          <w:bCs/>
          <w:lang w:eastAsia="en-US"/>
        </w:rPr>
        <w:t>To organise clubs, competitions and events which build students skills and interest.</w:t>
      </w:r>
    </w:p>
    <w:p w:rsidR="00A62553" w:rsidRPr="00A62553" w:rsidRDefault="00A62553" w:rsidP="00A62553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lang w:eastAsia="en-US"/>
        </w:rPr>
        <w:t>Support the English Team in Promoting Accelerated reading and the use of the LRC for this.</w:t>
      </w:r>
    </w:p>
    <w:p w:rsidR="00B95BE0" w:rsidRPr="00B95BE0" w:rsidRDefault="00B95BE0" w:rsidP="00B95BE0">
      <w:pPr>
        <w:spacing w:after="240" w:line="240" w:lineRule="auto"/>
        <w:ind w:left="1080"/>
        <w:contextualSpacing/>
        <w:jc w:val="both"/>
        <w:rPr>
          <w:rFonts w:asciiTheme="minorHAnsi" w:hAnsiTheme="minorHAnsi" w:cstheme="minorHAnsi"/>
          <w:bCs/>
          <w:lang w:eastAsia="en-US"/>
        </w:rPr>
      </w:pPr>
    </w:p>
    <w:p w:rsidR="00B95BE0" w:rsidRDefault="00B95BE0" w:rsidP="00EB7F88">
      <w:pPr>
        <w:spacing w:after="0"/>
        <w:rPr>
          <w:rFonts w:asciiTheme="minorHAnsi" w:hAnsiTheme="minorHAnsi" w:cstheme="minorHAnsi"/>
          <w:b/>
        </w:rPr>
      </w:pPr>
    </w:p>
    <w:p w:rsidR="00EF2EDD" w:rsidRDefault="00EF2EDD" w:rsidP="00EB7F88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Information</w:t>
      </w:r>
    </w:p>
    <w:p w:rsidR="00EF2EDD" w:rsidRDefault="000B18D3" w:rsidP="00EB7F88">
      <w:pPr>
        <w:pStyle w:val="NoSpacing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0B18D3">
        <w:rPr>
          <w:rFonts w:asciiTheme="minorHAnsi" w:hAnsiTheme="minorHAnsi" w:cstheme="minorHAnsi"/>
        </w:rPr>
        <w:t xml:space="preserve">To undertake any such duties commensurate with the post as directed by the </w:t>
      </w:r>
      <w:r w:rsidR="00104CD1">
        <w:rPr>
          <w:rFonts w:asciiTheme="minorHAnsi" w:hAnsiTheme="minorHAnsi" w:cstheme="minorHAnsi"/>
        </w:rPr>
        <w:t>Co-Heads/</w:t>
      </w:r>
      <w:r w:rsidR="00A62553">
        <w:rPr>
          <w:rFonts w:asciiTheme="minorHAnsi" w:hAnsiTheme="minorHAnsi" w:cstheme="minorHAnsi"/>
        </w:rPr>
        <w:t>Line Manager</w:t>
      </w:r>
      <w:r w:rsidR="00EB7F88">
        <w:rPr>
          <w:rFonts w:asciiTheme="minorHAnsi" w:hAnsiTheme="minorHAnsi" w:cstheme="minorHAnsi"/>
        </w:rPr>
        <w:t>.</w:t>
      </w:r>
    </w:p>
    <w:p w:rsidR="003456CC" w:rsidRPr="00104CD1" w:rsidRDefault="003456CC" w:rsidP="00EB7F88">
      <w:pPr>
        <w:pStyle w:val="NoSpacing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po</w:t>
      </w:r>
      <w:r w:rsidR="00B95BE0">
        <w:rPr>
          <w:rFonts w:asciiTheme="minorHAnsi" w:hAnsiTheme="minorHAnsi" w:cstheme="minorHAnsi"/>
        </w:rPr>
        <w:t>stholder</w:t>
      </w:r>
      <w:proofErr w:type="spellEnd"/>
      <w:r w:rsidR="00B95BE0">
        <w:rPr>
          <w:rFonts w:asciiTheme="minorHAnsi" w:hAnsiTheme="minorHAnsi" w:cstheme="minorHAnsi"/>
        </w:rPr>
        <w:t xml:space="preserve"> is required to have a good knowledge and understanding of the General Data Protection Regulation (GDPR) and a willingness and commitment to ensure compliance of this regulation and any associated data-related legislation.</w:t>
      </w:r>
    </w:p>
    <w:p w:rsidR="00EF2EDD" w:rsidRDefault="00EF2EDD" w:rsidP="00EB7F88">
      <w:pPr>
        <w:pStyle w:val="ListParagraph"/>
        <w:numPr>
          <w:ilvl w:val="0"/>
          <w:numId w:val="12"/>
        </w:numPr>
        <w:ind w:left="284" w:hanging="284"/>
        <w:jc w:val="both"/>
      </w:pPr>
      <w:r>
        <w:t xml:space="preserve">As part of </w:t>
      </w:r>
      <w:r w:rsidR="00104CD1">
        <w:t>the</w:t>
      </w:r>
      <w:r>
        <w:t xml:space="preserve"> wi</w:t>
      </w:r>
      <w:r w:rsidR="00104CD1">
        <w:t xml:space="preserve">der duties and responsibilities, the post holder is expected </w:t>
      </w:r>
      <w:r>
        <w:t>to pr</w:t>
      </w:r>
      <w:r w:rsidR="000B18D3">
        <w:t>omote and actively support the s</w:t>
      </w:r>
      <w:r>
        <w:t>chool’s responsibilities towards safeguarding.</w:t>
      </w:r>
    </w:p>
    <w:p w:rsidR="003456CC" w:rsidRDefault="003456CC" w:rsidP="00EB7F88">
      <w:pPr>
        <w:pStyle w:val="ListParagraph"/>
        <w:numPr>
          <w:ilvl w:val="0"/>
          <w:numId w:val="12"/>
        </w:numPr>
        <w:ind w:left="284" w:hanging="284"/>
        <w:jc w:val="both"/>
      </w:pPr>
      <w:r>
        <w:t xml:space="preserve">This post is subject to an Enhanced Disclosure and Barring Service Check for Regulated Activity. </w:t>
      </w:r>
    </w:p>
    <w:p w:rsidR="00EF2EDD" w:rsidRDefault="003456CC" w:rsidP="003456CC">
      <w:pPr>
        <w:pStyle w:val="ListParagraph"/>
        <w:tabs>
          <w:tab w:val="left" w:pos="3345"/>
        </w:tabs>
        <w:ind w:left="1425"/>
        <w:jc w:val="both"/>
        <w:rPr>
          <w:rFonts w:asciiTheme="minorHAnsi" w:hAnsiTheme="minorHAnsi" w:cstheme="minorHAnsi"/>
        </w:rPr>
      </w:pPr>
      <w:r>
        <w:tab/>
      </w:r>
    </w:p>
    <w:sectPr w:rsidR="00EF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686"/>
    <w:multiLevelType w:val="multilevel"/>
    <w:tmpl w:val="6200F5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" w15:restartNumberingAfterBreak="0">
    <w:nsid w:val="0AD946BC"/>
    <w:multiLevelType w:val="hybridMultilevel"/>
    <w:tmpl w:val="BA3410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7647B2"/>
    <w:multiLevelType w:val="hybridMultilevel"/>
    <w:tmpl w:val="E7FA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22A2"/>
    <w:multiLevelType w:val="hybridMultilevel"/>
    <w:tmpl w:val="C73C06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AE3DB3"/>
    <w:multiLevelType w:val="hybridMultilevel"/>
    <w:tmpl w:val="6AC4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59C1"/>
    <w:multiLevelType w:val="hybridMultilevel"/>
    <w:tmpl w:val="73CC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6FE1"/>
    <w:multiLevelType w:val="hybridMultilevel"/>
    <w:tmpl w:val="35D6A6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F43758"/>
    <w:multiLevelType w:val="hybridMultilevel"/>
    <w:tmpl w:val="A33CE2D2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4020466F"/>
    <w:multiLevelType w:val="hybridMultilevel"/>
    <w:tmpl w:val="5C629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43091"/>
    <w:multiLevelType w:val="hybridMultilevel"/>
    <w:tmpl w:val="00C61A44"/>
    <w:lvl w:ilvl="0" w:tplc="2C425040">
      <w:start w:val="3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2AB4DB8"/>
    <w:multiLevelType w:val="hybridMultilevel"/>
    <w:tmpl w:val="92E849B0"/>
    <w:lvl w:ilvl="0" w:tplc="2C42504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88308DC"/>
    <w:multiLevelType w:val="hybridMultilevel"/>
    <w:tmpl w:val="0DA4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16021"/>
    <w:multiLevelType w:val="hybridMultilevel"/>
    <w:tmpl w:val="0320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7D9B"/>
    <w:multiLevelType w:val="hybridMultilevel"/>
    <w:tmpl w:val="0C0C884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D06415"/>
    <w:multiLevelType w:val="hybridMultilevel"/>
    <w:tmpl w:val="A87A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624"/>
    <w:multiLevelType w:val="hybridMultilevel"/>
    <w:tmpl w:val="725C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79B4"/>
    <w:multiLevelType w:val="multilevel"/>
    <w:tmpl w:val="9D9C13EA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720"/>
      </w:pPr>
    </w:lvl>
    <w:lvl w:ilvl="4">
      <w:start w:val="1"/>
      <w:numFmt w:val="decimal"/>
      <w:isLgl/>
      <w:lvlText w:val="%1.%2.%3.%4.%5"/>
      <w:lvlJc w:val="left"/>
      <w:pPr>
        <w:ind w:left="2865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080"/>
      </w:pPr>
    </w:lvl>
    <w:lvl w:ilvl="6">
      <w:start w:val="1"/>
      <w:numFmt w:val="decimal"/>
      <w:isLgl/>
      <w:lvlText w:val="%1.%2.%3.%4.%5.%6.%7"/>
      <w:lvlJc w:val="left"/>
      <w:pPr>
        <w:ind w:left="3945" w:hanging="1440"/>
      </w:p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</w:lvl>
  </w:abstractNum>
  <w:abstractNum w:abstractNumId="17" w15:restartNumberingAfterBreak="0">
    <w:nsid w:val="79A46877"/>
    <w:multiLevelType w:val="hybridMultilevel"/>
    <w:tmpl w:val="C300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071A"/>
    <w:multiLevelType w:val="hybridMultilevel"/>
    <w:tmpl w:val="1C622BAA"/>
    <w:lvl w:ilvl="0" w:tplc="2C42504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86C38"/>
    <w:multiLevelType w:val="hybridMultilevel"/>
    <w:tmpl w:val="E8EA0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9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D"/>
    <w:rsid w:val="000B18D3"/>
    <w:rsid w:val="00104CD1"/>
    <w:rsid w:val="0023055E"/>
    <w:rsid w:val="002E2BD7"/>
    <w:rsid w:val="00334D22"/>
    <w:rsid w:val="003456CC"/>
    <w:rsid w:val="00476452"/>
    <w:rsid w:val="004F106E"/>
    <w:rsid w:val="0052569E"/>
    <w:rsid w:val="005E69C8"/>
    <w:rsid w:val="006144ED"/>
    <w:rsid w:val="006A772A"/>
    <w:rsid w:val="00807C61"/>
    <w:rsid w:val="00807EF8"/>
    <w:rsid w:val="00896E18"/>
    <w:rsid w:val="008B727A"/>
    <w:rsid w:val="00995761"/>
    <w:rsid w:val="00A378D9"/>
    <w:rsid w:val="00A62553"/>
    <w:rsid w:val="00B149A0"/>
    <w:rsid w:val="00B95BE0"/>
    <w:rsid w:val="00BB7619"/>
    <w:rsid w:val="00D017F7"/>
    <w:rsid w:val="00D20F58"/>
    <w:rsid w:val="00E72FF6"/>
    <w:rsid w:val="00E85B8C"/>
    <w:rsid w:val="00EB7F88"/>
    <w:rsid w:val="00EF2EDD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94FAD-AD9C-4BE4-8794-78EFCE4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DD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2EDD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2EDD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ED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F2ED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F2EDD"/>
    <w:pPr>
      <w:spacing w:after="0" w:line="240" w:lineRule="auto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F2EDD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99"/>
    <w:qFormat/>
    <w:rsid w:val="00EF2ED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Batley Girls' High School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Samantha Gelder</cp:lastModifiedBy>
  <cp:revision>10</cp:revision>
  <dcterms:created xsi:type="dcterms:W3CDTF">2017-12-11T10:51:00Z</dcterms:created>
  <dcterms:modified xsi:type="dcterms:W3CDTF">2018-05-11T10:17:00Z</dcterms:modified>
</cp:coreProperties>
</file>