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66" w:rsidRPr="000E7173" w:rsidRDefault="006700C1" w:rsidP="006700C1">
      <w:pPr>
        <w:rPr>
          <w:rFonts w:ascii="Century Gothic" w:hAnsi="Century Gothic"/>
          <w:b/>
          <w:sz w:val="32"/>
          <w:szCs w:val="32"/>
        </w:rPr>
      </w:pPr>
      <w:r>
        <w:rPr>
          <w:noProof/>
          <w:lang w:eastAsia="en-GB"/>
        </w:rPr>
        <w:drawing>
          <wp:anchor distT="0" distB="0" distL="114300" distR="114300" simplePos="0" relativeHeight="251658240" behindDoc="1" locked="0" layoutInCell="1" allowOverlap="1">
            <wp:simplePos x="0" y="0"/>
            <wp:positionH relativeFrom="column">
              <wp:posOffset>4953000</wp:posOffset>
            </wp:positionH>
            <wp:positionV relativeFrom="paragraph">
              <wp:posOffset>-342900</wp:posOffset>
            </wp:positionV>
            <wp:extent cx="1146175" cy="1066800"/>
            <wp:effectExtent l="0" t="0" r="0" b="0"/>
            <wp:wrapNone/>
            <wp:docPr id="3" name="Picture 3" descr="C:\Users\lindaf\AppData\Local\Microsoft\Windows\Temporary Internet Files\Content.Outlook\H6WJWOAM\KAS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f\AppData\Local\Microsoft\Windows\Temporary Internet Files\Content.Outlook\H6WJWOAM\KAS_log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175" cy="1066800"/>
                    </a:xfrm>
                    <a:prstGeom prst="rect">
                      <a:avLst/>
                    </a:prstGeom>
                    <a:noFill/>
                    <a:ln>
                      <a:noFill/>
                    </a:ln>
                  </pic:spPr>
                </pic:pic>
              </a:graphicData>
            </a:graphic>
          </wp:anchor>
        </w:drawing>
      </w:r>
      <w:r w:rsidR="006D1966" w:rsidRPr="000E7173">
        <w:rPr>
          <w:rFonts w:ascii="Century Gothic" w:hAnsi="Century Gothic"/>
          <w:b/>
          <w:sz w:val="32"/>
          <w:szCs w:val="32"/>
        </w:rPr>
        <w:t xml:space="preserve">The King Alfred School </w:t>
      </w:r>
      <w:r w:rsidR="006D1966" w:rsidRPr="000E7173">
        <w:rPr>
          <w:rFonts w:ascii="Century Gothic" w:hAnsi="Century Gothic"/>
          <w:b/>
          <w:sz w:val="32"/>
          <w:szCs w:val="32"/>
        </w:rPr>
        <w:tab/>
      </w:r>
      <w:r w:rsidR="006D1966" w:rsidRPr="000E7173">
        <w:rPr>
          <w:rFonts w:ascii="Century Gothic" w:hAnsi="Century Gothic"/>
          <w:b/>
          <w:sz w:val="32"/>
          <w:szCs w:val="32"/>
        </w:rPr>
        <w:tab/>
      </w:r>
      <w:r w:rsidR="006D1966" w:rsidRPr="000E7173">
        <w:rPr>
          <w:rFonts w:ascii="Century Gothic" w:hAnsi="Century Gothic"/>
          <w:b/>
          <w:sz w:val="32"/>
          <w:szCs w:val="32"/>
        </w:rPr>
        <w:tab/>
      </w:r>
    </w:p>
    <w:p w:rsidR="001B3A97" w:rsidRDefault="001B3A97" w:rsidP="00CD3D5F">
      <w:pPr>
        <w:jc w:val="both"/>
        <w:rPr>
          <w:rFonts w:ascii="Century Gothic" w:hAnsi="Century Gothic"/>
          <w:b/>
          <w:sz w:val="28"/>
          <w:szCs w:val="28"/>
        </w:rPr>
      </w:pPr>
      <w:r>
        <w:rPr>
          <w:rFonts w:ascii="Century Gothic" w:hAnsi="Century Gothic"/>
          <w:b/>
          <w:sz w:val="28"/>
          <w:szCs w:val="28"/>
        </w:rPr>
        <w:t>Library Assistant</w:t>
      </w:r>
    </w:p>
    <w:p w:rsidR="008342C1" w:rsidRPr="000E7173" w:rsidRDefault="001B3A97" w:rsidP="00237A9E">
      <w:pPr>
        <w:jc w:val="both"/>
        <w:rPr>
          <w:rFonts w:ascii="Century Gothic" w:hAnsi="Century Gothic"/>
          <w:sz w:val="22"/>
          <w:szCs w:val="22"/>
        </w:rPr>
      </w:pPr>
      <w:r>
        <w:rPr>
          <w:rFonts w:ascii="Century Gothic" w:hAnsi="Century Gothic"/>
          <w:sz w:val="22"/>
          <w:szCs w:val="22"/>
        </w:rPr>
        <w:t xml:space="preserve">Reporting to the School </w:t>
      </w:r>
      <w:r w:rsidR="004C1255">
        <w:rPr>
          <w:rFonts w:ascii="Century Gothic" w:hAnsi="Century Gothic"/>
          <w:sz w:val="22"/>
          <w:szCs w:val="22"/>
        </w:rPr>
        <w:t>Librarian,</w:t>
      </w:r>
      <w:r>
        <w:rPr>
          <w:rFonts w:ascii="Century Gothic" w:hAnsi="Century Gothic"/>
          <w:sz w:val="22"/>
          <w:szCs w:val="22"/>
        </w:rPr>
        <w:t xml:space="preserve"> </w:t>
      </w:r>
      <w:r w:rsidR="000E08FB">
        <w:rPr>
          <w:rFonts w:ascii="Century Gothic" w:hAnsi="Century Gothic"/>
          <w:sz w:val="22"/>
          <w:szCs w:val="22"/>
        </w:rPr>
        <w:t>t</w:t>
      </w:r>
      <w:r w:rsidR="00CD3D5F" w:rsidRPr="000E7173">
        <w:rPr>
          <w:rFonts w:ascii="Century Gothic" w:hAnsi="Century Gothic"/>
          <w:sz w:val="22"/>
          <w:szCs w:val="22"/>
        </w:rPr>
        <w:t xml:space="preserve">he </w:t>
      </w:r>
      <w:r w:rsidR="005B1B0E">
        <w:rPr>
          <w:rFonts w:ascii="Century Gothic" w:hAnsi="Century Gothic"/>
          <w:sz w:val="22"/>
          <w:szCs w:val="22"/>
        </w:rPr>
        <w:t>Library Assistant</w:t>
      </w:r>
      <w:r w:rsidR="000056C7" w:rsidRPr="000E7173">
        <w:rPr>
          <w:rFonts w:ascii="Century Gothic" w:hAnsi="Century Gothic"/>
          <w:sz w:val="22"/>
          <w:szCs w:val="22"/>
        </w:rPr>
        <w:t xml:space="preserve"> </w:t>
      </w:r>
      <w:r w:rsidR="00237A9E">
        <w:rPr>
          <w:rFonts w:ascii="Century Gothic" w:hAnsi="Century Gothic"/>
          <w:sz w:val="22"/>
          <w:szCs w:val="22"/>
        </w:rPr>
        <w:t>will</w:t>
      </w:r>
      <w:r w:rsidR="00CD3D5F" w:rsidRPr="000E7173">
        <w:rPr>
          <w:rFonts w:ascii="Century Gothic" w:hAnsi="Century Gothic"/>
          <w:sz w:val="22"/>
          <w:szCs w:val="22"/>
        </w:rPr>
        <w:t xml:space="preserve"> work within the </w:t>
      </w:r>
      <w:r w:rsidR="005B1B0E" w:rsidRPr="00237A9E">
        <w:rPr>
          <w:rFonts w:ascii="Century Gothic" w:hAnsi="Century Gothic"/>
          <w:sz w:val="22"/>
          <w:szCs w:val="22"/>
        </w:rPr>
        <w:t>Upper School Library</w:t>
      </w:r>
      <w:r w:rsidR="008342C1" w:rsidRPr="00237A9E">
        <w:rPr>
          <w:rFonts w:ascii="Century Gothic" w:hAnsi="Century Gothic"/>
          <w:sz w:val="22"/>
          <w:szCs w:val="22"/>
        </w:rPr>
        <w:t xml:space="preserve"> </w:t>
      </w:r>
      <w:r w:rsidR="00CD3D5F" w:rsidRPr="00237A9E">
        <w:rPr>
          <w:rFonts w:ascii="Century Gothic" w:hAnsi="Century Gothic"/>
          <w:sz w:val="22"/>
          <w:szCs w:val="22"/>
        </w:rPr>
        <w:t>at</w:t>
      </w:r>
      <w:r w:rsidR="007C384A" w:rsidRPr="00237A9E">
        <w:rPr>
          <w:rFonts w:ascii="Century Gothic" w:hAnsi="Century Gothic"/>
          <w:sz w:val="22"/>
          <w:szCs w:val="22"/>
        </w:rPr>
        <w:t xml:space="preserve"> the</w:t>
      </w:r>
      <w:r w:rsidR="00CD3D5F" w:rsidRPr="00237A9E">
        <w:rPr>
          <w:rFonts w:ascii="Century Gothic" w:hAnsi="Century Gothic"/>
          <w:sz w:val="22"/>
          <w:szCs w:val="22"/>
        </w:rPr>
        <w:t xml:space="preserve"> King Alfred School</w:t>
      </w:r>
      <w:r w:rsidR="00262869" w:rsidRPr="00237A9E">
        <w:rPr>
          <w:rFonts w:ascii="Century Gothic" w:hAnsi="Century Gothic"/>
          <w:sz w:val="22"/>
          <w:szCs w:val="22"/>
        </w:rPr>
        <w:t>.</w:t>
      </w:r>
      <w:r w:rsidR="008342C1" w:rsidRPr="00237A9E">
        <w:rPr>
          <w:rFonts w:ascii="Century Gothic" w:hAnsi="Century Gothic"/>
          <w:sz w:val="22"/>
          <w:szCs w:val="22"/>
        </w:rPr>
        <w:t xml:space="preserve"> </w:t>
      </w:r>
      <w:r w:rsidR="00F36068" w:rsidRPr="00237A9E">
        <w:rPr>
          <w:rFonts w:ascii="Century Gothic" w:hAnsi="Century Gothic"/>
          <w:sz w:val="22"/>
          <w:szCs w:val="22"/>
        </w:rPr>
        <w:t>The purpose of this role will be t</w:t>
      </w:r>
      <w:r w:rsidRPr="00237A9E">
        <w:rPr>
          <w:rFonts w:ascii="Century Gothic" w:hAnsi="Century Gothic"/>
          <w:sz w:val="22"/>
          <w:szCs w:val="22"/>
        </w:rPr>
        <w:t xml:space="preserve">o assist in promoting and developing the school library in order to </w:t>
      </w:r>
      <w:r w:rsidR="00237A9E">
        <w:rPr>
          <w:rFonts w:ascii="Century Gothic" w:hAnsi="Century Gothic"/>
          <w:sz w:val="22"/>
          <w:szCs w:val="22"/>
        </w:rPr>
        <w:t xml:space="preserve">provide an efficient service to </w:t>
      </w:r>
      <w:r w:rsidR="00800BB5">
        <w:rPr>
          <w:rFonts w:ascii="Century Gothic" w:hAnsi="Century Gothic"/>
          <w:sz w:val="22"/>
          <w:szCs w:val="22"/>
        </w:rPr>
        <w:t xml:space="preserve">students </w:t>
      </w:r>
      <w:r w:rsidR="00237A9E">
        <w:rPr>
          <w:rFonts w:ascii="Century Gothic" w:hAnsi="Century Gothic"/>
          <w:sz w:val="22"/>
          <w:szCs w:val="22"/>
        </w:rPr>
        <w:t>and staff</w:t>
      </w:r>
      <w:r w:rsidR="00237A9E">
        <w:rPr>
          <w:rFonts w:ascii="Century Gothic" w:hAnsi="Century Gothic"/>
        </w:rPr>
        <w:t>.</w:t>
      </w:r>
    </w:p>
    <w:p w:rsidR="00262869" w:rsidRDefault="008342C1" w:rsidP="00262869">
      <w:pPr>
        <w:jc w:val="both"/>
        <w:rPr>
          <w:rFonts w:ascii="Century Gothic" w:hAnsi="Century Gothic"/>
          <w:b/>
          <w:sz w:val="28"/>
          <w:szCs w:val="24"/>
        </w:rPr>
      </w:pPr>
      <w:r>
        <w:rPr>
          <w:rFonts w:ascii="Century Gothic" w:hAnsi="Century Gothic"/>
          <w:b/>
          <w:sz w:val="28"/>
          <w:szCs w:val="24"/>
        </w:rPr>
        <w:t>J</w:t>
      </w:r>
      <w:r w:rsidR="00262869" w:rsidRPr="008342C1">
        <w:rPr>
          <w:rFonts w:ascii="Century Gothic" w:hAnsi="Century Gothic"/>
          <w:b/>
          <w:sz w:val="28"/>
          <w:szCs w:val="24"/>
        </w:rPr>
        <w:t>ob Description</w:t>
      </w:r>
    </w:p>
    <w:p w:rsidR="008342C1" w:rsidRPr="008342C1" w:rsidRDefault="008342C1" w:rsidP="00262869">
      <w:pPr>
        <w:jc w:val="both"/>
        <w:rPr>
          <w:rFonts w:ascii="Century Gothic" w:hAnsi="Century Gothic"/>
          <w:sz w:val="22"/>
          <w:szCs w:val="24"/>
        </w:rPr>
      </w:pPr>
      <w:r w:rsidRPr="008342C1">
        <w:rPr>
          <w:rFonts w:ascii="Century Gothic" w:hAnsi="Century Gothic"/>
          <w:sz w:val="22"/>
          <w:szCs w:val="24"/>
        </w:rPr>
        <w:t>The key responsibilities of this role include the following</w:t>
      </w:r>
      <w:r>
        <w:rPr>
          <w:rFonts w:ascii="Century Gothic" w:hAnsi="Century Gothic"/>
          <w:sz w:val="22"/>
          <w:szCs w:val="24"/>
        </w:rPr>
        <w:t>:</w:t>
      </w:r>
    </w:p>
    <w:p w:rsidR="00CF2444" w:rsidRPr="00D44930" w:rsidRDefault="00CF2444" w:rsidP="00D44930">
      <w:pPr>
        <w:pStyle w:val="ListParagraph"/>
        <w:numPr>
          <w:ilvl w:val="0"/>
          <w:numId w:val="25"/>
        </w:numPr>
        <w:rPr>
          <w:rFonts w:ascii="Century Gothic" w:hAnsi="Century Gothic"/>
          <w:sz w:val="22"/>
          <w:szCs w:val="22"/>
        </w:rPr>
      </w:pPr>
      <w:r>
        <w:rPr>
          <w:rFonts w:ascii="Century Gothic" w:hAnsi="Century Gothic"/>
          <w:sz w:val="22"/>
          <w:szCs w:val="22"/>
        </w:rPr>
        <w:t>Providing and maintaining</w:t>
      </w:r>
      <w:r w:rsidRPr="001B3A97">
        <w:rPr>
          <w:rFonts w:ascii="Century Gothic" w:hAnsi="Century Gothic"/>
          <w:sz w:val="22"/>
          <w:szCs w:val="22"/>
        </w:rPr>
        <w:t xml:space="preserve"> a comfortable</w:t>
      </w:r>
      <w:r>
        <w:rPr>
          <w:rFonts w:ascii="Century Gothic" w:hAnsi="Century Gothic"/>
          <w:sz w:val="22"/>
          <w:szCs w:val="22"/>
        </w:rPr>
        <w:t>, calm</w:t>
      </w:r>
      <w:r w:rsidRPr="001B3A97">
        <w:rPr>
          <w:rFonts w:ascii="Century Gothic" w:hAnsi="Century Gothic"/>
          <w:sz w:val="22"/>
          <w:szCs w:val="22"/>
        </w:rPr>
        <w:t xml:space="preserve"> and </w:t>
      </w:r>
      <w:r>
        <w:rPr>
          <w:rFonts w:ascii="Century Gothic" w:hAnsi="Century Gothic"/>
          <w:sz w:val="22"/>
          <w:szCs w:val="22"/>
        </w:rPr>
        <w:t>supportive environment</w:t>
      </w:r>
    </w:p>
    <w:p w:rsidR="00CF2444" w:rsidRPr="00D44930" w:rsidRDefault="0043383E" w:rsidP="00D44930">
      <w:pPr>
        <w:pStyle w:val="ListParagraph"/>
        <w:numPr>
          <w:ilvl w:val="0"/>
          <w:numId w:val="25"/>
        </w:numPr>
        <w:rPr>
          <w:rFonts w:ascii="Century Gothic" w:hAnsi="Century Gothic"/>
          <w:sz w:val="22"/>
          <w:szCs w:val="22"/>
        </w:rPr>
      </w:pPr>
      <w:r>
        <w:rPr>
          <w:rFonts w:ascii="Century Gothic" w:hAnsi="Century Gothic"/>
          <w:sz w:val="22"/>
          <w:szCs w:val="22"/>
        </w:rPr>
        <w:t xml:space="preserve">Managing circulation </w:t>
      </w:r>
      <w:r w:rsidR="001B3A97" w:rsidRPr="001B3A97">
        <w:rPr>
          <w:rFonts w:ascii="Century Gothic" w:hAnsi="Century Gothic"/>
          <w:sz w:val="22"/>
          <w:szCs w:val="22"/>
        </w:rPr>
        <w:t>of the library’s stock</w:t>
      </w:r>
      <w:r>
        <w:rPr>
          <w:rFonts w:ascii="Century Gothic" w:hAnsi="Century Gothic"/>
          <w:sz w:val="22"/>
          <w:szCs w:val="22"/>
        </w:rPr>
        <w:t xml:space="preserve"> (issues and returns) using the Library Management System</w:t>
      </w:r>
    </w:p>
    <w:p w:rsidR="001B3A97" w:rsidRDefault="00CF2444" w:rsidP="0071625B">
      <w:pPr>
        <w:pStyle w:val="ListParagraph"/>
        <w:numPr>
          <w:ilvl w:val="0"/>
          <w:numId w:val="25"/>
        </w:numPr>
        <w:rPr>
          <w:rFonts w:ascii="Century Gothic" w:hAnsi="Century Gothic"/>
          <w:sz w:val="22"/>
          <w:szCs w:val="22"/>
        </w:rPr>
      </w:pPr>
      <w:r>
        <w:rPr>
          <w:rFonts w:ascii="Century Gothic" w:hAnsi="Century Gothic"/>
          <w:sz w:val="22"/>
          <w:szCs w:val="22"/>
        </w:rPr>
        <w:t>Processing,</w:t>
      </w:r>
      <w:r w:rsidR="00800BB5" w:rsidRPr="00800BB5">
        <w:rPr>
          <w:rFonts w:ascii="Century Gothic" w:hAnsi="Century Gothic"/>
          <w:sz w:val="22"/>
          <w:szCs w:val="22"/>
        </w:rPr>
        <w:t xml:space="preserve"> </w:t>
      </w:r>
      <w:r>
        <w:rPr>
          <w:rFonts w:ascii="Century Gothic" w:hAnsi="Century Gothic"/>
          <w:sz w:val="22"/>
          <w:szCs w:val="22"/>
        </w:rPr>
        <w:t>shelving and maintaining resources; k</w:t>
      </w:r>
      <w:r w:rsidR="001B3A97" w:rsidRPr="00800BB5">
        <w:rPr>
          <w:rFonts w:ascii="Century Gothic" w:hAnsi="Century Gothic"/>
          <w:sz w:val="22"/>
          <w:szCs w:val="22"/>
        </w:rPr>
        <w:t>eeping the library tidy</w:t>
      </w:r>
      <w:r>
        <w:rPr>
          <w:rFonts w:ascii="Century Gothic" w:hAnsi="Century Gothic"/>
          <w:sz w:val="22"/>
          <w:szCs w:val="22"/>
        </w:rPr>
        <w:t xml:space="preserve"> and in good order;</w:t>
      </w:r>
      <w:r w:rsidR="00800BB5" w:rsidRPr="00800BB5">
        <w:rPr>
          <w:rFonts w:ascii="Century Gothic" w:hAnsi="Century Gothic"/>
          <w:sz w:val="22"/>
          <w:szCs w:val="22"/>
        </w:rPr>
        <w:t xml:space="preserve"> i</w:t>
      </w:r>
      <w:r w:rsidR="007C39E2" w:rsidRPr="00800BB5">
        <w:rPr>
          <w:rFonts w:ascii="Century Gothic" w:hAnsi="Century Gothic"/>
          <w:sz w:val="22"/>
          <w:szCs w:val="22"/>
        </w:rPr>
        <w:t>dentifying</w:t>
      </w:r>
      <w:r w:rsidR="00800BB5" w:rsidRPr="00800BB5">
        <w:rPr>
          <w:rFonts w:ascii="Century Gothic" w:hAnsi="Century Gothic"/>
          <w:sz w:val="22"/>
          <w:szCs w:val="22"/>
        </w:rPr>
        <w:t xml:space="preserve"> items for withdrawal, </w:t>
      </w:r>
      <w:r w:rsidR="00800BB5">
        <w:rPr>
          <w:rFonts w:ascii="Century Gothic" w:hAnsi="Century Gothic"/>
          <w:sz w:val="22"/>
          <w:szCs w:val="22"/>
        </w:rPr>
        <w:t>and p</w:t>
      </w:r>
      <w:r w:rsidR="00800BB5" w:rsidRPr="00800BB5">
        <w:rPr>
          <w:rFonts w:ascii="Century Gothic" w:hAnsi="Century Gothic"/>
          <w:sz w:val="22"/>
          <w:szCs w:val="22"/>
        </w:rPr>
        <w:t>rocessing withdrawal of stock under the direction of the School L</w:t>
      </w:r>
      <w:r w:rsidR="001B3A97" w:rsidRPr="00800BB5">
        <w:rPr>
          <w:rFonts w:ascii="Century Gothic" w:hAnsi="Century Gothic"/>
          <w:sz w:val="22"/>
          <w:szCs w:val="22"/>
        </w:rPr>
        <w:t>ibrarian</w:t>
      </w:r>
    </w:p>
    <w:p w:rsidR="00901C4A" w:rsidRPr="00E55A4D" w:rsidRDefault="00800BB5" w:rsidP="00E55A4D">
      <w:pPr>
        <w:pStyle w:val="ListParagraph"/>
        <w:numPr>
          <w:ilvl w:val="0"/>
          <w:numId w:val="25"/>
        </w:numPr>
        <w:rPr>
          <w:rFonts w:ascii="Century Gothic" w:hAnsi="Century Gothic"/>
          <w:sz w:val="22"/>
          <w:szCs w:val="22"/>
        </w:rPr>
      </w:pPr>
      <w:r w:rsidRPr="00901C4A">
        <w:rPr>
          <w:rFonts w:ascii="Century Gothic" w:hAnsi="Century Gothic"/>
          <w:sz w:val="22"/>
          <w:szCs w:val="22"/>
        </w:rPr>
        <w:t>Assisting</w:t>
      </w:r>
      <w:r w:rsidR="001B3A97" w:rsidRPr="00901C4A">
        <w:rPr>
          <w:rFonts w:ascii="Century Gothic" w:hAnsi="Century Gothic"/>
          <w:sz w:val="22"/>
          <w:szCs w:val="22"/>
        </w:rPr>
        <w:t xml:space="preserve"> library users</w:t>
      </w:r>
      <w:r w:rsidRPr="00901C4A">
        <w:rPr>
          <w:rFonts w:ascii="Century Gothic" w:hAnsi="Century Gothic"/>
          <w:sz w:val="22"/>
          <w:szCs w:val="22"/>
        </w:rPr>
        <w:t xml:space="preserve"> in</w:t>
      </w:r>
      <w:r w:rsidR="001B3A97" w:rsidRPr="00901C4A">
        <w:rPr>
          <w:rFonts w:ascii="Century Gothic" w:hAnsi="Century Gothic"/>
          <w:sz w:val="22"/>
          <w:szCs w:val="22"/>
        </w:rPr>
        <w:t xml:space="preserve"> find</w:t>
      </w:r>
      <w:r w:rsidRPr="00901C4A">
        <w:rPr>
          <w:rFonts w:ascii="Century Gothic" w:hAnsi="Century Gothic"/>
          <w:sz w:val="22"/>
          <w:szCs w:val="22"/>
        </w:rPr>
        <w:t>ing</w:t>
      </w:r>
      <w:r w:rsidR="001B3A97" w:rsidRPr="00901C4A">
        <w:rPr>
          <w:rFonts w:ascii="Century Gothic" w:hAnsi="Century Gothic"/>
          <w:sz w:val="22"/>
          <w:szCs w:val="22"/>
        </w:rPr>
        <w:t xml:space="preserve"> material to meet their needs</w:t>
      </w:r>
      <w:r w:rsidR="00901C4A" w:rsidRPr="00901C4A">
        <w:rPr>
          <w:rFonts w:ascii="Century Gothic" w:hAnsi="Century Gothic"/>
          <w:sz w:val="22"/>
          <w:szCs w:val="22"/>
        </w:rPr>
        <w:t xml:space="preserve">; supporting </w:t>
      </w:r>
      <w:r w:rsidR="00901C4A">
        <w:rPr>
          <w:rFonts w:ascii="Century Gothic" w:hAnsi="Century Gothic"/>
          <w:sz w:val="22"/>
          <w:szCs w:val="22"/>
        </w:rPr>
        <w:t xml:space="preserve">and advising on </w:t>
      </w:r>
      <w:r w:rsidR="00901C4A" w:rsidRPr="00901C4A">
        <w:rPr>
          <w:rFonts w:ascii="Century Gothic" w:hAnsi="Century Gothic"/>
          <w:sz w:val="22"/>
          <w:szCs w:val="22"/>
        </w:rPr>
        <w:t>the use of the Library Catalogue and Online Resources</w:t>
      </w:r>
    </w:p>
    <w:p w:rsidR="001B3A97" w:rsidRPr="00E55A4D" w:rsidRDefault="00E55A4D" w:rsidP="00E55A4D">
      <w:pPr>
        <w:pStyle w:val="ListParagraph"/>
        <w:numPr>
          <w:ilvl w:val="0"/>
          <w:numId w:val="25"/>
        </w:numPr>
        <w:rPr>
          <w:rFonts w:ascii="Century Gothic" w:hAnsi="Century Gothic"/>
          <w:sz w:val="22"/>
          <w:szCs w:val="22"/>
        </w:rPr>
      </w:pPr>
      <w:r w:rsidRPr="00E55A4D">
        <w:rPr>
          <w:rFonts w:ascii="Century Gothic" w:hAnsi="Century Gothic"/>
          <w:sz w:val="22"/>
          <w:szCs w:val="22"/>
        </w:rPr>
        <w:t xml:space="preserve">Maintaining familiarity </w:t>
      </w:r>
      <w:r>
        <w:rPr>
          <w:rFonts w:ascii="Century Gothic" w:hAnsi="Century Gothic"/>
          <w:sz w:val="22"/>
          <w:szCs w:val="22"/>
        </w:rPr>
        <w:t xml:space="preserve">with the fiction collection; </w:t>
      </w:r>
      <w:r w:rsidR="001B3A97" w:rsidRPr="00E55A4D">
        <w:rPr>
          <w:rFonts w:ascii="Century Gothic" w:hAnsi="Century Gothic"/>
          <w:sz w:val="22"/>
          <w:szCs w:val="22"/>
        </w:rPr>
        <w:t>discussing books with students and su</w:t>
      </w:r>
      <w:r>
        <w:rPr>
          <w:rFonts w:ascii="Century Gothic" w:hAnsi="Century Gothic"/>
          <w:sz w:val="22"/>
          <w:szCs w:val="22"/>
        </w:rPr>
        <w:t xml:space="preserve">ggesting further reading; </w:t>
      </w:r>
      <w:r w:rsidR="001B3A97" w:rsidRPr="00E55A4D">
        <w:rPr>
          <w:rFonts w:ascii="Century Gothic" w:hAnsi="Century Gothic"/>
          <w:sz w:val="22"/>
          <w:szCs w:val="22"/>
        </w:rPr>
        <w:t xml:space="preserve">supporting a range of library based </w:t>
      </w:r>
      <w:r>
        <w:rPr>
          <w:rFonts w:ascii="Century Gothic" w:hAnsi="Century Gothic"/>
          <w:sz w:val="22"/>
          <w:szCs w:val="22"/>
        </w:rPr>
        <w:t xml:space="preserve">reading </w:t>
      </w:r>
      <w:r w:rsidR="001B3A97" w:rsidRPr="00E55A4D">
        <w:rPr>
          <w:rFonts w:ascii="Century Gothic" w:hAnsi="Century Gothic"/>
          <w:sz w:val="22"/>
          <w:szCs w:val="22"/>
        </w:rPr>
        <w:t>activities</w:t>
      </w:r>
    </w:p>
    <w:p w:rsidR="00CF2444" w:rsidRPr="001B3A97" w:rsidRDefault="00CC41CE" w:rsidP="001B3A97">
      <w:pPr>
        <w:pStyle w:val="ListParagraph"/>
        <w:numPr>
          <w:ilvl w:val="0"/>
          <w:numId w:val="25"/>
        </w:numPr>
        <w:rPr>
          <w:rFonts w:ascii="Century Gothic" w:hAnsi="Century Gothic"/>
          <w:sz w:val="22"/>
          <w:szCs w:val="22"/>
        </w:rPr>
      </w:pPr>
      <w:r>
        <w:rPr>
          <w:rFonts w:ascii="Century Gothic" w:hAnsi="Century Gothic"/>
          <w:sz w:val="22"/>
          <w:szCs w:val="22"/>
        </w:rPr>
        <w:t xml:space="preserve">Planning and creating displays to promote the library collection and events, </w:t>
      </w:r>
      <w:r w:rsidRPr="00CC41CE">
        <w:rPr>
          <w:rFonts w:ascii="Century Gothic" w:hAnsi="Century Gothic"/>
          <w:sz w:val="22"/>
          <w:szCs w:val="22"/>
        </w:rPr>
        <w:t>and</w:t>
      </w:r>
      <w:r>
        <w:rPr>
          <w:rFonts w:ascii="Century Gothic" w:hAnsi="Century Gothic"/>
          <w:sz w:val="22"/>
          <w:szCs w:val="22"/>
        </w:rPr>
        <w:t xml:space="preserve"> to encourage reading for pleasure</w:t>
      </w:r>
    </w:p>
    <w:p w:rsidR="00CF2444" w:rsidRPr="00CC41CE" w:rsidRDefault="00D44930" w:rsidP="00CC41CE">
      <w:pPr>
        <w:pStyle w:val="ListParagraph"/>
        <w:numPr>
          <w:ilvl w:val="0"/>
          <w:numId w:val="25"/>
        </w:numPr>
        <w:rPr>
          <w:rFonts w:ascii="Century Gothic" w:hAnsi="Century Gothic"/>
          <w:sz w:val="22"/>
          <w:szCs w:val="22"/>
        </w:rPr>
      </w:pPr>
      <w:r>
        <w:rPr>
          <w:rFonts w:ascii="Century Gothic" w:hAnsi="Century Gothic"/>
          <w:sz w:val="22"/>
          <w:szCs w:val="22"/>
        </w:rPr>
        <w:t xml:space="preserve">Supervising the library </w:t>
      </w:r>
      <w:r w:rsidR="00CC41CE">
        <w:rPr>
          <w:rFonts w:ascii="Century Gothic" w:hAnsi="Century Gothic"/>
          <w:sz w:val="22"/>
          <w:szCs w:val="22"/>
        </w:rPr>
        <w:t>in</w:t>
      </w:r>
      <w:r>
        <w:rPr>
          <w:rFonts w:ascii="Century Gothic" w:hAnsi="Century Gothic"/>
          <w:sz w:val="22"/>
          <w:szCs w:val="22"/>
        </w:rPr>
        <w:t xml:space="preserve"> the School Librarian</w:t>
      </w:r>
      <w:r w:rsidR="00CC41CE">
        <w:rPr>
          <w:rFonts w:ascii="Century Gothic" w:hAnsi="Century Gothic"/>
          <w:sz w:val="22"/>
          <w:szCs w:val="22"/>
        </w:rPr>
        <w:t>’s absence</w:t>
      </w:r>
    </w:p>
    <w:p w:rsidR="00CF2444" w:rsidRPr="00E55A4D" w:rsidRDefault="001B3A97" w:rsidP="00E55A4D">
      <w:pPr>
        <w:pStyle w:val="ListParagraph"/>
        <w:numPr>
          <w:ilvl w:val="0"/>
          <w:numId w:val="25"/>
        </w:numPr>
        <w:rPr>
          <w:rFonts w:ascii="Century Gothic" w:hAnsi="Century Gothic"/>
          <w:sz w:val="22"/>
          <w:szCs w:val="22"/>
        </w:rPr>
      </w:pPr>
      <w:r w:rsidRPr="001B3A97">
        <w:rPr>
          <w:rFonts w:ascii="Century Gothic" w:hAnsi="Century Gothic"/>
          <w:sz w:val="22"/>
          <w:szCs w:val="22"/>
        </w:rPr>
        <w:t>Contribut</w:t>
      </w:r>
      <w:r w:rsidR="00CF2444">
        <w:rPr>
          <w:rFonts w:ascii="Century Gothic" w:hAnsi="Century Gothic"/>
          <w:sz w:val="22"/>
          <w:szCs w:val="22"/>
        </w:rPr>
        <w:t>ing</w:t>
      </w:r>
      <w:r w:rsidR="00D44930">
        <w:rPr>
          <w:rFonts w:ascii="Century Gothic" w:hAnsi="Century Gothic"/>
          <w:sz w:val="22"/>
          <w:szCs w:val="22"/>
        </w:rPr>
        <w:t xml:space="preserve"> to the school’s programme of extra</w:t>
      </w:r>
      <w:r w:rsidRPr="001B3A97">
        <w:rPr>
          <w:rFonts w:ascii="Century Gothic" w:hAnsi="Century Gothic"/>
          <w:sz w:val="22"/>
          <w:szCs w:val="22"/>
        </w:rPr>
        <w:t>-curricular activities</w:t>
      </w:r>
      <w:r w:rsidR="00D44930">
        <w:rPr>
          <w:rFonts w:ascii="Century Gothic" w:hAnsi="Century Gothic"/>
          <w:sz w:val="22"/>
          <w:szCs w:val="22"/>
        </w:rPr>
        <w:t xml:space="preserve"> and whole school events</w:t>
      </w:r>
    </w:p>
    <w:p w:rsidR="00CF2444" w:rsidRPr="00E55A4D" w:rsidRDefault="00CF2444" w:rsidP="00E55A4D">
      <w:pPr>
        <w:pStyle w:val="ListParagraph"/>
        <w:numPr>
          <w:ilvl w:val="0"/>
          <w:numId w:val="25"/>
        </w:numPr>
        <w:rPr>
          <w:rFonts w:ascii="Century Gothic" w:hAnsi="Century Gothic"/>
          <w:sz w:val="22"/>
          <w:szCs w:val="22"/>
        </w:rPr>
      </w:pPr>
      <w:r>
        <w:rPr>
          <w:rFonts w:ascii="Century Gothic" w:hAnsi="Century Gothic"/>
          <w:sz w:val="22"/>
          <w:szCs w:val="22"/>
        </w:rPr>
        <w:t>Engaging</w:t>
      </w:r>
      <w:r w:rsidR="001B3A97" w:rsidRPr="001B3A97">
        <w:rPr>
          <w:rFonts w:ascii="Century Gothic" w:hAnsi="Century Gothic"/>
          <w:sz w:val="22"/>
          <w:szCs w:val="22"/>
        </w:rPr>
        <w:t xml:space="preserve"> actively in the appraisal process</w:t>
      </w:r>
    </w:p>
    <w:p w:rsidR="001B3A97" w:rsidRPr="001B3A97" w:rsidRDefault="001B3A97" w:rsidP="001B3A97">
      <w:pPr>
        <w:pStyle w:val="ListParagraph"/>
        <w:numPr>
          <w:ilvl w:val="0"/>
          <w:numId w:val="25"/>
        </w:numPr>
        <w:rPr>
          <w:rFonts w:ascii="Century Gothic" w:hAnsi="Century Gothic"/>
          <w:sz w:val="22"/>
          <w:szCs w:val="22"/>
        </w:rPr>
      </w:pPr>
      <w:r w:rsidRPr="001B3A97">
        <w:rPr>
          <w:rFonts w:ascii="Century Gothic" w:hAnsi="Century Gothic"/>
          <w:sz w:val="22"/>
          <w:szCs w:val="22"/>
        </w:rPr>
        <w:t>Other duties reasonable to assist in the smooth operation of the library</w:t>
      </w:r>
    </w:p>
    <w:p w:rsidR="00262869" w:rsidRDefault="00262869" w:rsidP="00262869">
      <w:pPr>
        <w:rPr>
          <w:rFonts w:ascii="Century Gothic" w:hAnsi="Century Gothic"/>
          <w:b/>
          <w:sz w:val="28"/>
          <w:szCs w:val="28"/>
        </w:rPr>
      </w:pPr>
      <w:r w:rsidRPr="000E7173">
        <w:rPr>
          <w:rFonts w:ascii="Century Gothic" w:hAnsi="Century Gothic"/>
          <w:b/>
          <w:sz w:val="28"/>
          <w:szCs w:val="28"/>
        </w:rPr>
        <w:t>Personal Specification</w:t>
      </w:r>
    </w:p>
    <w:p w:rsidR="006700C1" w:rsidRPr="006700C1" w:rsidRDefault="006700C1" w:rsidP="00262869">
      <w:pPr>
        <w:rPr>
          <w:rFonts w:ascii="Century Gothic" w:hAnsi="Century Gothic"/>
          <w:sz w:val="22"/>
          <w:szCs w:val="28"/>
        </w:rPr>
      </w:pPr>
      <w:r>
        <w:rPr>
          <w:rFonts w:ascii="Century Gothic" w:hAnsi="Century Gothic"/>
          <w:sz w:val="22"/>
          <w:szCs w:val="28"/>
        </w:rPr>
        <w:t>In orde</w:t>
      </w:r>
      <w:r w:rsidR="00FC1C65">
        <w:rPr>
          <w:rFonts w:ascii="Century Gothic" w:hAnsi="Century Gothic"/>
          <w:sz w:val="22"/>
          <w:szCs w:val="28"/>
        </w:rPr>
        <w:t>r to fill this role effectively, the ideal candidate will have the fo</w:t>
      </w:r>
      <w:r w:rsidR="00F36068">
        <w:rPr>
          <w:rFonts w:ascii="Century Gothic" w:hAnsi="Century Gothic"/>
          <w:sz w:val="22"/>
          <w:szCs w:val="28"/>
        </w:rPr>
        <w:t xml:space="preserve">llowing skills and experiences. </w:t>
      </w:r>
    </w:p>
    <w:p w:rsidR="001B3A97" w:rsidRPr="00F36068" w:rsidRDefault="001B3A97" w:rsidP="001B3A97">
      <w:pPr>
        <w:jc w:val="both"/>
        <w:rPr>
          <w:rFonts w:ascii="Century Gothic" w:hAnsi="Century Gothic"/>
          <w:b/>
          <w:sz w:val="22"/>
          <w:szCs w:val="22"/>
        </w:rPr>
      </w:pPr>
      <w:r w:rsidRPr="00F36068">
        <w:rPr>
          <w:rFonts w:ascii="Century Gothic" w:hAnsi="Century Gothic"/>
          <w:b/>
          <w:sz w:val="22"/>
          <w:szCs w:val="22"/>
        </w:rPr>
        <w:t xml:space="preserve">Essential: </w:t>
      </w:r>
    </w:p>
    <w:p w:rsidR="007E7CF2" w:rsidRDefault="007E7CF2" w:rsidP="001B3A97">
      <w:pPr>
        <w:pStyle w:val="ListParagraph"/>
        <w:numPr>
          <w:ilvl w:val="0"/>
          <w:numId w:val="20"/>
        </w:numPr>
        <w:jc w:val="both"/>
        <w:rPr>
          <w:rFonts w:ascii="Century Gothic" w:hAnsi="Century Gothic"/>
          <w:sz w:val="22"/>
          <w:szCs w:val="22"/>
        </w:rPr>
      </w:pPr>
      <w:r>
        <w:rPr>
          <w:rFonts w:ascii="Century Gothic" w:hAnsi="Century Gothic"/>
          <w:sz w:val="22"/>
          <w:szCs w:val="22"/>
        </w:rPr>
        <w:t>Flexibility, enthusiasm and willingness to undertake a variety of tasks</w:t>
      </w:r>
    </w:p>
    <w:p w:rsidR="007E7CF2" w:rsidRPr="001B3A97" w:rsidRDefault="007E7CF2" w:rsidP="007E7CF2">
      <w:pPr>
        <w:pStyle w:val="ListParagraph"/>
        <w:numPr>
          <w:ilvl w:val="0"/>
          <w:numId w:val="20"/>
        </w:numPr>
        <w:jc w:val="both"/>
        <w:rPr>
          <w:rFonts w:ascii="Century Gothic" w:hAnsi="Century Gothic"/>
          <w:sz w:val="22"/>
          <w:szCs w:val="22"/>
        </w:rPr>
      </w:pPr>
      <w:r w:rsidRPr="001B3A97">
        <w:rPr>
          <w:rFonts w:ascii="Century Gothic" w:hAnsi="Century Gothic"/>
          <w:sz w:val="22"/>
          <w:szCs w:val="22"/>
        </w:rPr>
        <w:t>Ability to work alone and as part of a small team</w:t>
      </w:r>
    </w:p>
    <w:p w:rsidR="001B3A97" w:rsidRPr="001B3A97" w:rsidRDefault="00FD35F1" w:rsidP="001B3A97">
      <w:pPr>
        <w:pStyle w:val="ListParagraph"/>
        <w:numPr>
          <w:ilvl w:val="0"/>
          <w:numId w:val="20"/>
        </w:numPr>
        <w:jc w:val="both"/>
        <w:rPr>
          <w:rFonts w:ascii="Century Gothic" w:hAnsi="Century Gothic"/>
          <w:sz w:val="22"/>
          <w:szCs w:val="22"/>
        </w:rPr>
      </w:pPr>
      <w:r>
        <w:rPr>
          <w:rFonts w:ascii="Century Gothic" w:hAnsi="Century Gothic"/>
          <w:sz w:val="22"/>
          <w:szCs w:val="22"/>
        </w:rPr>
        <w:t>Excellent</w:t>
      </w:r>
      <w:r w:rsidR="00CC41CE">
        <w:rPr>
          <w:rFonts w:ascii="Century Gothic" w:hAnsi="Century Gothic"/>
          <w:sz w:val="22"/>
          <w:szCs w:val="22"/>
        </w:rPr>
        <w:t xml:space="preserve"> ICT skills</w:t>
      </w:r>
    </w:p>
    <w:p w:rsidR="001B3A97" w:rsidRPr="001B3A97" w:rsidRDefault="00F06DFD" w:rsidP="001B3A97">
      <w:pPr>
        <w:pStyle w:val="ListParagraph"/>
        <w:numPr>
          <w:ilvl w:val="0"/>
          <w:numId w:val="20"/>
        </w:numPr>
        <w:jc w:val="both"/>
        <w:rPr>
          <w:rFonts w:ascii="Century Gothic" w:hAnsi="Century Gothic"/>
          <w:sz w:val="22"/>
          <w:szCs w:val="22"/>
        </w:rPr>
      </w:pPr>
      <w:r>
        <w:rPr>
          <w:rFonts w:ascii="Century Gothic" w:hAnsi="Century Gothic"/>
          <w:sz w:val="22"/>
          <w:szCs w:val="22"/>
        </w:rPr>
        <w:t xml:space="preserve">Strong </w:t>
      </w:r>
      <w:r w:rsidR="001B3A97" w:rsidRPr="001B3A97">
        <w:rPr>
          <w:rFonts w:ascii="Century Gothic" w:hAnsi="Century Gothic"/>
          <w:sz w:val="22"/>
          <w:szCs w:val="22"/>
        </w:rPr>
        <w:t>organisational skills</w:t>
      </w:r>
    </w:p>
    <w:p w:rsidR="00FD35F1" w:rsidRDefault="00F06DFD" w:rsidP="0030561C">
      <w:pPr>
        <w:pStyle w:val="ListParagraph"/>
        <w:numPr>
          <w:ilvl w:val="0"/>
          <w:numId w:val="20"/>
        </w:numPr>
        <w:jc w:val="both"/>
        <w:rPr>
          <w:rFonts w:ascii="Century Gothic" w:hAnsi="Century Gothic"/>
          <w:sz w:val="22"/>
          <w:szCs w:val="22"/>
        </w:rPr>
      </w:pPr>
      <w:r>
        <w:rPr>
          <w:rFonts w:ascii="Century Gothic" w:hAnsi="Century Gothic"/>
          <w:sz w:val="22"/>
          <w:szCs w:val="22"/>
        </w:rPr>
        <w:t>Ability</w:t>
      </w:r>
      <w:r w:rsidR="001B3A97" w:rsidRPr="00FD35F1">
        <w:rPr>
          <w:rFonts w:ascii="Century Gothic" w:hAnsi="Century Gothic"/>
          <w:sz w:val="22"/>
          <w:szCs w:val="22"/>
        </w:rPr>
        <w:t xml:space="preserve"> to deal confidently with </w:t>
      </w:r>
      <w:r w:rsidR="00FD35F1">
        <w:rPr>
          <w:rFonts w:ascii="Century Gothic" w:hAnsi="Century Gothic"/>
          <w:sz w:val="22"/>
          <w:szCs w:val="22"/>
        </w:rPr>
        <w:t xml:space="preserve">a wide range of </w:t>
      </w:r>
      <w:r w:rsidR="001B3A97" w:rsidRPr="00FD35F1">
        <w:rPr>
          <w:rFonts w:ascii="Century Gothic" w:hAnsi="Century Gothic"/>
          <w:sz w:val="22"/>
          <w:szCs w:val="22"/>
        </w:rPr>
        <w:t>queries</w:t>
      </w:r>
      <w:r w:rsidR="00FD35F1" w:rsidRPr="00FD35F1">
        <w:rPr>
          <w:rFonts w:ascii="Century Gothic" w:hAnsi="Century Gothic"/>
          <w:sz w:val="22"/>
          <w:szCs w:val="22"/>
        </w:rPr>
        <w:t xml:space="preserve"> </w:t>
      </w:r>
    </w:p>
    <w:p w:rsidR="001B3A97" w:rsidRDefault="001B3A97" w:rsidP="0030561C">
      <w:pPr>
        <w:pStyle w:val="ListParagraph"/>
        <w:numPr>
          <w:ilvl w:val="0"/>
          <w:numId w:val="20"/>
        </w:numPr>
        <w:jc w:val="both"/>
        <w:rPr>
          <w:rFonts w:ascii="Century Gothic" w:hAnsi="Century Gothic"/>
          <w:sz w:val="22"/>
          <w:szCs w:val="22"/>
        </w:rPr>
      </w:pPr>
      <w:r w:rsidRPr="00FD35F1">
        <w:rPr>
          <w:rFonts w:ascii="Century Gothic" w:hAnsi="Century Gothic"/>
          <w:sz w:val="22"/>
          <w:szCs w:val="22"/>
        </w:rPr>
        <w:t xml:space="preserve">Ability to communicate well </w:t>
      </w:r>
      <w:r w:rsidR="007E7CF2">
        <w:rPr>
          <w:rFonts w:ascii="Century Gothic" w:hAnsi="Century Gothic"/>
          <w:sz w:val="22"/>
          <w:szCs w:val="22"/>
        </w:rPr>
        <w:t>with all members of the school</w:t>
      </w:r>
      <w:r w:rsidRPr="00FD35F1">
        <w:rPr>
          <w:rFonts w:ascii="Century Gothic" w:hAnsi="Century Gothic"/>
          <w:sz w:val="22"/>
          <w:szCs w:val="22"/>
        </w:rPr>
        <w:t xml:space="preserve"> and wider communities</w:t>
      </w:r>
    </w:p>
    <w:p w:rsidR="00F06DFD" w:rsidRPr="00F06DFD" w:rsidRDefault="00F06DFD" w:rsidP="00F06DFD">
      <w:pPr>
        <w:pStyle w:val="ListParagraph"/>
        <w:numPr>
          <w:ilvl w:val="0"/>
          <w:numId w:val="20"/>
        </w:numPr>
        <w:jc w:val="both"/>
        <w:rPr>
          <w:rFonts w:ascii="Century Gothic" w:hAnsi="Century Gothic"/>
          <w:sz w:val="22"/>
          <w:szCs w:val="22"/>
        </w:rPr>
      </w:pPr>
      <w:r w:rsidRPr="001B3A97">
        <w:rPr>
          <w:rFonts w:ascii="Century Gothic" w:hAnsi="Century Gothic"/>
          <w:sz w:val="22"/>
          <w:szCs w:val="22"/>
        </w:rPr>
        <w:t>Enjoy working with young people</w:t>
      </w:r>
    </w:p>
    <w:p w:rsidR="007E7CF2" w:rsidRDefault="007E7CF2" w:rsidP="00707E46">
      <w:pPr>
        <w:pStyle w:val="ListParagraph"/>
        <w:numPr>
          <w:ilvl w:val="0"/>
          <w:numId w:val="20"/>
        </w:numPr>
        <w:jc w:val="both"/>
        <w:rPr>
          <w:rFonts w:ascii="Century Gothic" w:hAnsi="Century Gothic"/>
          <w:sz w:val="22"/>
          <w:szCs w:val="22"/>
        </w:rPr>
      </w:pPr>
      <w:r w:rsidRPr="007E7CF2">
        <w:rPr>
          <w:rFonts w:ascii="Century Gothic" w:hAnsi="Century Gothic"/>
          <w:sz w:val="22"/>
          <w:szCs w:val="22"/>
        </w:rPr>
        <w:t>Keen</w:t>
      </w:r>
      <w:r w:rsidR="001B3A97" w:rsidRPr="007E7CF2">
        <w:rPr>
          <w:rFonts w:ascii="Century Gothic" w:hAnsi="Century Gothic"/>
          <w:sz w:val="22"/>
          <w:szCs w:val="22"/>
        </w:rPr>
        <w:t xml:space="preserve"> to promote a culture of mutual respect within the school</w:t>
      </w:r>
      <w:r w:rsidRPr="007E7CF2">
        <w:rPr>
          <w:rFonts w:ascii="Century Gothic" w:hAnsi="Century Gothic"/>
          <w:sz w:val="22"/>
          <w:szCs w:val="22"/>
        </w:rPr>
        <w:t xml:space="preserve"> </w:t>
      </w:r>
    </w:p>
    <w:p w:rsidR="001B3A97" w:rsidRPr="007E7CF2" w:rsidRDefault="001B3A97" w:rsidP="00707E46">
      <w:pPr>
        <w:pStyle w:val="ListParagraph"/>
        <w:numPr>
          <w:ilvl w:val="0"/>
          <w:numId w:val="20"/>
        </w:numPr>
        <w:jc w:val="both"/>
        <w:rPr>
          <w:rFonts w:ascii="Century Gothic" w:hAnsi="Century Gothic"/>
          <w:sz w:val="22"/>
          <w:szCs w:val="22"/>
        </w:rPr>
      </w:pPr>
      <w:r w:rsidRPr="007E7CF2">
        <w:rPr>
          <w:rFonts w:ascii="Century Gothic" w:hAnsi="Century Gothic"/>
          <w:sz w:val="22"/>
          <w:szCs w:val="22"/>
        </w:rPr>
        <w:t>Have an interest in young adult and children’s literature</w:t>
      </w:r>
    </w:p>
    <w:p w:rsidR="001B3A97" w:rsidRPr="001B3A97" w:rsidRDefault="001B3A97" w:rsidP="001B3A97">
      <w:pPr>
        <w:pStyle w:val="ListParagraph"/>
        <w:numPr>
          <w:ilvl w:val="0"/>
          <w:numId w:val="20"/>
        </w:numPr>
        <w:jc w:val="both"/>
        <w:rPr>
          <w:rFonts w:ascii="Century Gothic" w:hAnsi="Century Gothic"/>
          <w:sz w:val="22"/>
          <w:szCs w:val="22"/>
        </w:rPr>
      </w:pPr>
      <w:r w:rsidRPr="001B3A97">
        <w:rPr>
          <w:rFonts w:ascii="Century Gothic" w:hAnsi="Century Gothic"/>
          <w:sz w:val="22"/>
          <w:szCs w:val="22"/>
        </w:rPr>
        <w:lastRenderedPageBreak/>
        <w:t>Support and contribute to the school’s responsibility for safeguarding students</w:t>
      </w:r>
    </w:p>
    <w:p w:rsidR="001B3A97" w:rsidRPr="00F36068" w:rsidRDefault="001B3A97" w:rsidP="001B3A97">
      <w:pPr>
        <w:jc w:val="both"/>
        <w:rPr>
          <w:rFonts w:ascii="Century Gothic" w:hAnsi="Century Gothic"/>
          <w:b/>
          <w:sz w:val="22"/>
          <w:szCs w:val="22"/>
        </w:rPr>
      </w:pPr>
      <w:r w:rsidRPr="00F36068">
        <w:rPr>
          <w:rFonts w:ascii="Century Gothic" w:hAnsi="Century Gothic"/>
          <w:b/>
          <w:sz w:val="22"/>
          <w:szCs w:val="22"/>
        </w:rPr>
        <w:t xml:space="preserve">Desirable: </w:t>
      </w:r>
    </w:p>
    <w:p w:rsidR="001B3A97" w:rsidRPr="001B3A97" w:rsidRDefault="001B3A97" w:rsidP="001B3A97">
      <w:pPr>
        <w:pStyle w:val="ListParagraph"/>
        <w:numPr>
          <w:ilvl w:val="0"/>
          <w:numId w:val="20"/>
        </w:numPr>
        <w:jc w:val="both"/>
        <w:rPr>
          <w:rFonts w:ascii="Century Gothic" w:hAnsi="Century Gothic"/>
          <w:sz w:val="22"/>
          <w:szCs w:val="22"/>
        </w:rPr>
      </w:pPr>
      <w:r w:rsidRPr="001B3A97">
        <w:rPr>
          <w:rFonts w:ascii="Century Gothic" w:hAnsi="Century Gothic"/>
          <w:sz w:val="22"/>
          <w:szCs w:val="22"/>
        </w:rPr>
        <w:t xml:space="preserve">Previous </w:t>
      </w:r>
      <w:r w:rsidR="00FD35F1">
        <w:rPr>
          <w:rFonts w:ascii="Century Gothic" w:hAnsi="Century Gothic"/>
          <w:sz w:val="22"/>
          <w:szCs w:val="22"/>
        </w:rPr>
        <w:t>experience working as a Library Assistant or similar role</w:t>
      </w:r>
      <w:r w:rsidRPr="001B3A97">
        <w:rPr>
          <w:rFonts w:ascii="Century Gothic" w:hAnsi="Century Gothic"/>
          <w:sz w:val="22"/>
          <w:szCs w:val="22"/>
        </w:rPr>
        <w:t xml:space="preserve"> </w:t>
      </w:r>
    </w:p>
    <w:p w:rsidR="001B3A97" w:rsidRPr="001B3A97" w:rsidRDefault="001B3A97" w:rsidP="001B3A97">
      <w:pPr>
        <w:pStyle w:val="ListParagraph"/>
        <w:numPr>
          <w:ilvl w:val="0"/>
          <w:numId w:val="20"/>
        </w:numPr>
        <w:jc w:val="both"/>
        <w:rPr>
          <w:rFonts w:ascii="Century Gothic" w:hAnsi="Century Gothic"/>
          <w:sz w:val="22"/>
          <w:szCs w:val="22"/>
        </w:rPr>
      </w:pPr>
      <w:r w:rsidRPr="001B3A97">
        <w:rPr>
          <w:rFonts w:ascii="Century Gothic" w:hAnsi="Century Gothic"/>
          <w:sz w:val="22"/>
          <w:szCs w:val="22"/>
        </w:rPr>
        <w:t>Previous experience of working in a school or other academic environment</w:t>
      </w:r>
    </w:p>
    <w:p w:rsidR="00BB5954" w:rsidRPr="000E7173" w:rsidRDefault="00BB5954" w:rsidP="006637CA">
      <w:pPr>
        <w:rPr>
          <w:rFonts w:ascii="Century Gothic" w:hAnsi="Century Gothic"/>
          <w:b/>
          <w:sz w:val="28"/>
          <w:szCs w:val="28"/>
        </w:rPr>
      </w:pPr>
      <w:r w:rsidRPr="000E7173">
        <w:rPr>
          <w:rFonts w:ascii="Century Gothic" w:hAnsi="Century Gothic"/>
          <w:b/>
          <w:sz w:val="28"/>
          <w:szCs w:val="28"/>
        </w:rPr>
        <w:t>Main terms of employment</w:t>
      </w:r>
    </w:p>
    <w:p w:rsidR="00FC1C65" w:rsidRDefault="004A4BE2" w:rsidP="004A4BE2">
      <w:pPr>
        <w:pStyle w:val="ListParagraph"/>
        <w:numPr>
          <w:ilvl w:val="0"/>
          <w:numId w:val="25"/>
        </w:numPr>
        <w:rPr>
          <w:rFonts w:ascii="Century Gothic" w:hAnsi="Century Gothic"/>
          <w:sz w:val="22"/>
          <w:szCs w:val="22"/>
        </w:rPr>
      </w:pPr>
      <w:r>
        <w:rPr>
          <w:rFonts w:ascii="Century Gothic" w:hAnsi="Century Gothic"/>
          <w:sz w:val="22"/>
          <w:szCs w:val="22"/>
        </w:rPr>
        <w:t>This is a permanent, part time (0.6</w:t>
      </w:r>
      <w:r w:rsidR="00EA4CD9">
        <w:rPr>
          <w:rFonts w:ascii="Century Gothic" w:hAnsi="Century Gothic"/>
          <w:sz w:val="22"/>
          <w:szCs w:val="22"/>
        </w:rPr>
        <w:t>, 3 days per week</w:t>
      </w:r>
      <w:r>
        <w:rPr>
          <w:rFonts w:ascii="Century Gothic" w:hAnsi="Century Gothic"/>
          <w:sz w:val="22"/>
          <w:szCs w:val="22"/>
        </w:rPr>
        <w:t xml:space="preserve">) position during the term time only. </w:t>
      </w:r>
      <w:r w:rsidR="007C384A" w:rsidRPr="00FC1C65">
        <w:rPr>
          <w:rFonts w:ascii="Century Gothic" w:hAnsi="Century Gothic"/>
          <w:sz w:val="22"/>
          <w:szCs w:val="22"/>
        </w:rPr>
        <w:t xml:space="preserve"> </w:t>
      </w:r>
    </w:p>
    <w:p w:rsidR="00BB5954" w:rsidRPr="00FC1C65" w:rsidRDefault="00B233BD" w:rsidP="004142E1">
      <w:pPr>
        <w:pStyle w:val="ListParagraph"/>
        <w:numPr>
          <w:ilvl w:val="0"/>
          <w:numId w:val="25"/>
        </w:numPr>
        <w:rPr>
          <w:rFonts w:ascii="Century Gothic" w:hAnsi="Century Gothic"/>
          <w:sz w:val="22"/>
          <w:szCs w:val="22"/>
        </w:rPr>
      </w:pPr>
      <w:r>
        <w:rPr>
          <w:rFonts w:ascii="Century Gothic" w:hAnsi="Century Gothic"/>
          <w:sz w:val="22"/>
          <w:szCs w:val="22"/>
        </w:rPr>
        <w:t xml:space="preserve">Salary: </w:t>
      </w:r>
      <w:r w:rsidR="004142E1" w:rsidRPr="004142E1">
        <w:rPr>
          <w:rFonts w:ascii="Century Gothic" w:hAnsi="Century Gothic"/>
          <w:sz w:val="22"/>
          <w:szCs w:val="22"/>
        </w:rPr>
        <w:t xml:space="preserve">£10,968.12 to £12,400.46 depending on the successful candidate’s qualifications and experience (the full time equivalent salary would be from £22,216 to £25,130)  </w:t>
      </w:r>
    </w:p>
    <w:p w:rsidR="003A0EE8" w:rsidRPr="00FC1C65" w:rsidRDefault="00FC1C65" w:rsidP="004A4BE2">
      <w:pPr>
        <w:pStyle w:val="ListParagraph"/>
        <w:numPr>
          <w:ilvl w:val="0"/>
          <w:numId w:val="25"/>
        </w:numPr>
        <w:rPr>
          <w:rFonts w:ascii="Century Gothic" w:hAnsi="Century Gothic"/>
          <w:sz w:val="22"/>
          <w:szCs w:val="22"/>
        </w:rPr>
      </w:pPr>
      <w:r>
        <w:rPr>
          <w:rFonts w:ascii="Century Gothic" w:hAnsi="Century Gothic"/>
          <w:sz w:val="22"/>
          <w:szCs w:val="22"/>
        </w:rPr>
        <w:t>Holiday entitlement:</w:t>
      </w:r>
      <w:r w:rsidR="004A4BE2">
        <w:rPr>
          <w:rFonts w:ascii="Century Gothic" w:hAnsi="Century Gothic"/>
          <w:sz w:val="22"/>
          <w:szCs w:val="22"/>
        </w:rPr>
        <w:t xml:space="preserve">4 weeks  </w:t>
      </w:r>
      <w:r>
        <w:rPr>
          <w:rFonts w:ascii="Century Gothic" w:hAnsi="Century Gothic"/>
          <w:sz w:val="22"/>
          <w:szCs w:val="22"/>
        </w:rPr>
        <w:t xml:space="preserve">of </w:t>
      </w:r>
      <w:r w:rsidR="004A4BE2">
        <w:rPr>
          <w:rFonts w:ascii="Century Gothic" w:hAnsi="Century Gothic"/>
          <w:sz w:val="22"/>
          <w:szCs w:val="22"/>
        </w:rPr>
        <w:t xml:space="preserve">paid </w:t>
      </w:r>
      <w:r>
        <w:rPr>
          <w:rFonts w:ascii="Century Gothic" w:hAnsi="Century Gothic"/>
          <w:sz w:val="22"/>
          <w:szCs w:val="22"/>
        </w:rPr>
        <w:t>annual leave</w:t>
      </w:r>
      <w:r w:rsidR="004A4BE2">
        <w:rPr>
          <w:rFonts w:ascii="Century Gothic" w:hAnsi="Century Gothic"/>
          <w:sz w:val="22"/>
          <w:szCs w:val="22"/>
        </w:rPr>
        <w:t xml:space="preserve">, to be taken during the term holidays, </w:t>
      </w:r>
      <w:r>
        <w:rPr>
          <w:rFonts w:ascii="Century Gothic" w:hAnsi="Century Gothic"/>
          <w:sz w:val="22"/>
          <w:szCs w:val="22"/>
        </w:rPr>
        <w:t xml:space="preserve">in addition to bank holidays </w:t>
      </w:r>
    </w:p>
    <w:p w:rsidR="004C48D9" w:rsidRDefault="004C48D9" w:rsidP="004A4BE2">
      <w:pPr>
        <w:pStyle w:val="ListParagraph"/>
        <w:numPr>
          <w:ilvl w:val="0"/>
          <w:numId w:val="25"/>
        </w:numPr>
        <w:rPr>
          <w:rFonts w:ascii="Century Gothic" w:hAnsi="Century Gothic"/>
          <w:sz w:val="22"/>
          <w:szCs w:val="22"/>
        </w:rPr>
      </w:pPr>
      <w:r>
        <w:rPr>
          <w:rFonts w:ascii="Century Gothic" w:hAnsi="Century Gothic"/>
          <w:sz w:val="22"/>
          <w:szCs w:val="22"/>
        </w:rPr>
        <w:t xml:space="preserve">Normal hours of work: the post holder will be required to work a full day (8.30am to 4.30am) on </w:t>
      </w:r>
      <w:proofErr w:type="gramStart"/>
      <w:r>
        <w:rPr>
          <w:rFonts w:ascii="Century Gothic" w:hAnsi="Century Gothic"/>
          <w:sz w:val="22"/>
          <w:szCs w:val="22"/>
        </w:rPr>
        <w:t>Friday’s</w:t>
      </w:r>
      <w:proofErr w:type="gramEnd"/>
      <w:r>
        <w:rPr>
          <w:rFonts w:ascii="Century Gothic" w:hAnsi="Century Gothic"/>
          <w:sz w:val="22"/>
          <w:szCs w:val="22"/>
        </w:rPr>
        <w:t xml:space="preserve">. </w:t>
      </w:r>
      <w:r w:rsidR="00EA4CD9">
        <w:rPr>
          <w:rFonts w:ascii="Century Gothic" w:hAnsi="Century Gothic"/>
          <w:sz w:val="22"/>
          <w:szCs w:val="22"/>
        </w:rPr>
        <w:t xml:space="preserve">The remaining two days of work </w:t>
      </w:r>
      <w:proofErr w:type="gramStart"/>
      <w:r w:rsidR="00EA4CD9">
        <w:rPr>
          <w:rFonts w:ascii="Century Gothic" w:hAnsi="Century Gothic"/>
          <w:sz w:val="22"/>
          <w:szCs w:val="22"/>
        </w:rPr>
        <w:t xml:space="preserve">will </w:t>
      </w:r>
      <w:r w:rsidR="00947779">
        <w:rPr>
          <w:rFonts w:ascii="Century Gothic" w:hAnsi="Century Gothic"/>
          <w:sz w:val="22"/>
          <w:szCs w:val="22"/>
        </w:rPr>
        <w:t xml:space="preserve">be </w:t>
      </w:r>
      <w:bookmarkStart w:id="0" w:name="_GoBack"/>
      <w:bookmarkEnd w:id="0"/>
      <w:r w:rsidR="00947779">
        <w:rPr>
          <w:rFonts w:ascii="Century Gothic" w:hAnsi="Century Gothic"/>
          <w:sz w:val="22"/>
          <w:szCs w:val="22"/>
        </w:rPr>
        <w:t>negotiated</w:t>
      </w:r>
      <w:proofErr w:type="gramEnd"/>
      <w:r w:rsidR="00947779">
        <w:rPr>
          <w:rFonts w:ascii="Century Gothic" w:hAnsi="Century Gothic"/>
          <w:sz w:val="22"/>
          <w:szCs w:val="22"/>
        </w:rPr>
        <w:t xml:space="preserve"> with the successful candidate. </w:t>
      </w:r>
    </w:p>
    <w:p w:rsidR="00BB5954" w:rsidRPr="000E7173" w:rsidRDefault="00BB5954" w:rsidP="004A4BE2">
      <w:pPr>
        <w:pStyle w:val="ListParagraph"/>
        <w:numPr>
          <w:ilvl w:val="0"/>
          <w:numId w:val="25"/>
        </w:numPr>
        <w:rPr>
          <w:rFonts w:ascii="Century Gothic" w:hAnsi="Century Gothic"/>
          <w:sz w:val="22"/>
          <w:szCs w:val="22"/>
        </w:rPr>
      </w:pPr>
      <w:r w:rsidRPr="000E7173">
        <w:rPr>
          <w:rFonts w:ascii="Century Gothic" w:hAnsi="Century Gothic"/>
          <w:sz w:val="22"/>
          <w:szCs w:val="22"/>
        </w:rPr>
        <w:t xml:space="preserve">Authorised overtime </w:t>
      </w:r>
      <w:proofErr w:type="gramStart"/>
      <w:r w:rsidRPr="000E7173">
        <w:rPr>
          <w:rFonts w:ascii="Century Gothic" w:hAnsi="Century Gothic"/>
          <w:sz w:val="22"/>
          <w:szCs w:val="22"/>
        </w:rPr>
        <w:t>may be paid</w:t>
      </w:r>
      <w:proofErr w:type="gramEnd"/>
      <w:r w:rsidRPr="000E7173">
        <w:rPr>
          <w:rFonts w:ascii="Century Gothic" w:hAnsi="Century Gothic"/>
          <w:sz w:val="22"/>
          <w:szCs w:val="22"/>
        </w:rPr>
        <w:t xml:space="preserve"> at the basic hourly rate.</w:t>
      </w:r>
    </w:p>
    <w:p w:rsidR="00BB5954" w:rsidRPr="00E300FB" w:rsidRDefault="00BB5954" w:rsidP="004A4BE2">
      <w:pPr>
        <w:pStyle w:val="ListParagraph"/>
        <w:numPr>
          <w:ilvl w:val="0"/>
          <w:numId w:val="25"/>
        </w:numPr>
        <w:rPr>
          <w:rFonts w:ascii="Century Gothic" w:hAnsi="Century Gothic"/>
          <w:sz w:val="22"/>
          <w:szCs w:val="22"/>
        </w:rPr>
      </w:pPr>
      <w:r w:rsidRPr="00E300FB">
        <w:rPr>
          <w:rFonts w:ascii="Century Gothic" w:hAnsi="Century Gothic"/>
          <w:sz w:val="22"/>
          <w:szCs w:val="22"/>
        </w:rPr>
        <w:t>Whilst not a contractual commitment, it is the school’s custom to provide all staff with free lunch during the school term.</w:t>
      </w:r>
    </w:p>
    <w:p w:rsidR="00BB5954" w:rsidRPr="000E7173" w:rsidRDefault="00BB5954" w:rsidP="00BB5954">
      <w:pPr>
        <w:spacing w:after="170" w:line="240" w:lineRule="exact"/>
        <w:rPr>
          <w:rFonts w:ascii="Century Gothic" w:eastAsiaTheme="minorHAnsi" w:hAnsi="Century Gothic" w:cs="Arial"/>
          <w:b/>
          <w:sz w:val="24"/>
          <w:szCs w:val="24"/>
        </w:rPr>
      </w:pPr>
      <w:r w:rsidRPr="000E7173">
        <w:rPr>
          <w:rFonts w:ascii="Century Gothic" w:eastAsiaTheme="minorHAnsi" w:hAnsi="Century Gothic" w:cs="Arial"/>
          <w:b/>
          <w:sz w:val="24"/>
          <w:szCs w:val="24"/>
        </w:rPr>
        <w:t>IMPORTANT NOTE</w:t>
      </w:r>
    </w:p>
    <w:p w:rsidR="00BB5954" w:rsidRPr="000E7173" w:rsidRDefault="00BB5954" w:rsidP="00BB5954">
      <w:pPr>
        <w:spacing w:after="170" w:line="240" w:lineRule="exact"/>
        <w:jc w:val="both"/>
        <w:rPr>
          <w:rFonts w:ascii="Century Gothic" w:eastAsiaTheme="minorHAnsi" w:hAnsi="Century Gothic" w:cs="Arial"/>
          <w:sz w:val="22"/>
          <w:szCs w:val="22"/>
        </w:rPr>
      </w:pPr>
      <w:r w:rsidRPr="000E7173">
        <w:rPr>
          <w:rFonts w:ascii="Century Gothic" w:eastAsiaTheme="minorHAnsi" w:hAnsi="Century Gothic" w:cs="Arial"/>
          <w:sz w:val="22"/>
          <w:szCs w:val="22"/>
        </w:rPr>
        <w:t xml:space="preserve">All members of the King Alfred School community are committed to safeguarding and promoting the welfare of children. In order to comply with regulations for employment in schools the successful applicant will be asked to consent to disclosure by the Disclosure and Barring Service of any criminal record and inclusion in the Barred List (people who are not permitted to work in a school).  </w:t>
      </w:r>
    </w:p>
    <w:p w:rsidR="00BB5954" w:rsidRPr="000E7173" w:rsidRDefault="00BB5954" w:rsidP="00BB5954">
      <w:pPr>
        <w:spacing w:after="170" w:line="240" w:lineRule="exact"/>
        <w:jc w:val="both"/>
        <w:rPr>
          <w:rFonts w:ascii="Century Gothic" w:eastAsiaTheme="minorHAnsi" w:hAnsi="Century Gothic" w:cs="Arial"/>
          <w:sz w:val="22"/>
          <w:szCs w:val="22"/>
        </w:rPr>
      </w:pPr>
      <w:r w:rsidRPr="000E7173">
        <w:rPr>
          <w:rFonts w:ascii="Century Gothic" w:eastAsiaTheme="minorHAnsi" w:hAnsi="Century Gothic" w:cs="Arial"/>
          <w:sz w:val="22"/>
          <w:szCs w:val="22"/>
        </w:rPr>
        <w:t>The position is exempt from the Rehabilitation of Offenders Act 1974, but a criminal record is not necessarily a bar to e</w:t>
      </w:r>
      <w:r w:rsidR="007F5638">
        <w:rPr>
          <w:rFonts w:ascii="Century Gothic" w:eastAsiaTheme="minorHAnsi" w:hAnsi="Century Gothic" w:cs="Arial"/>
          <w:sz w:val="22"/>
          <w:szCs w:val="22"/>
        </w:rPr>
        <w:t>mployment at KAS</w:t>
      </w:r>
      <w:r w:rsidR="006B5A0A">
        <w:rPr>
          <w:rFonts w:ascii="Century Gothic" w:eastAsiaTheme="minorHAnsi" w:hAnsi="Century Gothic" w:cs="Arial"/>
          <w:sz w:val="22"/>
          <w:szCs w:val="22"/>
        </w:rPr>
        <w:t xml:space="preserve">. Applicants can </w:t>
      </w:r>
      <w:r w:rsidRPr="000E7173">
        <w:rPr>
          <w:rFonts w:ascii="Century Gothic" w:eastAsiaTheme="minorHAnsi" w:hAnsi="Century Gothic" w:cs="Arial"/>
          <w:sz w:val="22"/>
          <w:szCs w:val="22"/>
        </w:rPr>
        <w:t>discuss any conce</w:t>
      </w:r>
      <w:r w:rsidR="007842D3">
        <w:rPr>
          <w:rFonts w:ascii="Century Gothic" w:eastAsiaTheme="minorHAnsi" w:hAnsi="Century Gothic" w:cs="Arial"/>
          <w:sz w:val="22"/>
          <w:szCs w:val="22"/>
        </w:rPr>
        <w:t>rns they may have with the HR Officer, Natalie Williamson on 020 8457 5228</w:t>
      </w:r>
      <w:r w:rsidRPr="000E7173">
        <w:rPr>
          <w:rFonts w:ascii="Century Gothic" w:eastAsiaTheme="minorHAnsi" w:hAnsi="Century Gothic" w:cs="Arial"/>
          <w:sz w:val="22"/>
          <w:szCs w:val="22"/>
        </w:rPr>
        <w:t xml:space="preserve">. </w:t>
      </w:r>
    </w:p>
    <w:sectPr w:rsidR="00BB5954" w:rsidRPr="000E717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4B" w:rsidRDefault="001A014B" w:rsidP="003A0EE8">
      <w:pPr>
        <w:spacing w:after="0"/>
      </w:pPr>
      <w:r>
        <w:separator/>
      </w:r>
    </w:p>
  </w:endnote>
  <w:endnote w:type="continuationSeparator" w:id="0">
    <w:p w:rsidR="001A014B" w:rsidRDefault="001A014B" w:rsidP="003A0E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06029"/>
      <w:docPartObj>
        <w:docPartGallery w:val="Page Numbers (Bottom of Page)"/>
        <w:docPartUnique/>
      </w:docPartObj>
    </w:sdtPr>
    <w:sdtEndPr>
      <w:rPr>
        <w:rFonts w:ascii="Century Gothic" w:hAnsi="Century Gothic"/>
        <w:noProof/>
        <w:sz w:val="20"/>
      </w:rPr>
    </w:sdtEndPr>
    <w:sdtContent>
      <w:p w:rsidR="00B4761F" w:rsidRPr="00B4761F" w:rsidRDefault="00B4761F">
        <w:pPr>
          <w:pStyle w:val="Footer"/>
          <w:jc w:val="center"/>
          <w:rPr>
            <w:rFonts w:ascii="Century Gothic" w:hAnsi="Century Gothic"/>
            <w:sz w:val="20"/>
          </w:rPr>
        </w:pPr>
        <w:r w:rsidRPr="00B4761F">
          <w:rPr>
            <w:rFonts w:ascii="Century Gothic" w:hAnsi="Century Gothic"/>
            <w:sz w:val="20"/>
          </w:rPr>
          <w:fldChar w:fldCharType="begin"/>
        </w:r>
        <w:r w:rsidRPr="00B4761F">
          <w:rPr>
            <w:rFonts w:ascii="Century Gothic" w:hAnsi="Century Gothic"/>
            <w:sz w:val="20"/>
          </w:rPr>
          <w:instrText xml:space="preserve"> PAGE   \* MERGEFORMAT </w:instrText>
        </w:r>
        <w:r w:rsidRPr="00B4761F">
          <w:rPr>
            <w:rFonts w:ascii="Century Gothic" w:hAnsi="Century Gothic"/>
            <w:sz w:val="20"/>
          </w:rPr>
          <w:fldChar w:fldCharType="separate"/>
        </w:r>
        <w:r w:rsidR="004142E1">
          <w:rPr>
            <w:rFonts w:ascii="Century Gothic" w:hAnsi="Century Gothic"/>
            <w:noProof/>
            <w:sz w:val="20"/>
          </w:rPr>
          <w:t>2</w:t>
        </w:r>
        <w:r w:rsidRPr="00B4761F">
          <w:rPr>
            <w:rFonts w:ascii="Century Gothic" w:hAnsi="Century Gothic"/>
            <w:noProof/>
            <w:sz w:val="20"/>
          </w:rPr>
          <w:fldChar w:fldCharType="end"/>
        </w:r>
      </w:p>
    </w:sdtContent>
  </w:sdt>
  <w:p w:rsidR="003A0EE8" w:rsidRDefault="003A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4B" w:rsidRDefault="001A014B" w:rsidP="003A0EE8">
      <w:pPr>
        <w:spacing w:after="0"/>
      </w:pPr>
      <w:r>
        <w:separator/>
      </w:r>
    </w:p>
  </w:footnote>
  <w:footnote w:type="continuationSeparator" w:id="0">
    <w:p w:rsidR="001A014B" w:rsidRDefault="001A014B" w:rsidP="003A0E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2474E2"/>
    <w:lvl w:ilvl="0">
      <w:numFmt w:val="decimal"/>
      <w:lvlText w:val="*"/>
      <w:lvlJc w:val="left"/>
    </w:lvl>
  </w:abstractNum>
  <w:abstractNum w:abstractNumId="1" w15:restartNumberingAfterBreak="0">
    <w:nsid w:val="02A474E4"/>
    <w:multiLevelType w:val="hybridMultilevel"/>
    <w:tmpl w:val="4DE6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94A"/>
    <w:multiLevelType w:val="hybridMultilevel"/>
    <w:tmpl w:val="C49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050"/>
    <w:multiLevelType w:val="hybridMultilevel"/>
    <w:tmpl w:val="F29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D1FCE"/>
    <w:multiLevelType w:val="hybridMultilevel"/>
    <w:tmpl w:val="D2AEF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6B5DAC"/>
    <w:multiLevelType w:val="hybridMultilevel"/>
    <w:tmpl w:val="BBFC40CA"/>
    <w:lvl w:ilvl="0" w:tplc="110C7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F37D8"/>
    <w:multiLevelType w:val="hybridMultilevel"/>
    <w:tmpl w:val="FB28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13C06"/>
    <w:multiLevelType w:val="hybridMultilevel"/>
    <w:tmpl w:val="EC24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12D86"/>
    <w:multiLevelType w:val="hybridMultilevel"/>
    <w:tmpl w:val="3E908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0F2C"/>
    <w:multiLevelType w:val="hybridMultilevel"/>
    <w:tmpl w:val="7C3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B51"/>
    <w:multiLevelType w:val="hybridMultilevel"/>
    <w:tmpl w:val="98DA5410"/>
    <w:lvl w:ilvl="0" w:tplc="DADCB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7639A"/>
    <w:multiLevelType w:val="hybridMultilevel"/>
    <w:tmpl w:val="1EFC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7135B"/>
    <w:multiLevelType w:val="hybridMultilevel"/>
    <w:tmpl w:val="9BBE39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F141874"/>
    <w:multiLevelType w:val="hybridMultilevel"/>
    <w:tmpl w:val="9C68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D7EAF"/>
    <w:multiLevelType w:val="hybridMultilevel"/>
    <w:tmpl w:val="BB1CAE50"/>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15:restartNumberingAfterBreak="0">
    <w:nsid w:val="469204B2"/>
    <w:multiLevelType w:val="hybridMultilevel"/>
    <w:tmpl w:val="C438120E"/>
    <w:lvl w:ilvl="0" w:tplc="110C7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33710"/>
    <w:multiLevelType w:val="hybridMultilevel"/>
    <w:tmpl w:val="ED92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604DF5"/>
    <w:multiLevelType w:val="hybridMultilevel"/>
    <w:tmpl w:val="D76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96AD6"/>
    <w:multiLevelType w:val="singleLevel"/>
    <w:tmpl w:val="F830E6D8"/>
    <w:lvl w:ilvl="0">
      <w:start w:val="1"/>
      <w:numFmt w:val="decimal"/>
      <w:lvlText w:val="%1."/>
      <w:legacy w:legacy="1" w:legacySpace="0" w:legacyIndent="283"/>
      <w:lvlJc w:val="left"/>
      <w:pPr>
        <w:ind w:left="283" w:hanging="283"/>
      </w:pPr>
    </w:lvl>
  </w:abstractNum>
  <w:abstractNum w:abstractNumId="19" w15:restartNumberingAfterBreak="0">
    <w:nsid w:val="54A92E09"/>
    <w:multiLevelType w:val="hybridMultilevel"/>
    <w:tmpl w:val="879E474C"/>
    <w:lvl w:ilvl="0" w:tplc="110C7A28">
      <w:numFmt w:val="bullet"/>
      <w:lvlText w:val="-"/>
      <w:lvlJc w:val="left"/>
      <w:pPr>
        <w:ind w:left="780" w:hanging="360"/>
      </w:pPr>
      <w:rPr>
        <w:rFonts w:ascii="Calibri" w:eastAsiaTheme="minorHAnsi" w:hAnsi="Calibri" w:cstheme="minorBidi"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F063F99"/>
    <w:multiLevelType w:val="hybridMultilevel"/>
    <w:tmpl w:val="2402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50B3E"/>
    <w:multiLevelType w:val="hybridMultilevel"/>
    <w:tmpl w:val="31749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953D1"/>
    <w:multiLevelType w:val="hybridMultilevel"/>
    <w:tmpl w:val="73B2EA9C"/>
    <w:lvl w:ilvl="0" w:tplc="08090005">
      <w:start w:val="1"/>
      <w:numFmt w:val="bullet"/>
      <w:lvlText w:val=""/>
      <w:lvlJc w:val="left"/>
      <w:pPr>
        <w:tabs>
          <w:tab w:val="num" w:pos="644"/>
        </w:tabs>
        <w:ind w:left="644"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C3D3B57"/>
    <w:multiLevelType w:val="hybridMultilevel"/>
    <w:tmpl w:val="4F8C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5"/>
  </w:num>
  <w:num w:numId="4">
    <w:abstractNumId w:val="19"/>
  </w:num>
  <w:num w:numId="5">
    <w:abstractNumId w:val="21"/>
  </w:num>
  <w:num w:numId="6">
    <w:abstractNumId w:val="16"/>
  </w:num>
  <w:num w:numId="7">
    <w:abstractNumId w:val="11"/>
  </w:num>
  <w:num w:numId="8">
    <w:abstractNumId w:val="0"/>
    <w:lvlOverride w:ilvl="0">
      <w:lvl w:ilvl="0">
        <w:start w:val="1"/>
        <w:numFmt w:val="bullet"/>
        <w:lvlText w:val=""/>
        <w:legacy w:legacy="1" w:legacySpace="0" w:legacyIndent="283"/>
        <w:lvlJc w:val="left"/>
        <w:pPr>
          <w:ind w:left="1621" w:hanging="283"/>
        </w:pPr>
        <w:rPr>
          <w:rFonts w:ascii="Symbol" w:hAnsi="Symbol" w:hint="default"/>
        </w:rPr>
      </w:lvl>
    </w:lvlOverride>
  </w:num>
  <w:num w:numId="9">
    <w:abstractNumId w:val="18"/>
  </w:num>
  <w:num w:numId="10">
    <w:abstractNumId w:val="20"/>
  </w:num>
  <w:num w:numId="11">
    <w:abstractNumId w:val="1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6"/>
  </w:num>
  <w:num w:numId="14">
    <w:abstractNumId w:val="12"/>
  </w:num>
  <w:num w:numId="15">
    <w:abstractNumId w:val="2"/>
  </w:num>
  <w:num w:numId="16">
    <w:abstractNumId w:val="8"/>
  </w:num>
  <w:num w:numId="17">
    <w:abstractNumId w:val="10"/>
  </w:num>
  <w:num w:numId="18">
    <w:abstractNumId w:val="1"/>
  </w:num>
  <w:num w:numId="19">
    <w:abstractNumId w:val="9"/>
  </w:num>
  <w:num w:numId="20">
    <w:abstractNumId w:val="23"/>
  </w:num>
  <w:num w:numId="21">
    <w:abstractNumId w:val="14"/>
  </w:num>
  <w:num w:numId="22">
    <w:abstractNumId w:val="7"/>
  </w:num>
  <w:num w:numId="23">
    <w:abstractNumId w:val="4"/>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51"/>
    <w:rsid w:val="000056C7"/>
    <w:rsid w:val="00051AD2"/>
    <w:rsid w:val="000E08FB"/>
    <w:rsid w:val="000E7173"/>
    <w:rsid w:val="0014764E"/>
    <w:rsid w:val="00157F41"/>
    <w:rsid w:val="00162EE1"/>
    <w:rsid w:val="00170020"/>
    <w:rsid w:val="00171F9E"/>
    <w:rsid w:val="001A014B"/>
    <w:rsid w:val="001B3A97"/>
    <w:rsid w:val="001B4669"/>
    <w:rsid w:val="001E467B"/>
    <w:rsid w:val="00203B1B"/>
    <w:rsid w:val="002225F3"/>
    <w:rsid w:val="00237A9E"/>
    <w:rsid w:val="00262869"/>
    <w:rsid w:val="0029263D"/>
    <w:rsid w:val="002D0EDC"/>
    <w:rsid w:val="003547D1"/>
    <w:rsid w:val="003A0EE8"/>
    <w:rsid w:val="003B199D"/>
    <w:rsid w:val="004142E1"/>
    <w:rsid w:val="0043383E"/>
    <w:rsid w:val="00446971"/>
    <w:rsid w:val="00495BEF"/>
    <w:rsid w:val="004A4BE2"/>
    <w:rsid w:val="004A52C9"/>
    <w:rsid w:val="004B5755"/>
    <w:rsid w:val="004C1255"/>
    <w:rsid w:val="004C48D9"/>
    <w:rsid w:val="004D6665"/>
    <w:rsid w:val="004F0DBA"/>
    <w:rsid w:val="0051643A"/>
    <w:rsid w:val="00550FCA"/>
    <w:rsid w:val="00595FDC"/>
    <w:rsid w:val="005A1C1D"/>
    <w:rsid w:val="005B1B0E"/>
    <w:rsid w:val="005C73D6"/>
    <w:rsid w:val="006248D2"/>
    <w:rsid w:val="006637CA"/>
    <w:rsid w:val="006700C1"/>
    <w:rsid w:val="006847DF"/>
    <w:rsid w:val="006B5A0A"/>
    <w:rsid w:val="006D1966"/>
    <w:rsid w:val="007433B2"/>
    <w:rsid w:val="007642E0"/>
    <w:rsid w:val="007842D3"/>
    <w:rsid w:val="007C384A"/>
    <w:rsid w:val="007C39E2"/>
    <w:rsid w:val="007D4AEF"/>
    <w:rsid w:val="007E7CF2"/>
    <w:rsid w:val="007F5638"/>
    <w:rsid w:val="007F6F0F"/>
    <w:rsid w:val="00800BB5"/>
    <w:rsid w:val="00814E49"/>
    <w:rsid w:val="00816478"/>
    <w:rsid w:val="008342C1"/>
    <w:rsid w:val="008721A7"/>
    <w:rsid w:val="008803E5"/>
    <w:rsid w:val="00883DE2"/>
    <w:rsid w:val="008B2731"/>
    <w:rsid w:val="008F69EA"/>
    <w:rsid w:val="00901C4A"/>
    <w:rsid w:val="0091614C"/>
    <w:rsid w:val="00943C29"/>
    <w:rsid w:val="00947779"/>
    <w:rsid w:val="00950C66"/>
    <w:rsid w:val="00977910"/>
    <w:rsid w:val="00985A28"/>
    <w:rsid w:val="00A026DF"/>
    <w:rsid w:val="00A41C29"/>
    <w:rsid w:val="00AD5F41"/>
    <w:rsid w:val="00AE1BCA"/>
    <w:rsid w:val="00AF1CE0"/>
    <w:rsid w:val="00B233BD"/>
    <w:rsid w:val="00B4761F"/>
    <w:rsid w:val="00B80FD6"/>
    <w:rsid w:val="00BB5954"/>
    <w:rsid w:val="00BB7751"/>
    <w:rsid w:val="00BE2E8B"/>
    <w:rsid w:val="00C1313B"/>
    <w:rsid w:val="00CC41CE"/>
    <w:rsid w:val="00CD3D5F"/>
    <w:rsid w:val="00CE03A5"/>
    <w:rsid w:val="00CF2444"/>
    <w:rsid w:val="00CF6A6D"/>
    <w:rsid w:val="00D10379"/>
    <w:rsid w:val="00D44930"/>
    <w:rsid w:val="00D70503"/>
    <w:rsid w:val="00DE7B01"/>
    <w:rsid w:val="00E117CD"/>
    <w:rsid w:val="00E300FB"/>
    <w:rsid w:val="00E51D9B"/>
    <w:rsid w:val="00E55A4D"/>
    <w:rsid w:val="00E64669"/>
    <w:rsid w:val="00EA4CD9"/>
    <w:rsid w:val="00EF05C3"/>
    <w:rsid w:val="00F06DFD"/>
    <w:rsid w:val="00F203EF"/>
    <w:rsid w:val="00F36068"/>
    <w:rsid w:val="00F371C6"/>
    <w:rsid w:val="00F46D4B"/>
    <w:rsid w:val="00F5730B"/>
    <w:rsid w:val="00F6100A"/>
    <w:rsid w:val="00FC1C65"/>
    <w:rsid w:val="00FD35F1"/>
    <w:rsid w:val="00FE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CDFA3-1014-4C48-B014-9C2B8888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51"/>
    <w:pPr>
      <w:spacing w:after="24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751"/>
    <w:pPr>
      <w:spacing w:after="120"/>
      <w:ind w:left="283"/>
    </w:pPr>
  </w:style>
  <w:style w:type="character" w:customStyle="1" w:styleId="BodyTextIndentChar">
    <w:name w:val="Body Text Indent Char"/>
    <w:basedOn w:val="DefaultParagraphFont"/>
    <w:link w:val="BodyTextIndent"/>
    <w:rsid w:val="00BB7751"/>
    <w:rPr>
      <w:rFonts w:ascii="Times New Roman" w:eastAsia="Times New Roman" w:hAnsi="Times New Roman" w:cs="Times New Roman"/>
      <w:sz w:val="26"/>
      <w:szCs w:val="20"/>
    </w:rPr>
  </w:style>
  <w:style w:type="paragraph" w:styleId="ListParagraph">
    <w:name w:val="List Paragraph"/>
    <w:basedOn w:val="Normal"/>
    <w:uiPriority w:val="34"/>
    <w:qFormat/>
    <w:rsid w:val="007642E0"/>
    <w:pPr>
      <w:ind w:left="720"/>
      <w:contextualSpacing/>
    </w:pPr>
  </w:style>
  <w:style w:type="paragraph" w:styleId="NoSpacing">
    <w:name w:val="No Spacing"/>
    <w:uiPriority w:val="1"/>
    <w:qFormat/>
    <w:rsid w:val="00BB5954"/>
    <w:pPr>
      <w:spacing w:after="0" w:line="240" w:lineRule="auto"/>
    </w:pPr>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3A0EE8"/>
    <w:pPr>
      <w:tabs>
        <w:tab w:val="center" w:pos="4513"/>
        <w:tab w:val="right" w:pos="9026"/>
      </w:tabs>
      <w:spacing w:after="0"/>
    </w:pPr>
  </w:style>
  <w:style w:type="character" w:customStyle="1" w:styleId="HeaderChar">
    <w:name w:val="Header Char"/>
    <w:basedOn w:val="DefaultParagraphFont"/>
    <w:link w:val="Header"/>
    <w:uiPriority w:val="99"/>
    <w:rsid w:val="003A0EE8"/>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3A0EE8"/>
    <w:pPr>
      <w:tabs>
        <w:tab w:val="center" w:pos="4513"/>
        <w:tab w:val="right" w:pos="9026"/>
      </w:tabs>
      <w:spacing w:after="0"/>
    </w:pPr>
  </w:style>
  <w:style w:type="character" w:customStyle="1" w:styleId="FooterChar">
    <w:name w:val="Footer Char"/>
    <w:basedOn w:val="DefaultParagraphFont"/>
    <w:link w:val="Footer"/>
    <w:uiPriority w:val="99"/>
    <w:rsid w:val="003A0EE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6D1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966"/>
    <w:rPr>
      <w:rFonts w:ascii="Tahoma" w:eastAsia="Times New Roman" w:hAnsi="Tahoma" w:cs="Tahoma"/>
      <w:sz w:val="16"/>
      <w:szCs w:val="16"/>
    </w:rPr>
  </w:style>
  <w:style w:type="character" w:styleId="Hyperlink">
    <w:name w:val="Hyperlink"/>
    <w:basedOn w:val="DefaultParagraphFont"/>
    <w:uiPriority w:val="99"/>
    <w:unhideWhenUsed/>
    <w:rsid w:val="005A1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Fraser</dc:creator>
  <cp:lastModifiedBy>Natalie Williamson</cp:lastModifiedBy>
  <cp:revision>14</cp:revision>
  <cp:lastPrinted>2017-01-19T16:43:00Z</cp:lastPrinted>
  <dcterms:created xsi:type="dcterms:W3CDTF">2018-06-06T11:07:00Z</dcterms:created>
  <dcterms:modified xsi:type="dcterms:W3CDTF">2018-06-11T10:23:00Z</dcterms:modified>
</cp:coreProperties>
</file>