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D9" w:rsidRPr="008723D9" w:rsidRDefault="002A504F" w:rsidP="008723D9">
      <w:pPr>
        <w:tabs>
          <w:tab w:val="left" w:pos="2880"/>
        </w:tabs>
        <w:rPr>
          <w:rFonts w:ascii="Arial" w:hAnsi="Arial"/>
          <w:b/>
          <w:sz w:val="24"/>
        </w:rPr>
      </w:pPr>
      <w:r>
        <w:rPr>
          <w:rFonts w:ascii="Arial Narrow" w:hAnsi="Arial Narrow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-342900</wp:posOffset>
            </wp:positionV>
            <wp:extent cx="2015490" cy="863600"/>
            <wp:effectExtent l="0" t="0" r="3810" b="0"/>
            <wp:wrapNone/>
            <wp:docPr id="3" name="Picture 3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kw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3D9" w:rsidRPr="008723D9" w:rsidRDefault="008723D9" w:rsidP="008723D9">
      <w:pPr>
        <w:tabs>
          <w:tab w:val="left" w:pos="2880"/>
        </w:tabs>
        <w:jc w:val="right"/>
        <w:rPr>
          <w:rFonts w:ascii="Arial" w:hAnsi="Arial"/>
          <w:b/>
          <w:sz w:val="24"/>
        </w:rPr>
      </w:pPr>
    </w:p>
    <w:p w:rsidR="008723D9" w:rsidRPr="008723D9" w:rsidRDefault="008723D9" w:rsidP="008723D9">
      <w:pPr>
        <w:tabs>
          <w:tab w:val="left" w:pos="2880"/>
        </w:tabs>
        <w:rPr>
          <w:rFonts w:ascii="Arial Narrow" w:hAnsi="Arial Narrow"/>
          <w:b/>
          <w:sz w:val="24"/>
        </w:rPr>
      </w:pPr>
    </w:p>
    <w:p w:rsidR="008723D9" w:rsidRPr="008723D9" w:rsidRDefault="008723D9" w:rsidP="008723D9">
      <w:pPr>
        <w:tabs>
          <w:tab w:val="left" w:pos="2880"/>
        </w:tabs>
        <w:rPr>
          <w:rFonts w:ascii="Arial" w:hAnsi="Arial" w:cs="Arial"/>
          <w:b/>
        </w:rPr>
      </w:pPr>
    </w:p>
    <w:p w:rsidR="008723D9" w:rsidRPr="008723D9" w:rsidRDefault="008723D9" w:rsidP="008723D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8723D9">
        <w:rPr>
          <w:rFonts w:ascii="Arial" w:hAnsi="Arial" w:cs="Arial"/>
          <w:b/>
          <w:sz w:val="22"/>
          <w:szCs w:val="22"/>
        </w:rPr>
        <w:t>POST TITLE:</w:t>
      </w:r>
      <w:r w:rsidRPr="008723D9">
        <w:rPr>
          <w:rFonts w:ascii="Arial" w:hAnsi="Arial" w:cs="Arial"/>
          <w:b/>
          <w:sz w:val="22"/>
          <w:szCs w:val="22"/>
        </w:rPr>
        <w:tab/>
      </w:r>
      <w:r w:rsidRPr="008723D9">
        <w:rPr>
          <w:rFonts w:ascii="Arial" w:hAnsi="Arial" w:cs="Arial"/>
          <w:b/>
          <w:sz w:val="22"/>
          <w:szCs w:val="22"/>
        </w:rPr>
        <w:tab/>
        <w:t xml:space="preserve">Teacher of </w:t>
      </w:r>
      <w:r w:rsidR="00913244">
        <w:rPr>
          <w:rFonts w:ascii="Arial" w:hAnsi="Arial" w:cs="Arial"/>
          <w:b/>
          <w:sz w:val="22"/>
          <w:szCs w:val="22"/>
        </w:rPr>
        <w:t>RE</w:t>
      </w:r>
    </w:p>
    <w:p w:rsidR="008723D9" w:rsidRPr="008723D9" w:rsidRDefault="008723D9" w:rsidP="008723D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8723D9" w:rsidRPr="008723D9" w:rsidRDefault="008723D9" w:rsidP="008723D9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8723D9">
        <w:rPr>
          <w:rFonts w:ascii="Arial" w:hAnsi="Arial" w:cs="Arial"/>
          <w:b/>
          <w:sz w:val="22"/>
          <w:szCs w:val="22"/>
        </w:rPr>
        <w:t xml:space="preserve">PERSON SPECIFICATION </w:t>
      </w:r>
    </w:p>
    <w:p w:rsidR="008723D9" w:rsidRPr="008723D9" w:rsidRDefault="008723D9" w:rsidP="008723D9">
      <w:pPr>
        <w:tabs>
          <w:tab w:val="left" w:pos="2880"/>
        </w:tabs>
        <w:rPr>
          <w:rFonts w:ascii="Arial" w:hAnsi="Arial" w:cs="Arial"/>
        </w:rPr>
      </w:pP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1809"/>
        <w:gridCol w:w="4995"/>
        <w:gridCol w:w="2481"/>
      </w:tblGrid>
      <w:tr w:rsidR="008723D9" w:rsidRPr="008723D9" w:rsidTr="00942C5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723D9" w:rsidRPr="008723D9" w:rsidRDefault="008723D9" w:rsidP="008723D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Essential</w:t>
            </w:r>
          </w:p>
          <w:p w:rsidR="008723D9" w:rsidRPr="008723D9" w:rsidRDefault="008723D9" w:rsidP="008723D9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Desirable</w:t>
            </w:r>
          </w:p>
        </w:tc>
      </w:tr>
      <w:tr w:rsidR="008723D9" w:rsidRPr="008723D9" w:rsidTr="00942C5A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tabs>
                <w:tab w:val="left" w:pos="2880"/>
              </w:tabs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Honours Level Degree</w:t>
            </w:r>
            <w:r w:rsidR="00942C5A">
              <w:rPr>
                <w:rFonts w:ascii="Arial" w:hAnsi="Arial" w:cs="Arial"/>
              </w:rPr>
              <w:t xml:space="preserve"> in a Humanities subject area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PGCE or equivalent</w:t>
            </w:r>
            <w:r w:rsidR="00206CE3">
              <w:rPr>
                <w:rFonts w:ascii="Arial" w:hAnsi="Arial" w:cs="Arial"/>
              </w:rPr>
              <w:t xml:space="preserve"> (or currently undertaking qualification)</w:t>
            </w:r>
          </w:p>
          <w:p w:rsidR="008723D9" w:rsidRPr="008723D9" w:rsidRDefault="00206CE3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 (or currently undertaking such a qualification)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jc w:val="both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5"/>
              </w:numPr>
              <w:tabs>
                <w:tab w:val="num" w:pos="429"/>
                <w:tab w:val="left" w:pos="2880"/>
              </w:tabs>
              <w:ind w:left="429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Further relevant qualification</w:t>
            </w:r>
          </w:p>
        </w:tc>
      </w:tr>
      <w:tr w:rsidR="008723D9" w:rsidRPr="008723D9" w:rsidTr="00942C5A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Successful experience of teaching in secondary education, this could be placements as part of a teaching qualification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Working successfully as part of a team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</w:rPr>
            </w:pPr>
          </w:p>
        </w:tc>
      </w:tr>
      <w:tr w:rsidR="008723D9" w:rsidRPr="008723D9" w:rsidTr="00942C5A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Ability/Skills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Ability to be an imaginative</w:t>
            </w:r>
            <w:r w:rsidR="00CE5C44">
              <w:rPr>
                <w:rFonts w:ascii="Arial" w:hAnsi="Arial" w:cs="Arial"/>
              </w:rPr>
              <w:t>, challenging</w:t>
            </w:r>
            <w:r w:rsidRPr="008723D9">
              <w:rPr>
                <w:rFonts w:ascii="Arial" w:hAnsi="Arial" w:cs="Arial"/>
              </w:rPr>
              <w:t xml:space="preserve"> and effective teacher and to relate well to children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Able to teach all ability groups, meeting the needs of all students including those with SEND.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To be responsible for assessment and monitoring including the tracking of student progress</w:t>
            </w:r>
          </w:p>
          <w:p w:rsidR="008723D9" w:rsidRPr="008723D9" w:rsidRDefault="002A504F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teach KS3 </w:t>
            </w:r>
            <w:r w:rsidR="00206CE3">
              <w:rPr>
                <w:rFonts w:ascii="Arial" w:hAnsi="Arial" w:cs="Arial"/>
              </w:rPr>
              <w:t>and KS4</w:t>
            </w:r>
            <w:r w:rsidR="00CE5C44">
              <w:rPr>
                <w:rFonts w:ascii="Arial" w:hAnsi="Arial" w:cs="Arial"/>
              </w:rPr>
              <w:t xml:space="preserve"> </w:t>
            </w:r>
            <w:r w:rsidR="00942C5A">
              <w:rPr>
                <w:rFonts w:ascii="Arial" w:hAnsi="Arial" w:cs="Arial"/>
              </w:rPr>
              <w:t>Humanities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Up to date knowledge of the delivery and assessment of the National Curriculum</w:t>
            </w:r>
            <w:r w:rsidR="00942C5A">
              <w:rPr>
                <w:rFonts w:ascii="Arial" w:hAnsi="Arial" w:cs="Arial"/>
              </w:rPr>
              <w:t>, new GCSE specifications</w:t>
            </w:r>
            <w:r w:rsidRPr="008723D9">
              <w:rPr>
                <w:rFonts w:ascii="Arial" w:hAnsi="Arial" w:cs="Arial"/>
              </w:rPr>
              <w:t xml:space="preserve"> and other initiatives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Ability to maintain student interest, inspire and motivate students to achieve their full potential.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4F" w:rsidRPr="008723D9" w:rsidRDefault="002A504F" w:rsidP="002A504F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  <w:tab w:val="left" w:pos="2880"/>
              </w:tabs>
              <w:ind w:left="459" w:hanging="284"/>
              <w:rPr>
                <w:rFonts w:ascii="Arial" w:hAnsi="Arial" w:cs="Arial"/>
              </w:rPr>
            </w:pPr>
          </w:p>
        </w:tc>
      </w:tr>
      <w:tr w:rsidR="008723D9" w:rsidRPr="008723D9" w:rsidTr="00942C5A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Equal Opportunities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Commitment to equal opportunities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Ability to promote and support the school’s Equal Opportunities Policy.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</w:rPr>
            </w:pPr>
          </w:p>
        </w:tc>
      </w:tr>
      <w:tr w:rsidR="008723D9" w:rsidRPr="008723D9" w:rsidTr="00942C5A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</w:rPr>
            </w:pPr>
            <w:r w:rsidRPr="008723D9">
              <w:rPr>
                <w:rFonts w:ascii="Arial" w:hAnsi="Arial" w:cs="Arial"/>
                <w:b/>
              </w:rPr>
              <w:t>Disposition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jc w:val="both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Ability to work effectively under pressure, prioritising appropriately, and maintaining good humour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To be interested in students as individuals, in how they learn and be committed to inclusion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To believe in the importance of teamwork and a collaborative approach, and be able to build supportive working relationships with colleagues both within and outside the Faculty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 willingness to commit time to extra-curricular activities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Energetic and enthusiastic with a naturally positive outlook</w:t>
            </w: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High personal standards and high expectations of others.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rPr>
                <w:rFonts w:ascii="Arial" w:hAnsi="Arial" w:cs="Arial"/>
              </w:rPr>
            </w:pPr>
          </w:p>
          <w:p w:rsidR="008723D9" w:rsidRPr="008723D9" w:rsidRDefault="008723D9" w:rsidP="008723D9">
            <w:pPr>
              <w:numPr>
                <w:ilvl w:val="0"/>
                <w:numId w:val="14"/>
              </w:numPr>
              <w:tabs>
                <w:tab w:val="left" w:pos="2880"/>
              </w:tabs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>A willingness to be involved in curriculum development.</w:t>
            </w:r>
          </w:p>
          <w:p w:rsidR="008723D9" w:rsidRPr="008723D9" w:rsidRDefault="008723D9" w:rsidP="008723D9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</w:rPr>
            </w:pPr>
          </w:p>
        </w:tc>
      </w:tr>
    </w:tbl>
    <w:p w:rsidR="00B1587A" w:rsidRPr="000E57D5" w:rsidRDefault="00B1587A" w:rsidP="002A504F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B1587A" w:rsidRPr="000E57D5" w:rsidSect="00942C5A">
      <w:footerReference w:type="default" r:id="rId9"/>
      <w:pgSz w:w="11907" w:h="16834"/>
      <w:pgMar w:top="851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2A" w:rsidRDefault="00193B2A">
      <w:r>
        <w:separator/>
      </w:r>
    </w:p>
  </w:endnote>
  <w:endnote w:type="continuationSeparator" w:id="0">
    <w:p w:rsidR="00193B2A" w:rsidRDefault="0019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E4" w:rsidRPr="002C65D2" w:rsidRDefault="00942C5A" w:rsidP="008A1E05">
    <w:pPr>
      <w:pStyle w:val="Footer"/>
      <w:jc w:val="right"/>
      <w:rPr>
        <w:rFonts w:ascii="Arial Narrow" w:hAnsi="Arial Narrow" w:cs="Arial"/>
        <w:sz w:val="12"/>
        <w:szCs w:val="12"/>
      </w:rPr>
    </w:pPr>
    <w:r>
      <w:rPr>
        <w:rFonts w:ascii="Arial Narrow" w:hAnsi="Arial Narrow" w:cs="Arial"/>
        <w:sz w:val="12"/>
        <w:szCs w:val="12"/>
      </w:rPr>
      <w:t>May 2016</w:t>
    </w:r>
  </w:p>
  <w:p w:rsidR="00BF7AE4" w:rsidRDefault="00BF7AE4" w:rsidP="00653826">
    <w:pPr>
      <w:pStyle w:val="Footer"/>
      <w:rPr>
        <w:rFonts w:ascii="Arial" w:hAnsi="Arial" w:cs="Arial"/>
        <w:sz w:val="12"/>
        <w:szCs w:val="12"/>
      </w:rPr>
    </w:pPr>
  </w:p>
  <w:p w:rsidR="00BF7AE4" w:rsidRPr="00653826" w:rsidRDefault="00BF7AE4" w:rsidP="00653826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2A" w:rsidRDefault="00193B2A">
      <w:r>
        <w:separator/>
      </w:r>
    </w:p>
  </w:footnote>
  <w:footnote w:type="continuationSeparator" w:id="0">
    <w:p w:rsidR="00193B2A" w:rsidRDefault="0019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A84842"/>
    <w:lvl w:ilvl="0">
      <w:numFmt w:val="decimal"/>
      <w:lvlText w:val="*"/>
      <w:lvlJc w:val="left"/>
    </w:lvl>
  </w:abstractNum>
  <w:abstractNum w:abstractNumId="1" w15:restartNumberingAfterBreak="0">
    <w:nsid w:val="1B48513B"/>
    <w:multiLevelType w:val="hybridMultilevel"/>
    <w:tmpl w:val="15F60202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45624C"/>
    <w:multiLevelType w:val="hybridMultilevel"/>
    <w:tmpl w:val="1054EE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7FCD"/>
    <w:multiLevelType w:val="hybridMultilevel"/>
    <w:tmpl w:val="5F0E37AC"/>
    <w:lvl w:ilvl="0" w:tplc="245A0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9087D"/>
    <w:multiLevelType w:val="hybridMultilevel"/>
    <w:tmpl w:val="0BDC70C4"/>
    <w:lvl w:ilvl="0" w:tplc="1F381B3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12ED4"/>
    <w:multiLevelType w:val="hybridMultilevel"/>
    <w:tmpl w:val="515004CE"/>
    <w:lvl w:ilvl="0" w:tplc="F6A84842">
      <w:start w:val="1"/>
      <w:numFmt w:val="bullet"/>
      <w:lvlText w:val="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4B468C"/>
    <w:multiLevelType w:val="hybridMultilevel"/>
    <w:tmpl w:val="3D9AA3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60635"/>
    <w:multiLevelType w:val="hybridMultilevel"/>
    <w:tmpl w:val="1D6AB856"/>
    <w:lvl w:ilvl="0" w:tplc="F6A84842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E145F"/>
    <w:multiLevelType w:val="hybridMultilevel"/>
    <w:tmpl w:val="57FA94B2"/>
    <w:lvl w:ilvl="0" w:tplc="F6A84842">
      <w:start w:val="1"/>
      <w:numFmt w:val="bullet"/>
      <w:lvlText w:val=""/>
      <w:legacy w:legacy="1" w:legacySpace="0" w:legacyIndent="283"/>
      <w:lvlJc w:val="left"/>
      <w:pPr>
        <w:ind w:left="1348" w:hanging="283"/>
      </w:pPr>
      <w:rPr>
        <w:rFonts w:ascii="Symbol" w:hAnsi="Symbol"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2068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7EA7D9C"/>
    <w:multiLevelType w:val="hybridMultilevel"/>
    <w:tmpl w:val="5F6C4580"/>
    <w:lvl w:ilvl="0" w:tplc="F6A84842">
      <w:start w:val="1"/>
      <w:numFmt w:val="bullet"/>
      <w:lvlText w:val=""/>
      <w:legacy w:legacy="1" w:legacySpace="0" w:legacyIndent="283"/>
      <w:lvlJc w:val="left"/>
      <w:pPr>
        <w:ind w:left="135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D0DB7"/>
    <w:multiLevelType w:val="hybridMultilevel"/>
    <w:tmpl w:val="BDD2BC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94494A"/>
    <w:multiLevelType w:val="multilevel"/>
    <w:tmpl w:val="0BDC70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E1BCC"/>
    <w:multiLevelType w:val="hybridMultilevel"/>
    <w:tmpl w:val="0F429B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4D4ED3"/>
    <w:multiLevelType w:val="hybridMultilevel"/>
    <w:tmpl w:val="59F47C62"/>
    <w:lvl w:ilvl="0" w:tplc="D6EA81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AF"/>
    <w:rsid w:val="00004F5F"/>
    <w:rsid w:val="00023659"/>
    <w:rsid w:val="000665CB"/>
    <w:rsid w:val="00096A30"/>
    <w:rsid w:val="000B21CC"/>
    <w:rsid w:val="000E57D5"/>
    <w:rsid w:val="001177CE"/>
    <w:rsid w:val="001627D0"/>
    <w:rsid w:val="00193B2A"/>
    <w:rsid w:val="001B528F"/>
    <w:rsid w:val="001D7C74"/>
    <w:rsid w:val="001F2B99"/>
    <w:rsid w:val="001F6371"/>
    <w:rsid w:val="00206CE3"/>
    <w:rsid w:val="0022018D"/>
    <w:rsid w:val="0027641B"/>
    <w:rsid w:val="002A504F"/>
    <w:rsid w:val="002A56AF"/>
    <w:rsid w:val="002C65D2"/>
    <w:rsid w:val="002F2569"/>
    <w:rsid w:val="003023B1"/>
    <w:rsid w:val="003030AC"/>
    <w:rsid w:val="00447E4B"/>
    <w:rsid w:val="004B762A"/>
    <w:rsid w:val="004E2007"/>
    <w:rsid w:val="0053104F"/>
    <w:rsid w:val="00546D03"/>
    <w:rsid w:val="005B2AB4"/>
    <w:rsid w:val="005C0532"/>
    <w:rsid w:val="005F628D"/>
    <w:rsid w:val="00642569"/>
    <w:rsid w:val="00653826"/>
    <w:rsid w:val="00662E00"/>
    <w:rsid w:val="00684B9E"/>
    <w:rsid w:val="00720FB3"/>
    <w:rsid w:val="00757A31"/>
    <w:rsid w:val="00771FA1"/>
    <w:rsid w:val="00832C63"/>
    <w:rsid w:val="00840881"/>
    <w:rsid w:val="00854658"/>
    <w:rsid w:val="008723D9"/>
    <w:rsid w:val="008A1E05"/>
    <w:rsid w:val="008C72FC"/>
    <w:rsid w:val="00913244"/>
    <w:rsid w:val="009156BA"/>
    <w:rsid w:val="00942C5A"/>
    <w:rsid w:val="00A47E6C"/>
    <w:rsid w:val="00A90F70"/>
    <w:rsid w:val="00AE616A"/>
    <w:rsid w:val="00B1587A"/>
    <w:rsid w:val="00B80853"/>
    <w:rsid w:val="00BF7AE4"/>
    <w:rsid w:val="00CE5590"/>
    <w:rsid w:val="00CE5C44"/>
    <w:rsid w:val="00DA3085"/>
    <w:rsid w:val="00E07512"/>
    <w:rsid w:val="00EA6FCF"/>
    <w:rsid w:val="00EB0104"/>
    <w:rsid w:val="00F47F8A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709D0D-6A67-4A36-A0DC-C8DCF836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</w:tabs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627D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C0532"/>
    <w:pPr>
      <w:spacing w:after="120" w:line="480" w:lineRule="auto"/>
    </w:pPr>
  </w:style>
  <w:style w:type="paragraph" w:styleId="Header">
    <w:name w:val="header"/>
    <w:basedOn w:val="Normal"/>
    <w:rsid w:val="006538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82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484C-99AF-477E-BC2D-715D0827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D6A559C6</Template>
  <TotalTime>1</TotalTime>
  <Pages>1</Pages>
  <Words>251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Oakwood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R.O.A.</dc:creator>
  <cp:lastModifiedBy>Miss M Singleton</cp:lastModifiedBy>
  <cp:revision>3</cp:revision>
  <cp:lastPrinted>2016-03-01T17:09:00Z</cp:lastPrinted>
  <dcterms:created xsi:type="dcterms:W3CDTF">2016-05-12T12:09:00Z</dcterms:created>
  <dcterms:modified xsi:type="dcterms:W3CDTF">2017-03-27T12:04:00Z</dcterms:modified>
</cp:coreProperties>
</file>