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D8" w:rsidRDefault="000326D8">
      <w:pPr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  <w:gridCol w:w="1400"/>
        <w:gridCol w:w="1467"/>
      </w:tblGrid>
      <w:tr w:rsidR="006E7895" w:rsidTr="008E0CA9">
        <w:tc>
          <w:tcPr>
            <w:tcW w:w="6375" w:type="dxa"/>
          </w:tcPr>
          <w:p w:rsidR="006E7895" w:rsidRPr="006E7895" w:rsidRDefault="006E7895" w:rsidP="002D5F4D">
            <w:pPr>
              <w:rPr>
                <w:b/>
                <w:u w:val="single"/>
              </w:rPr>
            </w:pPr>
            <w:r w:rsidRPr="006E7895">
              <w:rPr>
                <w:b/>
                <w:u w:val="single"/>
              </w:rPr>
              <w:t>Qualifications:</w:t>
            </w:r>
          </w:p>
        </w:tc>
        <w:tc>
          <w:tcPr>
            <w:tcW w:w="1400" w:type="dxa"/>
          </w:tcPr>
          <w:p w:rsidR="006E7895" w:rsidRDefault="006E7895" w:rsidP="002D5F4D">
            <w:r>
              <w:t>Desirable</w:t>
            </w:r>
          </w:p>
        </w:tc>
        <w:tc>
          <w:tcPr>
            <w:tcW w:w="1467" w:type="dxa"/>
          </w:tcPr>
          <w:p w:rsidR="006E7895" w:rsidRDefault="006E7895" w:rsidP="002D5F4D">
            <w:r>
              <w:t>Essential</w:t>
            </w:r>
          </w:p>
        </w:tc>
      </w:tr>
      <w:tr w:rsidR="006E7895" w:rsidTr="008E0CA9">
        <w:tc>
          <w:tcPr>
            <w:tcW w:w="6375" w:type="dxa"/>
          </w:tcPr>
          <w:p w:rsidR="006E7895" w:rsidRDefault="006E7895" w:rsidP="002D5F4D">
            <w:r>
              <w:t>Completion of DfES Teacher Assistant Induction Programme</w:t>
            </w:r>
          </w:p>
        </w:tc>
        <w:tc>
          <w:tcPr>
            <w:tcW w:w="1400" w:type="dxa"/>
          </w:tcPr>
          <w:p w:rsidR="006E7895" w:rsidRDefault="006E7895" w:rsidP="002D5F4D">
            <w:r>
              <w:t>/</w:t>
            </w:r>
          </w:p>
        </w:tc>
        <w:tc>
          <w:tcPr>
            <w:tcW w:w="1467" w:type="dxa"/>
          </w:tcPr>
          <w:p w:rsidR="006E7895" w:rsidRDefault="006E7895" w:rsidP="002D5F4D"/>
        </w:tc>
      </w:tr>
      <w:tr w:rsidR="006E7895" w:rsidTr="008E0CA9">
        <w:tc>
          <w:tcPr>
            <w:tcW w:w="6375" w:type="dxa"/>
          </w:tcPr>
          <w:p w:rsidR="006E7895" w:rsidRDefault="006E7895" w:rsidP="002D5F4D">
            <w:r>
              <w:t>Willingness to take part in relevant TA training courses</w:t>
            </w:r>
          </w:p>
        </w:tc>
        <w:tc>
          <w:tcPr>
            <w:tcW w:w="1400" w:type="dxa"/>
          </w:tcPr>
          <w:p w:rsidR="006E7895" w:rsidRDefault="006E7895" w:rsidP="002D5F4D"/>
        </w:tc>
        <w:tc>
          <w:tcPr>
            <w:tcW w:w="1467" w:type="dxa"/>
          </w:tcPr>
          <w:p w:rsidR="006E7895" w:rsidRDefault="006E7895" w:rsidP="002D5F4D">
            <w:r>
              <w:t>/</w:t>
            </w:r>
          </w:p>
        </w:tc>
      </w:tr>
      <w:tr w:rsidR="006E7895" w:rsidTr="008E0CA9">
        <w:tc>
          <w:tcPr>
            <w:tcW w:w="6375" w:type="dxa"/>
          </w:tcPr>
          <w:p w:rsidR="006E7895" w:rsidRDefault="006E7895" w:rsidP="002D5F4D">
            <w:r>
              <w:t>Teaching Assistant Qualification or equivalent</w:t>
            </w:r>
          </w:p>
        </w:tc>
        <w:tc>
          <w:tcPr>
            <w:tcW w:w="1400" w:type="dxa"/>
          </w:tcPr>
          <w:p w:rsidR="006E7895" w:rsidRDefault="006E7895" w:rsidP="002D5F4D">
            <w:r>
              <w:t>/</w:t>
            </w:r>
          </w:p>
        </w:tc>
        <w:tc>
          <w:tcPr>
            <w:tcW w:w="1467" w:type="dxa"/>
          </w:tcPr>
          <w:p w:rsidR="006E7895" w:rsidRDefault="006E7895" w:rsidP="002D5F4D"/>
        </w:tc>
      </w:tr>
      <w:tr w:rsidR="006E7895" w:rsidTr="008E0CA9">
        <w:tc>
          <w:tcPr>
            <w:tcW w:w="6375" w:type="dxa"/>
          </w:tcPr>
          <w:p w:rsidR="006E7895" w:rsidRDefault="006E7895" w:rsidP="002D5F4D">
            <w:r>
              <w:t>Relevant Experience</w:t>
            </w:r>
          </w:p>
        </w:tc>
        <w:tc>
          <w:tcPr>
            <w:tcW w:w="1400" w:type="dxa"/>
          </w:tcPr>
          <w:p w:rsidR="006E7895" w:rsidRDefault="006E7895" w:rsidP="002D5F4D"/>
        </w:tc>
        <w:tc>
          <w:tcPr>
            <w:tcW w:w="1467" w:type="dxa"/>
          </w:tcPr>
          <w:p w:rsidR="006E7895" w:rsidRDefault="006E7895" w:rsidP="002D5F4D">
            <w:r>
              <w:t>/</w:t>
            </w:r>
          </w:p>
        </w:tc>
      </w:tr>
    </w:tbl>
    <w:p w:rsidR="00266D48" w:rsidRDefault="00266D48" w:rsidP="006E7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79"/>
      </w:tblGrid>
      <w:tr w:rsidR="006E7895" w:rsidTr="006E7895">
        <w:tc>
          <w:tcPr>
            <w:tcW w:w="6345" w:type="dxa"/>
          </w:tcPr>
          <w:p w:rsidR="006E7895" w:rsidRPr="008E0CA9" w:rsidRDefault="006E7895" w:rsidP="006E7895">
            <w:pPr>
              <w:rPr>
                <w:b/>
                <w:u w:val="single"/>
              </w:rPr>
            </w:pPr>
            <w:r w:rsidRPr="008E0CA9">
              <w:rPr>
                <w:b/>
                <w:u w:val="single"/>
              </w:rPr>
              <w:t>Specialised Training</w:t>
            </w:r>
          </w:p>
        </w:tc>
        <w:tc>
          <w:tcPr>
            <w:tcW w:w="1418" w:type="dxa"/>
          </w:tcPr>
          <w:p w:rsidR="006E7895" w:rsidRDefault="006E7895" w:rsidP="006E7895">
            <w:r>
              <w:t>Desirable</w:t>
            </w:r>
          </w:p>
        </w:tc>
        <w:tc>
          <w:tcPr>
            <w:tcW w:w="1479" w:type="dxa"/>
          </w:tcPr>
          <w:p w:rsidR="006E7895" w:rsidRDefault="006E7895" w:rsidP="006E7895">
            <w:r>
              <w:t>Essential</w:t>
            </w:r>
          </w:p>
        </w:tc>
      </w:tr>
      <w:tr w:rsidR="006E7895" w:rsidTr="006E7895">
        <w:tc>
          <w:tcPr>
            <w:tcW w:w="6345" w:type="dxa"/>
          </w:tcPr>
          <w:p w:rsidR="006E7895" w:rsidRDefault="006E7895" w:rsidP="006E7895">
            <w:r>
              <w:t>Training in the relevant strategies e.g. Team Teach, Safer People Handling, Basic Hygiene, Sign Language, Feeding Programmes, Literacy Strategies</w:t>
            </w:r>
          </w:p>
        </w:tc>
        <w:tc>
          <w:tcPr>
            <w:tcW w:w="1418" w:type="dxa"/>
          </w:tcPr>
          <w:p w:rsidR="006E7895" w:rsidRDefault="008E0CA9" w:rsidP="006E7895">
            <w:r>
              <w:t>/</w:t>
            </w:r>
          </w:p>
        </w:tc>
        <w:tc>
          <w:tcPr>
            <w:tcW w:w="1479" w:type="dxa"/>
          </w:tcPr>
          <w:p w:rsidR="006E7895" w:rsidRDefault="006E7895" w:rsidP="006E7895"/>
        </w:tc>
      </w:tr>
      <w:tr w:rsidR="006E7895" w:rsidTr="006E7895">
        <w:tc>
          <w:tcPr>
            <w:tcW w:w="6345" w:type="dxa"/>
          </w:tcPr>
          <w:p w:rsidR="006E7895" w:rsidRDefault="008E0CA9" w:rsidP="006E7895">
            <w:r>
              <w:t>Willingness to undertake any of the above training</w:t>
            </w:r>
          </w:p>
        </w:tc>
        <w:tc>
          <w:tcPr>
            <w:tcW w:w="1418" w:type="dxa"/>
          </w:tcPr>
          <w:p w:rsidR="006E7895" w:rsidRDefault="006E7895" w:rsidP="006E7895"/>
        </w:tc>
        <w:tc>
          <w:tcPr>
            <w:tcW w:w="1479" w:type="dxa"/>
          </w:tcPr>
          <w:p w:rsidR="006E7895" w:rsidRDefault="008E0CA9" w:rsidP="006E7895">
            <w:r>
              <w:t>/</w:t>
            </w:r>
          </w:p>
        </w:tc>
      </w:tr>
    </w:tbl>
    <w:p w:rsidR="006E7895" w:rsidRDefault="006E7895" w:rsidP="006E7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79"/>
      </w:tblGrid>
      <w:tr w:rsidR="008E0CA9" w:rsidTr="008E0CA9">
        <w:tc>
          <w:tcPr>
            <w:tcW w:w="6345" w:type="dxa"/>
          </w:tcPr>
          <w:p w:rsidR="008E0CA9" w:rsidRPr="008E0CA9" w:rsidRDefault="008E0CA9" w:rsidP="006E7895">
            <w:pPr>
              <w:rPr>
                <w:b/>
                <w:u w:val="single"/>
              </w:rPr>
            </w:pPr>
            <w:r w:rsidRPr="008E0CA9">
              <w:rPr>
                <w:b/>
                <w:u w:val="single"/>
              </w:rPr>
              <w:t>Key Skills</w:t>
            </w:r>
          </w:p>
        </w:tc>
        <w:tc>
          <w:tcPr>
            <w:tcW w:w="1418" w:type="dxa"/>
          </w:tcPr>
          <w:p w:rsidR="008E0CA9" w:rsidRDefault="008E0CA9" w:rsidP="006E7895"/>
        </w:tc>
        <w:tc>
          <w:tcPr>
            <w:tcW w:w="1479" w:type="dxa"/>
          </w:tcPr>
          <w:p w:rsidR="008E0CA9" w:rsidRDefault="008E0CA9" w:rsidP="006E7895"/>
        </w:tc>
      </w:tr>
      <w:tr w:rsidR="006F3C23" w:rsidTr="008E0CA9">
        <w:tc>
          <w:tcPr>
            <w:tcW w:w="6345" w:type="dxa"/>
          </w:tcPr>
          <w:p w:rsidR="006F3C23" w:rsidRDefault="006F3C23" w:rsidP="006E7895">
            <w:r>
              <w:t>Understanding of the specific needs of students with SLD, PMLD and Autism.</w:t>
            </w:r>
          </w:p>
        </w:tc>
        <w:tc>
          <w:tcPr>
            <w:tcW w:w="1418" w:type="dxa"/>
          </w:tcPr>
          <w:p w:rsidR="006F3C23" w:rsidRDefault="002E4FBB" w:rsidP="006E7895">
            <w:r>
              <w:t>/</w:t>
            </w:r>
          </w:p>
        </w:tc>
        <w:tc>
          <w:tcPr>
            <w:tcW w:w="1479" w:type="dxa"/>
          </w:tcPr>
          <w:p w:rsidR="006F3C23" w:rsidRDefault="006F3C23" w:rsidP="006E7895"/>
        </w:tc>
      </w:tr>
      <w:tr w:rsidR="006F3C23" w:rsidTr="008E0CA9">
        <w:tc>
          <w:tcPr>
            <w:tcW w:w="6345" w:type="dxa"/>
          </w:tcPr>
          <w:p w:rsidR="006F3C23" w:rsidRPr="008E0CA9" w:rsidRDefault="006F3C23" w:rsidP="006E7895">
            <w:pPr>
              <w:rPr>
                <w:b/>
                <w:u w:val="single"/>
              </w:rPr>
            </w:pPr>
            <w:r>
              <w:t>Ability to relate well to children and adults</w:t>
            </w:r>
          </w:p>
        </w:tc>
        <w:tc>
          <w:tcPr>
            <w:tcW w:w="1418" w:type="dxa"/>
          </w:tcPr>
          <w:p w:rsidR="006F3C23" w:rsidRDefault="006F3C23" w:rsidP="006E7895"/>
        </w:tc>
        <w:tc>
          <w:tcPr>
            <w:tcW w:w="1479" w:type="dxa"/>
          </w:tcPr>
          <w:p w:rsidR="006F3C23" w:rsidRDefault="006F3C23" w:rsidP="006E7895">
            <w:r>
              <w:t>/</w:t>
            </w:r>
          </w:p>
        </w:tc>
      </w:tr>
      <w:tr w:rsidR="008E0CA9" w:rsidTr="008E0CA9">
        <w:tc>
          <w:tcPr>
            <w:tcW w:w="6345" w:type="dxa"/>
          </w:tcPr>
          <w:p w:rsidR="008E0CA9" w:rsidRDefault="008E0CA9" w:rsidP="006E7895">
            <w:r>
              <w:t>Good Numeracy and Literacy Skills</w:t>
            </w:r>
          </w:p>
        </w:tc>
        <w:tc>
          <w:tcPr>
            <w:tcW w:w="1418" w:type="dxa"/>
          </w:tcPr>
          <w:p w:rsidR="008E0CA9" w:rsidRDefault="008E0CA9" w:rsidP="006E7895"/>
        </w:tc>
        <w:tc>
          <w:tcPr>
            <w:tcW w:w="1479" w:type="dxa"/>
          </w:tcPr>
          <w:p w:rsidR="008E0CA9" w:rsidRDefault="008E0CA9" w:rsidP="006E7895">
            <w:r>
              <w:t>/</w:t>
            </w:r>
          </w:p>
        </w:tc>
      </w:tr>
      <w:tr w:rsidR="008E0CA9" w:rsidTr="008E0CA9">
        <w:tc>
          <w:tcPr>
            <w:tcW w:w="6345" w:type="dxa"/>
          </w:tcPr>
          <w:p w:rsidR="008E0CA9" w:rsidRDefault="008E0CA9" w:rsidP="006E7895">
            <w:r>
              <w:t>Effective use of ICT to support learning</w:t>
            </w:r>
          </w:p>
        </w:tc>
        <w:tc>
          <w:tcPr>
            <w:tcW w:w="1418" w:type="dxa"/>
          </w:tcPr>
          <w:p w:rsidR="008E0CA9" w:rsidRDefault="008E0CA9" w:rsidP="006E7895">
            <w:r>
              <w:t>/</w:t>
            </w:r>
          </w:p>
        </w:tc>
        <w:tc>
          <w:tcPr>
            <w:tcW w:w="1479" w:type="dxa"/>
          </w:tcPr>
          <w:p w:rsidR="008E0CA9" w:rsidRDefault="008E0CA9" w:rsidP="006E7895"/>
        </w:tc>
      </w:tr>
      <w:tr w:rsidR="008E0CA9" w:rsidTr="008E0CA9">
        <w:tc>
          <w:tcPr>
            <w:tcW w:w="6345" w:type="dxa"/>
          </w:tcPr>
          <w:p w:rsidR="008E0CA9" w:rsidRDefault="008E0CA9" w:rsidP="006E7895">
            <w:r>
              <w:t>Ability to self-evaluate learning needs and actively seek learning opportunities</w:t>
            </w:r>
          </w:p>
        </w:tc>
        <w:tc>
          <w:tcPr>
            <w:tcW w:w="1418" w:type="dxa"/>
          </w:tcPr>
          <w:p w:rsidR="008E0CA9" w:rsidRDefault="008E0CA9" w:rsidP="006E7895"/>
        </w:tc>
        <w:tc>
          <w:tcPr>
            <w:tcW w:w="1479" w:type="dxa"/>
          </w:tcPr>
          <w:p w:rsidR="008E0CA9" w:rsidRDefault="008E0CA9" w:rsidP="006E7895">
            <w:r>
              <w:t>/</w:t>
            </w:r>
          </w:p>
        </w:tc>
      </w:tr>
      <w:tr w:rsidR="008E0CA9" w:rsidTr="008E0CA9">
        <w:tc>
          <w:tcPr>
            <w:tcW w:w="6345" w:type="dxa"/>
          </w:tcPr>
          <w:p w:rsidR="008E0CA9" w:rsidRDefault="008E0CA9" w:rsidP="006E7895">
            <w:r>
              <w:t>Ability to maintain confidentiality and discretion at all times</w:t>
            </w:r>
          </w:p>
        </w:tc>
        <w:tc>
          <w:tcPr>
            <w:tcW w:w="1418" w:type="dxa"/>
          </w:tcPr>
          <w:p w:rsidR="008E0CA9" w:rsidRDefault="008E0CA9" w:rsidP="006E7895"/>
        </w:tc>
        <w:tc>
          <w:tcPr>
            <w:tcW w:w="1479" w:type="dxa"/>
          </w:tcPr>
          <w:p w:rsidR="008E0CA9" w:rsidRDefault="008E0CA9" w:rsidP="006E7895">
            <w:r>
              <w:t>/</w:t>
            </w:r>
          </w:p>
        </w:tc>
      </w:tr>
      <w:tr w:rsidR="008E0CA9" w:rsidTr="008E0CA9">
        <w:tc>
          <w:tcPr>
            <w:tcW w:w="6345" w:type="dxa"/>
          </w:tcPr>
          <w:p w:rsidR="008E0CA9" w:rsidRDefault="008E0CA9" w:rsidP="006E7895">
            <w:r>
              <w:t>Positive attitude to overcoming problems</w:t>
            </w:r>
          </w:p>
        </w:tc>
        <w:tc>
          <w:tcPr>
            <w:tcW w:w="1418" w:type="dxa"/>
          </w:tcPr>
          <w:p w:rsidR="008E0CA9" w:rsidRDefault="008E0CA9" w:rsidP="006E7895"/>
        </w:tc>
        <w:tc>
          <w:tcPr>
            <w:tcW w:w="1479" w:type="dxa"/>
          </w:tcPr>
          <w:p w:rsidR="008E0CA9" w:rsidRDefault="006F3C23" w:rsidP="006E7895">
            <w:r>
              <w:t>/</w:t>
            </w:r>
          </w:p>
        </w:tc>
      </w:tr>
      <w:tr w:rsidR="008E0CA9" w:rsidTr="008E0CA9">
        <w:tc>
          <w:tcPr>
            <w:tcW w:w="6345" w:type="dxa"/>
          </w:tcPr>
          <w:p w:rsidR="008E0CA9" w:rsidRDefault="008E0CA9" w:rsidP="006E7895">
            <w:r>
              <w:t>Commitment to the highest possible standards for pupils with learning difficulties</w:t>
            </w:r>
          </w:p>
        </w:tc>
        <w:tc>
          <w:tcPr>
            <w:tcW w:w="1418" w:type="dxa"/>
          </w:tcPr>
          <w:p w:rsidR="008E0CA9" w:rsidRDefault="008E0CA9" w:rsidP="006E7895"/>
        </w:tc>
        <w:tc>
          <w:tcPr>
            <w:tcW w:w="1479" w:type="dxa"/>
          </w:tcPr>
          <w:p w:rsidR="008E0CA9" w:rsidRDefault="006F3C23" w:rsidP="006E7895">
            <w:r>
              <w:t>/</w:t>
            </w:r>
          </w:p>
        </w:tc>
      </w:tr>
      <w:tr w:rsidR="008E0CA9" w:rsidTr="008E0CA9">
        <w:tc>
          <w:tcPr>
            <w:tcW w:w="6345" w:type="dxa"/>
          </w:tcPr>
          <w:p w:rsidR="008E0CA9" w:rsidRDefault="008E0CA9" w:rsidP="006E7895">
            <w:r>
              <w:t>Willingness to continually work to improve standards</w:t>
            </w:r>
          </w:p>
        </w:tc>
        <w:tc>
          <w:tcPr>
            <w:tcW w:w="1418" w:type="dxa"/>
          </w:tcPr>
          <w:p w:rsidR="008E0CA9" w:rsidRDefault="008E0CA9" w:rsidP="006E7895"/>
        </w:tc>
        <w:tc>
          <w:tcPr>
            <w:tcW w:w="1479" w:type="dxa"/>
          </w:tcPr>
          <w:p w:rsidR="008E0CA9" w:rsidRDefault="006F3C23" w:rsidP="006E7895">
            <w:r>
              <w:t>/</w:t>
            </w:r>
          </w:p>
        </w:tc>
      </w:tr>
      <w:tr w:rsidR="008E0CA9" w:rsidTr="008E0CA9">
        <w:tc>
          <w:tcPr>
            <w:tcW w:w="6345" w:type="dxa"/>
          </w:tcPr>
          <w:p w:rsidR="008E0CA9" w:rsidRDefault="008E0CA9" w:rsidP="006E7895">
            <w:r>
              <w:t>Ability to work constructively as part of a team, understanding classroom roles and responsibilities and your own position within these</w:t>
            </w:r>
          </w:p>
        </w:tc>
        <w:tc>
          <w:tcPr>
            <w:tcW w:w="1418" w:type="dxa"/>
          </w:tcPr>
          <w:p w:rsidR="008E0CA9" w:rsidRDefault="008E0CA9" w:rsidP="006E7895"/>
        </w:tc>
        <w:tc>
          <w:tcPr>
            <w:tcW w:w="1479" w:type="dxa"/>
          </w:tcPr>
          <w:p w:rsidR="008E0CA9" w:rsidRDefault="006F3C23" w:rsidP="006E7895">
            <w:r>
              <w:t>/</w:t>
            </w:r>
          </w:p>
        </w:tc>
      </w:tr>
    </w:tbl>
    <w:p w:rsidR="008E0CA9" w:rsidRDefault="008E0CA9" w:rsidP="006E7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79"/>
      </w:tblGrid>
      <w:tr w:rsidR="006F3C23" w:rsidTr="006F3C23">
        <w:tc>
          <w:tcPr>
            <w:tcW w:w="6345" w:type="dxa"/>
          </w:tcPr>
          <w:p w:rsidR="006F3C23" w:rsidRPr="002E4FBB" w:rsidRDefault="006F3C23" w:rsidP="006E7895">
            <w:pPr>
              <w:rPr>
                <w:b/>
                <w:u w:val="single"/>
              </w:rPr>
            </w:pPr>
            <w:r w:rsidRPr="002E4FBB">
              <w:rPr>
                <w:b/>
                <w:u w:val="single"/>
              </w:rPr>
              <w:t>Key Knowledge</w:t>
            </w:r>
          </w:p>
        </w:tc>
        <w:tc>
          <w:tcPr>
            <w:tcW w:w="1418" w:type="dxa"/>
          </w:tcPr>
          <w:p w:rsidR="006F3C23" w:rsidRDefault="006F3C23" w:rsidP="006E7895"/>
        </w:tc>
        <w:tc>
          <w:tcPr>
            <w:tcW w:w="1479" w:type="dxa"/>
          </w:tcPr>
          <w:p w:rsidR="006F3C23" w:rsidRDefault="006F3C23" w:rsidP="006E7895"/>
        </w:tc>
      </w:tr>
      <w:tr w:rsidR="006F3C23" w:rsidTr="006F3C23">
        <w:tc>
          <w:tcPr>
            <w:tcW w:w="6345" w:type="dxa"/>
          </w:tcPr>
          <w:p w:rsidR="006F3C23" w:rsidRDefault="006F3C23" w:rsidP="006E7895">
            <w:r>
              <w:t>Understanding of safeguarding procedures</w:t>
            </w:r>
          </w:p>
        </w:tc>
        <w:tc>
          <w:tcPr>
            <w:tcW w:w="1418" w:type="dxa"/>
          </w:tcPr>
          <w:p w:rsidR="006F3C23" w:rsidRDefault="006F3C23" w:rsidP="006E7895"/>
        </w:tc>
        <w:tc>
          <w:tcPr>
            <w:tcW w:w="1479" w:type="dxa"/>
          </w:tcPr>
          <w:p w:rsidR="006F3C23" w:rsidRDefault="006F3C23" w:rsidP="006E7895">
            <w:r>
              <w:t>/</w:t>
            </w:r>
          </w:p>
        </w:tc>
      </w:tr>
      <w:tr w:rsidR="006F3C23" w:rsidTr="006F3C23">
        <w:tc>
          <w:tcPr>
            <w:tcW w:w="6345" w:type="dxa"/>
          </w:tcPr>
          <w:p w:rsidR="006F3C23" w:rsidRDefault="002E4FBB" w:rsidP="006E7895">
            <w:r>
              <w:t>Basic u</w:t>
            </w:r>
            <w:r w:rsidR="006F3C23">
              <w:t>nderstanding of relevant polices/codes of practice and awareness of relevant legislation</w:t>
            </w:r>
          </w:p>
        </w:tc>
        <w:tc>
          <w:tcPr>
            <w:tcW w:w="1418" w:type="dxa"/>
          </w:tcPr>
          <w:p w:rsidR="006F3C23" w:rsidRDefault="006F3C23" w:rsidP="006E7895">
            <w:r>
              <w:t>/</w:t>
            </w:r>
          </w:p>
        </w:tc>
        <w:tc>
          <w:tcPr>
            <w:tcW w:w="1479" w:type="dxa"/>
          </w:tcPr>
          <w:p w:rsidR="006F3C23" w:rsidRDefault="006F3C23" w:rsidP="006E7895"/>
        </w:tc>
      </w:tr>
      <w:tr w:rsidR="006F3C23" w:rsidTr="006F3C23">
        <w:tc>
          <w:tcPr>
            <w:tcW w:w="6345" w:type="dxa"/>
          </w:tcPr>
          <w:p w:rsidR="006F3C23" w:rsidRDefault="002E4FBB" w:rsidP="006E7895">
            <w:r>
              <w:t>Basic</w:t>
            </w:r>
            <w:r w:rsidR="006F3C23">
              <w:t xml:space="preserve"> understanding of national/foundation stage curriculum and other basic learning programmes/strategies</w:t>
            </w:r>
          </w:p>
        </w:tc>
        <w:tc>
          <w:tcPr>
            <w:tcW w:w="1418" w:type="dxa"/>
          </w:tcPr>
          <w:p w:rsidR="006F3C23" w:rsidRDefault="006F3C23" w:rsidP="006E7895">
            <w:r>
              <w:t>/</w:t>
            </w:r>
          </w:p>
        </w:tc>
        <w:tc>
          <w:tcPr>
            <w:tcW w:w="1479" w:type="dxa"/>
          </w:tcPr>
          <w:p w:rsidR="006F3C23" w:rsidRDefault="006F3C23" w:rsidP="006E7895"/>
        </w:tc>
      </w:tr>
      <w:tr w:rsidR="006F3C23" w:rsidTr="006F3C23">
        <w:tc>
          <w:tcPr>
            <w:tcW w:w="6345" w:type="dxa"/>
          </w:tcPr>
          <w:p w:rsidR="006F3C23" w:rsidRDefault="006F3C23" w:rsidP="006E7895">
            <w:r>
              <w:t>Basic understanding and commitment to high standards of hygiene and infection control</w:t>
            </w:r>
          </w:p>
        </w:tc>
        <w:tc>
          <w:tcPr>
            <w:tcW w:w="1418" w:type="dxa"/>
          </w:tcPr>
          <w:p w:rsidR="006F3C23" w:rsidRDefault="006F3C23" w:rsidP="006E7895"/>
        </w:tc>
        <w:tc>
          <w:tcPr>
            <w:tcW w:w="1479" w:type="dxa"/>
          </w:tcPr>
          <w:p w:rsidR="006F3C23" w:rsidRDefault="006F3C23" w:rsidP="006E7895">
            <w:r>
              <w:t>/</w:t>
            </w:r>
          </w:p>
        </w:tc>
      </w:tr>
      <w:tr w:rsidR="006F3C23" w:rsidTr="006F3C23">
        <w:tc>
          <w:tcPr>
            <w:tcW w:w="6345" w:type="dxa"/>
          </w:tcPr>
          <w:p w:rsidR="006F3C23" w:rsidRDefault="006F3C23" w:rsidP="006E7895">
            <w:r>
              <w:t>Basic understanding of child development and learning</w:t>
            </w:r>
          </w:p>
        </w:tc>
        <w:tc>
          <w:tcPr>
            <w:tcW w:w="1418" w:type="dxa"/>
          </w:tcPr>
          <w:p w:rsidR="006F3C23" w:rsidRDefault="006F3C23" w:rsidP="006E7895"/>
        </w:tc>
        <w:tc>
          <w:tcPr>
            <w:tcW w:w="1479" w:type="dxa"/>
          </w:tcPr>
          <w:p w:rsidR="006F3C23" w:rsidRDefault="006F3C23" w:rsidP="006E7895">
            <w:r>
              <w:t>/</w:t>
            </w:r>
          </w:p>
        </w:tc>
      </w:tr>
      <w:tr w:rsidR="006F3C23" w:rsidTr="006F3C23">
        <w:tc>
          <w:tcPr>
            <w:tcW w:w="6345" w:type="dxa"/>
          </w:tcPr>
          <w:p w:rsidR="006F3C23" w:rsidRDefault="006F3C23" w:rsidP="006E7895">
            <w:r>
              <w:t>Positive approach and understanding of issues related to disability and learning difficulties</w:t>
            </w:r>
          </w:p>
        </w:tc>
        <w:tc>
          <w:tcPr>
            <w:tcW w:w="1418" w:type="dxa"/>
          </w:tcPr>
          <w:p w:rsidR="006F3C23" w:rsidRDefault="006F3C23" w:rsidP="006E7895"/>
        </w:tc>
        <w:tc>
          <w:tcPr>
            <w:tcW w:w="1479" w:type="dxa"/>
          </w:tcPr>
          <w:p w:rsidR="006F3C23" w:rsidRDefault="006F3C23" w:rsidP="006E7895">
            <w:r>
              <w:t>/</w:t>
            </w:r>
          </w:p>
        </w:tc>
      </w:tr>
    </w:tbl>
    <w:p w:rsidR="006E7895" w:rsidRDefault="006E7895" w:rsidP="006E7895"/>
    <w:p w:rsidR="008E0CA9" w:rsidRDefault="008E0CA9" w:rsidP="006E7895"/>
    <w:sectPr w:rsidR="008E0CA9" w:rsidSect="006E78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23" w:rsidRDefault="00915823" w:rsidP="00915823">
      <w:pPr>
        <w:spacing w:after="0" w:line="240" w:lineRule="auto"/>
      </w:pPr>
      <w:r>
        <w:separator/>
      </w:r>
    </w:p>
  </w:endnote>
  <w:endnote w:type="continuationSeparator" w:id="0">
    <w:p w:rsidR="00915823" w:rsidRDefault="00915823" w:rsidP="0091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23" w:rsidRDefault="00915823" w:rsidP="00915823">
      <w:pPr>
        <w:spacing w:after="0" w:line="240" w:lineRule="auto"/>
      </w:pPr>
      <w:r>
        <w:separator/>
      </w:r>
    </w:p>
  </w:footnote>
  <w:footnote w:type="continuationSeparator" w:id="0">
    <w:p w:rsidR="00915823" w:rsidRDefault="00915823" w:rsidP="0091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23" w:rsidRDefault="00C4682E" w:rsidP="00915823">
    <w:pPr>
      <w:pStyle w:val="Header"/>
      <w:jc w:val="center"/>
      <w:rPr>
        <w:b/>
        <w:sz w:val="32"/>
        <w:szCs w:val="32"/>
      </w:rPr>
    </w:pPr>
    <w:r w:rsidRPr="00915823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5CFB66DE" wp14:editId="33A630AF">
          <wp:simplePos x="0" y="0"/>
          <wp:positionH relativeFrom="column">
            <wp:posOffset>5407660</wp:posOffset>
          </wp:positionH>
          <wp:positionV relativeFrom="paragraph">
            <wp:posOffset>-46990</wp:posOffset>
          </wp:positionV>
          <wp:extent cx="736600" cy="103314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23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09A681D8" wp14:editId="53CFEDE5">
          <wp:simplePos x="0" y="0"/>
          <wp:positionH relativeFrom="column">
            <wp:posOffset>-155575</wp:posOffset>
          </wp:positionH>
          <wp:positionV relativeFrom="paragraph">
            <wp:posOffset>-156845</wp:posOffset>
          </wp:positionV>
          <wp:extent cx="1003300" cy="104902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823">
      <w:rPr>
        <w:b/>
        <w:sz w:val="32"/>
        <w:szCs w:val="32"/>
      </w:rPr>
      <w:t xml:space="preserve">      </w:t>
    </w:r>
    <w:r w:rsidR="00915823" w:rsidRPr="00915823">
      <w:rPr>
        <w:b/>
        <w:sz w:val="32"/>
        <w:szCs w:val="32"/>
      </w:rPr>
      <w:t xml:space="preserve">Brentwood School and Community College </w:t>
    </w:r>
  </w:p>
  <w:p w:rsidR="006E7895" w:rsidRDefault="006E7895" w:rsidP="006E789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Person Specification</w:t>
    </w:r>
  </w:p>
  <w:p w:rsidR="006E7895" w:rsidRDefault="006E7895" w:rsidP="006E789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SEN Teaching Assistant</w:t>
    </w:r>
    <w:r w:rsidR="006F3C23">
      <w:rPr>
        <w:b/>
        <w:sz w:val="32"/>
        <w:szCs w:val="32"/>
      </w:rPr>
      <w:t xml:space="preserve"> Level 1</w:t>
    </w:r>
  </w:p>
  <w:p w:rsidR="006E7895" w:rsidRDefault="006E7895" w:rsidP="00915823">
    <w:pPr>
      <w:pStyle w:val="Header"/>
      <w:jc w:val="center"/>
      <w:rPr>
        <w:b/>
        <w:sz w:val="32"/>
        <w:szCs w:val="32"/>
      </w:rPr>
    </w:pPr>
  </w:p>
  <w:p w:rsidR="000D0E4B" w:rsidRPr="00915823" w:rsidRDefault="000D0E4B" w:rsidP="006E7895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62A"/>
    <w:multiLevelType w:val="hybridMultilevel"/>
    <w:tmpl w:val="449C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B2255"/>
    <w:multiLevelType w:val="hybridMultilevel"/>
    <w:tmpl w:val="B7F2594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23"/>
    <w:rsid w:val="000326D8"/>
    <w:rsid w:val="000D0E4B"/>
    <w:rsid w:val="00266D48"/>
    <w:rsid w:val="002D5F4D"/>
    <w:rsid w:val="002E4FBB"/>
    <w:rsid w:val="00336529"/>
    <w:rsid w:val="00362095"/>
    <w:rsid w:val="006320C3"/>
    <w:rsid w:val="006A38B7"/>
    <w:rsid w:val="006E7895"/>
    <w:rsid w:val="006F3C23"/>
    <w:rsid w:val="008A1688"/>
    <w:rsid w:val="008E0CA9"/>
    <w:rsid w:val="00915823"/>
    <w:rsid w:val="00C4682E"/>
    <w:rsid w:val="00C70F31"/>
    <w:rsid w:val="00C82B15"/>
    <w:rsid w:val="00DE5156"/>
    <w:rsid w:val="00F2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23"/>
  </w:style>
  <w:style w:type="paragraph" w:styleId="Footer">
    <w:name w:val="footer"/>
    <w:basedOn w:val="Normal"/>
    <w:link w:val="FooterChar"/>
    <w:uiPriority w:val="99"/>
    <w:unhideWhenUsed/>
    <w:rsid w:val="00915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23"/>
  </w:style>
  <w:style w:type="paragraph" w:styleId="BalloonText">
    <w:name w:val="Balloon Text"/>
    <w:basedOn w:val="Normal"/>
    <w:link w:val="BalloonTextChar"/>
    <w:uiPriority w:val="99"/>
    <w:semiHidden/>
    <w:unhideWhenUsed/>
    <w:rsid w:val="0091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F4D"/>
    <w:pPr>
      <w:ind w:left="720"/>
      <w:contextualSpacing/>
    </w:pPr>
  </w:style>
  <w:style w:type="table" w:styleId="TableGrid">
    <w:name w:val="Table Grid"/>
    <w:basedOn w:val="TableNormal"/>
    <w:uiPriority w:val="59"/>
    <w:rsid w:val="006E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23"/>
  </w:style>
  <w:style w:type="paragraph" w:styleId="Footer">
    <w:name w:val="footer"/>
    <w:basedOn w:val="Normal"/>
    <w:link w:val="FooterChar"/>
    <w:uiPriority w:val="99"/>
    <w:unhideWhenUsed/>
    <w:rsid w:val="00915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23"/>
  </w:style>
  <w:style w:type="paragraph" w:styleId="BalloonText">
    <w:name w:val="Balloon Text"/>
    <w:basedOn w:val="Normal"/>
    <w:link w:val="BalloonTextChar"/>
    <w:uiPriority w:val="99"/>
    <w:semiHidden/>
    <w:unhideWhenUsed/>
    <w:rsid w:val="0091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F4D"/>
    <w:pPr>
      <w:ind w:left="720"/>
      <w:contextualSpacing/>
    </w:pPr>
  </w:style>
  <w:style w:type="table" w:styleId="TableGrid">
    <w:name w:val="Table Grid"/>
    <w:basedOn w:val="TableNormal"/>
    <w:uiPriority w:val="59"/>
    <w:rsid w:val="006E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Lomas</dc:creator>
  <cp:lastModifiedBy>Jude Lomas</cp:lastModifiedBy>
  <cp:revision>2</cp:revision>
  <cp:lastPrinted>2017-05-26T09:17:00Z</cp:lastPrinted>
  <dcterms:created xsi:type="dcterms:W3CDTF">2017-05-26T12:38:00Z</dcterms:created>
  <dcterms:modified xsi:type="dcterms:W3CDTF">2017-05-26T12:38:00Z</dcterms:modified>
</cp:coreProperties>
</file>