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605"/>
      </w:tblGrid>
      <w:tr w:rsidR="005622C0" w:rsidRPr="005622C0" w14:paraId="24F4C436" w14:textId="77777777" w:rsidTr="008B0E62">
        <w:tc>
          <w:tcPr>
            <w:tcW w:w="3936" w:type="dxa"/>
          </w:tcPr>
          <w:p w14:paraId="62948B7F" w14:textId="77777777" w:rsidR="00600CE9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3EA00DCE" w:rsidR="005622C0" w:rsidRPr="008B0E62" w:rsidRDefault="00436E13" w:rsidP="004366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0E62"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2710DD" w:rsidRPr="008B0E62">
              <w:rPr>
                <w:rFonts w:ascii="Tahoma" w:hAnsi="Tahoma" w:cs="Tahoma"/>
                <w:b/>
                <w:sz w:val="24"/>
                <w:szCs w:val="24"/>
              </w:rPr>
              <w:t>Religious Education</w:t>
            </w:r>
          </w:p>
        </w:tc>
        <w:tc>
          <w:tcPr>
            <w:tcW w:w="1701" w:type="dxa"/>
          </w:tcPr>
          <w:p w14:paraId="1BD5F864" w14:textId="77777777" w:rsidR="00600CE9" w:rsidRDefault="005622C0" w:rsidP="00600CE9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060F82BB" w:rsidR="005622C0" w:rsidRPr="00600CE9" w:rsidRDefault="008B0E62" w:rsidP="00600CE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600CE9" w:rsidRPr="00600CE9">
              <w:rPr>
                <w:rFonts w:ascii="Tahoma" w:hAnsi="Tahoma" w:cs="Tahoma"/>
                <w:b/>
                <w:sz w:val="24"/>
                <w:szCs w:val="24"/>
              </w:rPr>
              <w:t xml:space="preserve"> or UPS </w:t>
            </w:r>
          </w:p>
        </w:tc>
        <w:tc>
          <w:tcPr>
            <w:tcW w:w="3605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600CE9" w:rsidRDefault="00436E13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0CE9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15E9D3D5" w:rsidR="005622C0" w:rsidRPr="00904211" w:rsidRDefault="009F6EAB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</w:t>
      </w:r>
      <w:r w:rsidR="005622C0" w:rsidRPr="00904211">
        <w:rPr>
          <w:rFonts w:ascii="Tahoma" w:hAnsi="Tahoma" w:cs="Tahoma"/>
          <w:sz w:val="24"/>
          <w:szCs w:val="24"/>
        </w:rPr>
        <w:t>ost</w:t>
      </w:r>
      <w:r w:rsidR="00600CE9">
        <w:rPr>
          <w:rFonts w:ascii="Tahoma" w:hAnsi="Tahoma" w:cs="Tahoma"/>
          <w:sz w:val="24"/>
          <w:szCs w:val="24"/>
        </w:rPr>
        <w:t>s</w:t>
      </w:r>
      <w:r w:rsidR="005622C0" w:rsidRPr="00904211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2710DD">
        <w:trPr>
          <w:trHeight w:val="1350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18CADE46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B0355FE" w14:textId="39BDECA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2710DD">
              <w:rPr>
                <w:rFonts w:ascii="Tahoma" w:hAnsi="Tahoma" w:cs="Tahoma"/>
                <w:sz w:val="24"/>
                <w:szCs w:val="24"/>
              </w:rPr>
              <w:t>Religious Education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CFF77B" w14:textId="462BEE7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552F9E" w14:textId="77777777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6F83AC" w14:textId="4A20BE68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E67855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600CE9">
              <w:rPr>
                <w:rFonts w:ascii="Tahoma" w:hAnsi="Tahoma" w:cs="Tahoma"/>
                <w:sz w:val="24"/>
                <w:szCs w:val="24"/>
              </w:rPr>
              <w:t xml:space="preserve"> (can include placements if an NQT)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BD66A1" w14:textId="047288F0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key stage 3 and 4 </w:t>
            </w:r>
            <w:r w:rsidR="002710DD">
              <w:rPr>
                <w:rFonts w:ascii="Tahoma" w:hAnsi="Tahoma" w:cs="Tahoma"/>
                <w:sz w:val="24"/>
                <w:szCs w:val="24"/>
              </w:rPr>
              <w:t>Religious Education</w:t>
            </w:r>
            <w:r w:rsidR="0043668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04211">
              <w:rPr>
                <w:rFonts w:ascii="Tahoma" w:hAnsi="Tahoma" w:cs="Tahoma"/>
                <w:sz w:val="24"/>
                <w:szCs w:val="24"/>
              </w:rPr>
              <w:t>curriculum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ADCE8AB" w14:textId="77777777" w:rsidR="002C1774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the requirements for success at GCSE</w:t>
            </w:r>
          </w:p>
          <w:p w14:paraId="43E9255C" w14:textId="402008C4" w:rsidR="002710DD" w:rsidRPr="00904211" w:rsidRDefault="000B32AE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ability</w:t>
            </w:r>
            <w:r w:rsidR="002710DD">
              <w:rPr>
                <w:rFonts w:ascii="Tahoma" w:hAnsi="Tahoma" w:cs="Tahoma"/>
                <w:sz w:val="24"/>
                <w:szCs w:val="24"/>
              </w:rPr>
              <w:t xml:space="preserve"> to teach at least </w:t>
            </w:r>
            <w:r>
              <w:rPr>
                <w:rFonts w:ascii="Tahoma" w:hAnsi="Tahoma" w:cs="Tahoma"/>
                <w:sz w:val="24"/>
                <w:szCs w:val="24"/>
              </w:rPr>
              <w:t>one other Humanity.</w:t>
            </w:r>
          </w:p>
          <w:p w14:paraId="5233FFFB" w14:textId="38FC131D" w:rsidR="002C1774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904211">
              <w:rPr>
                <w:rFonts w:ascii="Tahoma" w:hAnsi="Tahoma" w:cs="Tahoma"/>
                <w:sz w:val="24"/>
                <w:szCs w:val="24"/>
              </w:rPr>
              <w:t>A knowledge</w:t>
            </w:r>
            <w:proofErr w:type="gramEnd"/>
            <w:r w:rsidRPr="00904211">
              <w:rPr>
                <w:rFonts w:ascii="Tahoma" w:hAnsi="Tahoma" w:cs="Tahoma"/>
                <w:sz w:val="24"/>
                <w:szCs w:val="24"/>
              </w:rPr>
              <w:t xml:space="preserve">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6818980D" w:rsidR="002710DD" w:rsidRPr="00904211" w:rsidRDefault="002710DD" w:rsidP="002710DD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706E1E0" w14:textId="77777777" w:rsidR="00600CE9" w:rsidRPr="00904211" w:rsidRDefault="00600CE9" w:rsidP="009F6EA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E877A38" w14:textId="77777777" w:rsidR="009F6EAB" w:rsidRPr="00904211" w:rsidRDefault="009F6EAB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03F9495" w:rsidR="00436E13" w:rsidRPr="00904211" w:rsidRDefault="002710DD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397614A8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020331B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4F964A2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53A6FDB4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485FBCD4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1BDBF413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602F3552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B577FC3" w14:textId="77777777" w:rsidR="005622C0" w:rsidRPr="00904211" w:rsidRDefault="005622C0" w:rsidP="002C1774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1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6B50" w14:textId="77777777" w:rsidR="00DD117B" w:rsidRDefault="00DD117B" w:rsidP="00E86F62">
      <w:pPr>
        <w:spacing w:after="0" w:line="240" w:lineRule="auto"/>
      </w:pPr>
      <w:r>
        <w:separator/>
      </w:r>
    </w:p>
  </w:endnote>
  <w:endnote w:type="continuationSeparator" w:id="0">
    <w:p w14:paraId="2BA79C4E" w14:textId="77777777" w:rsidR="00DD117B" w:rsidRDefault="00DD117B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7A949" w14:textId="77777777" w:rsidR="00DD117B" w:rsidRDefault="00DD117B" w:rsidP="00E86F62">
      <w:pPr>
        <w:spacing w:after="0" w:line="240" w:lineRule="auto"/>
      </w:pPr>
      <w:r>
        <w:separator/>
      </w:r>
    </w:p>
  </w:footnote>
  <w:footnote w:type="continuationSeparator" w:id="0">
    <w:p w14:paraId="5E78436A" w14:textId="77777777" w:rsidR="00DD117B" w:rsidRDefault="00DD117B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0"/>
    <w:rsid w:val="000B32AE"/>
    <w:rsid w:val="000C2494"/>
    <w:rsid w:val="001222AA"/>
    <w:rsid w:val="001B1B12"/>
    <w:rsid w:val="001F3213"/>
    <w:rsid w:val="002710DD"/>
    <w:rsid w:val="002C1774"/>
    <w:rsid w:val="002F7F89"/>
    <w:rsid w:val="00327752"/>
    <w:rsid w:val="00366F87"/>
    <w:rsid w:val="00386267"/>
    <w:rsid w:val="003C3368"/>
    <w:rsid w:val="00436686"/>
    <w:rsid w:val="00436E13"/>
    <w:rsid w:val="004D44B4"/>
    <w:rsid w:val="005622C0"/>
    <w:rsid w:val="00600CE9"/>
    <w:rsid w:val="006A417B"/>
    <w:rsid w:val="008437FA"/>
    <w:rsid w:val="008B0E62"/>
    <w:rsid w:val="008B236B"/>
    <w:rsid w:val="008D51C7"/>
    <w:rsid w:val="00904211"/>
    <w:rsid w:val="009F6EAB"/>
    <w:rsid w:val="00A70377"/>
    <w:rsid w:val="00A8364B"/>
    <w:rsid w:val="00B608E0"/>
    <w:rsid w:val="00C215FB"/>
    <w:rsid w:val="00DD117B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5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AFD0D-9684-422E-9506-A07444EBF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7DF45-81BD-46C0-B155-5273DE13B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3</cp:revision>
  <dcterms:created xsi:type="dcterms:W3CDTF">2018-04-09T12:17:00Z</dcterms:created>
  <dcterms:modified xsi:type="dcterms:W3CDTF">2018-09-19T10:30:00Z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