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A1" w:rsidRDefault="00671EA1" w:rsidP="00671EA1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435100" cy="876300"/>
            <wp:effectExtent l="0" t="0" r="0" b="0"/>
            <wp:docPr id="1" name="Picture 1" descr="bon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A1" w:rsidRDefault="00671EA1" w:rsidP="00671EA1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:rsidR="00671EA1" w:rsidRPr="00671EA1" w:rsidRDefault="00671EA1" w:rsidP="00671EA1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671EA1">
        <w:rPr>
          <w:rFonts w:ascii="Arial" w:hAnsi="Arial" w:cs="Arial"/>
          <w:b/>
          <w:sz w:val="24"/>
          <w:szCs w:val="24"/>
        </w:rPr>
        <w:t>CLASSTEACHER</w:t>
      </w:r>
    </w:p>
    <w:p w:rsidR="00671EA1" w:rsidRPr="00671EA1" w:rsidRDefault="00671EA1" w:rsidP="00671EA1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</w:p>
    <w:p w:rsidR="00671EA1" w:rsidRPr="00671EA1" w:rsidRDefault="00671EA1" w:rsidP="00671EA1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671EA1">
        <w:rPr>
          <w:rFonts w:ascii="Arial" w:hAnsi="Arial" w:cs="Arial"/>
          <w:b/>
          <w:sz w:val="24"/>
          <w:szCs w:val="24"/>
        </w:rPr>
        <w:t>JOB DESCRIPTION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1EA1" w:rsidRPr="00671EA1" w:rsidRDefault="00671EA1" w:rsidP="00671EA1">
      <w:pPr>
        <w:pStyle w:val="Heading2"/>
        <w:rPr>
          <w:rFonts w:ascii="Arial" w:hAnsi="Arial" w:cs="Arial"/>
          <w:szCs w:val="24"/>
        </w:rPr>
      </w:pPr>
      <w:r w:rsidRPr="00671EA1">
        <w:rPr>
          <w:rFonts w:ascii="Arial" w:hAnsi="Arial" w:cs="Arial"/>
          <w:b/>
          <w:szCs w:val="24"/>
        </w:rPr>
        <w:t>Job Description</w:t>
      </w:r>
      <w:r w:rsidRPr="00671EA1">
        <w:rPr>
          <w:rFonts w:ascii="Arial" w:hAnsi="Arial" w:cs="Arial"/>
          <w:szCs w:val="24"/>
        </w:rPr>
        <w:t>;</w:t>
      </w:r>
      <w:r w:rsidRPr="00671EA1">
        <w:rPr>
          <w:rFonts w:ascii="Arial" w:hAnsi="Arial" w:cs="Arial"/>
          <w:szCs w:val="24"/>
        </w:rPr>
        <w:tab/>
        <w:t xml:space="preserve">Classteacher </w:t>
      </w:r>
    </w:p>
    <w:p w:rsidR="00671EA1" w:rsidRPr="00671EA1" w:rsidRDefault="00671EA1" w:rsidP="00671EA1">
      <w:pPr>
        <w:pStyle w:val="Heading2"/>
        <w:rPr>
          <w:rFonts w:ascii="Arial" w:hAnsi="Arial" w:cs="Arial"/>
          <w:szCs w:val="24"/>
        </w:rPr>
      </w:pPr>
      <w:r w:rsidRPr="00671EA1">
        <w:rPr>
          <w:rFonts w:ascii="Arial" w:hAnsi="Arial" w:cs="Arial"/>
          <w:b/>
          <w:szCs w:val="24"/>
        </w:rPr>
        <w:t>Grade</w:t>
      </w:r>
      <w:r w:rsidRPr="00671EA1">
        <w:rPr>
          <w:rFonts w:ascii="Arial" w:hAnsi="Arial" w:cs="Arial"/>
          <w:szCs w:val="24"/>
        </w:rPr>
        <w:t>;  Mainscale</w:t>
      </w:r>
    </w:p>
    <w:p w:rsidR="00671EA1" w:rsidRPr="00671EA1" w:rsidRDefault="00671EA1" w:rsidP="00671EA1">
      <w:pPr>
        <w:rPr>
          <w:rFonts w:ascii="Arial" w:hAnsi="Arial" w:cs="Arial"/>
          <w:sz w:val="24"/>
          <w:szCs w:val="24"/>
        </w:rPr>
      </w:pPr>
      <w:r w:rsidRPr="00671EA1">
        <w:rPr>
          <w:rFonts w:ascii="Arial" w:hAnsi="Arial" w:cs="Arial"/>
          <w:b/>
          <w:sz w:val="24"/>
          <w:szCs w:val="24"/>
        </w:rPr>
        <w:t>Reports to;</w:t>
      </w:r>
      <w:r w:rsidRPr="00671EA1">
        <w:rPr>
          <w:rFonts w:ascii="Arial" w:hAnsi="Arial" w:cs="Arial"/>
          <w:sz w:val="24"/>
          <w:szCs w:val="24"/>
        </w:rPr>
        <w:tab/>
        <w:t xml:space="preserve"> Head teacher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EA1">
        <w:rPr>
          <w:rFonts w:ascii="Arial" w:hAnsi="Arial" w:cs="Arial"/>
          <w:b/>
          <w:sz w:val="24"/>
          <w:szCs w:val="24"/>
        </w:rPr>
        <w:t>Line manager/s:</w:t>
      </w:r>
      <w:r w:rsidRPr="00671EA1">
        <w:rPr>
          <w:rFonts w:ascii="Arial" w:hAnsi="Arial" w:cs="Arial"/>
          <w:sz w:val="24"/>
          <w:szCs w:val="24"/>
        </w:rPr>
        <w:t xml:space="preserve"> The Headteacher and Phase Leader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sz w:val="24"/>
          <w:szCs w:val="24"/>
        </w:rPr>
        <w:t>Supervisory responsibility</w:t>
      </w:r>
      <w:r w:rsidRPr="00671EA1">
        <w:rPr>
          <w:rFonts w:ascii="Arial" w:hAnsi="Arial" w:cs="Arial"/>
          <w:color w:val="000080"/>
          <w:sz w:val="24"/>
          <w:szCs w:val="24"/>
        </w:rPr>
        <w:t xml:space="preserve">: </w:t>
      </w:r>
      <w:r w:rsidRPr="00671EA1">
        <w:rPr>
          <w:rFonts w:ascii="Arial" w:hAnsi="Arial" w:cs="Arial"/>
          <w:color w:val="000000"/>
          <w:sz w:val="24"/>
          <w:szCs w:val="24"/>
        </w:rPr>
        <w:t>The postholder is responsible for the deployment and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supervision of the work of teaching assistants relevant t</w:t>
      </w:r>
      <w:r w:rsidR="00BB7DB8">
        <w:rPr>
          <w:rFonts w:ascii="Arial" w:hAnsi="Arial" w:cs="Arial"/>
          <w:color w:val="000000"/>
          <w:sz w:val="24"/>
          <w:szCs w:val="24"/>
        </w:rPr>
        <w:t xml:space="preserve">o </w:t>
      </w:r>
      <w:r w:rsidRPr="00671EA1">
        <w:rPr>
          <w:rFonts w:ascii="Arial" w:hAnsi="Arial" w:cs="Arial"/>
          <w:color w:val="000000"/>
          <w:sz w:val="24"/>
          <w:szCs w:val="24"/>
        </w:rPr>
        <w:t>their responsibilities.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1EA1">
        <w:rPr>
          <w:rFonts w:ascii="Arial" w:hAnsi="Arial" w:cs="Arial"/>
          <w:b/>
          <w:color w:val="000000"/>
          <w:sz w:val="24"/>
          <w:szCs w:val="24"/>
          <w:u w:val="single"/>
        </w:rPr>
        <w:t>Main purpose of the job: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Be responsible for the learning and achievement of all pupils in the class/es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ensuring equality of opportunity for all.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Be responsible and accountable for achieving the highest possible standards in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work and conduct.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Treat pupils with dignity, building relationships rooted in mutual respect, and at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all times observing proper boundaries appropriate to a teacher’s professional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position.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Work proactively and effectively in collaboration and partnership with learners,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parents/carers, governors, other staff and external agencies in the best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interests of pupils.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Act within, the statutory frameworks, which set out their professional duties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and responsibilities and in line with the duties outlined in the current School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Teachers Pay and Conditions Document and Teacher Standards (2015).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Take responsibility for promoting and safeguarding the welfare of children and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young people within the school.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1EA1">
        <w:rPr>
          <w:rFonts w:ascii="Arial" w:hAnsi="Arial" w:cs="Arial"/>
          <w:b/>
          <w:color w:val="000000"/>
          <w:sz w:val="24"/>
          <w:szCs w:val="24"/>
          <w:u w:val="single"/>
        </w:rPr>
        <w:t>Duties and responsibilities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All teachers are required to carry out the duties of a schoolteacher as set out in the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 xml:space="preserve">current </w:t>
      </w:r>
      <w:r w:rsidRPr="00671EA1">
        <w:rPr>
          <w:rFonts w:ascii="Arial" w:hAnsi="Arial" w:cs="Arial"/>
          <w:sz w:val="24"/>
          <w:szCs w:val="24"/>
        </w:rPr>
        <w:t>School Teachers Pay and Conditions Document</w:t>
      </w:r>
      <w:r w:rsidRPr="00671EA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Deliver the curriculum as relevant to the age and ability group/subject/s that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you teach.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Be responsible for the preparation and development of teaching materials,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lastRenderedPageBreak/>
        <w:t>teaching programmes and pastoral arrangements as appropriate.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Be accountable for the attainment, progress and outcomes of pupils’ you teach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Be aware of pupils’ capabilities, their prior knowledge and plan teaching and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differentiate appropriately to build on these demonstrating knowledge and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understanding of how pupils learn.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Have a clear understanding of the needs of all pupils, including those with special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educational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 xml:space="preserve"> needs; gifted and talented</w:t>
      </w:r>
      <w:r w:rsidRPr="00671EA1">
        <w:rPr>
          <w:rFonts w:ascii="Arial" w:hAnsi="Arial" w:cs="Arial"/>
          <w:color w:val="000000"/>
          <w:sz w:val="24"/>
          <w:szCs w:val="24"/>
        </w:rPr>
        <w:t>; disabilities; and be able to use and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evaluate distinctive teaching approaches to engage and support them.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If teaching early reading, demonstrate a clear understanding of appropriate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 xml:space="preserve">teaching strategies. 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Use an appropriate range of observation, assessment, monitoring and recording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strategies as a basis for setting challenging precise learning objectives for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pupils of all backgrounds, abilities and dispositions, monitoring learners’ progress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and levels of attainment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>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 xml:space="preserve">• Make accurate and productive use of 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671EA1">
        <w:rPr>
          <w:rFonts w:ascii="Arial" w:hAnsi="Arial" w:cs="Arial"/>
          <w:color w:val="000000"/>
          <w:sz w:val="24"/>
          <w:szCs w:val="24"/>
        </w:rPr>
        <w:t xml:space="preserve">assessment 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 xml:space="preserve">module </w:t>
      </w:r>
      <w:r w:rsidRPr="00671EA1">
        <w:rPr>
          <w:rFonts w:ascii="Arial" w:hAnsi="Arial" w:cs="Arial"/>
          <w:color w:val="000000"/>
          <w:sz w:val="24"/>
          <w:szCs w:val="24"/>
        </w:rPr>
        <w:t>to secure pupils’ progress.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Give pupils regular feedback, both orally and through accurate constructive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feedback and marking in line with policy. Encourage pupils to respond to the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feedback, reflect on progress, their emerging needs and to take a responsible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and conscientious attitude to their own work and study.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Use relevant data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 xml:space="preserve"> (adopted by the school)</w:t>
      </w:r>
      <w:r w:rsidRPr="00671EA1">
        <w:rPr>
          <w:rFonts w:ascii="Arial" w:hAnsi="Arial" w:cs="Arial"/>
          <w:color w:val="000000"/>
          <w:sz w:val="24"/>
          <w:szCs w:val="24"/>
        </w:rPr>
        <w:t xml:space="preserve"> to monitor progress, set targets, and plan subsequent lessons.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Set homework and plan other out-of-class activities to consolidate and extend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the knowledge and understanding pupils have acquired as appropriate.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Establish a safe, purposeful and stimulating environment for pupils, rooted in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mutual respect and establish a framework for discipline with a range of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strategies, using praise, sanctions and rewards consistently and fairly.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Manage classes effectively, using approaches which are appropriate to pupils’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needs in order to inspire, motivate and challenge pupils.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Maintain good relationships with pupils, exercise appropriate authority, and act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decisively when necessary.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Be a positive role model and demonstrate consistently the positive attitudes,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values and behaviour, which are expected of pupils.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Have high expectations of behaviour, promoting self control and independence of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all learners.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Be responsible for promoting and safeguarding the welfare of children and young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lastRenderedPageBreak/>
        <w:t>people within the school, raising any concerns following school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protocol/procedures.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Participate in any relevant meetings/professional development opportunities at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the school, which relate to the learners, curriculum or organisation of the school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including pastoral arrangements and assemblies.</w:t>
      </w:r>
    </w:p>
    <w:p w:rsidR="004F1C6E" w:rsidRPr="00671EA1" w:rsidRDefault="004F1C6E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Work as a team member and identify opportunities for working with colleagues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and sharing the development of effective practice with them.</w:t>
      </w:r>
    </w:p>
    <w:p w:rsidR="004F1C6E" w:rsidRPr="00671EA1" w:rsidRDefault="004F1C6E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Contribute to the selection and professional development of other teachers and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support staff including the induction and assessment of new teachers, teachers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servi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>ng induction periods</w:t>
      </w:r>
      <w:r w:rsidRPr="00671EA1">
        <w:rPr>
          <w:rFonts w:ascii="Arial" w:hAnsi="Arial" w:cs="Arial"/>
          <w:color w:val="000000"/>
          <w:sz w:val="24"/>
          <w:szCs w:val="24"/>
        </w:rPr>
        <w:t>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Ensure that colleagues working with you are appropriately involved in supporting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learning and understand the roles they are expected to fulfil.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Take part as required in the review, development and management of the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activities relating to the curric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 xml:space="preserve">ulum, organisation and </w:t>
      </w:r>
      <w:r w:rsidRPr="00671EA1">
        <w:rPr>
          <w:rFonts w:ascii="Arial" w:hAnsi="Arial" w:cs="Arial"/>
          <w:color w:val="000000"/>
          <w:sz w:val="24"/>
          <w:szCs w:val="24"/>
        </w:rPr>
        <w:t>functions of the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school.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Cover for absent colleagues within the remit of the current School Teachers’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Pay and Conditions document.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1EA1">
        <w:rPr>
          <w:rFonts w:ascii="Arial" w:hAnsi="Arial" w:cs="Arial"/>
          <w:b/>
          <w:color w:val="000000"/>
          <w:sz w:val="24"/>
          <w:szCs w:val="24"/>
          <w:u w:val="single"/>
        </w:rPr>
        <w:t>Fulfil wider professional responsibilities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Work collaboratively with others to develop effective professional relationships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Deploy support staff effectively as appropriate.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Communicate effectively with parents/carers with regard to pupils’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achievements and well-being using school systems/processes as appropriate.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Communicate and co-operate with relevant external bodies.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Make a positive contribution to the wider life and ethos of the school.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Administration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Register the attendance of and supervise learners, before, during or after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school sessions as appropriate.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Participate in and carry out any administrative and organisational tasks within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the remit of the current School Teachers’ Pay and Conditions Document.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Marking to be carried out in accordance with school marking policy.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 xml:space="preserve">• Progress reports for children to be prepared 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>and issued as per school policy implemented by the Curriculum Leadership Group.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 xml:space="preserve">• </w:t>
      </w:r>
      <w:r w:rsidR="000A3A22" w:rsidRPr="00671EA1">
        <w:rPr>
          <w:rFonts w:ascii="Arial" w:hAnsi="Arial" w:cs="Arial"/>
          <w:color w:val="000000"/>
          <w:sz w:val="24"/>
          <w:szCs w:val="24"/>
        </w:rPr>
        <w:t xml:space="preserve">Parent Conference Meetings </w:t>
      </w:r>
      <w:r w:rsidRPr="00671EA1">
        <w:rPr>
          <w:rFonts w:ascii="Arial" w:hAnsi="Arial" w:cs="Arial"/>
          <w:color w:val="000000"/>
          <w:sz w:val="24"/>
          <w:szCs w:val="24"/>
        </w:rPr>
        <w:t>to be attended as per the school policy.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F12" w:rsidRPr="00671EA1" w:rsidRDefault="00671EA1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1EA1">
        <w:rPr>
          <w:rFonts w:ascii="Arial" w:hAnsi="Arial" w:cs="Arial"/>
          <w:b/>
          <w:color w:val="000000"/>
          <w:sz w:val="24"/>
          <w:szCs w:val="24"/>
          <w:u w:val="single"/>
        </w:rPr>
        <w:t>Professional D</w:t>
      </w:r>
      <w:r w:rsidR="00211F12" w:rsidRPr="00671EA1">
        <w:rPr>
          <w:rFonts w:ascii="Arial" w:hAnsi="Arial" w:cs="Arial"/>
          <w:b/>
          <w:color w:val="000000"/>
          <w:sz w:val="24"/>
          <w:szCs w:val="24"/>
          <w:u w:val="single"/>
        </w:rPr>
        <w:t>evelopment</w:t>
      </w:r>
    </w:p>
    <w:p w:rsidR="000A3A22" w:rsidRPr="00671EA1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• Regularly review the effectiveness of your teaching and assessment procedures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and its impact on pupils’ progress, attainment and well being, refining your</w:t>
      </w:r>
    </w:p>
    <w:p w:rsidR="00211F12" w:rsidRPr="00671EA1" w:rsidRDefault="00211F1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1EA1">
        <w:rPr>
          <w:rFonts w:ascii="Arial" w:hAnsi="Arial" w:cs="Arial"/>
          <w:color w:val="000000"/>
          <w:sz w:val="24"/>
          <w:szCs w:val="24"/>
        </w:rPr>
        <w:t>approaches where necessary responding to advice and feedback from colleagues.</w:t>
      </w:r>
    </w:p>
    <w:p w:rsidR="000A3A22" w:rsidRDefault="000A3A22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1EA1" w:rsidRPr="00671EA1" w:rsidRDefault="00671EA1" w:rsidP="00211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1EA1">
        <w:rPr>
          <w:rFonts w:ascii="Arial" w:hAnsi="Arial" w:cs="Arial"/>
          <w:b/>
          <w:color w:val="000000"/>
          <w:sz w:val="24"/>
          <w:szCs w:val="24"/>
          <w:u w:val="single"/>
        </w:rPr>
        <w:t>September 201</w:t>
      </w:r>
      <w:r w:rsidR="00441EBF"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</w:p>
    <w:sectPr w:rsidR="00671EA1" w:rsidRPr="0067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2"/>
    <w:rsid w:val="000661C9"/>
    <w:rsid w:val="000A3A22"/>
    <w:rsid w:val="00211F12"/>
    <w:rsid w:val="00417A30"/>
    <w:rsid w:val="00441EBF"/>
    <w:rsid w:val="004F1C6E"/>
    <w:rsid w:val="00671EA1"/>
    <w:rsid w:val="00744360"/>
    <w:rsid w:val="008074FF"/>
    <w:rsid w:val="00BB7DB8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1EA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1EA1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EA1"/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671EA1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1EA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1EA1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EA1"/>
    <w:rPr>
      <w:rFonts w:ascii="Comic Sans MS" w:eastAsia="Times New Roman" w:hAnsi="Comic Sans MS" w:cs="Times New Roman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671EA1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414F-081E-498E-83CB-DA2D690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2015-12-03T10:40:00Z</cp:lastPrinted>
  <dcterms:created xsi:type="dcterms:W3CDTF">2018-03-09T11:08:00Z</dcterms:created>
  <dcterms:modified xsi:type="dcterms:W3CDTF">2018-03-09T11:08:00Z</dcterms:modified>
</cp:coreProperties>
</file>