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37" w:rsidRDefault="0051427D">
      <w:pPr>
        <w:pStyle w:val="FormBodyText"/>
        <w:spacing w:before="60" w:line="240" w:lineRule="auto"/>
        <w:rPr>
          <w:color w:val="auto"/>
          <w:spacing w:val="-2"/>
          <w:w w:val="102"/>
          <w:sz w:val="21"/>
          <w:szCs w:val="21"/>
        </w:rPr>
      </w:pPr>
      <w:r>
        <w:rPr>
          <w:color w:val="auto"/>
          <w:spacing w:val="-2"/>
          <w:w w:val="102"/>
          <w:sz w:val="21"/>
          <w:szCs w:val="21"/>
        </w:rPr>
        <w:t>The purpose of the Job Description and Person Specification is to provide information about the role and the skills a successful candidate must have. Note for recruiting managers: If you are recruiting for an existing post, reuse the Job Description and Person Specification that already exists for the job.</w:t>
      </w:r>
    </w:p>
    <w:tbl>
      <w:tblPr>
        <w:tblW w:w="11247" w:type="dxa"/>
        <w:tblInd w:w="-289"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629"/>
        <w:gridCol w:w="22"/>
        <w:gridCol w:w="9596"/>
      </w:tblGrid>
      <w:tr w:rsidR="00F03537" w:rsidTr="00292513">
        <w:trPr>
          <w:trHeight w:hRule="exact" w:val="567"/>
        </w:trPr>
        <w:tc>
          <w:tcPr>
            <w:tcW w:w="11247" w:type="dxa"/>
            <w:gridSpan w:val="3"/>
            <w:tcBorders>
              <w:top w:val="single" w:sz="4" w:space="0" w:color="FFFFFF"/>
              <w:bottom w:val="single" w:sz="12" w:space="0" w:color="000000"/>
            </w:tcBorders>
            <w:tcMar>
              <w:top w:w="28" w:type="dxa"/>
              <w:left w:w="28" w:type="dxa"/>
              <w:bottom w:w="28" w:type="dxa"/>
              <w:right w:w="28" w:type="dxa"/>
            </w:tcMar>
          </w:tcPr>
          <w:p w:rsidR="00F03537" w:rsidRDefault="0051427D">
            <w:pPr>
              <w:pStyle w:val="Heading2"/>
              <w:spacing w:before="280"/>
              <w:rPr>
                <w:color w:val="FF6600"/>
                <w:lang w:val="en-GB"/>
              </w:rPr>
            </w:pPr>
            <w:r w:rsidRPr="00292513">
              <w:rPr>
                <w:color w:val="4F6228" w:themeColor="accent3" w:themeShade="80"/>
                <w:lang w:val="en-GB"/>
              </w:rPr>
              <w:t>Job details</w:t>
            </w:r>
          </w:p>
        </w:tc>
      </w:tr>
      <w:tr w:rsidR="00F03537" w:rsidTr="00292513">
        <w:trPr>
          <w:trHeight w:val="425"/>
        </w:trPr>
        <w:tc>
          <w:tcPr>
            <w:tcW w:w="1629" w:type="dxa"/>
            <w:tcBorders>
              <w:top w:val="single" w:sz="4" w:space="0" w:color="FFFFFF"/>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Job title:</w:t>
            </w:r>
          </w:p>
        </w:tc>
        <w:tc>
          <w:tcPr>
            <w:tcW w:w="9618" w:type="dxa"/>
            <w:gridSpan w:val="2"/>
            <w:tcBorders>
              <w:top w:val="single" w:sz="4" w:space="0" w:color="FFFFFF"/>
              <w:left w:val="nil"/>
              <w:bottom w:val="single" w:sz="12" w:space="0" w:color="9BBB59" w:themeColor="accent3"/>
            </w:tcBorders>
            <w:shd w:val="clear" w:color="auto" w:fill="auto"/>
            <w:tcMar>
              <w:top w:w="28" w:type="dxa"/>
              <w:left w:w="85" w:type="dxa"/>
              <w:bottom w:w="28" w:type="dxa"/>
              <w:right w:w="85" w:type="dxa"/>
            </w:tcMar>
          </w:tcPr>
          <w:p w:rsidR="00F03537" w:rsidRDefault="0051427D">
            <w:pPr>
              <w:pStyle w:val="Answer"/>
              <w:ind w:left="405"/>
            </w:pPr>
            <w:r>
              <w:t>Teac</w:t>
            </w:r>
            <w:r w:rsidR="002525C0">
              <w:t xml:space="preserve">hing Assistant </w:t>
            </w:r>
          </w:p>
        </w:tc>
      </w:tr>
      <w:tr w:rsidR="00F03537"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Directorate:</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F03537" w:rsidRDefault="00457A5C">
            <w:pPr>
              <w:pStyle w:val="Answer"/>
              <w:ind w:left="153"/>
            </w:pPr>
            <w:r>
              <w:t xml:space="preserve">    </w:t>
            </w:r>
            <w:r w:rsidR="00790B9C">
              <w:t>The Garden</w:t>
            </w:r>
          </w:p>
        </w:tc>
      </w:tr>
      <w:tr w:rsidR="00F03537"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Reporting to:</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F03537" w:rsidRDefault="0051427D">
            <w:pPr>
              <w:pStyle w:val="Answer"/>
              <w:ind w:left="55"/>
            </w:pPr>
            <w:r>
              <w:t xml:space="preserve">      </w:t>
            </w:r>
            <w:r w:rsidR="006A6DD2">
              <w:t>Head of School</w:t>
            </w:r>
          </w:p>
        </w:tc>
      </w:tr>
      <w:tr w:rsidR="00F03537"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Grade:</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F03537" w:rsidRDefault="0051427D" w:rsidP="008C11F5">
            <w:pPr>
              <w:rPr>
                <w:rFonts w:ascii="Arial" w:hAnsi="Arial" w:cs="Arial"/>
                <w:sz w:val="20"/>
                <w:szCs w:val="20"/>
              </w:rPr>
            </w:pPr>
            <w:r>
              <w:rPr>
                <w:rFonts w:ascii="Arial" w:hAnsi="Arial" w:cs="Arial"/>
                <w:sz w:val="20"/>
                <w:szCs w:val="20"/>
              </w:rPr>
              <w:t xml:space="preserve">       Scale 4</w:t>
            </w:r>
            <w:r w:rsidR="00DD02C6">
              <w:rPr>
                <w:rFonts w:ascii="Arial" w:hAnsi="Arial" w:cs="Arial"/>
                <w:sz w:val="20"/>
                <w:szCs w:val="20"/>
              </w:rPr>
              <w:t xml:space="preserve"> (Actual Salary £18</w:t>
            </w:r>
            <w:r w:rsidR="008C11F5">
              <w:rPr>
                <w:rFonts w:ascii="Arial" w:hAnsi="Arial" w:cs="Arial"/>
                <w:sz w:val="20"/>
                <w:szCs w:val="20"/>
              </w:rPr>
              <w:t>772.08</w:t>
            </w:r>
            <w:bookmarkStart w:id="0" w:name="_GoBack"/>
            <w:bookmarkEnd w:id="0"/>
            <w:r w:rsidR="00DD02C6">
              <w:rPr>
                <w:rFonts w:ascii="Arial" w:hAnsi="Arial" w:cs="Arial"/>
                <w:sz w:val="20"/>
                <w:szCs w:val="20"/>
              </w:rPr>
              <w:t>)</w:t>
            </w:r>
          </w:p>
        </w:tc>
      </w:tr>
      <w:tr w:rsidR="00DD02C6"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DD02C6" w:rsidRDefault="00DD02C6">
            <w:pPr>
              <w:pStyle w:val="Question"/>
            </w:pPr>
            <w:r>
              <w:t xml:space="preserve">Hours: </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DD02C6" w:rsidRDefault="00DD02C6">
            <w:pPr>
              <w:rPr>
                <w:rFonts w:ascii="Arial" w:hAnsi="Arial" w:cs="Arial"/>
                <w:sz w:val="20"/>
                <w:szCs w:val="20"/>
              </w:rPr>
            </w:pPr>
            <w:r>
              <w:rPr>
                <w:rFonts w:ascii="Arial" w:hAnsi="Arial" w:cs="Arial"/>
                <w:sz w:val="20"/>
                <w:szCs w:val="20"/>
              </w:rPr>
              <w:t xml:space="preserve">       35 hours per week, term time only (08:30 – 16:00)</w:t>
            </w:r>
          </w:p>
        </w:tc>
      </w:tr>
      <w:tr w:rsidR="00F03537" w:rsidTr="00292513">
        <w:trPr>
          <w:trHeight w:hRule="exact" w:val="835"/>
        </w:trPr>
        <w:tc>
          <w:tcPr>
            <w:tcW w:w="11247" w:type="dxa"/>
            <w:gridSpan w:val="3"/>
            <w:tcBorders>
              <w:top w:val="single" w:sz="4" w:space="0" w:color="FFFFFF"/>
              <w:bottom w:val="single" w:sz="12" w:space="0" w:color="000000"/>
            </w:tcBorders>
            <w:tcMar>
              <w:top w:w="28" w:type="dxa"/>
              <w:left w:w="28" w:type="dxa"/>
              <w:bottom w:w="28" w:type="dxa"/>
              <w:right w:w="28" w:type="dxa"/>
            </w:tcMar>
          </w:tcPr>
          <w:p w:rsidR="00F03537" w:rsidRDefault="0051427D">
            <w:pPr>
              <w:pStyle w:val="Heading2"/>
              <w:spacing w:before="480"/>
              <w:rPr>
                <w:color w:val="FF6600"/>
                <w:lang w:val="en-GB"/>
              </w:rPr>
            </w:pPr>
            <w:r w:rsidRPr="00292513">
              <w:rPr>
                <w:color w:val="4F6228" w:themeColor="accent3" w:themeShade="80"/>
                <w:lang w:val="en-GB"/>
              </w:rPr>
              <w:t>Job description</w:t>
            </w:r>
          </w:p>
        </w:tc>
      </w:tr>
      <w:tr w:rsidR="00F03537" w:rsidTr="00292513">
        <w:trPr>
          <w:trHeight w:val="624"/>
        </w:trPr>
        <w:tc>
          <w:tcPr>
            <w:tcW w:w="1651" w:type="dxa"/>
            <w:gridSpan w:val="2"/>
            <w:tcBorders>
              <w:top w:val="single" w:sz="4" w:space="0" w:color="FFFFFF"/>
              <w:bottom w:val="single" w:sz="12" w:space="0" w:color="9BBB59" w:themeColor="accent3"/>
              <w:right w:val="nil"/>
            </w:tcBorders>
            <w:tcMar>
              <w:top w:w="28" w:type="dxa"/>
              <w:left w:w="28" w:type="dxa"/>
              <w:bottom w:w="28" w:type="dxa"/>
              <w:right w:w="28" w:type="dxa"/>
            </w:tcMar>
          </w:tcPr>
          <w:p w:rsidR="00F03537" w:rsidRDefault="0051427D">
            <w:pPr>
              <w:pStyle w:val="Question"/>
            </w:pPr>
            <w:r>
              <w:t>Purpose of the post:</w:t>
            </w:r>
          </w:p>
        </w:tc>
        <w:tc>
          <w:tcPr>
            <w:tcW w:w="9596" w:type="dxa"/>
            <w:tcBorders>
              <w:top w:val="single" w:sz="4" w:space="0" w:color="FFFFFF"/>
              <w:left w:val="nil"/>
              <w:bottom w:val="single" w:sz="12" w:space="0" w:color="9BBB59" w:themeColor="accent3"/>
            </w:tcBorders>
            <w:tcMar>
              <w:top w:w="28" w:type="dxa"/>
              <w:left w:w="28" w:type="dxa"/>
              <w:bottom w:w="28" w:type="dxa"/>
              <w:right w:w="28" w:type="dxa"/>
            </w:tcMar>
          </w:tcPr>
          <w:p w:rsidR="00F03537" w:rsidRDefault="0051427D" w:rsidP="00E23564">
            <w:pPr>
              <w:rPr>
                <w:rFonts w:ascii="Arial" w:hAnsi="Arial" w:cs="Arial"/>
                <w:sz w:val="20"/>
                <w:szCs w:val="20"/>
              </w:rPr>
            </w:pPr>
            <w:r>
              <w:rPr>
                <w:rFonts w:ascii="Arial" w:hAnsi="Arial" w:cs="Arial"/>
                <w:sz w:val="20"/>
                <w:szCs w:val="20"/>
              </w:rPr>
              <w:t xml:space="preserve">To provide support for pupils, teachers and other staff in order to </w:t>
            </w:r>
          </w:p>
          <w:p w:rsidR="00F03537" w:rsidRDefault="0051427D">
            <w:pPr>
              <w:numPr>
                <w:ilvl w:val="0"/>
                <w:numId w:val="7"/>
              </w:numPr>
              <w:rPr>
                <w:rFonts w:ascii="Arial" w:hAnsi="Arial" w:cs="Arial"/>
                <w:sz w:val="20"/>
                <w:szCs w:val="20"/>
              </w:rPr>
            </w:pPr>
            <w:r>
              <w:rPr>
                <w:rFonts w:ascii="Arial" w:hAnsi="Arial" w:cs="Arial"/>
                <w:sz w:val="20"/>
                <w:szCs w:val="20"/>
              </w:rPr>
              <w:t>raise standards of achievement for all pupils</w:t>
            </w:r>
          </w:p>
          <w:p w:rsidR="00F03537" w:rsidRDefault="0051427D">
            <w:pPr>
              <w:numPr>
                <w:ilvl w:val="0"/>
                <w:numId w:val="7"/>
              </w:numPr>
              <w:rPr>
                <w:rFonts w:ascii="Arial" w:hAnsi="Arial" w:cs="Arial"/>
                <w:sz w:val="20"/>
                <w:szCs w:val="20"/>
              </w:rPr>
            </w:pPr>
            <w:r>
              <w:rPr>
                <w:rFonts w:ascii="Arial" w:hAnsi="Arial" w:cs="Arial"/>
                <w:sz w:val="20"/>
                <w:szCs w:val="20"/>
              </w:rPr>
              <w:t>encourage pupils to become more independent learners</w:t>
            </w:r>
          </w:p>
          <w:p w:rsidR="00F03537" w:rsidRDefault="0051427D">
            <w:pPr>
              <w:numPr>
                <w:ilvl w:val="0"/>
                <w:numId w:val="7"/>
              </w:numPr>
              <w:rPr>
                <w:rFonts w:ascii="Arial" w:hAnsi="Arial" w:cs="Arial"/>
                <w:sz w:val="20"/>
                <w:szCs w:val="20"/>
              </w:rPr>
            </w:pPr>
            <w:r>
              <w:rPr>
                <w:rFonts w:ascii="Arial" w:hAnsi="Arial" w:cs="Arial"/>
                <w:sz w:val="20"/>
                <w:szCs w:val="20"/>
              </w:rPr>
              <w:t>provide support for their emotional, social and physical welfare</w:t>
            </w:r>
          </w:p>
          <w:p w:rsidR="00F03537" w:rsidRDefault="0051427D">
            <w:pPr>
              <w:numPr>
                <w:ilvl w:val="0"/>
                <w:numId w:val="7"/>
              </w:numPr>
              <w:rPr>
                <w:rFonts w:ascii="Arial" w:hAnsi="Arial" w:cs="Arial"/>
                <w:sz w:val="20"/>
                <w:szCs w:val="20"/>
              </w:rPr>
            </w:pPr>
            <w:r>
              <w:rPr>
                <w:rFonts w:ascii="Arial" w:hAnsi="Arial" w:cs="Arial"/>
                <w:sz w:val="20"/>
                <w:szCs w:val="20"/>
              </w:rPr>
              <w:t>support the inclusion of pupils in all aspects of school life</w:t>
            </w:r>
          </w:p>
          <w:p w:rsidR="00F03537" w:rsidRDefault="0051427D">
            <w:pPr>
              <w:numPr>
                <w:ilvl w:val="0"/>
                <w:numId w:val="7"/>
              </w:numPr>
              <w:rPr>
                <w:rFonts w:ascii="Arial" w:hAnsi="Arial" w:cs="Arial"/>
                <w:sz w:val="20"/>
                <w:szCs w:val="20"/>
              </w:rPr>
            </w:pPr>
            <w:r>
              <w:rPr>
                <w:rFonts w:ascii="Arial" w:hAnsi="Arial" w:cs="Arial"/>
                <w:sz w:val="20"/>
                <w:szCs w:val="20"/>
              </w:rPr>
              <w:t>To work under the direction of the Line Manager, class teachers and other staff to support the learning of whole classes, selected groups or individuals as instructed.</w:t>
            </w:r>
          </w:p>
          <w:p w:rsidR="00F03537" w:rsidRPr="00C21D4E" w:rsidRDefault="0051427D" w:rsidP="00C21D4E">
            <w:pPr>
              <w:numPr>
                <w:ilvl w:val="0"/>
                <w:numId w:val="7"/>
              </w:numPr>
              <w:rPr>
                <w:rFonts w:ascii="Arial" w:hAnsi="Arial" w:cs="Arial"/>
                <w:sz w:val="20"/>
                <w:szCs w:val="20"/>
              </w:rPr>
            </w:pPr>
            <w:r>
              <w:rPr>
                <w:rFonts w:ascii="Arial" w:hAnsi="Arial" w:cs="Arial"/>
                <w:sz w:val="20"/>
                <w:szCs w:val="20"/>
              </w:rPr>
              <w:t>To assist in meeting the</w:t>
            </w:r>
            <w:r w:rsidR="00381FE0">
              <w:rPr>
                <w:rFonts w:ascii="Arial" w:hAnsi="Arial" w:cs="Arial"/>
                <w:sz w:val="20"/>
                <w:szCs w:val="20"/>
              </w:rPr>
              <w:t xml:space="preserve"> special educational needs</w:t>
            </w:r>
            <w:r>
              <w:rPr>
                <w:rFonts w:ascii="Arial" w:hAnsi="Arial" w:cs="Arial"/>
                <w:sz w:val="20"/>
                <w:szCs w:val="20"/>
              </w:rPr>
              <w:t xml:space="preserve"> of all pupils though partnership working with t</w:t>
            </w:r>
            <w:r w:rsidR="00381FE0">
              <w:rPr>
                <w:rFonts w:ascii="Arial" w:hAnsi="Arial" w:cs="Arial"/>
                <w:sz w:val="20"/>
                <w:szCs w:val="20"/>
              </w:rPr>
              <w:t>eachers and other professionals.</w:t>
            </w:r>
          </w:p>
        </w:tc>
      </w:tr>
      <w:tr w:rsidR="00F03537" w:rsidTr="00292513">
        <w:trPr>
          <w:trHeight w:val="1060"/>
        </w:trPr>
        <w:tc>
          <w:tcPr>
            <w:tcW w:w="1651" w:type="dxa"/>
            <w:gridSpan w:val="2"/>
            <w:tcBorders>
              <w:top w:val="single" w:sz="12" w:space="0" w:color="9BBB59" w:themeColor="accent3"/>
              <w:bottom w:val="single" w:sz="4" w:space="0" w:color="FF6600"/>
              <w:right w:val="nil"/>
            </w:tcBorders>
            <w:tcMar>
              <w:top w:w="28" w:type="dxa"/>
              <w:left w:w="28" w:type="dxa"/>
              <w:bottom w:w="28" w:type="dxa"/>
              <w:right w:w="28" w:type="dxa"/>
            </w:tcMar>
          </w:tcPr>
          <w:p w:rsidR="00F03537" w:rsidRDefault="0051427D">
            <w:pPr>
              <w:pStyle w:val="Question"/>
            </w:pPr>
            <w:r>
              <w:t>Main duties and responsibilities:</w:t>
            </w:r>
          </w:p>
        </w:tc>
        <w:tc>
          <w:tcPr>
            <w:tcW w:w="9596" w:type="dxa"/>
            <w:tcBorders>
              <w:top w:val="single" w:sz="12" w:space="0" w:color="9BBB59" w:themeColor="accent3"/>
              <w:left w:val="nil"/>
              <w:bottom w:val="single" w:sz="12" w:space="0" w:color="9BBB59" w:themeColor="accent3"/>
            </w:tcBorders>
            <w:tcMar>
              <w:left w:w="28" w:type="dxa"/>
              <w:right w:w="28" w:type="dxa"/>
            </w:tcMar>
          </w:tcPr>
          <w:p w:rsidR="00F03537" w:rsidRDefault="0051427D" w:rsidP="00C21D4E">
            <w:pPr>
              <w:rPr>
                <w:rFonts w:ascii="Arial" w:hAnsi="Arial" w:cs="Arial"/>
                <w:sz w:val="20"/>
                <w:szCs w:val="20"/>
              </w:rPr>
            </w:pPr>
            <w:r>
              <w:rPr>
                <w:rFonts w:ascii="Arial" w:hAnsi="Arial" w:cs="Arial"/>
                <w:sz w:val="20"/>
                <w:szCs w:val="20"/>
              </w:rPr>
              <w:t>The following list of duties is not intended to be exhaustive, but intended to act as a guide to the range of duties undertaken.</w:t>
            </w:r>
          </w:p>
          <w:p w:rsidR="00F03537" w:rsidRDefault="00F03537">
            <w:pPr>
              <w:ind w:left="720"/>
              <w:rPr>
                <w:rFonts w:ascii="Arial" w:hAnsi="Arial" w:cs="Arial"/>
                <w:sz w:val="20"/>
                <w:szCs w:val="20"/>
              </w:rPr>
            </w:pPr>
          </w:p>
          <w:p w:rsidR="00C21D4E" w:rsidRDefault="0051427D" w:rsidP="00C21D4E">
            <w:pPr>
              <w:numPr>
                <w:ilvl w:val="0"/>
                <w:numId w:val="7"/>
              </w:numPr>
              <w:rPr>
                <w:rFonts w:ascii="Arial" w:hAnsi="Arial" w:cs="Arial"/>
                <w:sz w:val="20"/>
                <w:szCs w:val="20"/>
              </w:rPr>
            </w:pPr>
            <w:r>
              <w:rPr>
                <w:rFonts w:ascii="Arial" w:hAnsi="Arial" w:cs="Arial"/>
                <w:sz w:val="20"/>
                <w:szCs w:val="20"/>
              </w:rPr>
              <w:t>Carrying out programmes of work under the supervision of the class teacher, to support pupil/s learning e.g. breaking down lear</w:t>
            </w:r>
            <w:r w:rsidR="00381FE0">
              <w:rPr>
                <w:rFonts w:ascii="Arial" w:hAnsi="Arial" w:cs="Arial"/>
                <w:sz w:val="20"/>
                <w:szCs w:val="20"/>
              </w:rPr>
              <w:t>ning tasks into smaller steps</w:t>
            </w:r>
            <w:r>
              <w:rPr>
                <w:rFonts w:ascii="Arial" w:hAnsi="Arial" w:cs="Arial"/>
                <w:sz w:val="20"/>
                <w:szCs w:val="20"/>
              </w:rPr>
              <w:t>, using approaches that match individual pupil’s SEN with the use of signs and symbols as appropriate.</w:t>
            </w:r>
          </w:p>
          <w:p w:rsidR="00C21D4E" w:rsidRDefault="00C21D4E" w:rsidP="00C21D4E">
            <w:pPr>
              <w:ind w:left="360"/>
              <w:rPr>
                <w:rFonts w:ascii="Arial" w:hAnsi="Arial" w:cs="Arial"/>
                <w:sz w:val="20"/>
                <w:szCs w:val="20"/>
              </w:rPr>
            </w:pPr>
          </w:p>
          <w:p w:rsidR="00F03537" w:rsidRPr="00C21D4E" w:rsidRDefault="0051427D" w:rsidP="00C21D4E">
            <w:pPr>
              <w:numPr>
                <w:ilvl w:val="0"/>
                <w:numId w:val="7"/>
              </w:numPr>
              <w:rPr>
                <w:rFonts w:ascii="Arial" w:hAnsi="Arial" w:cs="Arial"/>
                <w:sz w:val="20"/>
                <w:szCs w:val="20"/>
              </w:rPr>
            </w:pPr>
            <w:r w:rsidRPr="00C21D4E">
              <w:rPr>
                <w:rFonts w:ascii="Arial" w:hAnsi="Arial" w:cs="Arial"/>
                <w:sz w:val="20"/>
                <w:szCs w:val="20"/>
              </w:rPr>
              <w:t>Discussing pupil progress with teachers and other professionals.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Responsibility for taking an active part in supervising and supporting pupils at all times. This could include collecting pupils from their transport each morning and putting them on transport at the end of the day. Supervising and supporting on all educational activities, including educational visits, independent travel programmes and mainstream reintegration placements, reporting on pupils’ progress and assisting in developing pupil independence and confidence.</w:t>
            </w:r>
          </w:p>
          <w:p w:rsidR="00F03537" w:rsidRDefault="00F03537">
            <w:pPr>
              <w:rPr>
                <w:rFonts w:ascii="Arial" w:hAnsi="Arial" w:cs="Arial"/>
                <w:sz w:val="20"/>
                <w:szCs w:val="20"/>
              </w:rPr>
            </w:pPr>
          </w:p>
          <w:p w:rsidR="00F03537" w:rsidRDefault="0051427D">
            <w:pPr>
              <w:numPr>
                <w:ilvl w:val="0"/>
                <w:numId w:val="7"/>
              </w:numPr>
              <w:rPr>
                <w:rFonts w:ascii="Arial" w:hAnsi="Arial" w:cs="Arial"/>
                <w:strike/>
                <w:sz w:val="20"/>
                <w:szCs w:val="20"/>
              </w:rPr>
            </w:pPr>
            <w:r>
              <w:rPr>
                <w:rFonts w:ascii="Arial" w:hAnsi="Arial" w:cs="Arial"/>
                <w:sz w:val="20"/>
                <w:szCs w:val="20"/>
              </w:rPr>
              <w:t>Assisting pupils in developing appropriate behaviour in accordance with the school’s behaviour policy and school code.  Maintaining high standards and expectations of pupil behaviour, dealing with any incidents appropriately and professionally.</w:t>
            </w:r>
          </w:p>
          <w:p w:rsidR="00F03537" w:rsidRDefault="00F03537">
            <w:pPr>
              <w:rPr>
                <w:rFonts w:ascii="Arial" w:hAnsi="Arial" w:cs="Arial"/>
                <w:strike/>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Initiating appropriate play activities and socialisation opportunities for pupils during lunch and break times while maintaining appropriate levels of overall pupil supervision.</w:t>
            </w:r>
          </w:p>
          <w:p w:rsidR="00F03537" w:rsidRDefault="00F03537">
            <w:pPr>
              <w:rPr>
                <w:rFonts w:ascii="Arial" w:hAnsi="Arial" w:cs="Arial"/>
                <w:sz w:val="20"/>
                <w:szCs w:val="20"/>
              </w:rPr>
            </w:pPr>
          </w:p>
          <w:p w:rsidR="00F03537" w:rsidRDefault="00381FE0">
            <w:pPr>
              <w:numPr>
                <w:ilvl w:val="0"/>
                <w:numId w:val="7"/>
              </w:numPr>
              <w:rPr>
                <w:rFonts w:ascii="Arial" w:hAnsi="Arial" w:cs="Arial"/>
                <w:sz w:val="20"/>
                <w:szCs w:val="20"/>
              </w:rPr>
            </w:pPr>
            <w:r>
              <w:rPr>
                <w:rFonts w:ascii="Arial" w:hAnsi="Arial" w:cs="Arial"/>
                <w:sz w:val="20"/>
                <w:szCs w:val="20"/>
              </w:rPr>
              <w:t>Carrying out</w:t>
            </w:r>
            <w:r w:rsidR="0051427D">
              <w:rPr>
                <w:rFonts w:ascii="Arial" w:hAnsi="Arial" w:cs="Arial"/>
                <w:sz w:val="20"/>
                <w:szCs w:val="20"/>
              </w:rPr>
              <w:t xml:space="preserve"> necessary physical tasks for the care of the pupil, e.g. toileting, changing, eating/ drinking, giving prescribed medication (under supervision and with training), and to assist in the development of self-help and independence skills.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Working collaboratively with specialist professionals (e.g. physiotherapists, occupational and speech and language therapists, specialist teachers of the deaf/ visually impaired) to assist in meeting id</w:t>
            </w:r>
            <w:r w:rsidR="0080749C">
              <w:rPr>
                <w:rFonts w:ascii="Arial" w:hAnsi="Arial" w:cs="Arial"/>
                <w:sz w:val="20"/>
                <w:szCs w:val="20"/>
              </w:rPr>
              <w:t xml:space="preserve">entified pupil needs. This </w:t>
            </w:r>
            <w:r w:rsidR="00E23564">
              <w:rPr>
                <w:rFonts w:ascii="Arial" w:hAnsi="Arial" w:cs="Arial"/>
                <w:sz w:val="20"/>
                <w:szCs w:val="20"/>
              </w:rPr>
              <w:t xml:space="preserve">may </w:t>
            </w:r>
            <w:r>
              <w:rPr>
                <w:rFonts w:ascii="Arial" w:hAnsi="Arial" w:cs="Arial"/>
                <w:sz w:val="20"/>
                <w:szCs w:val="20"/>
              </w:rPr>
              <w:t xml:space="preserve">require appropriate training, actively undertaking </w:t>
            </w:r>
            <w:r>
              <w:rPr>
                <w:rFonts w:ascii="Arial" w:hAnsi="Arial" w:cs="Arial"/>
                <w:sz w:val="20"/>
                <w:szCs w:val="20"/>
              </w:rPr>
              <w:lastRenderedPageBreak/>
              <w:t xml:space="preserve">responsibility for provision of the agreed programmes and/or equipment and reporting on outcomes. </w:t>
            </w:r>
          </w:p>
          <w:p w:rsidR="00F03537" w:rsidRDefault="00F03537">
            <w:pPr>
              <w:rPr>
                <w:rFonts w:ascii="Arial" w:hAnsi="Arial" w:cs="Arial"/>
                <w:sz w:val="20"/>
                <w:szCs w:val="20"/>
              </w:rPr>
            </w:pPr>
          </w:p>
          <w:p w:rsidR="00A24BB0" w:rsidRPr="00A24BB0" w:rsidRDefault="0051427D" w:rsidP="00A24BB0">
            <w:pPr>
              <w:numPr>
                <w:ilvl w:val="0"/>
                <w:numId w:val="7"/>
              </w:numPr>
              <w:ind w:left="761"/>
            </w:pPr>
            <w:r w:rsidRPr="00A24BB0">
              <w:rPr>
                <w:rFonts w:ascii="Arial" w:hAnsi="Arial" w:cs="Arial"/>
                <w:sz w:val="20"/>
                <w:szCs w:val="20"/>
              </w:rPr>
              <w:t>After relevant training, carrying out simple routine maintenance of equipment needed for the pupil, e.g. charging radio aids or ensuring computers are ready for use and reporting problems with equipment to the appropriate member of staff.</w:t>
            </w:r>
          </w:p>
          <w:p w:rsidR="00A24BB0" w:rsidRDefault="007754FE" w:rsidP="007754FE">
            <w:pPr>
              <w:pStyle w:val="ListParagraph"/>
              <w:tabs>
                <w:tab w:val="left" w:pos="5625"/>
              </w:tabs>
              <w:rPr>
                <w:rFonts w:ascii="Arial" w:hAnsi="Arial" w:cs="Arial"/>
                <w:sz w:val="20"/>
                <w:szCs w:val="20"/>
              </w:rPr>
            </w:pPr>
            <w:r>
              <w:rPr>
                <w:rFonts w:ascii="Arial" w:hAnsi="Arial" w:cs="Arial"/>
                <w:sz w:val="20"/>
                <w:szCs w:val="20"/>
              </w:rPr>
              <w:tab/>
            </w:r>
          </w:p>
          <w:p w:rsidR="00A24BB0" w:rsidRPr="00A24BB0" w:rsidRDefault="0051427D" w:rsidP="00A24BB0">
            <w:pPr>
              <w:numPr>
                <w:ilvl w:val="0"/>
                <w:numId w:val="7"/>
              </w:numPr>
              <w:ind w:left="761"/>
            </w:pPr>
            <w:r w:rsidRPr="00A24BB0">
              <w:rPr>
                <w:rFonts w:ascii="Arial" w:hAnsi="Arial" w:cs="Arial"/>
                <w:sz w:val="20"/>
                <w:szCs w:val="20"/>
              </w:rPr>
              <w:t xml:space="preserve">After relevant training, responsibility for ensuring that pupils use appropriate computer equipment and software in order to improve their achievement.  This will include laptops, </w:t>
            </w:r>
            <w:proofErr w:type="spellStart"/>
            <w:r w:rsidR="00381FE0" w:rsidRPr="00A24BB0">
              <w:rPr>
                <w:rFonts w:ascii="Arial" w:hAnsi="Arial" w:cs="Arial"/>
                <w:sz w:val="20"/>
                <w:szCs w:val="20"/>
              </w:rPr>
              <w:t>ipads</w:t>
            </w:r>
            <w:proofErr w:type="spellEnd"/>
            <w:r w:rsidR="00381FE0" w:rsidRPr="00A24BB0">
              <w:rPr>
                <w:rFonts w:ascii="Arial" w:hAnsi="Arial" w:cs="Arial"/>
                <w:sz w:val="20"/>
                <w:szCs w:val="20"/>
              </w:rPr>
              <w:t xml:space="preserve">, </w:t>
            </w:r>
            <w:r w:rsidRPr="00A24BB0">
              <w:rPr>
                <w:rFonts w:ascii="Arial" w:hAnsi="Arial" w:cs="Arial"/>
                <w:sz w:val="20"/>
                <w:szCs w:val="20"/>
              </w:rPr>
              <w:t xml:space="preserve">communication aids and software provided to meet individual pupil’s needs. </w:t>
            </w:r>
          </w:p>
          <w:p w:rsidR="00A24BB0" w:rsidRDefault="00A24BB0" w:rsidP="00A24BB0">
            <w:pPr>
              <w:pStyle w:val="ListParagraph"/>
            </w:pPr>
          </w:p>
          <w:p w:rsidR="00A24BB0" w:rsidRPr="00A24BB0" w:rsidRDefault="00A24BB0" w:rsidP="00A24BB0">
            <w:pPr>
              <w:numPr>
                <w:ilvl w:val="0"/>
                <w:numId w:val="7"/>
              </w:numPr>
              <w:ind w:left="761"/>
              <w:rPr>
                <w:rFonts w:ascii="Arial" w:hAnsi="Arial" w:cs="Arial"/>
                <w:sz w:val="20"/>
                <w:szCs w:val="20"/>
              </w:rPr>
            </w:pPr>
            <w:r>
              <w:t xml:space="preserve"> </w:t>
            </w:r>
            <w:r w:rsidRPr="00A24BB0">
              <w:rPr>
                <w:rFonts w:ascii="Arial" w:hAnsi="Arial" w:cs="Arial"/>
                <w:sz w:val="20"/>
                <w:szCs w:val="20"/>
              </w:rPr>
              <w:t>C</w:t>
            </w:r>
            <w:r>
              <w:rPr>
                <w:rFonts w:ascii="Arial" w:hAnsi="Arial" w:cs="Arial"/>
                <w:sz w:val="20"/>
                <w:szCs w:val="20"/>
              </w:rPr>
              <w:t xml:space="preserve">ontribute information, </w:t>
            </w:r>
            <w:r w:rsidRPr="00A24BB0">
              <w:rPr>
                <w:rFonts w:ascii="Arial" w:hAnsi="Arial" w:cs="Arial"/>
                <w:sz w:val="20"/>
                <w:szCs w:val="20"/>
              </w:rPr>
              <w:t>under direction of the teacher</w:t>
            </w:r>
            <w:r>
              <w:rPr>
                <w:rFonts w:ascii="Arial" w:hAnsi="Arial" w:cs="Arial"/>
                <w:sz w:val="20"/>
                <w:szCs w:val="20"/>
              </w:rPr>
              <w:t>,</w:t>
            </w:r>
            <w:r w:rsidRPr="00A24BB0">
              <w:rPr>
                <w:rFonts w:ascii="Arial" w:hAnsi="Arial" w:cs="Arial"/>
                <w:sz w:val="20"/>
                <w:szCs w:val="20"/>
              </w:rPr>
              <w:t xml:space="preserve"> to inform relevant discussions such as routine daily assessment and progress meetings’’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Working in a confidential manner at all times with regard to both the supported pupils and wider school or team issues.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 xml:space="preserve">Participating in appropriate and relevant training as identified by the line manager or the Senior Management Team. </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Carrying out all duties in the context of, and in compliance with, the School’s Equal Opportunities, Health &amp; Safety and other relevant policies.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Any other duties that may be required of you to assist in the smooth running of the school as instructed by the class teacher, line manager o</w:t>
            </w:r>
            <w:r w:rsidR="00381FE0">
              <w:rPr>
                <w:rFonts w:ascii="Arial" w:hAnsi="Arial" w:cs="Arial"/>
                <w:sz w:val="20"/>
                <w:szCs w:val="20"/>
              </w:rPr>
              <w:t>r senior management.</w:t>
            </w:r>
            <w:r w:rsidR="00385700">
              <w:rPr>
                <w:rFonts w:ascii="Arial" w:hAnsi="Arial" w:cs="Arial"/>
                <w:sz w:val="20"/>
                <w:szCs w:val="20"/>
              </w:rPr>
              <w:t xml:space="preserve"> It may include</w:t>
            </w:r>
            <w:r>
              <w:rPr>
                <w:rFonts w:ascii="Arial" w:hAnsi="Arial" w:cs="Arial"/>
                <w:sz w:val="20"/>
                <w:szCs w:val="20"/>
              </w:rPr>
              <w:t xml:space="preserve"> supporting pupils on an integration programme at a mainstream school; ensuring all equipment is available and ready for use at the start of each lesson; keeping the classroom </w:t>
            </w:r>
            <w:r w:rsidR="00E23564">
              <w:rPr>
                <w:rFonts w:ascii="Arial" w:hAnsi="Arial" w:cs="Arial"/>
                <w:sz w:val="20"/>
                <w:szCs w:val="20"/>
              </w:rPr>
              <w:t>tidy and well-organised; preparing</w:t>
            </w:r>
            <w:r>
              <w:rPr>
                <w:rFonts w:ascii="Arial" w:hAnsi="Arial" w:cs="Arial"/>
                <w:sz w:val="20"/>
                <w:szCs w:val="20"/>
              </w:rPr>
              <w:t xml:space="preserve"> resour</w:t>
            </w:r>
            <w:r w:rsidR="00E23564">
              <w:rPr>
                <w:rFonts w:ascii="Arial" w:hAnsi="Arial" w:cs="Arial"/>
                <w:sz w:val="20"/>
                <w:szCs w:val="20"/>
              </w:rPr>
              <w:t>ces for classroom use; photocopying</w:t>
            </w:r>
            <w:r>
              <w:rPr>
                <w:rFonts w:ascii="Arial" w:hAnsi="Arial" w:cs="Arial"/>
                <w:sz w:val="20"/>
                <w:szCs w:val="20"/>
              </w:rPr>
              <w:t xml:space="preserve"> materials; mount</w:t>
            </w:r>
            <w:r w:rsidR="00E23564">
              <w:rPr>
                <w:rFonts w:ascii="Arial" w:hAnsi="Arial" w:cs="Arial"/>
                <w:sz w:val="20"/>
                <w:szCs w:val="20"/>
              </w:rPr>
              <w:t>ing</w:t>
            </w:r>
            <w:r>
              <w:rPr>
                <w:rFonts w:ascii="Arial" w:hAnsi="Arial" w:cs="Arial"/>
                <w:sz w:val="20"/>
                <w:szCs w:val="20"/>
              </w:rPr>
              <w:t xml:space="preserve"> work for display.</w:t>
            </w:r>
          </w:p>
          <w:p w:rsidR="00381FE0" w:rsidRDefault="00381FE0" w:rsidP="00381FE0">
            <w:pPr>
              <w:pStyle w:val="ListParagraph"/>
              <w:rPr>
                <w:rFonts w:ascii="Arial" w:hAnsi="Arial" w:cs="Arial"/>
                <w:sz w:val="20"/>
                <w:szCs w:val="20"/>
              </w:rPr>
            </w:pPr>
          </w:p>
          <w:p w:rsidR="00F03537" w:rsidRPr="00381FE0" w:rsidRDefault="00381FE0" w:rsidP="00381FE0">
            <w:pPr>
              <w:numPr>
                <w:ilvl w:val="0"/>
                <w:numId w:val="7"/>
              </w:numPr>
              <w:rPr>
                <w:rFonts w:ascii="Arial" w:hAnsi="Arial" w:cs="Arial"/>
                <w:sz w:val="20"/>
                <w:szCs w:val="20"/>
              </w:rPr>
            </w:pPr>
            <w:r>
              <w:rPr>
                <w:rFonts w:ascii="Arial" w:hAnsi="Arial" w:cs="Arial"/>
                <w:sz w:val="20"/>
                <w:szCs w:val="20"/>
              </w:rPr>
              <w:t>Supporting Physical Education and swimming through active participation including getting in the water with particular groups of children.</w:t>
            </w:r>
          </w:p>
          <w:p w:rsidR="00F03537" w:rsidRDefault="00F03537">
            <w:pPr>
              <w:ind w:left="720"/>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tc>
      </w:tr>
      <w:tr w:rsidR="00F03537" w:rsidTr="00292513">
        <w:trPr>
          <w:trHeight w:val="1985"/>
        </w:trPr>
        <w:tc>
          <w:tcPr>
            <w:tcW w:w="1651" w:type="dxa"/>
            <w:gridSpan w:val="2"/>
            <w:tcBorders>
              <w:top w:val="single" w:sz="12" w:space="0" w:color="9BBB59" w:themeColor="accent3"/>
              <w:bottom w:val="single" w:sz="12" w:space="0" w:color="9BBB59" w:themeColor="accent3"/>
              <w:right w:val="nil"/>
            </w:tcBorders>
            <w:tcMar>
              <w:top w:w="28" w:type="dxa"/>
              <w:left w:w="28" w:type="dxa"/>
              <w:bottom w:w="28" w:type="dxa"/>
              <w:right w:w="28" w:type="dxa"/>
            </w:tcMar>
          </w:tcPr>
          <w:p w:rsidR="00F03537" w:rsidRDefault="0051427D">
            <w:pPr>
              <w:pStyle w:val="Question"/>
            </w:pPr>
            <w:r>
              <w:lastRenderedPageBreak/>
              <w:t>General requirements:</w:t>
            </w:r>
          </w:p>
        </w:tc>
        <w:tc>
          <w:tcPr>
            <w:tcW w:w="9596" w:type="dxa"/>
            <w:tcBorders>
              <w:top w:val="single" w:sz="12" w:space="0" w:color="9BBB59" w:themeColor="accent3"/>
              <w:left w:val="nil"/>
              <w:bottom w:val="single" w:sz="12" w:space="0" w:color="9BBB59" w:themeColor="accent3"/>
            </w:tcBorders>
            <w:tcMar>
              <w:left w:w="28" w:type="dxa"/>
              <w:right w:w="28" w:type="dxa"/>
            </w:tcMar>
          </w:tcPr>
          <w:p w:rsidR="00F03537" w:rsidRDefault="0051427D">
            <w:pPr>
              <w:pStyle w:val="Answerbullets"/>
              <w:numPr>
                <w:ilvl w:val="0"/>
                <w:numId w:val="7"/>
              </w:numPr>
            </w:pPr>
            <w:r>
              <w:t>Applicants must show ability for working</w:t>
            </w:r>
            <w:r w:rsidR="006A6DD2">
              <w:t xml:space="preserve"> effectively </w:t>
            </w:r>
            <w:r w:rsidR="00E23564">
              <w:t>with children with a</w:t>
            </w:r>
            <w:r w:rsidR="00D20F15">
              <w:t xml:space="preserve"> range of complex special educational needs</w:t>
            </w:r>
            <w:r w:rsidR="006A6DD2">
              <w:t xml:space="preserve"> including</w:t>
            </w:r>
            <w:r w:rsidR="00E23564">
              <w:t xml:space="preserve"> autism</w:t>
            </w:r>
            <w:r>
              <w:t>, some of whom</w:t>
            </w:r>
            <w:r w:rsidR="00E23564">
              <w:t xml:space="preserve"> may display challenging </w:t>
            </w:r>
            <w:r>
              <w:t>behav</w:t>
            </w:r>
            <w:r w:rsidR="006A6DD2">
              <w:t>iours.</w:t>
            </w:r>
          </w:p>
          <w:p w:rsidR="00F03537" w:rsidRDefault="0051427D">
            <w:pPr>
              <w:pStyle w:val="Answerbullets"/>
              <w:numPr>
                <w:ilvl w:val="0"/>
                <w:numId w:val="7"/>
              </w:numPr>
            </w:pPr>
            <w:r>
              <w:t>Applicants must ha</w:t>
            </w:r>
            <w:r w:rsidR="00E23564">
              <w:t>v</w:t>
            </w:r>
            <w:r>
              <w:t>e the ability to work co-operatively with other professionals is a multi-disciplinary setting to meet the needs of the pupils.</w:t>
            </w:r>
          </w:p>
          <w:p w:rsidR="001704FA" w:rsidRDefault="0029745E" w:rsidP="001704FA">
            <w:pPr>
              <w:pStyle w:val="Answerbullets"/>
              <w:numPr>
                <w:ilvl w:val="0"/>
                <w:numId w:val="7"/>
              </w:numPr>
            </w:pPr>
            <w:r>
              <w:t>Ability to undertake work which can be physically demanding from time to time.</w:t>
            </w:r>
          </w:p>
          <w:p w:rsidR="00F03537" w:rsidRDefault="0051427D">
            <w:pPr>
              <w:pStyle w:val="Answerbullets"/>
              <w:numPr>
                <w:ilvl w:val="0"/>
                <w:numId w:val="7"/>
              </w:numPr>
            </w:pPr>
            <w:r>
              <w:t>Enhanced CRB check</w:t>
            </w:r>
            <w:r w:rsidR="00D20F15">
              <w:t>.</w:t>
            </w:r>
          </w:p>
          <w:p w:rsidR="00F03537" w:rsidRDefault="0051427D">
            <w:pPr>
              <w:pStyle w:val="Answerbullets"/>
              <w:numPr>
                <w:ilvl w:val="0"/>
                <w:numId w:val="7"/>
              </w:numPr>
            </w:pPr>
            <w:r>
              <w:t>Strong commitment to furthering equalities in both service delivery and employment practice.</w:t>
            </w:r>
          </w:p>
          <w:p w:rsidR="00F03537" w:rsidRDefault="0051427D">
            <w:pPr>
              <w:pStyle w:val="Answerbullets"/>
              <w:numPr>
                <w:ilvl w:val="0"/>
                <w:numId w:val="7"/>
              </w:numPr>
            </w:pPr>
            <w:r>
              <w:t>A willingness to operate flexibly within the role, which may mean reallocation to a different class or group of pupils without notice.</w:t>
            </w:r>
          </w:p>
          <w:p w:rsidR="00F03537" w:rsidRDefault="0051427D">
            <w:pPr>
              <w:pStyle w:val="Answerbullets"/>
              <w:numPr>
                <w:ilvl w:val="0"/>
                <w:numId w:val="7"/>
              </w:numPr>
            </w:pPr>
            <w:r>
              <w:t>The post holder must at all times carry out his/her responsibilities with due regard to The Learning Trust’s policy, organisation and arrangements for Health and Safety at Work.</w:t>
            </w:r>
          </w:p>
          <w:p w:rsidR="00F03537" w:rsidRDefault="0051427D">
            <w:pPr>
              <w:pStyle w:val="Answerbullets"/>
              <w:numPr>
                <w:ilvl w:val="0"/>
                <w:numId w:val="7"/>
              </w:numPr>
            </w:pPr>
            <w:r>
              <w:t>It is your responsibility to carry out your duties in line with The Learning Trust’s policy on Equality and Diversity and be sensitive and caring to the needs of others, promoting a positive approach to a harmonious working environment.</w:t>
            </w:r>
          </w:p>
          <w:p w:rsidR="00F03537" w:rsidRDefault="0051427D" w:rsidP="00DD02C6">
            <w:pPr>
              <w:pStyle w:val="Answerbullets"/>
              <w:numPr>
                <w:ilvl w:val="0"/>
                <w:numId w:val="11"/>
              </w:numPr>
            </w:pPr>
            <w:r>
              <w:t>You must promote and safeguard the welfare of children, young and vulnerable people that you are responsible for or come into contact with.</w:t>
            </w:r>
          </w:p>
        </w:tc>
      </w:tr>
    </w:tbl>
    <w:p w:rsidR="00F03537" w:rsidRDefault="00F03537">
      <w:pPr>
        <w:pageBreakBefore/>
      </w:pPr>
    </w:p>
    <w:tbl>
      <w:tblPr>
        <w:tblW w:w="11003" w:type="dxa"/>
        <w:tblInd w:w="-112"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378"/>
        <w:gridCol w:w="5901"/>
        <w:gridCol w:w="851"/>
        <w:gridCol w:w="1134"/>
        <w:gridCol w:w="1289"/>
        <w:gridCol w:w="1289"/>
        <w:gridCol w:w="161"/>
      </w:tblGrid>
      <w:tr w:rsidR="00F03537" w:rsidTr="00C67E5F">
        <w:trPr>
          <w:gridBefore w:val="2"/>
          <w:wBefore w:w="6279" w:type="dxa"/>
          <w:trHeight w:hRule="exact" w:val="425"/>
        </w:trPr>
        <w:tc>
          <w:tcPr>
            <w:tcW w:w="851" w:type="dxa"/>
            <w:tcMar>
              <w:top w:w="28" w:type="dxa"/>
              <w:left w:w="28" w:type="dxa"/>
              <w:bottom w:w="28" w:type="dxa"/>
              <w:right w:w="28" w:type="dxa"/>
            </w:tcMar>
          </w:tcPr>
          <w:p w:rsidR="00F03537" w:rsidRDefault="0051427D">
            <w:pPr>
              <w:pStyle w:val="Question"/>
            </w:pPr>
            <w:r>
              <w:t>Job title:</w:t>
            </w:r>
          </w:p>
        </w:tc>
        <w:tc>
          <w:tcPr>
            <w:tcW w:w="3873" w:type="dxa"/>
            <w:gridSpan w:val="4"/>
          </w:tcPr>
          <w:p w:rsidR="00F03537" w:rsidRDefault="0051427D" w:rsidP="00292513">
            <w:pPr>
              <w:pStyle w:val="Answer"/>
              <w:rPr>
                <w:b/>
                <w:bCs/>
              </w:rPr>
            </w:pPr>
            <w:r>
              <w:t xml:space="preserve">Teaching Assistant </w:t>
            </w:r>
          </w:p>
        </w:tc>
      </w:tr>
      <w:tr w:rsidR="00F03537" w:rsidTr="00C67E5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432"/>
        </w:trPr>
        <w:tc>
          <w:tcPr>
            <w:tcW w:w="10842" w:type="dxa"/>
            <w:gridSpan w:val="6"/>
            <w:tcBorders>
              <w:top w:val="single" w:sz="4" w:space="0" w:color="FFFFFF"/>
              <w:bottom w:val="nil"/>
            </w:tcBorders>
            <w:tcMar>
              <w:top w:w="28" w:type="dxa"/>
              <w:left w:w="28" w:type="dxa"/>
              <w:bottom w:w="28" w:type="dxa"/>
              <w:right w:w="28" w:type="dxa"/>
            </w:tcMar>
          </w:tcPr>
          <w:p w:rsidR="00F03537" w:rsidRDefault="00F03537">
            <w:pPr>
              <w:pStyle w:val="Heading2"/>
              <w:spacing w:before="280"/>
              <w:rPr>
                <w:color w:val="FF6600"/>
                <w:lang w:val="en-GB"/>
              </w:rPr>
            </w:pPr>
          </w:p>
        </w:tc>
      </w:tr>
      <w:tr w:rsidR="00F03537" w:rsidTr="00C67E5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728"/>
        </w:trPr>
        <w:tc>
          <w:tcPr>
            <w:tcW w:w="8264" w:type="dxa"/>
            <w:gridSpan w:val="4"/>
            <w:tcBorders>
              <w:top w:val="nil"/>
              <w:bottom w:val="single" w:sz="12" w:space="0" w:color="000000"/>
              <w:right w:val="nil"/>
            </w:tcBorders>
            <w:tcMar>
              <w:top w:w="28" w:type="dxa"/>
              <w:left w:w="57" w:type="dxa"/>
              <w:bottom w:w="28" w:type="dxa"/>
              <w:right w:w="28" w:type="dxa"/>
            </w:tcMar>
          </w:tcPr>
          <w:p w:rsidR="00F03537" w:rsidRDefault="0051427D">
            <w:pPr>
              <w:pStyle w:val="Heading2"/>
              <w:spacing w:before="280"/>
              <w:rPr>
                <w:color w:val="FF6600"/>
                <w:sz w:val="21"/>
                <w:szCs w:val="21"/>
              </w:rPr>
            </w:pPr>
            <w:r w:rsidRPr="00292513">
              <w:rPr>
                <w:color w:val="4F6228" w:themeColor="accent3" w:themeShade="80"/>
                <w:lang w:val="en-GB"/>
              </w:rPr>
              <w:t>Person Specification</w:t>
            </w:r>
          </w:p>
        </w:tc>
        <w:tc>
          <w:tcPr>
            <w:tcW w:w="1289" w:type="dxa"/>
            <w:tcBorders>
              <w:top w:val="nil"/>
              <w:left w:val="nil"/>
              <w:bottom w:val="single" w:sz="12" w:space="0" w:color="000000"/>
              <w:right w:val="nil"/>
            </w:tcBorders>
            <w:tcMar>
              <w:top w:w="28" w:type="dxa"/>
              <w:left w:w="57" w:type="dxa"/>
              <w:bottom w:w="28" w:type="dxa"/>
              <w:right w:w="28" w:type="dxa"/>
            </w:tcMar>
            <w:vAlign w:val="bottom"/>
          </w:tcPr>
          <w:p w:rsidR="00F03537" w:rsidRDefault="0051427D">
            <w:pPr>
              <w:pStyle w:val="Question"/>
              <w:ind w:right="114"/>
              <w:jc w:val="center"/>
              <w:rPr>
                <w:color w:val="FF6600"/>
                <w:spacing w:val="-2"/>
                <w:sz w:val="21"/>
                <w:szCs w:val="21"/>
              </w:rPr>
            </w:pPr>
            <w:r>
              <w:rPr>
                <w:b/>
                <w:bCs/>
                <w:sz w:val="20"/>
                <w:szCs w:val="20"/>
              </w:rPr>
              <w:t>Essential</w:t>
            </w:r>
          </w:p>
        </w:tc>
        <w:tc>
          <w:tcPr>
            <w:tcW w:w="1289" w:type="dxa"/>
            <w:tcBorders>
              <w:top w:val="nil"/>
              <w:left w:val="nil"/>
              <w:bottom w:val="single" w:sz="12" w:space="0" w:color="000000"/>
            </w:tcBorders>
            <w:vAlign w:val="bottom"/>
          </w:tcPr>
          <w:p w:rsidR="00F03537" w:rsidRDefault="0051427D">
            <w:pPr>
              <w:pStyle w:val="Question"/>
              <w:ind w:right="114"/>
              <w:jc w:val="center"/>
              <w:rPr>
                <w:color w:val="FF6600"/>
                <w:spacing w:val="-2"/>
                <w:sz w:val="21"/>
                <w:szCs w:val="21"/>
              </w:rPr>
            </w:pPr>
            <w:r>
              <w:rPr>
                <w:b/>
                <w:bCs/>
                <w:sz w:val="20"/>
                <w:szCs w:val="20"/>
              </w:rPr>
              <w:t>Desirable</w:t>
            </w:r>
          </w:p>
        </w:tc>
      </w:tr>
      <w:tr w:rsidR="00F03537" w:rsidTr="0029251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397"/>
        </w:trPr>
        <w:tc>
          <w:tcPr>
            <w:tcW w:w="8264" w:type="dxa"/>
            <w:gridSpan w:val="4"/>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Qualifications</w:t>
            </w:r>
          </w:p>
        </w:tc>
        <w:tc>
          <w:tcPr>
            <w:tcW w:w="1289" w:type="dxa"/>
            <w:tcBorders>
              <w:top w:val="single" w:sz="6" w:space="0" w:color="F9AF72"/>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289" w:type="dxa"/>
            <w:tcBorders>
              <w:top w:val="single" w:sz="6" w:space="0" w:color="F9AF72"/>
              <w:left w:val="single" w:sz="4" w:space="0" w:color="auto"/>
              <w:bottom w:val="single" w:sz="12" w:space="0" w:color="9BBB59" w:themeColor="accent3"/>
            </w:tcBorders>
          </w:tcPr>
          <w:p w:rsidR="00F03537" w:rsidRDefault="00F03537">
            <w:pPr>
              <w:pStyle w:val="Question"/>
              <w:ind w:right="114"/>
              <w:jc w:val="center"/>
              <w:rPr>
                <w:color w:val="FF6600"/>
                <w:spacing w:val="-2"/>
                <w:sz w:val="21"/>
                <w:szCs w:val="21"/>
              </w:rPr>
            </w:pPr>
          </w:p>
        </w:tc>
      </w:tr>
      <w:tr w:rsidR="00F03537" w:rsidTr="0029251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gridSpan w:val="3"/>
            <w:tcBorders>
              <w:top w:val="single" w:sz="12" w:space="0" w:color="9BBB59" w:themeColor="accent3"/>
              <w:left w:val="single" w:sz="4" w:space="0" w:color="FFFFFF"/>
              <w:bottom w:val="single" w:sz="12" w:space="0" w:color="9BBB59" w:themeColor="accent3"/>
              <w:right w:val="single" w:sz="4" w:space="0" w:color="000000"/>
            </w:tcBorders>
          </w:tcPr>
          <w:p w:rsidR="00F03537" w:rsidRDefault="003D3A1E" w:rsidP="006626ED">
            <w:pPr>
              <w:pStyle w:val="Answer"/>
            </w:pPr>
            <w:r>
              <w:t>Good level of literacy and numeracy to secondary education standards</w:t>
            </w:r>
          </w:p>
        </w:tc>
        <w:tc>
          <w:tcPr>
            <w:tcW w:w="1289"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89565E">
            <w:pPr>
              <w:pStyle w:val="Answer"/>
              <w:jc w:val="center"/>
              <w:rPr>
                <w:b/>
                <w:bCs/>
              </w:rPr>
            </w:pPr>
            <w:r>
              <w:rPr>
                <w:b/>
                <w:bCs/>
              </w:rPr>
              <w:sym w:font="Wingdings" w:char="F0FC"/>
            </w:r>
          </w:p>
        </w:tc>
        <w:tc>
          <w:tcPr>
            <w:tcW w:w="128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gridSpan w:val="3"/>
            <w:tcBorders>
              <w:top w:val="single" w:sz="12" w:space="0" w:color="9BBB59" w:themeColor="accent3"/>
              <w:left w:val="single" w:sz="4" w:space="0" w:color="FFFFFF"/>
              <w:bottom w:val="single" w:sz="12" w:space="0" w:color="9BBB59" w:themeColor="accent3"/>
              <w:right w:val="single" w:sz="4" w:space="0" w:color="000000"/>
            </w:tcBorders>
          </w:tcPr>
          <w:p w:rsidR="00F03537" w:rsidRDefault="00D20F15">
            <w:pPr>
              <w:pStyle w:val="Answer"/>
            </w:pPr>
            <w:r>
              <w:t>Recognised c</w:t>
            </w:r>
            <w:r w:rsidR="002525C0">
              <w:t>hild care qualification or being in the process of achieving this.</w:t>
            </w:r>
          </w:p>
        </w:tc>
        <w:tc>
          <w:tcPr>
            <w:tcW w:w="1289"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Answer"/>
              <w:jc w:val="center"/>
              <w:rPr>
                <w:b/>
                <w:bCs/>
              </w:rPr>
            </w:pPr>
          </w:p>
        </w:tc>
        <w:tc>
          <w:tcPr>
            <w:tcW w:w="1289" w:type="dxa"/>
            <w:tcBorders>
              <w:top w:val="single" w:sz="12" w:space="0" w:color="9BBB59" w:themeColor="accent3"/>
              <w:left w:val="single" w:sz="4" w:space="0" w:color="auto"/>
              <w:bottom w:val="single" w:sz="12" w:space="0" w:color="9BBB59" w:themeColor="accent3"/>
            </w:tcBorders>
          </w:tcPr>
          <w:p w:rsidR="00F03537" w:rsidRDefault="003D3A1E">
            <w:pPr>
              <w:pStyle w:val="Question"/>
              <w:ind w:right="114"/>
              <w:jc w:val="center"/>
              <w:rPr>
                <w:b/>
                <w:bCs/>
                <w:sz w:val="20"/>
                <w:szCs w:val="20"/>
              </w:rPr>
            </w:pPr>
            <w:r>
              <w:rPr>
                <w:b/>
                <w:bCs/>
              </w:rPr>
              <w:sym w:font="Wingdings" w:char="F0FC"/>
            </w:r>
          </w:p>
        </w:tc>
      </w:tr>
    </w:tbl>
    <w:p w:rsidR="00F03537" w:rsidRDefault="00F03537">
      <w:pPr>
        <w:pStyle w:val="Answer"/>
        <w:rPr>
          <w:i/>
          <w:iCs/>
          <w:sz w:val="16"/>
          <w:szCs w:val="16"/>
        </w:rPr>
      </w:pPr>
    </w:p>
    <w:tbl>
      <w:tblPr>
        <w:tblW w:w="10844" w:type="dxa"/>
        <w:tblInd w:w="-106"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07"/>
        <w:gridCol w:w="7886"/>
        <w:gridCol w:w="1402"/>
        <w:gridCol w:w="1149"/>
      </w:tblGrid>
      <w:tr w:rsidR="00F03537">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Experience</w:t>
            </w:r>
          </w:p>
        </w:tc>
        <w:tc>
          <w:tcPr>
            <w:tcW w:w="1402" w:type="dxa"/>
            <w:tcBorders>
              <w:top w:val="single" w:sz="12" w:space="0" w:color="000000"/>
              <w:left w:val="single" w:sz="4" w:space="0" w:color="000000"/>
              <w:bottom w:val="single" w:sz="4" w:space="0" w:color="FF6600"/>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4" w:space="0" w:color="FF6600"/>
            </w:tcBorders>
          </w:tcPr>
          <w:p w:rsidR="00F03537" w:rsidRDefault="00F03537">
            <w:pPr>
              <w:pStyle w:val="Question"/>
              <w:ind w:right="114"/>
              <w:jc w:val="center"/>
              <w:rPr>
                <w:color w:val="FF6600"/>
                <w:spacing w:val="-2"/>
                <w:sz w:val="21"/>
                <w:szCs w:val="21"/>
              </w:rPr>
            </w:pPr>
          </w:p>
        </w:tc>
      </w:tr>
      <w:tr w:rsidR="00F03537" w:rsidTr="00292513">
        <w:trPr>
          <w:cantSplit/>
          <w:trHeight w:val="278"/>
        </w:trPr>
        <w:tc>
          <w:tcPr>
            <w:tcW w:w="407"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rPr>
                <w:rFonts w:ascii="Arial" w:hAnsi="Arial" w:cs="Arial"/>
                <w:sz w:val="20"/>
                <w:szCs w:val="20"/>
              </w:rPr>
            </w:pPr>
            <w:r>
              <w:rPr>
                <w:rFonts w:ascii="Arial" w:hAnsi="Arial" w:cs="Arial"/>
                <w:sz w:val="20"/>
                <w:szCs w:val="20"/>
              </w:rPr>
              <w:t>Able to demonstrate an interest in working with children in an urban multi-cultural environment and in accordance with the School’s Equal Opportunities Policy.</w:t>
            </w:r>
          </w:p>
        </w:tc>
        <w:tc>
          <w:tcPr>
            <w:tcW w:w="1402" w:type="dxa"/>
            <w:tcBorders>
              <w:top w:val="single" w:sz="4" w:space="0" w:color="FF6600"/>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4" w:space="0" w:color="FF6600"/>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07"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rPr>
                <w:rFonts w:ascii="Arial" w:hAnsi="Arial" w:cs="Arial"/>
                <w:sz w:val="20"/>
                <w:szCs w:val="20"/>
              </w:rPr>
            </w:pPr>
            <w:r>
              <w:rPr>
                <w:rFonts w:ascii="Arial" w:hAnsi="Arial" w:cs="Arial"/>
                <w:sz w:val="20"/>
                <w:szCs w:val="20"/>
              </w:rPr>
              <w:t>Experience of working with pupils, either in a mainstream or Special school setting.</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E23564">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bl>
    <w:p w:rsidR="00F03537" w:rsidRDefault="00F03537">
      <w:pPr>
        <w:widowControl w:val="0"/>
        <w:autoSpaceDE w:val="0"/>
        <w:autoSpaceDN w:val="0"/>
        <w:adjustRightInd w:val="0"/>
        <w:spacing w:before="120"/>
        <w:ind w:left="1260" w:right="-233"/>
        <w:jc w:val="right"/>
        <w:rPr>
          <w:sz w:val="2"/>
          <w:szCs w:val="2"/>
        </w:rPr>
      </w:pPr>
    </w:p>
    <w:tbl>
      <w:tblPr>
        <w:tblW w:w="10844" w:type="dxa"/>
        <w:tblInd w:w="-106"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1"/>
        <w:gridCol w:w="7872"/>
        <w:gridCol w:w="1402"/>
        <w:gridCol w:w="1149"/>
      </w:tblGrid>
      <w:tr w:rsidR="00F03537" w:rsidTr="00292513">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Knowledge</w:t>
            </w:r>
          </w:p>
        </w:tc>
        <w:tc>
          <w:tcPr>
            <w:tcW w:w="1402" w:type="dxa"/>
            <w:tcBorders>
              <w:top w:val="single" w:sz="12" w:space="0" w:color="000000"/>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12" w:space="0" w:color="9BBB59" w:themeColor="accent3"/>
            </w:tcBorders>
          </w:tcPr>
          <w:p w:rsidR="00F03537" w:rsidRDefault="00F03537">
            <w:pPr>
              <w:pStyle w:val="Question"/>
              <w:ind w:right="114"/>
              <w:jc w:val="center"/>
              <w:rPr>
                <w:color w:val="FF6600"/>
                <w:spacing w:val="-2"/>
                <w:sz w:val="21"/>
                <w:szCs w:val="21"/>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E23564">
            <w:pPr>
              <w:rPr>
                <w:rFonts w:ascii="Arial" w:hAnsi="Arial" w:cs="Arial"/>
                <w:sz w:val="20"/>
                <w:szCs w:val="20"/>
              </w:rPr>
            </w:pPr>
            <w:r>
              <w:rPr>
                <w:rFonts w:ascii="Arial" w:hAnsi="Arial" w:cs="Arial"/>
                <w:sz w:val="20"/>
                <w:szCs w:val="20"/>
              </w:rPr>
              <w:t xml:space="preserve">Ability to work </w:t>
            </w:r>
            <w:r w:rsidR="006A6DD2">
              <w:rPr>
                <w:rFonts w:ascii="Arial" w:hAnsi="Arial" w:cs="Arial"/>
                <w:sz w:val="20"/>
                <w:szCs w:val="20"/>
              </w:rPr>
              <w:t xml:space="preserve">effectively </w:t>
            </w:r>
            <w:r>
              <w:rPr>
                <w:rFonts w:ascii="Arial" w:hAnsi="Arial" w:cs="Arial"/>
                <w:sz w:val="20"/>
                <w:szCs w:val="20"/>
              </w:rPr>
              <w:t>with children with autism and severe learning difficulties</w:t>
            </w:r>
            <w:r w:rsidR="0051427D">
              <w:rPr>
                <w:rFonts w:ascii="Arial" w:hAnsi="Arial" w:cs="Arial"/>
                <w:sz w:val="20"/>
                <w:szCs w:val="20"/>
              </w:rPr>
              <w:t xml:space="preserve"> some of whom may show challenging behaviours.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D0AB8">
            <w:pPr>
              <w:rPr>
                <w:rFonts w:ascii="Arial" w:hAnsi="Arial" w:cs="Arial"/>
                <w:sz w:val="20"/>
                <w:szCs w:val="20"/>
              </w:rPr>
            </w:pPr>
            <w:r>
              <w:rPr>
                <w:rFonts w:ascii="Arial" w:hAnsi="Arial" w:cs="Arial"/>
                <w:sz w:val="20"/>
                <w:szCs w:val="20"/>
              </w:rPr>
              <w:t>An understanding of child development and the impact of a learning disability.</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Answer"/>
              <w:jc w:val="center"/>
              <w:rPr>
                <w:b/>
                <w:bCs/>
              </w:rPr>
            </w:pPr>
          </w:p>
        </w:tc>
        <w:tc>
          <w:tcPr>
            <w:tcW w:w="1149" w:type="dxa"/>
            <w:tcBorders>
              <w:top w:val="single" w:sz="12" w:space="0" w:color="9BBB59" w:themeColor="accent3"/>
              <w:left w:val="single" w:sz="4" w:space="0" w:color="auto"/>
              <w:bottom w:val="single" w:sz="12" w:space="0" w:color="9BBB59" w:themeColor="accent3"/>
            </w:tcBorders>
          </w:tcPr>
          <w:p w:rsidR="00F03537" w:rsidRDefault="0051427D">
            <w:pPr>
              <w:pStyle w:val="Question"/>
              <w:ind w:right="114"/>
              <w:jc w:val="center"/>
              <w:rPr>
                <w:b/>
                <w:bCs/>
                <w:sz w:val="20"/>
                <w:szCs w:val="20"/>
              </w:rPr>
            </w:pPr>
            <w:r>
              <w:rPr>
                <w:b/>
                <w:bCs/>
              </w:rPr>
              <w:sym w:font="Wingdings" w:char="F0FC"/>
            </w: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Pr="00E23564" w:rsidRDefault="0051427D">
            <w:pPr>
              <w:rPr>
                <w:rFonts w:ascii="Arial" w:hAnsi="Arial" w:cs="Arial"/>
                <w:sz w:val="20"/>
                <w:szCs w:val="20"/>
              </w:rPr>
            </w:pPr>
            <w:r w:rsidRPr="00E23564">
              <w:rPr>
                <w:rFonts w:ascii="Arial" w:hAnsi="Arial" w:cs="Arial"/>
                <w:sz w:val="20"/>
                <w:szCs w:val="20"/>
              </w:rPr>
              <w:t>An understand</w:t>
            </w:r>
            <w:r w:rsidR="00E23564" w:rsidRPr="00E23564">
              <w:rPr>
                <w:rFonts w:ascii="Arial" w:hAnsi="Arial" w:cs="Arial"/>
                <w:sz w:val="20"/>
                <w:szCs w:val="20"/>
              </w:rPr>
              <w:t>i</w:t>
            </w:r>
            <w:r w:rsidR="005D0AB8">
              <w:rPr>
                <w:rFonts w:ascii="Arial" w:hAnsi="Arial" w:cs="Arial"/>
                <w:sz w:val="20"/>
                <w:szCs w:val="20"/>
              </w:rPr>
              <w:t>ng and awareness of the different learning styles for pupils with ASD and SLD.</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E62E97">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bl>
    <w:p w:rsidR="00F03537" w:rsidRDefault="00F03537">
      <w:pPr>
        <w:widowControl w:val="0"/>
        <w:autoSpaceDE w:val="0"/>
        <w:autoSpaceDN w:val="0"/>
        <w:adjustRightInd w:val="0"/>
        <w:spacing w:before="120"/>
        <w:ind w:left="1260" w:right="-233"/>
        <w:jc w:val="right"/>
        <w:rPr>
          <w:sz w:val="2"/>
          <w:szCs w:val="2"/>
        </w:rPr>
      </w:pPr>
    </w:p>
    <w:tbl>
      <w:tblPr>
        <w:tblW w:w="10844" w:type="dxa"/>
        <w:tblInd w:w="-106"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1"/>
        <w:gridCol w:w="7872"/>
        <w:gridCol w:w="1402"/>
        <w:gridCol w:w="1149"/>
      </w:tblGrid>
      <w:tr w:rsidR="00F03537" w:rsidTr="00292513">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Skills</w:t>
            </w:r>
          </w:p>
        </w:tc>
        <w:tc>
          <w:tcPr>
            <w:tcW w:w="1402" w:type="dxa"/>
            <w:tcBorders>
              <w:top w:val="single" w:sz="12" w:space="0" w:color="000000"/>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12" w:space="0" w:color="9BBB59" w:themeColor="accent3"/>
            </w:tcBorders>
          </w:tcPr>
          <w:p w:rsidR="00F03537" w:rsidRDefault="00F03537">
            <w:pPr>
              <w:pStyle w:val="Question"/>
              <w:ind w:right="114"/>
              <w:jc w:val="center"/>
              <w:rPr>
                <w:color w:val="FF6600"/>
                <w:spacing w:val="-2"/>
                <w:sz w:val="21"/>
                <w:szCs w:val="21"/>
              </w:rPr>
            </w:pPr>
          </w:p>
        </w:tc>
      </w:tr>
      <w:tr w:rsidR="00F03537" w:rsidTr="00292513">
        <w:trPr>
          <w:cantSplit/>
          <w:trHeight w:val="278"/>
        </w:trPr>
        <w:tc>
          <w:tcPr>
            <w:tcW w:w="421" w:type="dxa"/>
            <w:tcBorders>
              <w:top w:val="single" w:sz="4" w:space="0" w:color="FF6600"/>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ind w:left="311"/>
              <w:rPr>
                <w:rFonts w:ascii="Arial" w:hAnsi="Arial" w:cs="Arial"/>
                <w:sz w:val="20"/>
                <w:szCs w:val="20"/>
              </w:rPr>
            </w:pPr>
            <w:r>
              <w:rPr>
                <w:rFonts w:ascii="Arial" w:hAnsi="Arial" w:cs="Arial"/>
                <w:sz w:val="20"/>
                <w:szCs w:val="20"/>
              </w:rPr>
              <w:t>Ability to work co-operatively with other professionals in a multi-disciplinary setting to meet the needs of the pupils.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ind w:left="311"/>
              <w:rPr>
                <w:rFonts w:ascii="Arial" w:hAnsi="Arial" w:cs="Arial"/>
                <w:sz w:val="20"/>
                <w:szCs w:val="20"/>
              </w:rPr>
            </w:pPr>
            <w:r>
              <w:rPr>
                <w:rFonts w:ascii="Arial" w:hAnsi="Arial" w:cs="Arial"/>
                <w:sz w:val="20"/>
                <w:szCs w:val="20"/>
              </w:rPr>
              <w:t>Ability to communicate effectively both orally and in w</w:t>
            </w:r>
            <w:r w:rsidR="005D0AB8">
              <w:rPr>
                <w:rFonts w:ascii="Arial" w:hAnsi="Arial" w:cs="Arial"/>
                <w:sz w:val="20"/>
                <w:szCs w:val="20"/>
              </w:rPr>
              <w:t>riting.</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tabs>
                <w:tab w:val="num" w:pos="784"/>
              </w:tabs>
              <w:ind w:left="311"/>
              <w:rPr>
                <w:rFonts w:ascii="Arial" w:hAnsi="Arial" w:cs="Arial"/>
                <w:sz w:val="20"/>
                <w:szCs w:val="20"/>
              </w:rPr>
            </w:pPr>
            <w:r>
              <w:rPr>
                <w:rFonts w:ascii="Arial" w:hAnsi="Arial" w:cs="Arial"/>
                <w:sz w:val="20"/>
                <w:szCs w:val="20"/>
              </w:rPr>
              <w:t>An interest in and an ability to learn computer skills.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Answer"/>
              <w:jc w:val="center"/>
              <w:rPr>
                <w:b/>
                <w:bCs/>
              </w:rPr>
            </w:pPr>
          </w:p>
        </w:tc>
        <w:tc>
          <w:tcPr>
            <w:tcW w:w="1149" w:type="dxa"/>
            <w:tcBorders>
              <w:top w:val="single" w:sz="12" w:space="0" w:color="9BBB59" w:themeColor="accent3"/>
              <w:left w:val="single" w:sz="4" w:space="0" w:color="auto"/>
              <w:bottom w:val="single" w:sz="12" w:space="0" w:color="9BBB59" w:themeColor="accent3"/>
            </w:tcBorders>
          </w:tcPr>
          <w:p w:rsidR="00F03537" w:rsidRDefault="0051427D">
            <w:pPr>
              <w:pStyle w:val="Question"/>
              <w:ind w:right="114"/>
              <w:jc w:val="center"/>
              <w:rPr>
                <w:b/>
                <w:bCs/>
                <w:sz w:val="20"/>
                <w:szCs w:val="20"/>
              </w:rPr>
            </w:pPr>
            <w:r>
              <w:rPr>
                <w:b/>
                <w:bCs/>
              </w:rPr>
              <w:sym w:font="Wingdings" w:char="F0FC"/>
            </w: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tabs>
                <w:tab w:val="num" w:pos="784"/>
              </w:tabs>
              <w:ind w:left="311"/>
              <w:rPr>
                <w:rFonts w:ascii="Arial" w:hAnsi="Arial" w:cs="Arial"/>
                <w:sz w:val="20"/>
                <w:szCs w:val="20"/>
              </w:rPr>
            </w:pPr>
            <w:r>
              <w:rPr>
                <w:rFonts w:ascii="Arial" w:hAnsi="Arial" w:cs="Arial"/>
                <w:sz w:val="20"/>
                <w:szCs w:val="20"/>
              </w:rPr>
              <w:t>Ability to relate well to children and adults.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ind w:left="311"/>
              <w:rPr>
                <w:rFonts w:ascii="Arial" w:hAnsi="Arial" w:cs="Arial"/>
                <w:sz w:val="20"/>
                <w:szCs w:val="20"/>
              </w:rPr>
            </w:pPr>
            <w:r>
              <w:rPr>
                <w:rFonts w:ascii="Arial" w:hAnsi="Arial" w:cs="Arial"/>
                <w:sz w:val="20"/>
                <w:szCs w:val="20"/>
              </w:rPr>
              <w:t>Work constructively as part of a team, understanding classroom roles and responsibilities and your own position within these.</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pStyle w:val="BodyText"/>
              <w:tabs>
                <w:tab w:val="num" w:pos="784"/>
              </w:tabs>
              <w:spacing w:before="0" w:after="0" w:line="240" w:lineRule="auto"/>
              <w:ind w:left="311" w:right="0"/>
              <w:rPr>
                <w:rFonts w:ascii="Arial Black" w:hAnsi="Arial Black" w:cs="Arial Black"/>
                <w:sz w:val="20"/>
                <w:szCs w:val="20"/>
              </w:rPr>
            </w:pPr>
            <w:r>
              <w:rPr>
                <w:sz w:val="20"/>
                <w:szCs w:val="20"/>
              </w:rPr>
              <w:t xml:space="preserve">Participate in development and training opportunities </w:t>
            </w:r>
            <w:proofErr w:type="spellStart"/>
            <w:r>
              <w:rPr>
                <w:sz w:val="20"/>
                <w:szCs w:val="20"/>
              </w:rPr>
              <w:t>eg</w:t>
            </w:r>
            <w:proofErr w:type="spellEnd"/>
            <w:r>
              <w:rPr>
                <w:sz w:val="20"/>
                <w:szCs w:val="20"/>
              </w:rPr>
              <w:t>. Positive handling training and Communication training- signs and symbols.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bl>
    <w:p w:rsidR="00F03537" w:rsidRDefault="00F03537">
      <w:pPr>
        <w:widowControl w:val="0"/>
        <w:tabs>
          <w:tab w:val="left" w:pos="8535"/>
        </w:tabs>
        <w:autoSpaceDE w:val="0"/>
        <w:autoSpaceDN w:val="0"/>
        <w:adjustRightInd w:val="0"/>
        <w:spacing w:before="120"/>
        <w:ind w:left="1260" w:right="1540"/>
        <w:rPr>
          <w:sz w:val="2"/>
          <w:szCs w:val="2"/>
        </w:rPr>
      </w:pPr>
    </w:p>
    <w:sectPr w:rsidR="00F03537" w:rsidSect="00292513">
      <w:headerReference w:type="default" r:id="rId7"/>
      <w:footerReference w:type="default" r:id="rId8"/>
      <w:headerReference w:type="first" r:id="rId9"/>
      <w:footerReference w:type="first" r:id="rId10"/>
      <w:pgSz w:w="11900" w:h="16820" w:code="9"/>
      <w:pgMar w:top="1259" w:right="680" w:bottom="1418" w:left="680" w:header="0" w:footer="987" w:gutter="0"/>
      <w:paperSrc w:first="15" w:other="1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EB" w:rsidRDefault="005156EB">
      <w:r>
        <w:separator/>
      </w:r>
    </w:p>
  </w:endnote>
  <w:endnote w:type="continuationSeparator" w:id="0">
    <w:p w:rsidR="005156EB" w:rsidRDefault="0051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13" w:rsidRPr="00292513" w:rsidRDefault="007754FE" w:rsidP="00292513">
    <w:pPr>
      <w:pStyle w:val="Footer"/>
      <w:rPr>
        <w:color w:val="4F6228" w:themeColor="accent3" w:themeShade="80"/>
        <w:sz w:val="22"/>
        <w:szCs w:val="22"/>
      </w:rPr>
    </w:pPr>
    <w:r w:rsidRPr="00292513">
      <w:rPr>
        <w:noProof/>
        <w:sz w:val="22"/>
        <w:szCs w:val="22"/>
        <w:lang w:val="en-GB" w:eastAsia="en-GB"/>
      </w:rPr>
      <w:drawing>
        <wp:anchor distT="0" distB="0" distL="114300" distR="114300" simplePos="0" relativeHeight="251666432" behindDoc="0" locked="0" layoutInCell="1" allowOverlap="1" wp14:anchorId="3D94FDAB" wp14:editId="17D46848">
          <wp:simplePos x="0" y="0"/>
          <wp:positionH relativeFrom="margin">
            <wp:posOffset>1999615</wp:posOffset>
          </wp:positionH>
          <wp:positionV relativeFrom="paragraph">
            <wp:posOffset>16510</wp:posOffset>
          </wp:positionV>
          <wp:extent cx="2846652" cy="5048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46652" cy="504825"/>
                  </a:xfrm>
                  <a:prstGeom prst="rect">
                    <a:avLst/>
                  </a:prstGeom>
                </pic:spPr>
              </pic:pic>
            </a:graphicData>
          </a:graphic>
          <wp14:sizeRelH relativeFrom="page">
            <wp14:pctWidth>0</wp14:pctWidth>
          </wp14:sizeRelH>
          <wp14:sizeRelV relativeFrom="page">
            <wp14:pctHeight>0</wp14:pctHeight>
          </wp14:sizeRelV>
        </wp:anchor>
      </w:drawing>
    </w:r>
  </w:p>
  <w:p w:rsidR="00292513" w:rsidRPr="00292513" w:rsidRDefault="00292513" w:rsidP="00292513">
    <w:pPr>
      <w:pStyle w:val="Footer"/>
      <w:rPr>
        <w:color w:val="4F6228" w:themeColor="accent3" w:themeShade="80"/>
        <w:sz w:val="22"/>
        <w:szCs w:val="22"/>
      </w:rPr>
    </w:pPr>
  </w:p>
  <w:p w:rsidR="00292513" w:rsidRPr="00292513" w:rsidRDefault="007754FE" w:rsidP="00292513">
    <w:pPr>
      <w:pStyle w:val="Footer"/>
      <w:rPr>
        <w:sz w:val="22"/>
        <w:szCs w:val="22"/>
      </w:rPr>
    </w:pPr>
    <w:r w:rsidRPr="00292513">
      <w:rPr>
        <w:noProof/>
        <w:sz w:val="22"/>
        <w:szCs w:val="22"/>
        <w:lang w:val="en-GB" w:eastAsia="en-GB"/>
      </w:rPr>
      <mc:AlternateContent>
        <mc:Choice Requires="wps">
          <w:drawing>
            <wp:anchor distT="0" distB="0" distL="114300" distR="114300" simplePos="0" relativeHeight="251667456" behindDoc="0" locked="0" layoutInCell="1" allowOverlap="1" wp14:anchorId="2FE341CD" wp14:editId="3C60329C">
              <wp:simplePos x="0" y="0"/>
              <wp:positionH relativeFrom="column">
                <wp:posOffset>2257425</wp:posOffset>
              </wp:positionH>
              <wp:positionV relativeFrom="paragraph">
                <wp:posOffset>295275</wp:posOffset>
              </wp:positionV>
              <wp:extent cx="2524125" cy="276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5241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rsidP="00292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E341CD" id="_x0000_t202" coordsize="21600,21600" o:spt="202" path="m,l,21600r21600,l21600,xe">
              <v:stroke joinstyle="miter"/>
              <v:path gradientshapeok="t" o:connecttype="rect"/>
            </v:shapetype>
            <v:shape id="Text Box 16" o:spid="_x0000_s1027" type="#_x0000_t202" style="position:absolute;margin-left:177.75pt;margin-top:23.25pt;width:198.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" fillcolor="white [3201]" stroked="f" strokeweight=".5pt">
              <v:textbo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rsidP="0029251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C6" w:rsidRDefault="00292513">
    <w:pPr>
      <w:pStyle w:val="Footer"/>
      <w:jc w:val="center"/>
      <w:rPr>
        <w:b/>
        <w:bCs/>
        <w:color w:val="FF6600"/>
        <w:sz w:val="24"/>
        <w:szCs w:val="24"/>
      </w:rPr>
    </w:pPr>
    <w:r>
      <w:rPr>
        <w:noProof/>
        <w:lang w:val="en-GB" w:eastAsia="en-GB"/>
      </w:rPr>
      <w:drawing>
        <wp:anchor distT="0" distB="0" distL="114300" distR="114300" simplePos="0" relativeHeight="251663360" behindDoc="0" locked="0" layoutInCell="1" allowOverlap="1" wp14:anchorId="6E7A61C4" wp14:editId="6805919D">
          <wp:simplePos x="0" y="0"/>
          <wp:positionH relativeFrom="column">
            <wp:posOffset>2073275</wp:posOffset>
          </wp:positionH>
          <wp:positionV relativeFrom="paragraph">
            <wp:posOffset>67945</wp:posOffset>
          </wp:positionV>
          <wp:extent cx="2846652" cy="504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46652" cy="504825"/>
                  </a:xfrm>
                  <a:prstGeom prst="rect">
                    <a:avLst/>
                  </a:prstGeom>
                </pic:spPr>
              </pic:pic>
            </a:graphicData>
          </a:graphic>
          <wp14:sizeRelH relativeFrom="page">
            <wp14:pctWidth>0</wp14:pctWidth>
          </wp14:sizeRelH>
          <wp14:sizeRelV relativeFrom="page">
            <wp14:pctHeight>0</wp14:pctHeight>
          </wp14:sizeRelV>
        </wp:anchor>
      </w:drawing>
    </w:r>
  </w:p>
  <w:p w:rsidR="005749C6" w:rsidRDefault="00292513">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2311400</wp:posOffset>
              </wp:positionH>
              <wp:positionV relativeFrom="paragraph">
                <wp:posOffset>455930</wp:posOffset>
              </wp:positionV>
              <wp:extent cx="2524125" cy="276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5241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82pt;margin-top:35.9pt;width:198.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" fillcolor="white [3201]" stroked="f" strokeweight=".5pt">
              <v:textbo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txbxContent>
              </v:textbox>
            </v:shape>
          </w:pict>
        </mc:Fallback>
      </mc:AlternateContent>
    </w:r>
    <w:r w:rsidR="003255EF">
      <w:rPr>
        <w:noProof/>
        <w:lang w:eastAsia="en-GB"/>
      </w:rPr>
      <mc:AlternateContent>
        <mc:Choice Requires="wps">
          <w:drawing>
            <wp:anchor distT="0" distB="0" distL="114300" distR="114300" simplePos="0" relativeHeight="251658240" behindDoc="0" locked="1" layoutInCell="1" allowOverlap="1">
              <wp:simplePos x="0" y="0"/>
              <wp:positionH relativeFrom="page">
                <wp:posOffset>431800</wp:posOffset>
              </wp:positionH>
              <wp:positionV relativeFrom="paragraph">
                <wp:posOffset>94615</wp:posOffset>
              </wp:positionV>
              <wp:extent cx="194310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5749C6" w:rsidRPr="00292513" w:rsidRDefault="005749C6">
                          <w:pPr>
                            <w:rPr>
                              <w:color w:val="4F6228" w:themeColor="accent3"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4pt;margin-top:7.45pt;width:153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" filled="f" stroked="f" strokecolor="#f9af72">
              <v:textbox inset="0,0,0,0">
                <w:txbxContent>
                  <w:p w:rsidR="005749C6" w:rsidRPr="00292513" w:rsidRDefault="005749C6">
                    <w:pPr>
                      <w:rPr>
                        <w:color w:val="4F6228" w:themeColor="accent3" w:themeShade="80"/>
                      </w:rPr>
                    </w:pPr>
                  </w:p>
                </w:txbxContent>
              </v:textbox>
              <w10:wrap anchorx="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EB" w:rsidRDefault="005156EB">
      <w:r>
        <w:separator/>
      </w:r>
    </w:p>
  </w:footnote>
  <w:footnote w:type="continuationSeparator" w:id="0">
    <w:p w:rsidR="005156EB" w:rsidRDefault="0051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C6" w:rsidRDefault="003255EF">
    <w:pPr>
      <w:pStyle w:val="Header"/>
    </w:pPr>
    <w:r>
      <w:rPr>
        <w:noProof/>
        <w:lang w:eastAsia="en-GB"/>
      </w:rPr>
      <mc:AlternateContent>
        <mc:Choice Requires="wps">
          <w:drawing>
            <wp:anchor distT="0" distB="0" distL="114300" distR="114300" simplePos="0" relativeHeight="251654144" behindDoc="0" locked="1" layoutInCell="0" allowOverlap="1">
              <wp:simplePos x="0" y="0"/>
              <wp:positionH relativeFrom="page">
                <wp:posOffset>203200</wp:posOffset>
              </wp:positionH>
              <wp:positionV relativeFrom="page">
                <wp:posOffset>111760</wp:posOffset>
              </wp:positionV>
              <wp:extent cx="7200900" cy="4927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5749C6" w:rsidRDefault="005749C6">
                          <w:pPr>
                            <w:pStyle w:val="Heading1"/>
                            <w:tabs>
                              <w:tab w:val="right" w:pos="10980"/>
                            </w:tabs>
                            <w:spacing w:before="180"/>
                            <w:rPr>
                              <w:rStyle w:val="FormH1contChar"/>
                            </w:rPr>
                          </w:pPr>
                          <w:r>
                            <w:rPr>
                              <w:rStyle w:val="FormH1contChar"/>
                            </w:rPr>
                            <w:t>Job Description and Person Specification</w:t>
                          </w:r>
                          <w:r>
                            <w:rPr>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pt;margin-top:8.8pt;width:567pt;height:3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" o:allowincell="f" filled="f" stroked="f" strokecolor="#f9af72">
              <v:textbox>
                <w:txbxContent>
                  <w:p w:rsidR="005749C6" w:rsidRDefault="005749C6">
                    <w:pPr>
                      <w:pStyle w:val="Heading1"/>
                      <w:tabs>
                        <w:tab w:val="right" w:pos="10980"/>
                      </w:tabs>
                      <w:spacing w:before="180"/>
                      <w:rPr>
                        <w:rStyle w:val="FormH1contChar"/>
                      </w:rPr>
                    </w:pPr>
                    <w:r>
                      <w:rPr>
                        <w:rStyle w:val="FormH1contChar"/>
                      </w:rPr>
                      <w:t>Job Description and Person Specification</w:t>
                    </w:r>
                    <w:r>
                      <w:rPr>
                        <w:sz w:val="28"/>
                        <w:szCs w:val="28"/>
                      </w:rPr>
                      <w:tab/>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3120" behindDoc="0" locked="1" layoutInCell="1" allowOverlap="1">
              <wp:simplePos x="0" y="0"/>
              <wp:positionH relativeFrom="page">
                <wp:posOffset>0</wp:posOffset>
              </wp:positionH>
              <wp:positionV relativeFrom="page">
                <wp:posOffset>0</wp:posOffset>
              </wp:positionV>
              <wp:extent cx="7555865" cy="611505"/>
              <wp:effectExtent l="0" t="0" r="698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chemeClr val="accent3">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5E66" id="Rectangle 2" o:spid="_x0000_s1026" style="position:absolute;margin-left:0;margin-top:0;width:594.95pt;height:4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" fillcolor="#c2d69b [1942]" stroked="f">
              <v:path arrowok="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C6" w:rsidRDefault="003255EF">
    <w:pPr>
      <w:pStyle w:val="Header"/>
    </w:pPr>
    <w:r>
      <w:rPr>
        <w:noProof/>
        <w:lang w:eastAsia="en-GB"/>
      </w:rPr>
      <mc:AlternateContent>
        <mc:Choice Requires="wps">
          <w:drawing>
            <wp:anchor distT="0" distB="0" distL="114300" distR="114300" simplePos="0" relativeHeight="251655168" behindDoc="0" locked="1" layoutInCell="1" allowOverlap="1">
              <wp:simplePos x="0" y="0"/>
              <wp:positionH relativeFrom="page">
                <wp:posOffset>1905</wp:posOffset>
              </wp:positionH>
              <wp:positionV relativeFrom="page">
                <wp:posOffset>-6350</wp:posOffset>
              </wp:positionV>
              <wp:extent cx="7555865" cy="611505"/>
              <wp:effectExtent l="0" t="0" r="698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chemeClr val="accent3">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3431" id="Rectangle 6" o:spid="_x0000_s1026" style="position:absolute;margin-left:.15pt;margin-top:-.5pt;width:594.95pt;height:4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" fillcolor="#c2d69b [1942]" stroked="f">
              <v:path arrowok="t"/>
              <w10:wrap anchorx="page" anchory="page"/>
              <w10:anchorlock/>
            </v:rect>
          </w:pict>
        </mc:Fallback>
      </mc:AlternateContent>
    </w: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205105</wp:posOffset>
              </wp:positionH>
              <wp:positionV relativeFrom="page">
                <wp:posOffset>48260</wp:posOffset>
              </wp:positionV>
              <wp:extent cx="7200900" cy="4857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5749C6" w:rsidRDefault="005749C6">
                          <w:pPr>
                            <w:pStyle w:val="Heading1"/>
                            <w:spacing w:before="120"/>
                          </w:pPr>
                          <w:r>
                            <w:t>Job Description and Person Specification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6.15pt;margin-top:3.8pt;width:567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" filled="f" stroked="f" strokecolor="#f9af72">
              <v:textbox inset=",0,,0">
                <w:txbxContent>
                  <w:p w:rsidR="005749C6" w:rsidRDefault="005749C6">
                    <w:pPr>
                      <w:pStyle w:val="Heading1"/>
                      <w:spacing w:before="120"/>
                    </w:pPr>
                    <w:r>
                      <w:t>Job Description and Person Specification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cs="Symbol" w:hint="default"/>
        <w:color w:val="0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360EA2"/>
    <w:multiLevelType w:val="hybridMultilevel"/>
    <w:tmpl w:val="85FA3800"/>
    <w:lvl w:ilvl="0" w:tplc="14AC8FF8">
      <w:start w:val="13"/>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cs="Arial" w:hint="default"/>
        <w:b/>
        <w:bCs/>
        <w:i w:val="0"/>
        <w:iCs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345F4E"/>
    <w:multiLevelType w:val="hybridMultilevel"/>
    <w:tmpl w:val="35B82C58"/>
    <w:lvl w:ilvl="0" w:tplc="3B98ACCC">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E147B4"/>
    <w:multiLevelType w:val="hybridMultilevel"/>
    <w:tmpl w:val="C7C45C76"/>
    <w:lvl w:ilvl="0" w:tplc="95DA5F4C">
      <w:start w:val="1"/>
      <w:numFmt w:val="bullet"/>
      <w:lvlText w:val=""/>
      <w:lvlJc w:val="left"/>
      <w:pPr>
        <w:ind w:left="786"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cs="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601781"/>
    <w:multiLevelType w:val="hybridMultilevel"/>
    <w:tmpl w:val="C7C45C76"/>
    <w:lvl w:ilvl="0" w:tplc="95DA5F4C">
      <w:start w:val="1"/>
      <w:numFmt w:val="bullet"/>
      <w:lvlText w:val=""/>
      <w:lvlJc w:val="left"/>
      <w:pPr>
        <w:ind w:left="786"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cs="Arial" w:hint="default"/>
        <w:b/>
        <w:bCs/>
        <w:i w:val="0"/>
        <w:iCs w:val="0"/>
        <w:sz w:val="18"/>
        <w:szCs w:val="18"/>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9">
    <w:nsid w:val="671E2B0B"/>
    <w:multiLevelType w:val="singleLevel"/>
    <w:tmpl w:val="0792D9A6"/>
    <w:lvl w:ilvl="0">
      <w:start w:val="1"/>
      <w:numFmt w:val="decimal"/>
      <w:lvlText w:val="%1."/>
      <w:lvlJc w:val="left"/>
      <w:pPr>
        <w:tabs>
          <w:tab w:val="num" w:pos="720"/>
        </w:tabs>
        <w:ind w:left="720" w:hanging="720"/>
      </w:pPr>
      <w:rPr>
        <w:rFonts w:hint="default"/>
      </w:rPr>
    </w:lvl>
  </w:abstractNum>
  <w:abstractNum w:abstractNumId="10">
    <w:nsid w:val="748974B7"/>
    <w:multiLevelType w:val="hybridMultilevel"/>
    <w:tmpl w:val="C3AE8F9A"/>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8"/>
  </w:num>
  <w:num w:numId="7">
    <w:abstractNumId w:val="7"/>
  </w:num>
  <w:num w:numId="8">
    <w:abstractNumId w:val="1"/>
  </w:num>
  <w:num w:numId="9">
    <w:abstractNumId w:val="9"/>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37"/>
    <w:rsid w:val="001704FA"/>
    <w:rsid w:val="001D097C"/>
    <w:rsid w:val="002525C0"/>
    <w:rsid w:val="00292513"/>
    <w:rsid w:val="0029745E"/>
    <w:rsid w:val="003255EF"/>
    <w:rsid w:val="00381FE0"/>
    <w:rsid w:val="00385700"/>
    <w:rsid w:val="003D3A1E"/>
    <w:rsid w:val="00457A5C"/>
    <w:rsid w:val="0051427D"/>
    <w:rsid w:val="005156EB"/>
    <w:rsid w:val="005749C6"/>
    <w:rsid w:val="005D0AB8"/>
    <w:rsid w:val="006626ED"/>
    <w:rsid w:val="006A6DD2"/>
    <w:rsid w:val="00746568"/>
    <w:rsid w:val="007754FE"/>
    <w:rsid w:val="00790B9C"/>
    <w:rsid w:val="0080749C"/>
    <w:rsid w:val="00855D67"/>
    <w:rsid w:val="0089565E"/>
    <w:rsid w:val="008C11F5"/>
    <w:rsid w:val="00A24BB0"/>
    <w:rsid w:val="00AB5755"/>
    <w:rsid w:val="00C21D4E"/>
    <w:rsid w:val="00C67E5F"/>
    <w:rsid w:val="00CD123F"/>
    <w:rsid w:val="00D114B3"/>
    <w:rsid w:val="00D20F15"/>
    <w:rsid w:val="00DD02C6"/>
    <w:rsid w:val="00E23564"/>
    <w:rsid w:val="00E62E97"/>
    <w:rsid w:val="00E64404"/>
    <w:rsid w:val="00ED3F42"/>
    <w:rsid w:val="00F03537"/>
    <w:rsid w:val="00F9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74C700D-ED40-486B-8AC9-8E96B4C0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Heading3"/>
    <w:next w:val="Normal"/>
    <w:link w:val="Heading1Char"/>
    <w:uiPriority w:val="99"/>
    <w:qFormat/>
    <w:pPr>
      <w:outlineLvl w:val="0"/>
    </w:pPr>
    <w:rPr>
      <w:color w:val="FFFFFF"/>
    </w:rPr>
  </w:style>
  <w:style w:type="paragraph" w:styleId="Heading2">
    <w:name w:val="heading 2"/>
    <w:basedOn w:val="Normal"/>
    <w:next w:val="Normal"/>
    <w:link w:val="Heading2Char"/>
    <w:uiPriority w:val="99"/>
    <w:qFormat/>
    <w:pPr>
      <w:keepNext/>
      <w:widowControl w:val="0"/>
      <w:autoSpaceDE w:val="0"/>
      <w:autoSpaceDN w:val="0"/>
      <w:adjustRightInd w:val="0"/>
      <w:spacing w:before="320" w:after="60" w:line="200" w:lineRule="exact"/>
      <w:outlineLvl w:val="1"/>
    </w:pPr>
    <w:rPr>
      <w:rFonts w:ascii="Arial" w:hAnsi="Arial" w:cs="Arial"/>
      <w:color w:val="F58224"/>
      <w:spacing w:val="-2"/>
      <w:w w:val="105"/>
      <w:sz w:val="28"/>
      <w:szCs w:val="28"/>
      <w:lang w:val="en-US"/>
    </w:rPr>
  </w:style>
  <w:style w:type="paragraph" w:styleId="Heading3">
    <w:name w:val="heading 3"/>
    <w:basedOn w:val="Normal"/>
    <w:next w:val="Normal"/>
    <w:link w:val="Heading3Char"/>
    <w:uiPriority w:val="99"/>
    <w:qFormat/>
    <w:pPr>
      <w:keepNext/>
      <w:outlineLvl w:val="2"/>
    </w:pPr>
    <w:rPr>
      <w:rFonts w:ascii="Arial" w:hAnsi="Arial" w:cs="Arial"/>
      <w:sz w:val="56"/>
      <w:szCs w:val="5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3Char"/>
    <w:link w:val="Heading1"/>
    <w:uiPriority w:val="99"/>
    <w:locked/>
    <w:rPr>
      <w:rFonts w:ascii="Arial" w:hAnsi="Arial" w:cs="Arial"/>
      <w:color w:val="FFFFFF"/>
      <w:sz w:val="24"/>
      <w:szCs w:val="24"/>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locked/>
    <w:rPr>
      <w:rFonts w:ascii="Arial" w:hAnsi="Arial" w:cs="Arial"/>
      <w:sz w:val="24"/>
      <w:szCs w:val="24"/>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rPr>
  </w:style>
  <w:style w:type="paragraph" w:styleId="Footer">
    <w:name w:val="footer"/>
    <w:basedOn w:val="Normal"/>
    <w:link w:val="FooterChar"/>
    <w:uiPriority w:val="99"/>
    <w:pPr>
      <w:widowControl w:val="0"/>
      <w:autoSpaceDE w:val="0"/>
      <w:autoSpaceDN w:val="0"/>
      <w:adjustRightInd w:val="0"/>
      <w:spacing w:line="200" w:lineRule="exact"/>
    </w:pPr>
    <w:rPr>
      <w:rFonts w:ascii="Arial" w:hAnsi="Arial" w:cs="Arial"/>
      <w:color w:val="FFFFFF"/>
      <w:sz w:val="18"/>
      <w:szCs w:val="18"/>
      <w:lang w:val="en-US"/>
    </w:rPr>
  </w:style>
  <w:style w:type="character" w:customStyle="1" w:styleId="FooterChar">
    <w:name w:val="Footer Char"/>
    <w:basedOn w:val="DefaultParagraphFont"/>
    <w:link w:val="Footer"/>
    <w:uiPriority w:val="99"/>
    <w:semiHidden/>
    <w:rPr>
      <w:sz w:val="24"/>
      <w:szCs w:val="24"/>
      <w:lang w:val="en-GB"/>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uiPriority w:val="99"/>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uiPriority w:val="99"/>
    <w:pPr>
      <w:spacing w:before="60"/>
    </w:pPr>
    <w:rPr>
      <w:sz w:val="20"/>
      <w:szCs w:val="20"/>
    </w:rPr>
  </w:style>
  <w:style w:type="paragraph" w:customStyle="1" w:styleId="Heading1cont">
    <w:name w:val="Heading 1 (cont)"/>
    <w:basedOn w:val="Heading3"/>
    <w:uiPriority w:val="99"/>
    <w:rPr>
      <w:color w:val="FFFFFF"/>
      <w:sz w:val="28"/>
      <w:szCs w:val="28"/>
    </w:rPr>
  </w:style>
  <w:style w:type="character" w:styleId="PageNumber">
    <w:name w:val="page number"/>
    <w:basedOn w:val="DefaultParagraphFont"/>
    <w:uiPriority w:val="99"/>
  </w:style>
  <w:style w:type="character" w:customStyle="1" w:styleId="QuestionChar">
    <w:name w:val="Question Char"/>
    <w:basedOn w:val="DefaultParagraphFont"/>
    <w:link w:val="Question"/>
    <w:uiPriority w:val="99"/>
    <w:locked/>
    <w:rPr>
      <w:rFonts w:ascii="Arial" w:hAnsi="Arial" w:cs="Arial"/>
      <w:sz w:val="16"/>
      <w:szCs w:val="16"/>
      <w:lang w:eastAsia="en-US"/>
    </w:rPr>
  </w:style>
  <w:style w:type="character" w:customStyle="1" w:styleId="AnswerChar">
    <w:name w:val="Answer Char"/>
    <w:basedOn w:val="QuestionChar"/>
    <w:link w:val="Answer"/>
    <w:uiPriority w:val="99"/>
    <w:locked/>
    <w:rPr>
      <w:rFonts w:ascii="Arial" w:hAnsi="Arial" w:cs="Arial"/>
      <w:sz w:val="16"/>
      <w:szCs w:val="16"/>
      <w:lang w:eastAsia="en-US"/>
    </w:rPr>
  </w:style>
  <w:style w:type="paragraph" w:customStyle="1" w:styleId="Step">
    <w:name w:val="Step"/>
    <w:basedOn w:val="BodyText"/>
    <w:uiPriority w:val="99"/>
    <w:pPr>
      <w:tabs>
        <w:tab w:val="num" w:pos="502"/>
      </w:tabs>
      <w:spacing w:before="60" w:after="20"/>
      <w:ind w:left="0" w:right="0"/>
      <w:jc w:val="right"/>
    </w:pPr>
    <w:rPr>
      <w:w w:val="104"/>
      <w:sz w:val="20"/>
      <w:szCs w:val="20"/>
    </w:rPr>
  </w:style>
  <w:style w:type="paragraph" w:styleId="BodyText">
    <w:name w:val="Body Text"/>
    <w:basedOn w:val="Normal"/>
    <w:link w:val="BodyTextChar"/>
    <w:uiPriority w:val="99"/>
    <w:pPr>
      <w:spacing w:before="120" w:after="120" w:line="288" w:lineRule="auto"/>
      <w:ind w:left="1440" w:right="305"/>
    </w:pPr>
    <w:rPr>
      <w:rFonts w:ascii="Arial" w:eastAsia="Batang" w:hAnsi="Arial" w:cs="Arial"/>
      <w:color w:val="000000"/>
      <w:sz w:val="18"/>
      <w:szCs w:val="18"/>
    </w:rPr>
  </w:style>
  <w:style w:type="character" w:customStyle="1" w:styleId="BodyTextChar">
    <w:name w:val="Body Text Char"/>
    <w:basedOn w:val="DefaultParagraphFont"/>
    <w:link w:val="BodyText"/>
    <w:uiPriority w:val="99"/>
    <w:semiHidden/>
    <w:rPr>
      <w:sz w:val="24"/>
      <w:szCs w:val="24"/>
      <w:lang w:val="en-GB"/>
    </w:rPr>
  </w:style>
  <w:style w:type="paragraph" w:customStyle="1" w:styleId="Bullet1Text">
    <w:name w:val="Bullet1 (Text)"/>
    <w:basedOn w:val="Normal"/>
    <w:link w:val="Bullet1TextChar"/>
    <w:uiPriority w:val="99"/>
    <w:pPr>
      <w:numPr>
        <w:numId w:val="2"/>
      </w:numPr>
      <w:tabs>
        <w:tab w:val="left" w:pos="1980"/>
      </w:tabs>
      <w:spacing w:before="60" w:after="60" w:line="288" w:lineRule="auto"/>
      <w:ind w:right="454"/>
    </w:pPr>
    <w:rPr>
      <w:rFonts w:ascii="Arial" w:eastAsia="Batang" w:hAnsi="Arial" w:cs="Arial"/>
      <w:color w:val="000000"/>
      <w:sz w:val="20"/>
      <w:szCs w:val="20"/>
    </w:rPr>
  </w:style>
  <w:style w:type="paragraph" w:customStyle="1" w:styleId="BulletafterStep">
    <w:name w:val="Bullet (after Step)"/>
    <w:basedOn w:val="Bullet1Text"/>
    <w:uiPriority w:val="99"/>
    <w:pPr>
      <w:numPr>
        <w:numId w:val="0"/>
      </w:numPr>
      <w:tabs>
        <w:tab w:val="num" w:pos="2415"/>
      </w:tabs>
      <w:spacing w:before="20" w:after="20"/>
      <w:ind w:left="2415" w:hanging="357"/>
    </w:pPr>
    <w:rPr>
      <w:sz w:val="18"/>
      <w:szCs w:val="18"/>
    </w:rPr>
  </w:style>
  <w:style w:type="paragraph" w:customStyle="1" w:styleId="Bullet2afterStep">
    <w:name w:val="Bullet2 (after Step)"/>
    <w:basedOn w:val="BulletafterStep"/>
    <w:uiPriority w:val="99"/>
    <w:pPr>
      <w:tabs>
        <w:tab w:val="clear" w:pos="1980"/>
        <w:tab w:val="clear" w:pos="2415"/>
        <w:tab w:val="left" w:pos="3198"/>
      </w:tabs>
      <w:ind w:left="0" w:firstLine="0"/>
    </w:pPr>
  </w:style>
  <w:style w:type="paragraph" w:customStyle="1" w:styleId="Bullet2Text">
    <w:name w:val="Bullet2 (Text)"/>
    <w:basedOn w:val="Bullet1Text"/>
    <w:autoRedefine/>
    <w:uiPriority w:val="99"/>
    <w:pPr>
      <w:numPr>
        <w:numId w:val="3"/>
      </w:numPr>
      <w:tabs>
        <w:tab w:val="clear" w:pos="1980"/>
        <w:tab w:val="num" w:pos="1209"/>
        <w:tab w:val="left" w:pos="2418"/>
      </w:tabs>
      <w:ind w:hanging="360"/>
    </w:pPr>
  </w:style>
  <w:style w:type="paragraph" w:customStyle="1" w:styleId="Graphic">
    <w:name w:val="Graphic"/>
    <w:basedOn w:val="BodyText"/>
    <w:next w:val="Step"/>
    <w:uiPriority w:val="99"/>
    <w:pPr>
      <w:ind w:left="1797" w:right="306"/>
    </w:pPr>
  </w:style>
  <w:style w:type="paragraph" w:customStyle="1" w:styleId="Noteafterstep">
    <w:name w:val="Note after step"/>
    <w:basedOn w:val="Normal"/>
    <w:next w:val="Step"/>
    <w:uiPriority w:val="99"/>
    <w:pPr>
      <w:pBdr>
        <w:top w:val="single" w:sz="6" w:space="1" w:color="auto"/>
        <w:left w:val="single" w:sz="6" w:space="0" w:color="auto"/>
        <w:bottom w:val="single" w:sz="12" w:space="1" w:color="auto"/>
        <w:right w:val="single" w:sz="6" w:space="0" w:color="auto"/>
      </w:pBdr>
      <w:shd w:val="clear" w:color="auto" w:fill="E6E6E6"/>
      <w:tabs>
        <w:tab w:val="num" w:pos="2202"/>
        <w:tab w:val="left" w:pos="3060"/>
      </w:tabs>
      <w:spacing w:before="60" w:after="140" w:line="288" w:lineRule="auto"/>
      <w:ind w:left="1953" w:right="454" w:hanging="471"/>
    </w:pPr>
    <w:rPr>
      <w:rFonts w:ascii="Arial" w:eastAsia="MS Mincho" w:hAnsi="Arial" w:cs="Arial"/>
      <w:sz w:val="20"/>
      <w:szCs w:val="20"/>
    </w:rPr>
  </w:style>
  <w:style w:type="paragraph" w:customStyle="1" w:styleId="Overviewstage">
    <w:name w:val="Overview stage"/>
    <w:basedOn w:val="Tabletext"/>
    <w:uiPriority w:val="99"/>
    <w:pPr>
      <w:numPr>
        <w:numId w:val="4"/>
      </w:numPr>
    </w:pPr>
  </w:style>
  <w:style w:type="paragraph" w:customStyle="1" w:styleId="Tabletext">
    <w:name w:val="Table text"/>
    <w:basedOn w:val="BodyText"/>
    <w:uiPriority w:val="99"/>
    <w:pPr>
      <w:spacing w:before="40" w:after="40"/>
      <w:ind w:left="0" w:right="0"/>
    </w:pPr>
    <w:rPr>
      <w:sz w:val="16"/>
      <w:szCs w:val="16"/>
    </w:rPr>
  </w:style>
  <w:style w:type="paragraph" w:customStyle="1" w:styleId="Tableheadings">
    <w:name w:val="Table headings"/>
    <w:basedOn w:val="Tabletext"/>
    <w:uiPriority w:val="99"/>
    <w:rPr>
      <w:b/>
      <w:bCs/>
    </w:rPr>
  </w:style>
  <w:style w:type="paragraph" w:customStyle="1" w:styleId="StyleArial18ptCustomColorRGB24513036Before24pt">
    <w:name w:val="Style Arial 18 pt Custom Color(RGB(24513036)) Before:  24 pt ..."/>
    <w:basedOn w:val="Normal"/>
    <w:uiPriority w:val="99"/>
    <w:pPr>
      <w:spacing w:before="360" w:line="460" w:lineRule="exact"/>
    </w:pPr>
    <w:rPr>
      <w:rFonts w:ascii="Arial" w:hAnsi="Arial" w:cs="Arial"/>
      <w:color w:val="F58224"/>
      <w:spacing w:val="-2"/>
      <w:w w:val="104"/>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val="en-GB"/>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sz w:val="24"/>
      <w:szCs w:val="24"/>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BodyTextFirstIndent">
    <w:name w:val="Body Text First Indent"/>
    <w:basedOn w:val="BodyText"/>
    <w:link w:val="BodyTextFirstIndentChar"/>
    <w:uiPriority w:val="99"/>
    <w:pPr>
      <w:spacing w:before="0" w:line="240" w:lineRule="auto"/>
      <w:ind w:left="0" w:right="0" w:firstLine="210"/>
    </w:pPr>
    <w:rPr>
      <w:rFonts w:ascii="Times New Roman" w:eastAsia="Times New Roman" w:hAnsi="Times New Roman" w:cs="Times New Roman"/>
      <w:color w:val="auto"/>
      <w:sz w:val="24"/>
      <w:szCs w:val="24"/>
    </w:rPr>
  </w:style>
  <w:style w:type="character" w:customStyle="1" w:styleId="BodyTextFirstIndentChar">
    <w:name w:val="Body Text First Indent Char"/>
    <w:basedOn w:val="BodyTextChar"/>
    <w:link w:val="BodyTextFirstIndent"/>
    <w:uiPriority w:val="99"/>
    <w:semiHidden/>
    <w:rPr>
      <w:sz w:val="24"/>
      <w:szCs w:val="24"/>
      <w:lang w:val="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GB"/>
    </w:rPr>
  </w:style>
  <w:style w:type="paragraph" w:styleId="Caption">
    <w:name w:val="caption"/>
    <w:basedOn w:val="Normal"/>
    <w:next w:val="Normal"/>
    <w:uiPriority w:val="99"/>
    <w:qFormat/>
    <w:rPr>
      <w:b/>
      <w:bCs/>
      <w:sz w:val="20"/>
      <w:szCs w:val="20"/>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4"/>
      <w:szCs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0"/>
      <w:szCs w:val="0"/>
      <w:lang w:val="en-GB"/>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sz w:val="24"/>
      <w:szCs w:val="24"/>
      <w:lang w:val="en-GB"/>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i/>
      <w:iCs/>
      <w:sz w:val="24"/>
      <w:szCs w:val="24"/>
      <w:lang w:val="en-GB"/>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GB"/>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tabs>
        <w:tab w:val="num" w:pos="360"/>
      </w:tabs>
      <w:ind w:left="360" w:hanging="360"/>
    </w:pPr>
  </w:style>
  <w:style w:type="paragraph" w:styleId="ListBullet2">
    <w:name w:val="List Bullet 2"/>
    <w:basedOn w:val="Normal"/>
    <w:uiPriority w:val="99"/>
    <w:pPr>
      <w:tabs>
        <w:tab w:val="num" w:pos="643"/>
      </w:tabs>
      <w:ind w:left="643" w:hanging="360"/>
    </w:pPr>
  </w:style>
  <w:style w:type="paragraph" w:styleId="ListBullet3">
    <w:name w:val="List Bullet 3"/>
    <w:basedOn w:val="Normal"/>
    <w:uiPriority w:val="99"/>
    <w:pPr>
      <w:tabs>
        <w:tab w:val="num" w:pos="926"/>
      </w:tabs>
      <w:ind w:left="926" w:hanging="360"/>
    </w:pPr>
  </w:style>
  <w:style w:type="paragraph" w:styleId="ListBullet4">
    <w:name w:val="List Bullet 4"/>
    <w:basedOn w:val="Normal"/>
    <w:uiPriority w:val="99"/>
    <w:pPr>
      <w:tabs>
        <w:tab w:val="num" w:pos="1209"/>
      </w:tabs>
      <w:ind w:left="1209" w:hanging="360"/>
    </w:pPr>
  </w:style>
  <w:style w:type="paragraph" w:styleId="ListBullet5">
    <w:name w:val="List Bullet 5"/>
    <w:basedOn w:val="Normal"/>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643"/>
      </w:tabs>
      <w:ind w:left="643" w:hanging="360"/>
    </w:pPr>
  </w:style>
  <w:style w:type="paragraph" w:styleId="ListNumber3">
    <w:name w:val="List Number 3"/>
    <w:basedOn w:val="Normal"/>
    <w:uiPriority w:val="99"/>
    <w:pPr>
      <w:tabs>
        <w:tab w:val="num" w:pos="926"/>
      </w:tabs>
      <w:ind w:left="926" w:hanging="360"/>
    </w:pPr>
  </w:style>
  <w:style w:type="paragraph" w:styleId="ListNumber4">
    <w:name w:val="List Number 4"/>
    <w:basedOn w:val="Normal"/>
    <w:uiPriority w:val="99"/>
    <w:pPr>
      <w:tabs>
        <w:tab w:val="num" w:pos="1209"/>
      </w:tabs>
      <w:ind w:left="1209" w:hanging="360"/>
    </w:pPr>
  </w:style>
  <w:style w:type="paragraph" w:styleId="ListNumber5">
    <w:name w:val="List Number 5"/>
    <w:basedOn w:val="Normal"/>
    <w:uiPriority w:val="99"/>
    <w:pPr>
      <w:tabs>
        <w:tab w:val="num" w:pos="1492"/>
      </w:tabs>
      <w:ind w:left="1492"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en-GB"/>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en-GB"/>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sz w:val="24"/>
      <w:szCs w:val="24"/>
      <w:lang w:val="en-GB"/>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es">
    <w:name w:val="Yes"/>
    <w:basedOn w:val="BodyText"/>
    <w:next w:val="Normal"/>
    <w:uiPriority w:val="99"/>
    <w:pPr>
      <w:keepNext/>
      <w:keepLines/>
      <w:numPr>
        <w:numId w:val="5"/>
      </w:numPr>
      <w:tabs>
        <w:tab w:val="clear" w:pos="2517"/>
        <w:tab w:val="num" w:pos="2700"/>
      </w:tabs>
      <w:spacing w:before="0" w:after="60"/>
      <w:ind w:left="2700" w:right="306" w:hanging="540"/>
    </w:pPr>
  </w:style>
  <w:style w:type="paragraph" w:customStyle="1" w:styleId="Tablebullet">
    <w:name w:val="Table (bullet)"/>
    <w:basedOn w:val="Bullet1Text"/>
    <w:uiPriority w:val="99"/>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uiPriority w:val="99"/>
    <w:locked/>
    <w:rPr>
      <w:rFonts w:ascii="Arial" w:eastAsia="Batang" w:hAnsi="Arial" w:cs="Arial"/>
      <w:color w:val="000000"/>
      <w:sz w:val="20"/>
      <w:szCs w:val="20"/>
      <w:lang w:val="en-GB"/>
    </w:rPr>
  </w:style>
  <w:style w:type="paragraph" w:customStyle="1" w:styleId="No">
    <w:name w:val="No"/>
    <w:basedOn w:val="BodyText"/>
    <w:next w:val="Step"/>
    <w:uiPriority w:val="99"/>
    <w:pPr>
      <w:keepLines/>
      <w:numPr>
        <w:numId w:val="6"/>
      </w:numPr>
      <w:spacing w:before="0"/>
      <w:ind w:right="306"/>
    </w:pPr>
    <w:rPr>
      <w:sz w:val="20"/>
      <w:szCs w:val="20"/>
    </w:rPr>
  </w:style>
  <w:style w:type="paragraph" w:customStyle="1" w:styleId="Note">
    <w:name w:val="Note"/>
    <w:basedOn w:val="Noteafterstep"/>
    <w:next w:val="BodyText"/>
    <w:uiPriority w:val="99"/>
    <w:pPr>
      <w:tabs>
        <w:tab w:val="clear" w:pos="2202"/>
        <w:tab w:val="clear" w:pos="3060"/>
        <w:tab w:val="left" w:pos="2262"/>
      </w:tabs>
      <w:ind w:left="0" w:firstLine="0"/>
    </w:pPr>
  </w:style>
  <w:style w:type="paragraph" w:customStyle="1" w:styleId="NoteText">
    <w:name w:val="NoteText"/>
    <w:basedOn w:val="BodyText"/>
    <w:uiPriority w:val="99"/>
    <w:pPr>
      <w:spacing w:before="0" w:after="0"/>
      <w:ind w:left="0" w:right="0"/>
    </w:pPr>
    <w:rPr>
      <w:sz w:val="16"/>
      <w:szCs w:val="16"/>
    </w:rPr>
  </w:style>
  <w:style w:type="paragraph" w:customStyle="1" w:styleId="FormH1">
    <w:name w:val="Form H1"/>
    <w:basedOn w:val="Heading1"/>
    <w:uiPriority w:val="99"/>
  </w:style>
  <w:style w:type="paragraph" w:customStyle="1" w:styleId="FormH3">
    <w:name w:val="Form H3"/>
    <w:basedOn w:val="Answer"/>
    <w:link w:val="FormH3Char"/>
    <w:uiPriority w:val="99"/>
    <w:pPr>
      <w:tabs>
        <w:tab w:val="left" w:pos="2160"/>
        <w:tab w:val="left" w:pos="3600"/>
        <w:tab w:val="left" w:pos="5220"/>
        <w:tab w:val="left" w:pos="6480"/>
        <w:tab w:val="left" w:pos="8100"/>
        <w:tab w:val="left" w:pos="9540"/>
      </w:tabs>
      <w:spacing w:after="0"/>
    </w:pPr>
    <w:rPr>
      <w:color w:val="F58224"/>
      <w:w w:val="101"/>
    </w:rPr>
  </w:style>
  <w:style w:type="character" w:customStyle="1" w:styleId="FormH3Char">
    <w:name w:val="Form H3 Char"/>
    <w:basedOn w:val="AnswerChar"/>
    <w:link w:val="FormH3"/>
    <w:uiPriority w:val="99"/>
    <w:locked/>
    <w:rPr>
      <w:rFonts w:ascii="Arial" w:hAnsi="Arial" w:cs="Arial"/>
      <w:color w:val="F58224"/>
      <w:w w:val="101"/>
      <w:sz w:val="16"/>
      <w:szCs w:val="16"/>
      <w:lang w:val="en-GB" w:eastAsia="en-US"/>
    </w:rPr>
  </w:style>
  <w:style w:type="paragraph" w:customStyle="1" w:styleId="FormH1cont">
    <w:name w:val="Form H1 (cont)"/>
    <w:basedOn w:val="Heading1"/>
    <w:link w:val="FormH1contChar"/>
    <w:uiPriority w:val="99"/>
    <w:pPr>
      <w:spacing w:before="180"/>
    </w:pPr>
    <w:rPr>
      <w:sz w:val="28"/>
      <w:szCs w:val="28"/>
    </w:rPr>
  </w:style>
  <w:style w:type="paragraph" w:customStyle="1" w:styleId="FormBodyText">
    <w:name w:val="Form Body Text"/>
    <w:basedOn w:val="Normal"/>
    <w:uiPriority w:val="99"/>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uiPriority w:val="99"/>
  </w:style>
  <w:style w:type="paragraph" w:customStyle="1" w:styleId="FormNotes">
    <w:name w:val="Form Notes"/>
    <w:basedOn w:val="Answer"/>
    <w:uiPriority w:val="99"/>
    <w:pPr>
      <w:tabs>
        <w:tab w:val="left" w:pos="360"/>
        <w:tab w:val="left" w:pos="3600"/>
        <w:tab w:val="left" w:pos="5220"/>
        <w:tab w:val="left" w:pos="6480"/>
        <w:tab w:val="left" w:pos="8100"/>
        <w:tab w:val="left" w:pos="9540"/>
      </w:tabs>
      <w:ind w:left="360" w:hanging="180"/>
    </w:pPr>
  </w:style>
  <w:style w:type="character" w:customStyle="1" w:styleId="FormH1contChar">
    <w:name w:val="Form H1 (cont) Char"/>
    <w:basedOn w:val="Heading1Char"/>
    <w:link w:val="FormH1cont"/>
    <w:uiPriority w:val="99"/>
    <w:locked/>
    <w:rPr>
      <w:rFonts w:ascii="Arial" w:hAnsi="Arial" w:cs="Arial"/>
      <w:color w:val="FFFFFF"/>
      <w:sz w:val="28"/>
      <w:szCs w:val="28"/>
      <w:lang w:val="en-GB" w:eastAsia="en-US"/>
    </w:rPr>
  </w:style>
  <w:style w:type="character" w:styleId="CommentReference">
    <w:name w:val="annotation reference"/>
    <w:basedOn w:val="DefaultParagraphFont"/>
    <w:uiPriority w:val="99"/>
    <w:semiHidden/>
    <w:rPr>
      <w:sz w:val="16"/>
      <w:szCs w:val="16"/>
    </w:rPr>
  </w:style>
  <w:style w:type="character" w:customStyle="1" w:styleId="AnswerwithTickboxesChar">
    <w:name w:val="Answer (with Tick boxes) Char"/>
    <w:basedOn w:val="AnswerChar"/>
    <w:link w:val="AnswerwithTickboxes"/>
    <w:uiPriority w:val="99"/>
    <w:locked/>
    <w:rPr>
      <w:rFonts w:ascii="Arial" w:hAnsi="Arial" w:cs="Arial"/>
      <w:sz w:val="16"/>
      <w:szCs w:val="16"/>
      <w:lang w:eastAsia="en-US"/>
    </w:rPr>
  </w:style>
  <w:style w:type="paragraph" w:customStyle="1" w:styleId="StyleHeading28pt">
    <w:name w:val="Style Heading 2 + 8 pt"/>
    <w:basedOn w:val="Heading2"/>
    <w:uiPriority w:val="99"/>
    <w:rPr>
      <w:color w:val="FF6600"/>
      <w:sz w:val="16"/>
      <w:szCs w:val="16"/>
    </w:rPr>
  </w:style>
  <w:style w:type="paragraph" w:customStyle="1" w:styleId="NameField">
    <w:name w:val="NameField"/>
    <w:basedOn w:val="Answer"/>
    <w:uiPriority w:val="99"/>
  </w:style>
  <w:style w:type="character" w:styleId="PlaceholderText">
    <w:name w:val="Placeholder Text"/>
    <w:basedOn w:val="DefaultParagraphFont"/>
    <w:uiPriority w:val="99"/>
    <w:semiHidden/>
    <w:rPr>
      <w:color w:val="808080"/>
    </w:rPr>
  </w:style>
  <w:style w:type="paragraph" w:customStyle="1" w:styleId="Answerbullets">
    <w:name w:val="Answer (bullets)"/>
    <w:basedOn w:val="Answer"/>
    <w:uiPriority w:val="99"/>
    <w:pPr>
      <w:tabs>
        <w:tab w:val="num" w:pos="332"/>
      </w:tabs>
      <w:ind w:left="332" w:right="113" w:hanging="332"/>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6612">
      <w:marLeft w:val="0"/>
      <w:marRight w:val="0"/>
      <w:marTop w:val="0"/>
      <w:marBottom w:val="0"/>
      <w:divBdr>
        <w:top w:val="none" w:sz="0" w:space="0" w:color="auto"/>
        <w:left w:val="none" w:sz="0" w:space="0" w:color="auto"/>
        <w:bottom w:val="none" w:sz="0" w:space="0" w:color="auto"/>
        <w:right w:val="none" w:sz="0" w:space="0" w:color="auto"/>
      </w:divBdr>
      <w:divsChild>
        <w:div w:id="701976611">
          <w:marLeft w:val="0"/>
          <w:marRight w:val="0"/>
          <w:marTop w:val="0"/>
          <w:marBottom w:val="0"/>
          <w:divBdr>
            <w:top w:val="none" w:sz="0" w:space="0" w:color="auto"/>
            <w:left w:val="none" w:sz="0" w:space="0" w:color="auto"/>
            <w:bottom w:val="none" w:sz="0" w:space="0" w:color="auto"/>
            <w:right w:val="none" w:sz="0" w:space="0" w:color="auto"/>
          </w:divBdr>
        </w:div>
      </w:divsChild>
    </w:div>
    <w:div w:id="1294368656">
      <w:bodyDiv w:val="1"/>
      <w:marLeft w:val="0"/>
      <w:marRight w:val="0"/>
      <w:marTop w:val="0"/>
      <w:marBottom w:val="0"/>
      <w:divBdr>
        <w:top w:val="none" w:sz="0" w:space="0" w:color="auto"/>
        <w:left w:val="none" w:sz="0" w:space="0" w:color="auto"/>
        <w:bottom w:val="none" w:sz="0" w:space="0" w:color="auto"/>
        <w:right w:val="none" w:sz="0" w:space="0" w:color="auto"/>
      </w:divBdr>
    </w:div>
    <w:div w:id="14127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Learning Trust</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ofamurewa</dc:creator>
  <cp:lastModifiedBy>Samera Khokhar</cp:lastModifiedBy>
  <cp:revision>3</cp:revision>
  <cp:lastPrinted>2015-05-12T08:00:00Z</cp:lastPrinted>
  <dcterms:created xsi:type="dcterms:W3CDTF">2018-04-27T12:39:00Z</dcterms:created>
  <dcterms:modified xsi:type="dcterms:W3CDTF">2018-10-22T08:23:00Z</dcterms:modified>
</cp:coreProperties>
</file>